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0k1t1a3xzrc" w:id="0"/>
      <w:bookmarkEnd w:id="0"/>
      <w:r w:rsidDel="00000000" w:rsidR="00000000" w:rsidRPr="00000000">
        <w:rPr>
          <w:rtl w:val="0"/>
        </w:rPr>
        <w:t xml:space="preserve">Скрапер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Используя скрапер я собрал корпус научных публикаций с arxiv за период с 2010 по 2024-01-01 по тематике Computer Science, получилось 555 тысяч статей.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hhfq6pc5j2r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Определение</w:t>
      </w:r>
      <w:r w:rsidDel="00000000" w:rsidR="00000000" w:rsidRPr="00000000">
        <w:rPr>
          <w:rtl w:val="0"/>
        </w:rPr>
        <w:t xml:space="preserve"> тематических групп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применил top2vec алгоритм для создания модели. Получилось 690 топиков.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были созданы следующим образом.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top2vec я на вход подавал ключевые слова и получал топики наиболее схожие с этими словами </w:t>
      </w:r>
    </w:p>
    <w:p w:rsidR="00000000" w:rsidDel="00000000" w:rsidP="00000000" w:rsidRDefault="00000000" w:rsidRPr="00000000" w14:paraId="00000007">
      <w:pPr>
        <w:rPr>
          <w:color w:val="d0e0e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color w:val="e69138"/>
          <w:sz w:val="27"/>
          <w:szCs w:val="27"/>
        </w:rPr>
      </w:pPr>
      <w:r w:rsidDel="00000000" w:rsidR="00000000" w:rsidRPr="00000000">
        <w:rPr>
          <w:color w:val="d0e0e3"/>
          <w:sz w:val="27"/>
          <w:szCs w:val="27"/>
          <w:rtl w:val="0"/>
        </w:rPr>
        <w:t xml:space="preserve">Стихийные</w:t>
      </w:r>
      <w:r w:rsidDel="00000000" w:rsidR="00000000" w:rsidRPr="00000000">
        <w:rPr>
          <w:color w:val="e69138"/>
          <w:sz w:val="27"/>
          <w:szCs w:val="27"/>
          <w:rtl w:val="0"/>
        </w:rPr>
        <w:t xml:space="preserve"> ["uav", "disasters", "emergency"]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color w:val="e69138"/>
          <w:sz w:val="27"/>
          <w:szCs w:val="27"/>
        </w:rPr>
      </w:pPr>
      <w:r w:rsidDel="00000000" w:rsidR="00000000" w:rsidRPr="00000000">
        <w:rPr>
          <w:color w:val="d0e0e3"/>
          <w:sz w:val="27"/>
          <w:szCs w:val="27"/>
          <w:rtl w:val="0"/>
        </w:rPr>
        <w:t xml:space="preserve">Воздух</w:t>
      </w:r>
      <w:r w:rsidDel="00000000" w:rsidR="00000000" w:rsidRPr="00000000">
        <w:rPr>
          <w:color w:val="e69138"/>
          <w:sz w:val="27"/>
          <w:szCs w:val="27"/>
          <w:rtl w:val="0"/>
        </w:rPr>
        <w:t xml:space="preserve"> ["uav", "pollution", "emissions"]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color w:val="e69138"/>
          <w:sz w:val="27"/>
          <w:szCs w:val="27"/>
        </w:rPr>
      </w:pPr>
      <w:r w:rsidDel="00000000" w:rsidR="00000000" w:rsidRPr="00000000">
        <w:rPr>
          <w:color w:val="c9daf8"/>
          <w:sz w:val="27"/>
          <w:szCs w:val="27"/>
          <w:rtl w:val="0"/>
        </w:rPr>
        <w:t xml:space="preserve">Вода</w:t>
      </w:r>
      <w:r w:rsidDel="00000000" w:rsidR="00000000" w:rsidRPr="00000000">
        <w:rPr>
          <w:color w:val="e69138"/>
          <w:sz w:val="27"/>
          <w:szCs w:val="27"/>
          <w:rtl w:val="0"/>
        </w:rPr>
        <w:t xml:space="preserve"> ["uav", "pollution", "water"]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color w:val="e69138"/>
          <w:sz w:val="27"/>
          <w:szCs w:val="27"/>
        </w:rPr>
      </w:pPr>
      <w:r w:rsidDel="00000000" w:rsidR="00000000" w:rsidRPr="00000000">
        <w:rPr>
          <w:color w:val="c9daf8"/>
          <w:sz w:val="27"/>
          <w:szCs w:val="27"/>
          <w:rtl w:val="0"/>
        </w:rPr>
        <w:t xml:space="preserve">Бытовые отходы </w:t>
      </w:r>
      <w:r w:rsidDel="00000000" w:rsidR="00000000" w:rsidRPr="00000000">
        <w:rPr>
          <w:color w:val="e69138"/>
          <w:sz w:val="27"/>
          <w:szCs w:val="27"/>
          <w:rtl w:val="0"/>
        </w:rPr>
        <w:t xml:space="preserve">["uav", "recycling", "urban"]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color w:val="e69138"/>
          <w:sz w:val="27"/>
          <w:szCs w:val="27"/>
        </w:rPr>
      </w:pPr>
      <w:r w:rsidDel="00000000" w:rsidR="00000000" w:rsidRPr="00000000">
        <w:rPr>
          <w:color w:val="c9daf8"/>
          <w:sz w:val="27"/>
          <w:szCs w:val="27"/>
          <w:rtl w:val="0"/>
        </w:rPr>
        <w:t xml:space="preserve">Инфракрасное</w:t>
      </w:r>
      <w:r w:rsidDel="00000000" w:rsidR="00000000" w:rsidRPr="00000000">
        <w:rPr>
          <w:color w:val="e69138"/>
          <w:sz w:val="27"/>
          <w:szCs w:val="27"/>
          <w:rtl w:val="0"/>
        </w:rPr>
        <w:t xml:space="preserve"> ["uav", "infrared", "heat","thermal]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В скобках указаны ключевые слова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получилось 5 тематических групп состоящих из уникальных топиков.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color w:val="dcdcdc"/>
          <w:sz w:val="26"/>
          <w:szCs w:val="26"/>
        </w:rPr>
      </w:pPr>
      <w:r w:rsidDel="00000000" w:rsidR="00000000" w:rsidRPr="00000000">
        <w:rPr>
          <w:color w:val="ce9178"/>
          <w:sz w:val="26"/>
          <w:szCs w:val="26"/>
          <w:rtl w:val="0"/>
        </w:rPr>
        <w:t xml:space="preserve">'Disasters &amp; Emergency'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385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591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462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346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173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226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430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369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dcdcdc"/>
          <w:sz w:val="26"/>
          <w:szCs w:val="26"/>
        </w:rPr>
      </w:pPr>
      <w:r w:rsidDel="00000000" w:rsidR="00000000" w:rsidRPr="00000000">
        <w:rPr>
          <w:color w:val="ce9178"/>
          <w:sz w:val="26"/>
          <w:szCs w:val="26"/>
          <w:rtl w:val="0"/>
        </w:rPr>
        <w:t xml:space="preserve">'Pollution &amp; Emissions'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448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190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642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color w:val="dcdcdc"/>
          <w:sz w:val="26"/>
          <w:szCs w:val="26"/>
        </w:rPr>
      </w:pPr>
      <w:r w:rsidDel="00000000" w:rsidR="00000000" w:rsidRPr="00000000">
        <w:rPr>
          <w:color w:val="ce9178"/>
          <w:sz w:val="26"/>
          <w:szCs w:val="26"/>
          <w:rtl w:val="0"/>
        </w:rPr>
        <w:t xml:space="preserve">'Water Pollution'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355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629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color w:val="dcdcdc"/>
          <w:sz w:val="26"/>
          <w:szCs w:val="26"/>
        </w:rPr>
      </w:pPr>
      <w:r w:rsidDel="00000000" w:rsidR="00000000" w:rsidRPr="00000000">
        <w:rPr>
          <w:color w:val="ce9178"/>
          <w:sz w:val="26"/>
          <w:szCs w:val="26"/>
          <w:rtl w:val="0"/>
        </w:rPr>
        <w:t xml:space="preserve">'Urban Recycling'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454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679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161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201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479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595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562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508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262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155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cdcdc"/>
          <w:sz w:val="26"/>
          <w:szCs w:val="26"/>
        </w:rPr>
      </w:pPr>
      <w:r w:rsidDel="00000000" w:rsidR="00000000" w:rsidRPr="00000000">
        <w:rPr>
          <w:color w:val="ce9178"/>
          <w:sz w:val="26"/>
          <w:szCs w:val="26"/>
          <w:rtl w:val="0"/>
        </w:rPr>
        <w:t xml:space="preserve">'Infrared &amp; Thermal'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338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291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91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580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611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625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88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264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620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342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457</w:t>
      </w:r>
      <w:r w:rsidDel="00000000" w:rsidR="00000000" w:rsidRPr="00000000">
        <w:rPr>
          <w:color w:val="dcdcdc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5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скобках указаны топики для данной группы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публикаций для всех тематических групп 14271 документ.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Изначально у меня многие топики попадали в одну и ту же группу, по этой причине я взял только уникальные топики для групп.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1. 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591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549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120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462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358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346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226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444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430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369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2. 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448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678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661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497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549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444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190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642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603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402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3. 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444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402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355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120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371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661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603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678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497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4. 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661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679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678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161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201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497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479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595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562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508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371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262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155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5. [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176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338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291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91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577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172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580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485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611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88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264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603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620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358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342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457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F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Группы до выделения уникальных топиков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группа пересекающиеся топики.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sz w:val="34"/>
          <w:szCs w:val="34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intersecting_topics = 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[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402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661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285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286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549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678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176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178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444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572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577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452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453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455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603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100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485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358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489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497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371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b5cea8"/>
          <w:sz w:val="27"/>
          <w:szCs w:val="27"/>
          <w:rtl w:val="0"/>
        </w:rPr>
        <w:t xml:space="preserve">120</w:t>
      </w:r>
      <w:r w:rsidDel="00000000" w:rsidR="00000000" w:rsidRPr="00000000">
        <w:rPr>
          <w:color w:val="dcdcdc"/>
          <w:sz w:val="27"/>
          <w:szCs w:val="2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n619i28htdsu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2. Определение схожих топиков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применил wordcloud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 top2vec и таким образом выбрал похожие топики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Принцип работы.</w:t>
      </w:r>
      <w:r w:rsidDel="00000000" w:rsidR="00000000" w:rsidRPr="00000000">
        <w:rPr>
          <w:sz w:val="28"/>
          <w:szCs w:val="28"/>
          <w:rtl w:val="0"/>
        </w:rPr>
        <w:t xml:space="preserve"> Я подаю на вход ключевое слово и на выходе получаю наиболее схожие с этим словом топики и их ключевые слова.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we612ty34255" w:id="3"/>
      <w:bookmarkEnd w:id="3"/>
      <w:r w:rsidDel="00000000" w:rsidR="00000000" w:rsidRPr="00000000">
        <w:rPr>
          <w:rtl w:val="0"/>
        </w:rPr>
        <w:t xml:space="preserve">3. Анализ Развития Тематических Групп Во Времени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Тематические группы: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'Disasters &amp; Emergency' - количество публикаций: 2968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'Pollution &amp; Emissions' - количество публикаций: 1026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'Water Pollution' - количество публикаций: 435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'Urban Recycling' - количество публикаций: 3891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'Infrared &amp; Thermal' - количество публикаций: 5951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публикаций для всех тематических групп: 14271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72263" cy="31091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109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графике показан тренд развития 5 групп за период с 2010 по 2023-12-31</w:t>
      </w:r>
    </w:p>
    <w:p w:rsidR="00000000" w:rsidDel="00000000" w:rsidP="00000000" w:rsidRDefault="00000000" w:rsidRPr="00000000" w14:paraId="00000031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81254" cy="30938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254" cy="309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Тренд развития 6-й пересекающейся группы </w:t>
      </w:r>
    </w:p>
    <w:p w:rsidR="00000000" w:rsidDel="00000000" w:rsidP="00000000" w:rsidRDefault="00000000" w:rsidRPr="00000000" w14:paraId="00000034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публикаций для пересекающихся топиков: 7934</w:t>
      </w:r>
    </w:p>
    <w:p w:rsidR="00000000" w:rsidDel="00000000" w:rsidP="00000000" w:rsidRDefault="00000000" w:rsidRPr="00000000" w14:paraId="00000036">
      <w:pPr>
        <w:pStyle w:val="Heading1"/>
        <w:rPr>
          <w:sz w:val="32"/>
          <w:szCs w:val="32"/>
        </w:rPr>
      </w:pPr>
      <w:bookmarkStart w:colFirst="0" w:colLast="0" w:name="_bt18u0dp5qyl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Анализ корреляции между тематическими группами, основанный на количестве публикаций в каждой группе.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2992" cy="3946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992" cy="394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heatmap для 5 тематических групп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