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982d80" w14:textId="31982d80">
      <w:pPr>
        <w15:collapsed w:val="false"/>
      </w:pP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G</w:t>
      </w:r>
      <w:r>
        <w:t xml:space="preserve"> </w:t>
      </w:r>
    </w:p>
    <w:p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 </w:t>
      </w:r>
      <w:r>
        <w:rPr/>
        <w:t xml:space="preserve">π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ἱ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ι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ῶ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ί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ὕ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δ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]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φ</w:t>
      </w:r>
      <w:r>
        <w:rPr/>
        <w:t xml:space="preserve">υ</w:t>
      </w:r>
      <w:r>
        <w:rPr/>
        <w:t xml:space="preserve">ῇ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ἥ</w:t>
      </w:r>
      <w:r>
        <w:rPr/>
        <w:t xml:space="preserve">θ</w:t>
      </w:r>
      <w:r>
        <w:rPr/>
        <w:t xml:space="preserve">η</w:t>
      </w:r>
      <w:r>
        <w:rPr/>
        <w:t xml:space="preserve">·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κ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ά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ί</w:t>
      </w:r>
      <w:r>
        <w:rPr/>
        <w:t xml:space="preserve">α</w:t>
      </w:r>
      <w:r>
        <w:rPr/>
        <w:t xml:space="preserve">·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θ</w:t>
      </w:r>
      <w:r>
        <w:rPr/>
        <w:t xml:space="preserve">ι</w:t>
      </w:r>
      <w:r>
        <w:rPr/>
        <w:t xml:space="preserve">κ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ί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/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ε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x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ε</w:t>
      </w:r>
      <w:r>
        <w:rPr/>
        <w:t xml:space="preserve">ύ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</w:p>
    <w:p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σ</w:t>
      </w:r>
      <w:r>
        <w:rPr/>
        <w:t xml:space="preserve">κ</w:t>
      </w:r>
      <w:r>
        <w:rPr/>
        <w:t xml:space="preserve">ρ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ῆ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ę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ύ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ε</w:t>
      </w:r>
      <w:r>
        <w:rPr/>
        <w:t xml:space="preserve">ο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ʼ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—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ε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ί</w:t>
      </w:r>
      <w:r>
        <w:rPr/>
        <w:t xml:space="preserve">τ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ρ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τ</w:t>
      </w:r>
      <w:r>
        <w:rPr/>
        <w:t xml:space="preserve">ί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ρ</w:t>
      </w:r>
      <w:r>
        <w:rPr/>
        <w:t xml:space="preserve">ρ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χ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ę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ά</w:t>
      </w:r>
      <w:r>
        <w:rPr/>
        <w:t xml:space="preserve">ί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*</w:t>
      </w:r>
      <w:r>
        <w:rPr/>
        <w:t xml:space="preserve">3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π</w:t>
      </w:r>
      <w:r>
        <w:rPr/>
        <w:t xml:space="preserve">ῳ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γ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δ</w:t>
      </w:r>
      <w:r>
        <w:rPr/>
        <w:t xml:space="preserve">ω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ὸ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ή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ᾳ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θ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ę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</w:p>
    <w:p/>
    <w:p>
      <w:r>
        <w:rPr/>
        <w:t xml:space="preserve">B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ἰ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θ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σ</w:t>
      </w:r>
      <w:r>
        <w:rPr/>
        <w:t xml:space="preserve">ῦ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</w:p>
    <w:p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ῶ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ν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ῷ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γ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γ</w:t>
      </w:r>
      <w:r>
        <w:rPr/>
        <w:t xml:space="preserve">ῳ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χ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ώ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ι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2</w:t>
      </w:r>
      <w:r>
        <w:rPr/>
        <w:t xml:space="preserve">–</w:t>
      </w:r>
      <w:r>
        <w:rPr/>
        <w:t xml:space="preserve"> </w:t>
      </w:r>
      <w:r>
        <w:t xml:space="preserve"> </w:t>
      </w:r>
    </w:p>
    <w:p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υ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ὃ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ῆ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·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â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β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t xml:space="preserve"> </w:t>
      </w:r>
    </w:p>
    <w:p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V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 </w:t>
      </w:r>
      <w:r>
        <w:rPr/>
        <w:t xml:space="preserve">-</w:t>
      </w:r>
      <w:r>
        <w:rPr/>
        <w:t xml:space="preserve">-</w:t>
      </w:r>
      <w:r>
        <w:rPr/>
        <w:t xml:space="preserve">-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)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ę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!</w:t>
      </w:r>
      <w:r>
        <w:t xml:space="preserve"> </w:t>
      </w:r>
    </w:p>
    <w:p>
      <w:r>
        <w:rPr/>
        <w:t xml:space="preserve">C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Q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 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γ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ę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Ο</w:t>
      </w:r>
      <w:r>
        <w:rPr/>
        <w:t xml:space="preserve">V</w:t>
      </w:r>
      <w:r>
        <w:t xml:space="preserve"> </w:t>
      </w:r>
      <w:r>
        <w:rPr/>
        <w:t xml:space="preserve">D</w:t>
      </w:r>
      <w:r>
        <w:rPr/>
        <w:t xml:space="preserve">y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ę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ę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è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γ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C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γ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</w:p>
    <w:p/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γ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â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γ</w:t>
      </w:r>
      <w:r>
        <w:t xml:space="preserve"> </w:t>
      </w:r>
    </w:p>
    <w:p>
      <w:r>
        <w:rPr/>
        <w:t xml:space="preserve">–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ę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â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â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δ</w:t>
      </w:r>
      <w:r>
        <w:rPr/>
        <w:t xml:space="preserve">*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–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ę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θ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δ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b</w:t>
      </w:r>
      <w:r>
        <w:rPr/>
        <w:t xml:space="preserve">y</w:t>
      </w:r>
      <w:r>
        <w:rPr/>
        <w:t xml:space="preserve">G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ę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δ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ę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8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â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!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è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ę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(</w:t>
      </w:r>
      <w:r>
        <w:t xml:space="preserve"> </w:t>
      </w:r>
    </w:p>
    <w:p>
      <w:r>
        <w:rPr/>
        <w:t xml:space="preserve">4</w:t>
      </w:r>
      <w:r>
        <w:rPr/>
        <w:t xml:space="preserve"> </w:t>
      </w:r>
      <w:r>
        <w:rPr/>
        <w:t xml:space="preserve"> </w:t>
      </w:r>
      <w:r>
        <w:rPr/>
        <w:t xml:space="preserve">-</w:t>
      </w:r>
      <w:r>
        <w:rPr/>
        <w:t xml:space="preserve"> </w:t>
      </w:r>
    </w:p>
    <w:p/>
    <w:p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3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P</w:t>
      </w:r>
      <w:r>
        <w:t xml:space="preserve"> 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ἐ</w:t>
      </w:r>
      <w:r>
        <w:rPr/>
        <w:t xml:space="preserve">θ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ê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0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2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ę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ο</w:t>
      </w:r>
      <w:r>
        <w:rPr/>
        <w:t xml:space="preserve">ὑ</w:t>
      </w:r>
      <w:r>
        <w:rPr/>
        <w:t xml:space="preserve">σ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ὕ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ἄ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ἴ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x</w:t>
      </w:r>
      <w:r>
        <w:rPr/>
        <w:t xml:space="preserve">t</w:t>
      </w:r>
      <w:r>
        <w:rPr/>
        <w:t xml:space="preserve">â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Ἰ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ς</w:t>
      </w:r>
      <w:r>
        <w:t xml:space="preserve"> 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ὰ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σ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ę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σ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Q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ę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*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</w:p>
    <w:p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t xml:space="preserve"> </w:t>
      </w:r>
    </w:p>
    <w:p>
      <w:r>
        <w:rPr/>
        <w:t xml:space="preserve"> </w:t>
      </w:r>
      <w:r>
        <w:t xml:space="preserve"> </w:t>
      </w:r>
    </w:p>
    <w:p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Λ</w:t>
      </w:r>
      <w:r>
        <w:rPr/>
        <w:t xml:space="preserve">Y</w:t>
      </w:r>
      <w:r>
        <w:rPr/>
        <w:t xml:space="preserve">Σ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t</w:t>
      </w:r>
      <w:r>
        <w:rPr/>
        <w:t xml:space="preserve">ξ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λ</w:t>
      </w:r>
      <w:r>
        <w:rPr/>
        <w:t xml:space="preserve">i</w:t>
      </w:r>
      <w:r>
        <w:rPr/>
        <w:t xml:space="preserve">ξ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χ</w:t>
      </w:r>
      <w:r>
        <w:rPr/>
        <w:t xml:space="preserve">ν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χ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κ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?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ἄ</w:t>
      </w:r>
      <w:r>
        <w:rPr/>
        <w:t xml:space="preserve">τ</w:t>
      </w:r>
      <w:r>
        <w:rPr/>
        <w:t xml:space="preserve">ι</w:t>
      </w:r>
      <w:r>
        <w:rPr/>
        <w:t xml:space="preserve">χ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ἑ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ὓ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ἐ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ὗ</w:t>
      </w:r>
      <w:r>
        <w:rPr/>
        <w:t xml:space="preserve">τ</w:t>
      </w:r>
      <w:r>
        <w:rPr/>
        <w:t xml:space="preserve">α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δ</w:t>
      </w:r>
      <w:r>
        <w:rPr/>
        <w:t xml:space="preserve">ῳ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[</w:t>
      </w:r>
      <w:r>
        <w:rPr/>
        <w:t xml:space="preserve">ο</w:t>
      </w:r>
      <w:r>
        <w:rPr/>
        <w:t xml:space="preserve">ὐ</w:t>
      </w:r>
      <w:r>
        <w:rPr/>
        <w:t xml:space="preserve">σ</w:t>
      </w:r>
      <w:r>
        <w:rPr/>
        <w:t xml:space="preserve">ι</w:t>
      </w:r>
      <w:r>
        <w:rPr/>
        <w:t xml:space="preserve">ώ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ν</w:t>
      </w:r>
      <w:r>
        <w:rPr/>
        <w:t xml:space="preserve">ο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ί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4</w:t>
      </w:r>
      <w:r>
        <w:t xml:space="preserve"> </w:t>
      </w:r>
    </w:p>
    <w:p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υ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ρ</w:t>
      </w:r>
      <w:r>
        <w:rPr/>
        <w:t xml:space="preserve">ύ</w:t>
      </w:r>
      <w:r>
        <w:rPr/>
        <w:t xml:space="preserve">ψ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ρ</w:t>
      </w:r>
      <w:r>
        <w:rPr/>
        <w:t xml:space="preserve">ύ</w:t>
      </w:r>
      <w:r>
        <w:rPr/>
        <w:t xml:space="preserve">ψ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χ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,</w:t>
      </w:r>
      <w:r>
        <w:t xml:space="preserve"> </w:t>
      </w:r>
    </w:p>
    <w:p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V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ι</w:t>
      </w:r>
      <w:r>
        <w:rPr/>
        <w:t xml:space="preserve">ώ</w:t>
      </w:r>
      <w:r>
        <w:rPr/>
        <w:t xml:space="preserve"> </w:t>
      </w:r>
      <w:r>
        <w:rPr/>
        <w:t xml:space="preserve">s</w:t>
      </w:r>
      <w:r>
        <w:rPr/>
        <w:t xml:space="preserve">ι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π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σ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ῶ</w:t>
      </w:r>
      <w:r>
        <w:rPr/>
        <w:t xml:space="preserve">δ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ρ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)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ώ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ε</w:t>
      </w:r>
      <w:r>
        <w:rPr/>
        <w:t xml:space="preserve">ὲ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ί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α</w:t>
      </w:r>
      <w:r>
        <w:rPr/>
        <w:t xml:space="preserve">δ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ῦ</w:t>
      </w:r>
      <w:r>
        <w:rPr/>
        <w:t xml:space="preserve">τ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è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ί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ῤ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</w:p>
    <w:p>
      <w:r>
        <w:rPr/>
        <w:t xml:space="preserve">2</w:t>
      </w:r>
      <w:r>
        <w:rPr/>
        <w:t xml:space="preserve"> </w:t>
      </w:r>
      <w:r>
        <w:t xml:space="preserve"> </w:t>
      </w:r>
    </w:p>
    <w:p>
      <w:r>
        <w:rPr/>
        <w:t xml:space="preserve">(</w:t>
      </w:r>
      <w:r>
        <w:rPr/>
        <w:t xml:space="preserve">*</w:t>
      </w:r>
      <w:r>
        <w:rPr/>
        <w:t xml:space="preserve">*</w:t>
      </w:r>
      <w:r>
        <w:t xml:space="preserve"> </w:t>
      </w:r>
    </w:p>
    <w:p>
      <w:r>
        <w:rPr/>
        <w:t xml:space="preserve">8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σ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η</w:t>
      </w:r>
      <w:r>
        <w:rPr/>
        <w:t xml:space="preserve">¬</w:t>
      </w:r>
      <w:r>
        <w:rPr/>
        <w:t xml:space="preserve">κ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μ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+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*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(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*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σ</w:t>
      </w:r>
      <w:r>
        <w:rPr/>
        <w:t xml:space="preserve">ύ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.</w:t>
      </w:r>
      <w:r>
        <w:t xml:space="preserve"> </w:t>
      </w:r>
      <w:r>
        <w:rPr/>
        <w:t xml:space="preserve">σ</w:t>
      </w:r>
      <w:r>
        <w:rPr/>
        <w:t xml:space="preserve">ὐ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σ</w:t>
      </w:r>
      <w:r>
        <w:rPr/>
        <w:t xml:space="preserve">ν</w:t>
      </w:r>
      <w:r>
        <w:rPr/>
        <w:t xml:space="preserve">μ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>j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*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δ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]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4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U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ὐ</w:t>
      </w:r>
      <w:r>
        <w:rPr/>
        <w:t xml:space="preserve">μ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[</w:t>
      </w:r>
      <w:r>
        <w:rPr/>
        <w:t xml:space="preserve">Ε</w:t>
      </w:r>
      <w:r>
        <w:rPr/>
        <w:t xml:space="preserve">ὑ</w:t>
      </w:r>
      <w:r>
        <w:rPr/>
        <w:t xml:space="preserve">φ</w:t>
      </w:r>
      <w:r>
        <w:rPr/>
        <w:t xml:space="preserve">υ</w:t>
      </w:r>
      <w:r>
        <w:rPr/>
        <w:t xml:space="preserve">ῆ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π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χ</w:t>
      </w:r>
      <w:r>
        <w:rPr/>
        <w:t xml:space="preserve">.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>4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η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δ</w:t>
      </w:r>
      <w:r>
        <w:rPr/>
        <w:t xml:space="preserve">ρ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φ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ό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γ</w:t>
      </w:r>
      <w:r>
        <w:rPr/>
        <w:t xml:space="preserve">χ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1</w:t>
      </w:r>
      <w:r>
        <w:rPr/>
        <w:t xml:space="preserve">5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ι</w:t>
      </w:r>
      <w:r>
        <w:rPr/>
        <w:t xml:space="preserve">χ</w:t>
      </w:r>
      <w:r>
        <w:rPr/>
        <w:t xml:space="preserve">ν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1</w:t>
      </w:r>
      <w:r>
        <w:rPr/>
        <w:t xml:space="preserve">ά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έ</w:t>
      </w:r>
      <w:r>
        <w:rPr/>
        <w:t xml:space="preserve">λ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δ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υ</w:t>
      </w:r>
      <w:r>
        <w:rPr/>
        <w:t xml:space="preserve">λ</w:t>
      </w:r>
      <w:r>
        <w:rPr/>
        <w:t xml:space="preserve">ῦ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ῦ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ἦ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δ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„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T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υ</w:t>
      </w:r>
      <w:r>
        <w:rPr/>
        <w:t xml:space="preserve">κ</w:t>
      </w:r>
      <w:r>
        <w:rPr/>
        <w:t xml:space="preserve">ί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è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ë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κ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)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έ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.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+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ë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μ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¶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ύ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t xml:space="preserve"> </w:t>
      </w:r>
    </w:p>
    <w:p>
      <w:r>
        <w:rPr/>
        <w:t xml:space="preserve">2</w:t>
      </w:r>
      <w:r>
        <w:rPr/>
        <w:t xml:space="preserve">6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J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ἄ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ύ</w:t>
      </w:r>
      <w:r>
        <w:rPr/>
        <w:t xml:space="preserve">μ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ò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</w:p>
    <w:p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δ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κ</w:t>
      </w:r>
      <w:r>
        <w:rPr/>
        <w:t xml:space="preserve">ώ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(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3</w:t>
      </w:r>
      <w:r>
        <w:rPr/>
        <w:t xml:space="preserve">6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Ἡ</w:t>
      </w:r>
      <w:r>
        <w:rPr/>
        <w:t xml:space="preserve">θ</w:t>
      </w:r>
      <w:r>
        <w:rPr/>
        <w:t xml:space="preserve">η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δ</w:t>
      </w:r>
      <w:r>
        <w:rPr/>
        <w:t xml:space="preserve">υ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[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η</w:t>
      </w:r>
      <w:r>
        <w:rPr/>
        <w:t xml:space="preserve">γ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</w:p>
    <w:p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*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δ</w:t>
      </w:r>
      <w:r>
        <w:rPr/>
        <w:t xml:space="preserve">ο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ἶ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 </w:t>
      </w:r>
      <w:r>
        <w:rPr/>
        <w:t xml:space="preserve">υ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ο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3</w:t>
      </w:r>
      <w:r>
        <w:rPr/>
        <w:t xml:space="preserve">2</w:t>
      </w:r>
      <w:r>
        <w:t xml:space="preserve"> </w:t>
      </w:r>
    </w:p>
    <w:p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ῆ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α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κ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α</w:t>
      </w:r>
      <w:r>
        <w:rPr/>
        <w:t xml:space="preserve">ρ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ῤ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Π</w:t>
      </w:r>
      <w:r>
        <w:rPr/>
        <w:t xml:space="preserve">ὰ</w:t>
      </w:r>
      <w:r>
        <w:rPr/>
        <w:t xml:space="preserve">δ</w:t>
      </w:r>
      <w:r>
        <w:rPr/>
        <w:t xml:space="preserve">υ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ἔ</w:t>
      </w:r>
      <w:r>
        <w:rPr/>
        <w:t xml:space="preserve">π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σ</w:t>
      </w:r>
      <w:r>
        <w:rPr/>
        <w:t xml:space="preserve">χ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(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¶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3</w:t>
      </w:r>
      <w:r>
        <w:rPr/>
        <w:t xml:space="preserve">6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)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!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X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t xml:space="preserve"> </w:t>
      </w:r>
    </w:p>
    <w:p>
      <w:r>
        <w:rPr/>
        <w:t xml:space="preserve">3</w:t>
      </w:r>
      <w:r>
        <w:rPr/>
        <w:t xml:space="preserve">8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[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¶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</w:p>
    <w:p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O</w:t>
      </w:r>
      <w:r>
        <w:rPr/>
        <w:t xml:space="preserve">C</w:t>
      </w:r>
      <w:r>
        <w:t xml:space="preserve"> </w:t>
      </w:r>
    </w:p>
    <w:p>
      <w:r>
        <w:rPr/>
        <w:t xml:space="preserve">4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4</w:t>
      </w:r>
      <w:r>
        <w:rPr/>
        <w:t xml:space="preserve">4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[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 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*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t xml:space="preserve"> 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4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?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t xml:space="preserve"> </w:t>
      </w:r>
    </w:p>
    <w:p>
      <w:r>
        <w:rPr/>
        <w:t xml:space="preserve">5</w:t>
      </w:r>
      <w:r>
        <w:rPr/>
        <w:t xml:space="preserve">0</w:t>
      </w:r>
      <w:r>
        <w:t xml:space="preserve"> </w:t>
      </w:r>
    </w:p>
    <w:p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ώ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ώ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</w:p>
    <w:p/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ὕ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ὐ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ρ</w:t>
      </w:r>
      <w:r>
        <w:rPr/>
        <w:t xml:space="preserve">ύ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t xml:space="preserve"> </w:t>
      </w:r>
    </w:p>
    <w:p>
      <w:r>
        <w:rPr/>
        <w:t xml:space="preserve">-</w:t>
      </w:r>
      <w:r>
        <w:rPr/>
        <w:t xml:space="preserve"> </w:t>
      </w:r>
      <w:r>
        <w:rPr/>
        <w:t xml:space="preserve">π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5</w:t>
      </w:r>
      <w:r>
        <w:rPr/>
        <w:t xml:space="preserve">4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*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5</w:t>
      </w:r>
      <w:r>
        <w:rPr/>
        <w:t xml:space="preserve">6</w:t>
      </w:r>
      <w:r>
        <w:t xml:space="preserve"> </w:t>
      </w:r>
    </w:p>
    <w:p>
      <w:r>
        <w:rPr/>
        <w:t xml:space="preserve">*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5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“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(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rPr/>
        <w:t xml:space="preserve">0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†</w:t>
      </w:r>
      <w:r>
        <w:t xml:space="preserve"> </w:t>
      </w:r>
    </w:p>
    <w:p>
      <w:r>
        <w:rPr/>
        <w:t xml:space="preserve">*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;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6</w:t>
      </w:r>
      <w:r>
        <w:rPr/>
        <w:t xml:space="preserve">2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8</w:t>
      </w:r>
      <w:r>
        <w:rPr/>
        <w:t xml:space="preserve">0</w:t>
      </w:r>
      <w:r>
        <w:t xml:space="preserve"> </w:t>
      </w:r>
    </w:p>
    <w:p>
      <w:r>
        <w:rPr/>
        <w:t xml:space="preserve">T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6</w:t>
      </w:r>
      <w:r>
        <w:rPr/>
        <w:t xml:space="preserve">4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</w:p>
    <w:p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4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 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¶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*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ν</w:t>
      </w:r>
      <w:r>
        <w:rPr/>
        <w:t xml:space="preserve">i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ò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δ</w:t>
      </w:r>
      <w:r>
        <w:rPr/>
        <w:t xml:space="preserve">ρ</w:t>
      </w:r>
      <w:r>
        <w:rPr/>
        <w:t xml:space="preserve">σ</w:t>
      </w:r>
      <w:r>
        <w:rPr/>
        <w:t xml:space="preserve">ῦ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â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6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ο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ά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*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7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α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L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ρ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ὑ</w:t>
      </w:r>
      <w:r>
        <w:rPr/>
        <w:t xml:space="preserve">κ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γ</w:t>
      </w:r>
      <w:r>
        <w:rPr/>
        <w:t xml:space="preserve">μ</w:t>
      </w:r>
      <w:r>
        <w:rPr/>
        <w:t xml:space="preserve">ῷ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x</w:t>
      </w:r>
      <w:r>
        <w:rPr/>
        <w:t xml:space="preserve">υ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ψ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β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C</w:t>
      </w:r>
      <w:r>
        <w:t xml:space="preserve"> </w:t>
      </w:r>
      <w:r>
        <w:rPr/>
        <w:t xml:space="preserve">y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V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ά</w:t>
      </w:r>
      <w:r>
        <w:rPr/>
        <w:t xml:space="preserve">ξ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δ</w:t>
      </w:r>
      <w:r>
        <w:rPr/>
        <w:t xml:space="preserve">δ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α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ό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à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7</w:t>
      </w:r>
      <w:r>
        <w:rPr/>
        <w:t xml:space="preserve">4</w:t>
      </w:r>
      <w:r>
        <w:t xml:space="preserve"> </w:t>
      </w:r>
    </w:p>
    <w:p>
      <w:r>
        <w:rPr/>
        <w:t xml:space="preserve">†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*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/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*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(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4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(</w:t>
      </w:r>
      <w:r>
        <w:rPr/>
        <w:t xml:space="preserve">V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t xml:space="preserve"> </w:t>
      </w:r>
    </w:p>
    <w:p>
      <w:r>
        <w:rPr/>
        <w:t xml:space="preserve">7</w:t>
      </w:r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ò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&amp;</w:t>
      </w:r>
      <w:r>
        <w:rPr/>
        <w:t xml:space="preserve">ο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ῦ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γ</w:t>
      </w:r>
      <w:r>
        <w:rPr/>
        <w:t xml:space="preserve">ο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I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*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2</w:t>
      </w:r>
      <w:r>
        <w:rPr/>
        <w:t xml:space="preserve">1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x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ώ</w:t>
      </w:r>
      <w:r>
        <w:rPr/>
        <w:t xml:space="preserve">σ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4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σ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Ἡ</w:t>
      </w:r>
      <w:r>
        <w:rPr/>
        <w:t xml:space="preserve">θ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Σ</w:t>
      </w:r>
      <w:r>
        <w:rPr/>
        <w:t xml:space="preserve">B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z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</w:p>
    <w:p>
      <w:r>
        <w:rPr/>
        <w:t xml:space="preserve">e</w:t>
      </w:r>
      <w:r>
        <w:t xml:space="preserve"> </w:t>
      </w:r>
    </w:p>
    <w:p>
      <w:r>
        <w:rPr/>
        <w:t xml:space="preserve">8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Γ</w:t>
      </w:r>
      <w:r>
        <w:rPr/>
        <w:t xml:space="preserve">Ζ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θ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8</w:t>
      </w:r>
      <w:r>
        <w:rPr/>
        <w:t xml:space="preserve">1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4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4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</w:p>
    <w:p>
      <w:r>
        <w:rPr/>
        <w:t xml:space="preserve">*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8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δ</w:t>
      </w:r>
      <w:r>
        <w:rPr/>
        <w:t xml:space="preserve">έ</w:t>
      </w:r>
      <w:r>
        <w:rPr/>
        <w:t xml:space="preserve">α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(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0</w:t>
      </w:r>
      <w:r>
        <w:rPr/>
        <w:t xml:space="preserve">O</w:t>
      </w:r>
      <w:r>
        <w:rPr/>
        <w:t xml:space="preserve">V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t xml:space="preserve"> </w:t>
      </w:r>
      <w:r>
        <w:rPr/>
        <w:t xml:space="preserve">H</w:t>
      </w:r>
      <w:r>
        <w:t xml:space="preserve"> </w:t>
      </w:r>
    </w:p>
    <w:p>
      <w:r>
        <w:rPr/>
        <w:t xml:space="preserve">8</w:t>
      </w:r>
      <w:r>
        <w:rPr/>
        <w:t xml:space="preserve">6</w:t>
      </w:r>
      <w:r>
        <w:t xml:space="preserve"> </w:t>
      </w:r>
    </w:p>
    <w:p>
      <w:r>
        <w:rPr/>
        <w:t xml:space="preserve">g</w:t>
      </w:r>
      <w:r>
        <w:rPr/>
        <w:t xml:space="preserve"> 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φ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*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*</w:t>
      </w:r>
      <w:r>
        <w:t xml:space="preserve"> </w:t>
      </w:r>
    </w:p>
    <w:p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(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ύ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*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V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έ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¶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t xml:space="preserve"> </w:t>
      </w:r>
    </w:p>
    <w:p>
      <w:r>
        <w:rPr/>
        <w:t xml:space="preserve">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</w:p>
    <w:p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è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C</w:t>
      </w:r>
      <w:r>
        <w:rPr/>
        <w:t xml:space="preserve">C</w:t>
      </w:r>
      <w:r>
        <w:t xml:space="preserve"> </w:t>
      </w:r>
    </w:p>
    <w:p>
      <w:r>
        <w:rPr/>
        <w:t xml:space="preserve">9</w:t>
      </w:r>
      <w:r>
        <w:rPr/>
        <w:t xml:space="preserve">0</w:t>
      </w:r>
      <w:r>
        <w:t xml:space="preserve"> </w:t>
      </w:r>
    </w:p>
    <w:p>
      <w:r>
        <w:rPr/>
        <w:t xml:space="preserve">*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V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ʼ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δ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π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*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V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V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L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7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)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*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L</w:t>
      </w:r>
      <w:r>
        <w:rPr/>
        <w:t xml:space="preserve">N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ò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ò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C</w:t>
      </w:r>
      <w:r>
        <w:t xml:space="preserve"> </w:t>
      </w:r>
    </w:p>
    <w:p>
      <w:r>
        <w:rPr/>
        <w:t xml:space="preserve">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>ʼ</w:t>
      </w:r>
      <w:r>
        <w:t xml:space="preserve"> </w:t>
      </w:r>
      <w:r>
        <w:rPr/>
        <w:t xml:space="preserve">δ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â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4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η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j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è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t xml:space="preserve"> </w:t>
      </w:r>
      <w:r>
        <w:rPr/>
        <w:t xml:space="preserve">d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ή</w:t>
      </w:r>
      <w:r>
        <w:rPr/>
        <w:t xml:space="preserve">δ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θ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γ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ò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q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ύ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à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â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V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ò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2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t xml:space="preserve"> 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¶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9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2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!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e</w:t>
      </w:r>
      <w:r>
        <w:rPr/>
        <w:t xml:space="preserve">r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ο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è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t xml:space="preserve"> </w:t>
      </w:r>
    </w:p>
    <w:p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 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*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è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έ</w:t>
      </w:r>
      <w:r>
        <w:rPr/>
        <w:t xml:space="preserve">τ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-</w:t>
      </w:r>
      <w:r>
        <w:rPr/>
        <w:t xml:space="preserve"> </w:t>
      </w:r>
      <w:r>
        <w:rPr/>
        <w:t xml:space="preserve">σ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ë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V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V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ῥ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x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t xml:space="preserve"> </w:t>
      </w:r>
    </w:p>
    <w:p>
      <w:r>
        <w:rPr/>
        <w:t xml:space="preserve">*</w:t>
      </w:r>
      <w:r>
        <w:rPr/>
        <w:t xml:space="preserve"> </w:t>
      </w:r>
      <w:r>
        <w:rPr/>
        <w:t xml:space="preserve">4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8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V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*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*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Y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Λ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ὸ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!</w:t>
      </w:r>
      <w:r>
        <w:t xml:space="preserve"> </w:t>
      </w:r>
    </w:p>
    <w:p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*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(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y</w:t>
      </w:r>
      <w:r>
        <w:rPr/>
        <w:t xml:space="preserve">(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+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Θ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: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!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