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3F69" w:rsidRDefault="00920989">
      <w:pPr>
        <w:contextualSpacing w:val="0"/>
      </w:pPr>
      <w:r>
        <w:rPr>
          <w:noProof/>
        </w:rPr>
        <w:drawing>
          <wp:inline distT="19050" distB="19050" distL="19050" distR="19050">
            <wp:extent cx="5911215" cy="264604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11215" cy="2646045"/>
                    </a:xfrm>
                    <a:prstGeom prst="rect">
                      <a:avLst/>
                    </a:prstGeom>
                    <a:ln/>
                  </pic:spPr>
                </pic:pic>
              </a:graphicData>
            </a:graphic>
          </wp:inline>
        </w:drawing>
      </w:r>
    </w:p>
    <w:p w:rsidR="00263F69" w:rsidRDefault="00263F69">
      <w:pPr>
        <w:contextualSpacing w:val="0"/>
      </w:pPr>
    </w:p>
    <w:p w:rsidR="00263F69" w:rsidRDefault="00920989">
      <w:pPr>
        <w:tabs>
          <w:tab w:val="left" w:pos="1890"/>
        </w:tabs>
        <w:contextualSpacing w:val="0"/>
      </w:pPr>
      <w:r>
        <w:tab/>
      </w:r>
    </w:p>
    <w:p w:rsidR="00263F69" w:rsidRDefault="00263F69">
      <w:pPr>
        <w:contextualSpacing w:val="0"/>
      </w:pPr>
    </w:p>
    <w:p w:rsidR="00263F69" w:rsidRDefault="00920989">
      <w:pPr>
        <w:contextualSpacing w:val="0"/>
        <w:jc w:val="center"/>
      </w:pPr>
      <w:r>
        <w:rPr>
          <w:sz w:val="48"/>
        </w:rPr>
        <w:t>Turbine Client PSUADE Manual</w:t>
      </w:r>
    </w:p>
    <w:p w:rsidR="00263F69" w:rsidRDefault="00263F69">
      <w:pPr>
        <w:contextualSpacing w:val="0"/>
      </w:pPr>
    </w:p>
    <w:p w:rsidR="00263F69" w:rsidRDefault="0093091B">
      <w:pPr>
        <w:contextualSpacing w:val="0"/>
        <w:jc w:val="center"/>
      </w:pPr>
      <w:r>
        <w:t>Version 3</w:t>
      </w:r>
      <w:r w:rsidR="00920989">
        <w:t>.</w:t>
      </w:r>
      <w:r w:rsidR="00531915">
        <w:t>0.0</w:t>
      </w:r>
    </w:p>
    <w:p w:rsidR="00263F69" w:rsidRDefault="0093091B">
      <w:pPr>
        <w:contextualSpacing w:val="0"/>
        <w:jc w:val="center"/>
      </w:pPr>
      <w:r>
        <w:t>March</w:t>
      </w:r>
      <w:r w:rsidR="00920989">
        <w:t xml:space="preserve"> 1</w:t>
      </w:r>
      <w:r>
        <w:t>2, 2019</w:t>
      </w:r>
    </w:p>
    <w:p w:rsidR="00263F69" w:rsidRDefault="00263F69">
      <w:pPr>
        <w:contextualSpacing w:val="0"/>
        <w:jc w:val="center"/>
      </w:pPr>
    </w:p>
    <w:p w:rsidR="00263F69" w:rsidRDefault="00263F69">
      <w:pPr>
        <w:contextualSpacing w:val="0"/>
        <w:jc w:val="center"/>
      </w:pPr>
    </w:p>
    <w:p w:rsidR="00263F69" w:rsidRDefault="00263F69">
      <w:pPr>
        <w:contextualSpacing w:val="0"/>
      </w:pPr>
    </w:p>
    <w:p w:rsidR="00263F69" w:rsidRDefault="00263F69">
      <w:pPr>
        <w:contextualSpacing w:val="0"/>
      </w:pPr>
    </w:p>
    <w:p w:rsidR="00263F69" w:rsidRDefault="00263F69">
      <w:pPr>
        <w:contextualSpacing w:val="0"/>
      </w:pPr>
    </w:p>
    <w:p w:rsidR="00263F69" w:rsidRDefault="00263F69">
      <w:pPr>
        <w:spacing w:before="480" w:after="120" w:line="276" w:lineRule="auto"/>
        <w:contextualSpacing w:val="0"/>
      </w:pPr>
      <w:bookmarkStart w:id="0" w:name="h.3ol05vcsjtjw" w:colFirst="0" w:colLast="0"/>
      <w:bookmarkEnd w:id="0"/>
    </w:p>
    <w:p w:rsidR="00263F69" w:rsidRDefault="00263F69">
      <w:pPr>
        <w:spacing w:before="480" w:after="120" w:line="276" w:lineRule="auto"/>
        <w:contextualSpacing w:val="0"/>
      </w:pPr>
      <w:bookmarkStart w:id="1" w:name="h.s8j43iwosmna" w:colFirst="0" w:colLast="0"/>
      <w:bookmarkEnd w:id="1"/>
    </w:p>
    <w:p w:rsidR="00263F69" w:rsidRDefault="00263F69">
      <w:pPr>
        <w:spacing w:before="480" w:after="120" w:line="276" w:lineRule="auto"/>
        <w:contextualSpacing w:val="0"/>
      </w:pPr>
      <w:bookmarkStart w:id="2" w:name="h.69a48c5wyy4q" w:colFirst="0" w:colLast="0"/>
      <w:bookmarkEnd w:id="2"/>
    </w:p>
    <w:p w:rsidR="008930B1" w:rsidRPr="008930B1" w:rsidRDefault="008930B1" w:rsidP="008930B1">
      <w:pPr>
        <w:spacing w:before="480" w:after="120" w:line="276" w:lineRule="auto"/>
        <w:contextualSpacing w:val="0"/>
        <w:rPr>
          <w:rFonts w:ascii="Arial" w:eastAsia="Arial" w:hAnsi="Arial" w:cs="Arial"/>
          <w:b/>
          <w:sz w:val="24"/>
        </w:rPr>
      </w:pPr>
      <w:bookmarkStart w:id="3" w:name="h.bbflepp3zved" w:colFirst="0" w:colLast="0"/>
      <w:bookmarkEnd w:id="3"/>
    </w:p>
    <w:p w:rsidR="008930B1" w:rsidRPr="008930B1" w:rsidRDefault="008930B1" w:rsidP="008930B1">
      <w:pPr>
        <w:spacing w:before="480" w:after="120" w:line="276" w:lineRule="auto"/>
        <w:contextualSpacing w:val="0"/>
        <w:rPr>
          <w:rFonts w:ascii="Arial" w:eastAsia="Arial" w:hAnsi="Arial" w:cs="Arial"/>
          <w:b/>
          <w:sz w:val="24"/>
        </w:rPr>
      </w:pP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lastRenderedPageBreak/>
        <w:t>Copyright (c) 2012 - 201</w:t>
      </w:r>
      <w:r w:rsidR="0093091B">
        <w:rPr>
          <w:rFonts w:ascii="Arial" w:eastAsia="Arial" w:hAnsi="Arial" w:cs="Arial"/>
          <w:sz w:val="24"/>
        </w:rPr>
        <w:t>9</w:t>
      </w:r>
    </w:p>
    <w:p w:rsidR="008930B1" w:rsidRPr="008930B1" w:rsidRDefault="008930B1" w:rsidP="008930B1">
      <w:pPr>
        <w:spacing w:before="480" w:after="120" w:line="276" w:lineRule="auto"/>
        <w:contextualSpacing w:val="0"/>
        <w:rPr>
          <w:rFonts w:ascii="Arial" w:eastAsia="Arial" w:hAnsi="Arial" w:cs="Arial"/>
          <w:b/>
          <w:sz w:val="24"/>
        </w:rPr>
      </w:pPr>
      <w:r>
        <w:rPr>
          <w:rFonts w:ascii="Arial" w:eastAsia="Arial" w:hAnsi="Arial" w:cs="Arial"/>
          <w:b/>
          <w:sz w:val="24"/>
        </w:rPr>
        <w:t>Copyright Notice</w:t>
      </w: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 xml:space="preserve">Turbine Client was produced under the DOE Carbon Capture Simulation Initiative (CCSI), and is copyright (c) 2012 - </w:t>
      </w:r>
      <w:r w:rsidR="0093091B">
        <w:rPr>
          <w:rFonts w:ascii="Arial" w:eastAsia="Arial" w:hAnsi="Arial" w:cs="Arial"/>
          <w:sz w:val="24"/>
        </w:rPr>
        <w:t>2019</w:t>
      </w:r>
      <w:r w:rsidRPr="002A1483">
        <w:rPr>
          <w:rFonts w:ascii="Arial" w:eastAsia="Arial" w:hAnsi="Arial" w:cs="Arial"/>
          <w:sz w:val="24"/>
        </w:rPr>
        <w:t xml:space="preserve"> by the software owners: Oak Ridge Institute for Science and Education (ORISE), </w:t>
      </w:r>
      <w:r w:rsidR="0093091B">
        <w:rPr>
          <w:rFonts w:ascii="Arial" w:eastAsia="Arial" w:hAnsi="Arial" w:cs="Arial"/>
          <w:sz w:val="24"/>
        </w:rPr>
        <w:t>TRIAD</w:t>
      </w:r>
      <w:r w:rsidRPr="002A1483">
        <w:rPr>
          <w:rFonts w:ascii="Arial" w:eastAsia="Arial" w:hAnsi="Arial" w:cs="Arial"/>
          <w:sz w:val="24"/>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rsidR="008930B1" w:rsidRPr="008930B1" w:rsidRDefault="008930B1" w:rsidP="008930B1">
      <w:pPr>
        <w:spacing w:before="480" w:after="120" w:line="276" w:lineRule="auto"/>
        <w:contextualSpacing w:val="0"/>
        <w:rPr>
          <w:rFonts w:ascii="Arial" w:eastAsia="Arial" w:hAnsi="Arial" w:cs="Arial"/>
          <w:b/>
          <w:sz w:val="24"/>
        </w:rPr>
      </w:pPr>
      <w:r>
        <w:rPr>
          <w:rFonts w:ascii="Arial" w:eastAsia="Arial" w:hAnsi="Arial" w:cs="Arial"/>
          <w:b/>
          <w:sz w:val="24"/>
        </w:rPr>
        <w:t>License Agreement</w:t>
      </w: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 xml:space="preserve">Turbine Client Copyright (c) 2012 - </w:t>
      </w:r>
      <w:r w:rsidR="0093091B">
        <w:rPr>
          <w:rFonts w:ascii="Arial" w:eastAsia="Arial" w:hAnsi="Arial" w:cs="Arial"/>
          <w:sz w:val="24"/>
        </w:rPr>
        <w:t>2019</w:t>
      </w:r>
      <w:r w:rsidRPr="002A1483">
        <w:rPr>
          <w:rFonts w:ascii="Arial" w:eastAsia="Arial" w:hAnsi="Arial" w:cs="Arial"/>
          <w:sz w:val="24"/>
        </w:rPr>
        <w:t xml:space="preserve">, by the software owners: Oak Ridge Institute for Science and Education (ORISE), </w:t>
      </w:r>
      <w:r w:rsidR="0093091B">
        <w:rPr>
          <w:rFonts w:ascii="Arial" w:eastAsia="Arial" w:hAnsi="Arial" w:cs="Arial"/>
          <w:sz w:val="24"/>
        </w:rPr>
        <w:t>TRIAD</w:t>
      </w:r>
      <w:r w:rsidRPr="002A1483">
        <w:rPr>
          <w:rFonts w:ascii="Arial" w:eastAsia="Arial" w:hAnsi="Arial" w:cs="Arial"/>
          <w:sz w:val="24"/>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Redistribution and use in source and binary forms, with or without modification, are permitted provided that the following conditions are met:</w:t>
      </w:r>
    </w:p>
    <w:p w:rsidR="008930B1" w:rsidRPr="002A1483" w:rsidRDefault="008930B1" w:rsidP="0093091B">
      <w:pPr>
        <w:pStyle w:val="ListParagraph"/>
        <w:numPr>
          <w:ilvl w:val="0"/>
          <w:numId w:val="3"/>
        </w:numPr>
        <w:spacing w:after="240"/>
        <w:contextualSpacing w:val="0"/>
        <w:rPr>
          <w:rFonts w:ascii="Arial" w:eastAsia="Arial" w:hAnsi="Arial" w:cs="Arial"/>
          <w:sz w:val="24"/>
        </w:rPr>
      </w:pPr>
      <w:r w:rsidRPr="002A1483">
        <w:rPr>
          <w:rFonts w:ascii="Arial" w:eastAsia="Arial" w:hAnsi="Arial" w:cs="Arial"/>
          <w:sz w:val="24"/>
        </w:rPr>
        <w:t>Redistributions of source code must retain the above copyright notice, this list of conditions and the following disclaimer.</w:t>
      </w:r>
    </w:p>
    <w:p w:rsidR="008930B1" w:rsidRPr="002A1483" w:rsidRDefault="008930B1" w:rsidP="0093091B">
      <w:pPr>
        <w:pStyle w:val="ListParagraph"/>
        <w:numPr>
          <w:ilvl w:val="0"/>
          <w:numId w:val="3"/>
        </w:numPr>
        <w:spacing w:after="240"/>
        <w:contextualSpacing w:val="0"/>
        <w:rPr>
          <w:rFonts w:ascii="Arial" w:eastAsia="Arial" w:hAnsi="Arial" w:cs="Arial"/>
          <w:sz w:val="24"/>
        </w:rPr>
      </w:pPr>
      <w:r w:rsidRPr="002A1483">
        <w:rPr>
          <w:rFonts w:ascii="Arial" w:eastAsia="Arial" w:hAnsi="Arial" w:cs="Arial"/>
          <w:sz w:val="24"/>
        </w:rPr>
        <w:t xml:space="preserve">Redistributions in binary form must reproduce the above copyright notice, this list </w:t>
      </w:r>
      <w:r w:rsidRPr="002A1483">
        <w:rPr>
          <w:rFonts w:ascii="Arial" w:eastAsia="Arial" w:hAnsi="Arial" w:cs="Arial"/>
          <w:sz w:val="24"/>
        </w:rPr>
        <w:lastRenderedPageBreak/>
        <w:t xml:space="preserve">of conditions and the following disclaimer in the documentation and/or other materials </w:t>
      </w:r>
      <w:r w:rsidR="002A1483" w:rsidRPr="002A1483">
        <w:rPr>
          <w:rFonts w:ascii="Arial" w:eastAsia="Arial" w:hAnsi="Arial" w:cs="Arial"/>
          <w:sz w:val="24"/>
        </w:rPr>
        <w:t>provided with the distribution.</w:t>
      </w:r>
    </w:p>
    <w:p w:rsidR="008930B1" w:rsidRPr="002A1483" w:rsidRDefault="008930B1" w:rsidP="0093091B">
      <w:pPr>
        <w:pStyle w:val="ListParagraph"/>
        <w:numPr>
          <w:ilvl w:val="0"/>
          <w:numId w:val="3"/>
        </w:numPr>
        <w:spacing w:after="240"/>
        <w:contextualSpacing w:val="0"/>
        <w:rPr>
          <w:rFonts w:ascii="Arial" w:eastAsia="Arial" w:hAnsi="Arial" w:cs="Arial"/>
          <w:sz w:val="24"/>
        </w:rPr>
      </w:pPr>
      <w:r w:rsidRPr="002A1483">
        <w:rPr>
          <w:rFonts w:ascii="Arial" w:eastAsia="Arial" w:hAnsi="Arial" w:cs="Arial"/>
          <w:sz w:val="24"/>
        </w:rPr>
        <w:t xml:space="preserve">Neither the name of the Carbon Capture Simulation Initiative, U.S. Dept. of Energy, the National Energy Technology Laboratory, Oak Ridge Institute for Science and Education (ORISE), </w:t>
      </w:r>
      <w:r w:rsidR="0093091B">
        <w:rPr>
          <w:rFonts w:ascii="Arial" w:eastAsia="Arial" w:hAnsi="Arial" w:cs="Arial"/>
          <w:sz w:val="24"/>
        </w:rPr>
        <w:t>TRIAD</w:t>
      </w:r>
      <w:r w:rsidRPr="002A1483">
        <w:rPr>
          <w:rFonts w:ascii="Arial" w:eastAsia="Arial" w:hAnsi="Arial" w:cs="Arial"/>
          <w:sz w:val="24"/>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w:t>
      </w:r>
      <w:r w:rsidR="002A1483" w:rsidRPr="002A1483">
        <w:rPr>
          <w:rFonts w:ascii="Arial" w:eastAsia="Arial" w:hAnsi="Arial" w:cs="Arial"/>
          <w:sz w:val="24"/>
        </w:rPr>
        <w:t>THE POSSIBILITY OF SUCH DAMAGE.</w:t>
      </w:r>
    </w:p>
    <w:p w:rsidR="00263F69" w:rsidRPr="002A1483" w:rsidRDefault="008930B1" w:rsidP="008930B1">
      <w:pPr>
        <w:spacing w:before="480" w:after="120" w:line="276" w:lineRule="auto"/>
        <w:contextualSpacing w:val="0"/>
      </w:pPr>
      <w:r w:rsidRPr="002A1483">
        <w:rPr>
          <w:rFonts w:ascii="Arial" w:eastAsia="Arial" w:hAnsi="Arial" w:cs="Arial"/>
          <w:sz w:val="24"/>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w:t>
      </w:r>
      <w:r w:rsidR="002A1483" w:rsidRPr="002A1483">
        <w:rPr>
          <w:rFonts w:ascii="Arial" w:eastAsia="Arial" w:hAnsi="Arial" w:cs="Arial"/>
          <w:sz w:val="24"/>
        </w:rPr>
        <w:t xml:space="preserve"> </w:t>
      </w:r>
      <w:r w:rsidR="00920989" w:rsidRPr="002A1483">
        <w:rPr>
          <w:rFonts w:ascii="Arial" w:eastAsia="Arial" w:hAnsi="Arial" w:cs="Arial"/>
          <w:sz w:val="24"/>
        </w:rPr>
        <w:t>This material was produced under the DOE Carbo</w:t>
      </w:r>
      <w:r w:rsidR="002A1483" w:rsidRPr="002A1483">
        <w:rPr>
          <w:rFonts w:ascii="Arial" w:eastAsia="Arial" w:hAnsi="Arial" w:cs="Arial"/>
          <w:sz w:val="24"/>
        </w:rPr>
        <w:t>n Capture Simulation Initiative</w:t>
      </w:r>
    </w:p>
    <w:p w:rsidR="00263F69" w:rsidRDefault="00920989">
      <w:pPr>
        <w:spacing w:before="480" w:after="120" w:line="276" w:lineRule="auto"/>
        <w:contextualSpacing w:val="0"/>
      </w:pPr>
      <w:bookmarkStart w:id="4" w:name="h.gjdgxs" w:colFirst="0" w:colLast="0"/>
      <w:bookmarkEnd w:id="4"/>
      <w:r>
        <w:rPr>
          <w:rFonts w:ascii="Cambria" w:eastAsia="Cambria" w:hAnsi="Cambria" w:cs="Cambria"/>
          <w:b/>
          <w:color w:val="365F91"/>
        </w:rPr>
        <w:t>Table of Contents</w:t>
      </w:r>
    </w:p>
    <w:p w:rsidR="00263F69" w:rsidRDefault="0093091B">
      <w:pPr>
        <w:ind w:left="360"/>
        <w:contextualSpacing w:val="0"/>
      </w:pPr>
      <w:hyperlink w:anchor="h.pbkso9iltfls">
        <w:r w:rsidR="00920989">
          <w:rPr>
            <w:rFonts w:ascii="Calibri" w:eastAsia="Calibri" w:hAnsi="Calibri" w:cs="Calibri"/>
            <w:color w:val="1155CC"/>
            <w:sz w:val="22"/>
            <w:u w:val="single"/>
          </w:rPr>
          <w:t>Introduction</w:t>
        </w:r>
      </w:hyperlink>
    </w:p>
    <w:p w:rsidR="00263F69" w:rsidRDefault="0093091B">
      <w:pPr>
        <w:ind w:left="360"/>
        <w:contextualSpacing w:val="0"/>
      </w:pPr>
      <w:hyperlink w:anchor="h.6jdr2f4pr1xc">
        <w:r w:rsidR="00920989">
          <w:rPr>
            <w:rFonts w:ascii="Calibri" w:eastAsia="Calibri" w:hAnsi="Calibri" w:cs="Calibri"/>
            <w:color w:val="1155CC"/>
            <w:sz w:val="22"/>
            <w:u w:val="single"/>
          </w:rPr>
          <w:t>PSUADE Features of Turbine Client</w:t>
        </w:r>
      </w:hyperlink>
    </w:p>
    <w:p w:rsidR="00263F69" w:rsidRDefault="0093091B">
      <w:pPr>
        <w:ind w:left="720"/>
        <w:contextualSpacing w:val="0"/>
      </w:pPr>
      <w:hyperlink w:anchor="h.nyr2n0uzwl99">
        <w:r w:rsidR="00920989">
          <w:rPr>
            <w:rFonts w:ascii="Calibri" w:eastAsia="Calibri" w:hAnsi="Calibri" w:cs="Calibri"/>
            <w:color w:val="1155CC"/>
            <w:sz w:val="22"/>
            <w:u w:val="single"/>
          </w:rPr>
          <w:t xml:space="preserve">Add PSUADE Features to a </w:t>
        </w:r>
        <w:proofErr w:type="spellStart"/>
        <w:r w:rsidR="00920989">
          <w:rPr>
            <w:rFonts w:ascii="Calibri" w:eastAsia="Calibri" w:hAnsi="Calibri" w:cs="Calibri"/>
            <w:color w:val="1155CC"/>
            <w:sz w:val="22"/>
            <w:u w:val="single"/>
          </w:rPr>
          <w:t>TurbineClient</w:t>
        </w:r>
        <w:proofErr w:type="spellEnd"/>
        <w:r w:rsidR="00920989">
          <w:rPr>
            <w:rFonts w:ascii="Calibri" w:eastAsia="Calibri" w:hAnsi="Calibri" w:cs="Calibri"/>
            <w:color w:val="1155CC"/>
            <w:sz w:val="22"/>
            <w:u w:val="single"/>
          </w:rPr>
          <w:t xml:space="preserve"> </w:t>
        </w:r>
        <w:proofErr w:type="spellStart"/>
        <w:r w:rsidR="00920989">
          <w:rPr>
            <w:rFonts w:ascii="Calibri" w:eastAsia="Calibri" w:hAnsi="Calibri" w:cs="Calibri"/>
            <w:color w:val="1155CC"/>
            <w:sz w:val="22"/>
            <w:u w:val="single"/>
          </w:rPr>
          <w:t>Config</w:t>
        </w:r>
        <w:proofErr w:type="spellEnd"/>
        <w:r w:rsidR="00920989">
          <w:rPr>
            <w:rFonts w:ascii="Calibri" w:eastAsia="Calibri" w:hAnsi="Calibri" w:cs="Calibri"/>
            <w:color w:val="1155CC"/>
            <w:sz w:val="22"/>
            <w:u w:val="single"/>
          </w:rPr>
          <w:t xml:space="preserve"> File</w:t>
        </w:r>
      </w:hyperlink>
    </w:p>
    <w:p w:rsidR="00263F69" w:rsidRDefault="0093091B">
      <w:pPr>
        <w:ind w:left="720"/>
        <w:contextualSpacing w:val="0"/>
      </w:pPr>
      <w:hyperlink w:anchor="h.3u6nz1z2wcpa">
        <w:r w:rsidR="00920989">
          <w:rPr>
            <w:rFonts w:ascii="Calibri" w:eastAsia="Calibri" w:hAnsi="Calibri" w:cs="Calibri"/>
            <w:color w:val="1155CC"/>
            <w:sz w:val="22"/>
            <w:u w:val="single"/>
          </w:rPr>
          <w:t xml:space="preserve">Performing Automatic Post-Processing with PSUADE </w:t>
        </w:r>
        <w:proofErr w:type="spellStart"/>
        <w:r w:rsidR="00920989">
          <w:rPr>
            <w:rFonts w:ascii="Calibri" w:eastAsia="Calibri" w:hAnsi="Calibri" w:cs="Calibri"/>
            <w:color w:val="1155CC"/>
            <w:sz w:val="22"/>
            <w:u w:val="single"/>
          </w:rPr>
          <w:t>TurbineClient</w:t>
        </w:r>
        <w:proofErr w:type="spellEnd"/>
      </w:hyperlink>
    </w:p>
    <w:p w:rsidR="00263F69" w:rsidRDefault="0093091B">
      <w:pPr>
        <w:ind w:left="720"/>
        <w:contextualSpacing w:val="0"/>
      </w:pPr>
      <w:hyperlink w:anchor="h.tw35hrhro3e7">
        <w:r w:rsidR="00920989">
          <w:rPr>
            <w:rFonts w:ascii="Calibri" w:eastAsia="Calibri" w:hAnsi="Calibri" w:cs="Calibri"/>
            <w:color w:val="1155CC"/>
            <w:sz w:val="22"/>
            <w:u w:val="single"/>
          </w:rPr>
          <w:t>Performing PSUADE runs</w:t>
        </w:r>
      </w:hyperlink>
    </w:p>
    <w:p w:rsidR="00263F69" w:rsidRDefault="0093091B">
      <w:pPr>
        <w:ind w:left="360"/>
        <w:contextualSpacing w:val="0"/>
      </w:pPr>
      <w:hyperlink w:anchor="h.ftr9q61xrsm6">
        <w:r w:rsidR="00920989">
          <w:rPr>
            <w:rFonts w:ascii="Calibri" w:eastAsia="Calibri" w:hAnsi="Calibri" w:cs="Calibri"/>
            <w:color w:val="1155CC"/>
            <w:sz w:val="22"/>
            <w:u w:val="single"/>
          </w:rPr>
          <w:t>CSV Features of Turbine Client</w:t>
        </w:r>
      </w:hyperlink>
    </w:p>
    <w:p w:rsidR="00263F69" w:rsidRDefault="0093091B">
      <w:pPr>
        <w:ind w:left="720"/>
        <w:contextualSpacing w:val="0"/>
      </w:pPr>
      <w:hyperlink w:anchor="h.yrjjb7a4tp5m">
        <w:r w:rsidR="00920989">
          <w:rPr>
            <w:rFonts w:ascii="Calibri" w:eastAsia="Calibri" w:hAnsi="Calibri" w:cs="Calibri"/>
            <w:color w:val="1155CC"/>
            <w:sz w:val="22"/>
            <w:u w:val="single"/>
          </w:rPr>
          <w:t>Performing .csv runs</w:t>
        </w:r>
      </w:hyperlink>
    </w:p>
    <w:p w:rsidR="00263F69" w:rsidRDefault="0093091B">
      <w:pPr>
        <w:ind w:left="360"/>
        <w:contextualSpacing w:val="0"/>
      </w:pPr>
      <w:hyperlink w:anchor="h.le8y4zx4ok5p">
        <w:r w:rsidR="00920989">
          <w:rPr>
            <w:rFonts w:ascii="Calibri" w:eastAsia="Calibri" w:hAnsi="Calibri" w:cs="Calibri"/>
            <w:color w:val="1155CC"/>
            <w:sz w:val="22"/>
            <w:u w:val="single"/>
          </w:rPr>
          <w:t>Support</w:t>
        </w:r>
      </w:hyperlink>
    </w:p>
    <w:p w:rsidR="00263F69" w:rsidRDefault="0093091B">
      <w:pPr>
        <w:ind w:left="360"/>
        <w:contextualSpacing w:val="0"/>
      </w:pPr>
      <w:hyperlink w:anchor="h.6t05l4swufxh">
        <w:r w:rsidR="00920989">
          <w:rPr>
            <w:rFonts w:ascii="Calibri" w:eastAsia="Calibri" w:hAnsi="Calibri" w:cs="Calibri"/>
            <w:color w:val="1155CC"/>
            <w:sz w:val="22"/>
            <w:u w:val="single"/>
          </w:rPr>
          <w:t>Appendix A: PSUADE Script Reference</w:t>
        </w:r>
      </w:hyperlink>
    </w:p>
    <w:p w:rsidR="00263F69" w:rsidRDefault="0093091B">
      <w:pPr>
        <w:ind w:left="720"/>
        <w:contextualSpacing w:val="0"/>
      </w:pPr>
      <w:hyperlink w:anchor="h.l474w4xjia8a">
        <w:proofErr w:type="gramStart"/>
        <w:r w:rsidR="00920989">
          <w:rPr>
            <w:rFonts w:ascii="Calibri" w:eastAsia="Calibri" w:hAnsi="Calibri" w:cs="Calibri"/>
            <w:color w:val="1155CC"/>
            <w:sz w:val="22"/>
            <w:u w:val="single"/>
          </w:rPr>
          <w:t xml:space="preserve">A.1  </w:t>
        </w:r>
        <w:proofErr w:type="spellStart"/>
        <w:r w:rsidR="00920989">
          <w:rPr>
            <w:rFonts w:ascii="Calibri" w:eastAsia="Calibri" w:hAnsi="Calibri" w:cs="Calibri"/>
            <w:color w:val="1155CC"/>
            <w:sz w:val="22"/>
            <w:u w:val="single"/>
          </w:rPr>
          <w:t>Psuade</w:t>
        </w:r>
        <w:proofErr w:type="spellEnd"/>
        <w:proofErr w:type="gramEnd"/>
      </w:hyperlink>
    </w:p>
    <w:p w:rsidR="00263F69" w:rsidRDefault="0093091B">
      <w:pPr>
        <w:ind w:left="1080"/>
        <w:contextualSpacing w:val="0"/>
      </w:pPr>
      <w:hyperlink w:anchor="h.pbde3wizspmb">
        <w:proofErr w:type="gramStart"/>
        <w:r w:rsidR="00920989">
          <w:rPr>
            <w:rFonts w:ascii="Calibri" w:eastAsia="Calibri" w:hAnsi="Calibri" w:cs="Calibri"/>
            <w:color w:val="1155CC"/>
            <w:sz w:val="22"/>
            <w:u w:val="single"/>
          </w:rPr>
          <w:t xml:space="preserve">A.1.1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_psuade_doall</w:t>
        </w:r>
        <w:proofErr w:type="spellEnd"/>
      </w:hyperlink>
    </w:p>
    <w:p w:rsidR="00263F69" w:rsidRDefault="0093091B">
      <w:pPr>
        <w:ind w:left="1080"/>
        <w:contextualSpacing w:val="0"/>
      </w:pPr>
      <w:hyperlink w:anchor="h.4guvnuuvfmid">
        <w:proofErr w:type="gramStart"/>
        <w:r w:rsidR="00920989">
          <w:rPr>
            <w:rFonts w:ascii="Calibri" w:eastAsia="Calibri" w:hAnsi="Calibri" w:cs="Calibri"/>
            <w:color w:val="1155CC"/>
            <w:sz w:val="22"/>
            <w:u w:val="single"/>
          </w:rPr>
          <w:t xml:space="preserve">A.1.2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_psuade_get_results</w:t>
        </w:r>
        <w:proofErr w:type="spellEnd"/>
      </w:hyperlink>
    </w:p>
    <w:p w:rsidR="00263F69" w:rsidRDefault="0093091B">
      <w:pPr>
        <w:ind w:left="1080"/>
        <w:contextualSpacing w:val="0"/>
      </w:pPr>
      <w:hyperlink w:anchor="h.cg458d45qab5">
        <w:proofErr w:type="gramStart"/>
        <w:r w:rsidR="00920989">
          <w:rPr>
            <w:rFonts w:ascii="Calibri" w:eastAsia="Calibri" w:hAnsi="Calibri" w:cs="Calibri"/>
            <w:color w:val="1155CC"/>
            <w:sz w:val="22"/>
            <w:u w:val="single"/>
          </w:rPr>
          <w:t xml:space="preserve">D.1.3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_psuade_launch</w:t>
        </w:r>
        <w:proofErr w:type="spellEnd"/>
      </w:hyperlink>
    </w:p>
    <w:p w:rsidR="00263F69" w:rsidRDefault="0093091B">
      <w:pPr>
        <w:ind w:left="1080"/>
        <w:contextualSpacing w:val="0"/>
      </w:pPr>
      <w:hyperlink w:anchor="h.7hnubvwy9fyf">
        <w:proofErr w:type="gramStart"/>
        <w:r w:rsidR="00920989">
          <w:rPr>
            <w:rFonts w:ascii="Calibri" w:eastAsia="Calibri" w:hAnsi="Calibri" w:cs="Calibri"/>
            <w:color w:val="1155CC"/>
            <w:sz w:val="22"/>
            <w:u w:val="single"/>
          </w:rPr>
          <w:t xml:space="preserve">D.1.4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_psuade_stop</w:t>
        </w:r>
        <w:proofErr w:type="spellEnd"/>
      </w:hyperlink>
    </w:p>
    <w:p w:rsidR="00263F69" w:rsidRDefault="0093091B">
      <w:pPr>
        <w:ind w:left="1080"/>
        <w:contextualSpacing w:val="0"/>
      </w:pPr>
      <w:hyperlink w:anchor="h.mw8l8fwf7fxq">
        <w:proofErr w:type="gramStart"/>
        <w:r w:rsidR="00920989">
          <w:rPr>
            <w:rFonts w:ascii="Calibri" w:eastAsia="Calibri" w:hAnsi="Calibri" w:cs="Calibri"/>
            <w:color w:val="1155CC"/>
            <w:sz w:val="22"/>
            <w:u w:val="single"/>
          </w:rPr>
          <w:t xml:space="preserve">D.1.5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_psuade_unfinished</w:t>
        </w:r>
        <w:proofErr w:type="spellEnd"/>
      </w:hyperlink>
    </w:p>
    <w:p w:rsidR="00263F69" w:rsidRDefault="0093091B">
      <w:pPr>
        <w:ind w:left="720"/>
        <w:contextualSpacing w:val="0"/>
      </w:pPr>
      <w:hyperlink w:anchor="h.ogx95mm92fn7">
        <w:proofErr w:type="gramStart"/>
        <w:r w:rsidR="00920989">
          <w:rPr>
            <w:rFonts w:ascii="Calibri" w:eastAsia="Calibri" w:hAnsi="Calibri" w:cs="Calibri"/>
            <w:color w:val="1155CC"/>
            <w:sz w:val="22"/>
            <w:u w:val="single"/>
          </w:rPr>
          <w:t>D.2  CSV</w:t>
        </w:r>
        <w:proofErr w:type="gramEnd"/>
      </w:hyperlink>
    </w:p>
    <w:p w:rsidR="00263F69" w:rsidRDefault="0093091B">
      <w:pPr>
        <w:ind w:left="1080"/>
        <w:contextualSpacing w:val="0"/>
      </w:pPr>
      <w:hyperlink w:anchor="h.6j5pwei49k9b">
        <w:proofErr w:type="gramStart"/>
        <w:r w:rsidR="00920989">
          <w:rPr>
            <w:rFonts w:ascii="Calibri" w:eastAsia="Calibri" w:hAnsi="Calibri" w:cs="Calibri"/>
            <w:color w:val="1155CC"/>
            <w:sz w:val="22"/>
            <w:u w:val="single"/>
          </w:rPr>
          <w:t xml:space="preserve">D.2.1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_csv_get_results</w:t>
        </w:r>
        <w:proofErr w:type="spellEnd"/>
      </w:hyperlink>
    </w:p>
    <w:p w:rsidR="00263F69" w:rsidRDefault="0093091B">
      <w:pPr>
        <w:ind w:left="1080"/>
        <w:contextualSpacing w:val="0"/>
      </w:pPr>
      <w:hyperlink w:anchor="h.ayk8pxkhivcj">
        <w:proofErr w:type="gramStart"/>
        <w:r w:rsidR="00920989">
          <w:rPr>
            <w:rFonts w:ascii="Calibri" w:eastAsia="Calibri" w:hAnsi="Calibri" w:cs="Calibri"/>
            <w:color w:val="1155CC"/>
            <w:sz w:val="22"/>
            <w:u w:val="single"/>
          </w:rPr>
          <w:t xml:space="preserve">D.2.2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_csv_launch</w:t>
        </w:r>
        <w:proofErr w:type="spellEnd"/>
      </w:hyperlink>
    </w:p>
    <w:p w:rsidR="00263F69" w:rsidRDefault="00920989">
      <w:r>
        <w:br w:type="page"/>
      </w:r>
    </w:p>
    <w:p w:rsidR="00263F69" w:rsidRDefault="00263F69">
      <w:pPr>
        <w:pStyle w:val="Heading1"/>
        <w:ind w:left="0"/>
        <w:contextualSpacing w:val="0"/>
      </w:pPr>
      <w:bookmarkStart w:id="5" w:name="h.fji48gg1u5yh" w:colFirst="0" w:colLast="0"/>
      <w:bookmarkEnd w:id="5"/>
    </w:p>
    <w:p w:rsidR="00263F69" w:rsidRDefault="00920989">
      <w:pPr>
        <w:pStyle w:val="Heading1"/>
        <w:ind w:left="0"/>
        <w:contextualSpacing w:val="0"/>
      </w:pPr>
      <w:bookmarkStart w:id="6" w:name="h.pbkso9iltfls" w:colFirst="0" w:colLast="0"/>
      <w:bookmarkEnd w:id="6"/>
      <w:r>
        <w:t xml:space="preserve">Introduction  </w:t>
      </w:r>
    </w:p>
    <w:p w:rsidR="00263F69" w:rsidRDefault="00263F69">
      <w:pPr>
        <w:contextualSpacing w:val="0"/>
      </w:pPr>
    </w:p>
    <w:p w:rsidR="00263F69" w:rsidRDefault="00920989">
      <w:pPr>
        <w:contextualSpacing w:val="0"/>
      </w:pPr>
      <w:r>
        <w:rPr>
          <w:sz w:val="24"/>
        </w:rPr>
        <w:t xml:space="preserve">The Turbine Science Gateway is a web application and execution environment for running and managing scientific applications and storing and archiving results.  Clients interact with the Turbine resource oriented architecture through a RESTful web interface, either directly over HTTP or using the higher-level Python client API.  The Python API is designed to be easily scriptable, returning structured JSON output that can be easily consumed by other tools. Turbine is a generic solution that can be extended to process modeling and simulation applications. Currently </w:t>
      </w:r>
      <w:proofErr w:type="spellStart"/>
      <w:r>
        <w:rPr>
          <w:sz w:val="24"/>
        </w:rPr>
        <w:t>AspenTech’s</w:t>
      </w:r>
      <w:proofErr w:type="spellEnd"/>
      <w:r>
        <w:rPr>
          <w:sz w:val="24"/>
        </w:rPr>
        <w:t xml:space="preserve"> </w:t>
      </w:r>
      <w:proofErr w:type="spellStart"/>
      <w:r>
        <w:rPr>
          <w:sz w:val="24"/>
        </w:rPr>
        <w:t>AspenPlus</w:t>
      </w:r>
      <w:proofErr w:type="spellEnd"/>
      <w:r>
        <w:rPr>
          <w:sz w:val="24"/>
        </w:rPr>
        <w:t xml:space="preserve">, Aspen Custom Modeler, and Microsoft Excel applications are supported.  </w:t>
      </w:r>
    </w:p>
    <w:p w:rsidR="00263F69" w:rsidRDefault="00263F69">
      <w:pPr>
        <w:contextualSpacing w:val="0"/>
      </w:pPr>
    </w:p>
    <w:p w:rsidR="00263F69" w:rsidRDefault="00920989">
      <w:pPr>
        <w:contextualSpacing w:val="0"/>
      </w:pPr>
      <w:r>
        <w:rPr>
          <w:sz w:val="24"/>
        </w:rPr>
        <w:t>Turbine can be deployed on a single workstation, a cluster, and the Amazon Web Services EC2 cloud. The server-side software is Windows-based.  The cluster and EC2 deployments allow for parallel application executions, which has been shown to scale up to deployments of 400 concurrent instances. This can dramatically increase application throughput and thus decrease the time to solution.</w:t>
      </w:r>
    </w:p>
    <w:p w:rsidR="00263F69" w:rsidRDefault="00263F69">
      <w:pPr>
        <w:contextualSpacing w:val="0"/>
      </w:pPr>
    </w:p>
    <w:p w:rsidR="00263F69" w:rsidRDefault="00920989">
      <w:pPr>
        <w:contextualSpacing w:val="0"/>
      </w:pPr>
      <w:r>
        <w:rPr>
          <w:sz w:val="24"/>
        </w:rPr>
        <w:t>Turbine can be deployed on a single workstation, a cluster, and the Amazon Web Services EC2 cloud. The server-side software is Windows-based.  The cluster and EC2 deployments allow for parallel application executions, which has been shown to scale up to deployments of 400 concurrent instances. This can dramatically increase application throughput and thus decrease the time to solution.</w:t>
      </w:r>
    </w:p>
    <w:p w:rsidR="00263F69" w:rsidRDefault="00263F69">
      <w:pPr>
        <w:contextualSpacing w:val="0"/>
      </w:pPr>
    </w:p>
    <w:p w:rsidR="00263F69" w:rsidRDefault="00920989">
      <w:pPr>
        <w:contextualSpacing w:val="0"/>
      </w:pPr>
      <w:r>
        <w:rPr>
          <w:sz w:val="24"/>
        </w:rPr>
        <w:t xml:space="preserve">This guide provides detailed usage instructions for using the </w:t>
      </w:r>
      <w:proofErr w:type="spellStart"/>
      <w:r>
        <w:rPr>
          <w:sz w:val="24"/>
        </w:rPr>
        <w:t>TurbineClient</w:t>
      </w:r>
      <w:proofErr w:type="spellEnd"/>
      <w:r>
        <w:rPr>
          <w:sz w:val="24"/>
        </w:rPr>
        <w:t xml:space="preserve"> PSUADE and CSV scripts.</w:t>
      </w:r>
    </w:p>
    <w:p w:rsidR="00263F69" w:rsidRDefault="00263F69">
      <w:pPr>
        <w:contextualSpacing w:val="0"/>
      </w:pPr>
    </w:p>
    <w:p w:rsidR="00263F69" w:rsidRDefault="00263F69">
      <w:pPr>
        <w:contextualSpacing w:val="0"/>
      </w:pPr>
    </w:p>
    <w:p w:rsidR="00263F69" w:rsidRDefault="00920989">
      <w:pPr>
        <w:pStyle w:val="Heading1"/>
        <w:contextualSpacing w:val="0"/>
      </w:pPr>
      <w:bookmarkStart w:id="7" w:name="h.6jdr2f4pr1xc" w:colFirst="0" w:colLast="0"/>
      <w:bookmarkEnd w:id="7"/>
      <w:r>
        <w:t>PSUADE Features of Turbine Client</w:t>
      </w:r>
    </w:p>
    <w:p w:rsidR="00263F69" w:rsidRDefault="00920989">
      <w:pPr>
        <w:pStyle w:val="Heading2"/>
        <w:contextualSpacing w:val="0"/>
      </w:pPr>
      <w:bookmarkStart w:id="8" w:name="h.nyr2n0uzwl99" w:colFirst="0" w:colLast="0"/>
      <w:bookmarkEnd w:id="8"/>
      <w:r>
        <w:t xml:space="preserve">Add PSUADE Features to a </w:t>
      </w:r>
      <w:proofErr w:type="spellStart"/>
      <w:r>
        <w:t>TurbineClient</w:t>
      </w:r>
      <w:proofErr w:type="spellEnd"/>
      <w:r>
        <w:t xml:space="preserve"> </w:t>
      </w:r>
      <w:proofErr w:type="spellStart"/>
      <w:r>
        <w:t>Config</w:t>
      </w:r>
      <w:proofErr w:type="spellEnd"/>
      <w:r>
        <w:t xml:space="preserve"> File</w:t>
      </w:r>
    </w:p>
    <w:p w:rsidR="00263F69" w:rsidRDefault="00920989">
      <w:pPr>
        <w:contextualSpacing w:val="0"/>
      </w:pPr>
      <w:r>
        <w:rPr>
          <w:sz w:val="24"/>
        </w:rPr>
        <w:t xml:space="preserve">If you use the UQ GUI, hopefully you will never have to read this section, as the UQ GUI handles writing of the </w:t>
      </w:r>
      <w:proofErr w:type="spellStart"/>
      <w:r>
        <w:rPr>
          <w:sz w:val="24"/>
        </w:rPr>
        <w:t>config</w:t>
      </w:r>
      <w:proofErr w:type="spellEnd"/>
      <w:r>
        <w:rPr>
          <w:sz w:val="24"/>
        </w:rPr>
        <w:t xml:space="preserve"> file itself.  However, for longer runs and special cases, you may need to know about this.</w:t>
      </w:r>
    </w:p>
    <w:p w:rsidR="00263F69" w:rsidRDefault="00920989">
      <w:pPr>
        <w:contextualSpacing w:val="0"/>
      </w:pPr>
      <w:r>
        <w:rPr>
          <w:sz w:val="24"/>
        </w:rPr>
        <w:t xml:space="preserve">PSUADE and </w:t>
      </w:r>
      <w:proofErr w:type="spellStart"/>
      <w:r>
        <w:rPr>
          <w:sz w:val="24"/>
        </w:rPr>
        <w:t>TurbineClient</w:t>
      </w:r>
      <w:proofErr w:type="spellEnd"/>
      <w:r>
        <w:rPr>
          <w:sz w:val="24"/>
        </w:rPr>
        <w:t xml:space="preserve"> have a basic feature </w:t>
      </w:r>
      <w:proofErr w:type="spellStart"/>
      <w:r>
        <w:rPr>
          <w:sz w:val="24"/>
        </w:rPr>
        <w:t>mis</w:t>
      </w:r>
      <w:proofErr w:type="spellEnd"/>
      <w:r>
        <w:rPr>
          <w:sz w:val="24"/>
        </w:rPr>
        <w:t xml:space="preserve">-match.  PSUADE identifies its variable by order, while </w:t>
      </w:r>
      <w:proofErr w:type="spellStart"/>
      <w:r>
        <w:rPr>
          <w:sz w:val="24"/>
        </w:rPr>
        <w:t>TurbineClient</w:t>
      </w:r>
      <w:proofErr w:type="spellEnd"/>
      <w:r>
        <w:rPr>
          <w:sz w:val="24"/>
        </w:rPr>
        <w:t xml:space="preserve"> identifies variables by name.  Furthermore, the allowable characters are not all the same.  Therefore, the configuration file has three sections to tell </w:t>
      </w:r>
      <w:proofErr w:type="spellStart"/>
      <w:r>
        <w:rPr>
          <w:sz w:val="24"/>
        </w:rPr>
        <w:t>TurbineClient</w:t>
      </w:r>
      <w:proofErr w:type="spellEnd"/>
      <w:r>
        <w:rPr>
          <w:sz w:val="24"/>
        </w:rPr>
        <w:t xml:space="preserve"> the name and ordering of the PSUADE variables.</w:t>
      </w:r>
    </w:p>
    <w:p w:rsidR="00263F69" w:rsidRDefault="00920989">
      <w:pPr>
        <w:contextualSpacing w:val="0"/>
      </w:pPr>
      <w:r>
        <w:rPr>
          <w:sz w:val="24"/>
        </w:rPr>
        <w:t xml:space="preserve">There is an additional feature of </w:t>
      </w:r>
      <w:proofErr w:type="spellStart"/>
      <w:r>
        <w:rPr>
          <w:sz w:val="24"/>
        </w:rPr>
        <w:t>TurbineClient</w:t>
      </w:r>
      <w:proofErr w:type="spellEnd"/>
      <w:r>
        <w:rPr>
          <w:sz w:val="24"/>
        </w:rPr>
        <w:t xml:space="preserve"> that causes this output section to be much more flexible, but also more complex.  As part of the conversion process, you can have </w:t>
      </w:r>
      <w:proofErr w:type="spellStart"/>
      <w:r>
        <w:rPr>
          <w:sz w:val="24"/>
        </w:rPr>
        <w:t>TurbineClient</w:t>
      </w:r>
      <w:proofErr w:type="spellEnd"/>
      <w:r>
        <w:rPr>
          <w:sz w:val="24"/>
        </w:rPr>
        <w:t xml:space="preserve"> perform calculations on the output variables to produce new output variables.  This will be covered in the next tutorial.</w:t>
      </w:r>
    </w:p>
    <w:p w:rsidR="00263F69" w:rsidRDefault="00920989">
      <w:pPr>
        <w:contextualSpacing w:val="0"/>
      </w:pPr>
      <w:r>
        <w:rPr>
          <w:sz w:val="24"/>
        </w:rPr>
        <w:t xml:space="preserve">Using PSUADE adds 3 additional sections to the </w:t>
      </w:r>
      <w:proofErr w:type="spellStart"/>
      <w:r>
        <w:rPr>
          <w:sz w:val="24"/>
        </w:rPr>
        <w:t>TurbineClient</w:t>
      </w:r>
      <w:proofErr w:type="spellEnd"/>
      <w:r>
        <w:rPr>
          <w:sz w:val="24"/>
        </w:rPr>
        <w:t xml:space="preserve"> </w:t>
      </w:r>
      <w:proofErr w:type="spellStart"/>
      <w:r>
        <w:rPr>
          <w:sz w:val="24"/>
        </w:rPr>
        <w:t>config</w:t>
      </w:r>
      <w:proofErr w:type="spellEnd"/>
      <w:r>
        <w:rPr>
          <w:sz w:val="24"/>
        </w:rPr>
        <w:t xml:space="preserve"> file.  </w:t>
      </w:r>
      <w:bookmarkStart w:id="9" w:name="_GoBack"/>
      <w:bookmarkEnd w:id="9"/>
      <w:r w:rsidR="0093091B">
        <w:rPr>
          <w:sz w:val="24"/>
        </w:rPr>
        <w:t>They are</w:t>
      </w:r>
      <w:r>
        <w:rPr>
          <w:sz w:val="24"/>
        </w:rPr>
        <w:t xml:space="preserve"> [Inputs], </w:t>
      </w:r>
      <w:r>
        <w:rPr>
          <w:sz w:val="24"/>
        </w:rPr>
        <w:lastRenderedPageBreak/>
        <w:t>[Outputs], and [</w:t>
      </w:r>
      <w:proofErr w:type="spellStart"/>
      <w:r>
        <w:rPr>
          <w:sz w:val="24"/>
        </w:rPr>
        <w:t>OutputsOrder</w:t>
      </w:r>
      <w:proofErr w:type="spellEnd"/>
      <w:r>
        <w:rPr>
          <w:sz w:val="24"/>
        </w:rPr>
        <w:t>]. You can see an example of the full file in python/test/</w:t>
      </w:r>
      <w:proofErr w:type="spellStart"/>
      <w:r>
        <w:rPr>
          <w:sz w:val="24"/>
        </w:rPr>
        <w:t>psuade_test</w:t>
      </w:r>
      <w:proofErr w:type="spellEnd"/>
      <w:r>
        <w:rPr>
          <w:sz w:val="24"/>
        </w:rPr>
        <w:t>.</w:t>
      </w:r>
    </w:p>
    <w:p w:rsidR="00263F69" w:rsidRDefault="00263F69">
      <w:pPr>
        <w:contextualSpacing w:val="0"/>
      </w:pPr>
    </w:p>
    <w:p w:rsidR="00263F69" w:rsidRDefault="00920989">
      <w:pPr>
        <w:contextualSpacing w:val="0"/>
      </w:pPr>
      <w:r>
        <w:rPr>
          <w:sz w:val="24"/>
        </w:rPr>
        <w:t>The [Inputs] section simply gives the &lt;Sinter variable name&gt;=&lt;PSUADE order number&gt;.  So, a PSUADE input section like this:</w:t>
      </w:r>
    </w:p>
    <w:p w:rsidR="00263F69" w:rsidRDefault="00263F69">
      <w:pPr>
        <w:contextualSpacing w:val="0"/>
      </w:pPr>
    </w:p>
    <w:p w:rsidR="00263F69" w:rsidRDefault="00920989">
      <w:pPr>
        <w:contextualSpacing w:val="0"/>
      </w:pPr>
      <w:r>
        <w:rPr>
          <w:rFonts w:ascii="Courier New" w:eastAsia="Courier New" w:hAnsi="Courier New" w:cs="Courier New"/>
          <w:sz w:val="24"/>
        </w:rPr>
        <w:t>INPUT</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dimension</w:t>
      </w:r>
      <w:proofErr w:type="gramEnd"/>
      <w:r>
        <w:rPr>
          <w:rFonts w:ascii="Courier New" w:eastAsia="Courier New" w:hAnsi="Courier New" w:cs="Courier New"/>
          <w:sz w:val="24"/>
        </w:rPr>
        <w:t xml:space="preserve"> = 2</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1 </w:t>
      </w:r>
      <w:proofErr w:type="spellStart"/>
      <w:r>
        <w:rPr>
          <w:rFonts w:ascii="Courier New" w:eastAsia="Courier New" w:hAnsi="Courier New" w:cs="Courier New"/>
          <w:sz w:val="24"/>
        </w:rPr>
        <w:t>flash.T</w:t>
      </w:r>
      <w:proofErr w:type="spellEnd"/>
      <w:r>
        <w:rPr>
          <w:rFonts w:ascii="Courier New" w:eastAsia="Courier New" w:hAnsi="Courier New" w:cs="Courier New"/>
          <w:sz w:val="24"/>
        </w:rPr>
        <w:t xml:space="preserve">  =  120 180</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2 </w:t>
      </w:r>
      <w:proofErr w:type="spellStart"/>
      <w:r>
        <w:rPr>
          <w:rFonts w:ascii="Courier New" w:eastAsia="Courier New" w:hAnsi="Courier New" w:cs="Courier New"/>
          <w:sz w:val="24"/>
        </w:rPr>
        <w:t>flash.P</w:t>
      </w:r>
      <w:proofErr w:type="spellEnd"/>
      <w:r>
        <w:rPr>
          <w:rFonts w:ascii="Courier New" w:eastAsia="Courier New" w:hAnsi="Courier New" w:cs="Courier New"/>
          <w:sz w:val="24"/>
        </w:rPr>
        <w:t xml:space="preserve">  =  16  24</w:t>
      </w:r>
    </w:p>
    <w:p w:rsidR="00263F69" w:rsidRDefault="00920989">
      <w:pPr>
        <w:contextualSpacing w:val="0"/>
      </w:pPr>
      <w:r>
        <w:rPr>
          <w:rFonts w:ascii="Courier New" w:eastAsia="Courier New" w:hAnsi="Courier New" w:cs="Courier New"/>
          <w:sz w:val="24"/>
        </w:rPr>
        <w:t>END</w:t>
      </w:r>
    </w:p>
    <w:p w:rsidR="00263F69" w:rsidRDefault="00263F69">
      <w:pPr>
        <w:contextualSpacing w:val="0"/>
      </w:pPr>
    </w:p>
    <w:p w:rsidR="00263F69" w:rsidRDefault="00920989">
      <w:pPr>
        <w:contextualSpacing w:val="0"/>
      </w:pPr>
      <w:r>
        <w:rPr>
          <w:sz w:val="24"/>
        </w:rPr>
        <w:t xml:space="preserve">Should get a </w:t>
      </w:r>
      <w:proofErr w:type="spellStart"/>
      <w:r>
        <w:rPr>
          <w:sz w:val="24"/>
        </w:rPr>
        <w:t>TurbineClient</w:t>
      </w:r>
      <w:proofErr w:type="spellEnd"/>
      <w:r>
        <w:rPr>
          <w:sz w:val="24"/>
        </w:rPr>
        <w:t xml:space="preserve"> [Inputs] section like this:</w:t>
      </w:r>
    </w:p>
    <w:p w:rsidR="00263F69" w:rsidRDefault="00263F69">
      <w:pPr>
        <w:contextualSpacing w:val="0"/>
      </w:pPr>
    </w:p>
    <w:p w:rsidR="00263F69" w:rsidRDefault="00920989">
      <w:pPr>
        <w:contextualSpacing w:val="0"/>
      </w:pPr>
      <w:r>
        <w:rPr>
          <w:rFonts w:ascii="Courier New" w:eastAsia="Courier New" w:hAnsi="Courier New" w:cs="Courier New"/>
          <w:sz w:val="24"/>
        </w:rPr>
        <w:t>[Inputs]</w:t>
      </w:r>
    </w:p>
    <w:p w:rsidR="00263F69" w:rsidRDefault="00920989">
      <w:pPr>
        <w:contextualSpacing w:val="0"/>
      </w:pPr>
      <w:proofErr w:type="spellStart"/>
      <w:r>
        <w:rPr>
          <w:rFonts w:ascii="Courier New" w:eastAsia="Courier New" w:hAnsi="Courier New" w:cs="Courier New"/>
          <w:sz w:val="24"/>
        </w:rPr>
        <w:t>flash.T</w:t>
      </w:r>
      <w:proofErr w:type="spellEnd"/>
      <w:r>
        <w:rPr>
          <w:rFonts w:ascii="Courier New" w:eastAsia="Courier New" w:hAnsi="Courier New" w:cs="Courier New"/>
          <w:sz w:val="24"/>
        </w:rPr>
        <w:t>=0</w:t>
      </w:r>
    </w:p>
    <w:p w:rsidR="00263F69" w:rsidRDefault="00920989">
      <w:pPr>
        <w:contextualSpacing w:val="0"/>
      </w:pPr>
      <w:proofErr w:type="spellStart"/>
      <w:r>
        <w:rPr>
          <w:rFonts w:ascii="Courier New" w:eastAsia="Courier New" w:hAnsi="Courier New" w:cs="Courier New"/>
          <w:sz w:val="24"/>
        </w:rPr>
        <w:t>flash.P</w:t>
      </w:r>
      <w:proofErr w:type="spellEnd"/>
      <w:r>
        <w:rPr>
          <w:rFonts w:ascii="Courier New" w:eastAsia="Courier New" w:hAnsi="Courier New" w:cs="Courier New"/>
          <w:sz w:val="24"/>
        </w:rPr>
        <w:t>=1</w:t>
      </w:r>
    </w:p>
    <w:p w:rsidR="00263F69" w:rsidRDefault="00263F69">
      <w:pPr>
        <w:contextualSpacing w:val="0"/>
      </w:pPr>
    </w:p>
    <w:p w:rsidR="00263F69" w:rsidRDefault="00920989">
      <w:pPr>
        <w:contextualSpacing w:val="0"/>
      </w:pPr>
      <w:r>
        <w:rPr>
          <w:sz w:val="24"/>
        </w:rPr>
        <w:t>The [Outputs] and [</w:t>
      </w:r>
      <w:proofErr w:type="spellStart"/>
      <w:r>
        <w:rPr>
          <w:sz w:val="24"/>
        </w:rPr>
        <w:t>OutputsOrder</w:t>
      </w:r>
      <w:proofErr w:type="spellEnd"/>
      <w:r>
        <w:rPr>
          <w:sz w:val="24"/>
        </w:rPr>
        <w:t>] sections are more complex. First, the PSUADE OUTPUT for reference:</w:t>
      </w:r>
    </w:p>
    <w:p w:rsidR="00263F69" w:rsidRDefault="00263F69">
      <w:pPr>
        <w:contextualSpacing w:val="0"/>
      </w:pPr>
    </w:p>
    <w:p w:rsidR="00263F69" w:rsidRDefault="00920989">
      <w:pPr>
        <w:contextualSpacing w:val="0"/>
      </w:pPr>
      <w:r>
        <w:rPr>
          <w:rFonts w:ascii="Courier New" w:eastAsia="Courier New" w:hAnsi="Courier New" w:cs="Courier New"/>
          <w:sz w:val="24"/>
        </w:rPr>
        <w:t>OUTPUT</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dimension</w:t>
      </w:r>
      <w:proofErr w:type="gramEnd"/>
      <w:r>
        <w:rPr>
          <w:rFonts w:ascii="Courier New" w:eastAsia="Courier New" w:hAnsi="Courier New" w:cs="Courier New"/>
          <w:sz w:val="24"/>
        </w:rPr>
        <w:t xml:space="preserve"> = 3</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1 status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2 </w:t>
      </w:r>
      <w:proofErr w:type="spellStart"/>
      <w:r>
        <w:rPr>
          <w:rFonts w:ascii="Courier New" w:eastAsia="Courier New" w:hAnsi="Courier New" w:cs="Courier New"/>
          <w:sz w:val="24"/>
        </w:rPr>
        <w:t>vapor.etOH.molefrac</w:t>
      </w:r>
      <w:proofErr w:type="spellEnd"/>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3 vapor.H2O.molefrac</w:t>
      </w:r>
    </w:p>
    <w:p w:rsidR="00263F69" w:rsidRDefault="00920989">
      <w:pPr>
        <w:contextualSpacing w:val="0"/>
      </w:pPr>
      <w:r>
        <w:rPr>
          <w:rFonts w:ascii="Courier New" w:eastAsia="Courier New" w:hAnsi="Courier New" w:cs="Courier New"/>
          <w:sz w:val="24"/>
        </w:rPr>
        <w:t>END</w:t>
      </w:r>
    </w:p>
    <w:p w:rsidR="00263F69" w:rsidRDefault="00263F69">
      <w:pPr>
        <w:contextualSpacing w:val="0"/>
      </w:pPr>
    </w:p>
    <w:p w:rsidR="00263F69" w:rsidRDefault="00920989">
      <w:pPr>
        <w:contextualSpacing w:val="0"/>
      </w:pPr>
      <w:r>
        <w:rPr>
          <w:sz w:val="24"/>
        </w:rPr>
        <w:t xml:space="preserve">In the </w:t>
      </w:r>
      <w:proofErr w:type="spellStart"/>
      <w:r>
        <w:rPr>
          <w:sz w:val="24"/>
        </w:rPr>
        <w:t>TurbineClient</w:t>
      </w:r>
      <w:proofErr w:type="spellEnd"/>
      <w:r>
        <w:rPr>
          <w:sz w:val="24"/>
        </w:rPr>
        <w:t xml:space="preserve"> </w:t>
      </w:r>
      <w:proofErr w:type="spellStart"/>
      <w:r>
        <w:rPr>
          <w:sz w:val="24"/>
        </w:rPr>
        <w:t>config</w:t>
      </w:r>
      <w:proofErr w:type="spellEnd"/>
      <w:r>
        <w:rPr>
          <w:sz w:val="24"/>
        </w:rPr>
        <w:t xml:space="preserve"> file, the [Outputs] section gives each output from the simulation a python local name.  This python name can be used for calculations, as described in the next section.  The python names may be the same as the sinter names, but they do not have to be.  Here they have different names, just “var1”, and “var2”.</w:t>
      </w:r>
    </w:p>
    <w:p w:rsidR="00263F69" w:rsidRDefault="00920989">
      <w:pPr>
        <w:contextualSpacing w:val="0"/>
      </w:pPr>
      <w:r>
        <w:rPr>
          <w:sz w:val="24"/>
        </w:rPr>
        <w:t>Also, you should always have a “status” variable.  This is the variable that tells you if the run was successful or not.  ‘0’ is success, any other value is a failure.  Usually ‘1’ is a simulation convergence failure and ‘-1’ is a gateway failure (the simulation never actually ran.)</w:t>
      </w:r>
    </w:p>
    <w:p w:rsidR="00263F69" w:rsidRDefault="00263F69">
      <w:pPr>
        <w:contextualSpacing w:val="0"/>
      </w:pPr>
    </w:p>
    <w:p w:rsidR="00263F69" w:rsidRDefault="00920989">
      <w:pPr>
        <w:contextualSpacing w:val="0"/>
      </w:pPr>
      <w:r>
        <w:rPr>
          <w:rFonts w:ascii="Courier New" w:eastAsia="Courier New" w:hAnsi="Courier New" w:cs="Courier New"/>
          <w:sz w:val="24"/>
        </w:rPr>
        <w:t>[Outputs]</w:t>
      </w:r>
    </w:p>
    <w:p w:rsidR="00263F69" w:rsidRDefault="00920989">
      <w:pPr>
        <w:contextualSpacing w:val="0"/>
      </w:pPr>
      <w:r>
        <w:rPr>
          <w:rFonts w:ascii="Courier New" w:eastAsia="Courier New" w:hAnsi="Courier New" w:cs="Courier New"/>
          <w:sz w:val="24"/>
        </w:rPr>
        <w:t>var1=</w:t>
      </w:r>
      <w:proofErr w:type="spellStart"/>
      <w:r>
        <w:rPr>
          <w:rFonts w:ascii="Courier New" w:eastAsia="Courier New" w:hAnsi="Courier New" w:cs="Courier New"/>
          <w:sz w:val="24"/>
        </w:rPr>
        <w:t>vapor.etOH.molefrac</w:t>
      </w:r>
      <w:proofErr w:type="spellEnd"/>
    </w:p>
    <w:p w:rsidR="00263F69" w:rsidRDefault="00920989">
      <w:pPr>
        <w:contextualSpacing w:val="0"/>
      </w:pPr>
      <w:r>
        <w:rPr>
          <w:rFonts w:ascii="Courier New" w:eastAsia="Courier New" w:hAnsi="Courier New" w:cs="Courier New"/>
          <w:sz w:val="24"/>
        </w:rPr>
        <w:t>var2=vapor.H2O.molefrac</w:t>
      </w:r>
    </w:p>
    <w:p w:rsidR="00263F69" w:rsidRDefault="00920989">
      <w:pPr>
        <w:contextualSpacing w:val="0"/>
      </w:pPr>
      <w:proofErr w:type="gramStart"/>
      <w:r>
        <w:rPr>
          <w:rFonts w:ascii="Courier New" w:eastAsia="Courier New" w:hAnsi="Courier New" w:cs="Courier New"/>
          <w:sz w:val="24"/>
        </w:rPr>
        <w:t>status</w:t>
      </w:r>
      <w:proofErr w:type="gramEnd"/>
      <w:r>
        <w:rPr>
          <w:rFonts w:ascii="Courier New" w:eastAsia="Courier New" w:hAnsi="Courier New" w:cs="Courier New"/>
          <w:sz w:val="24"/>
        </w:rPr>
        <w:t>="status"</w:t>
      </w:r>
    </w:p>
    <w:p w:rsidR="00263F69" w:rsidRDefault="00263F69">
      <w:pPr>
        <w:contextualSpacing w:val="0"/>
      </w:pPr>
    </w:p>
    <w:p w:rsidR="00263F69" w:rsidRDefault="00920989">
      <w:pPr>
        <w:contextualSpacing w:val="0"/>
      </w:pPr>
      <w:r>
        <w:rPr>
          <w:sz w:val="24"/>
        </w:rPr>
        <w:t>The [</w:t>
      </w:r>
      <w:proofErr w:type="spellStart"/>
      <w:r>
        <w:rPr>
          <w:sz w:val="24"/>
        </w:rPr>
        <w:t>OutputsOrder</w:t>
      </w:r>
      <w:proofErr w:type="spellEnd"/>
      <w:r>
        <w:rPr>
          <w:sz w:val="24"/>
        </w:rPr>
        <w:t xml:space="preserve">] section converts the python variables to PSUADE order variables.  In this case the values are &lt;PSUADE order&gt; = &lt;Python local </w:t>
      </w:r>
      <w:proofErr w:type="spellStart"/>
      <w:r>
        <w:rPr>
          <w:sz w:val="24"/>
        </w:rPr>
        <w:t>varaible</w:t>
      </w:r>
      <w:proofErr w:type="spellEnd"/>
      <w:r>
        <w:rPr>
          <w:sz w:val="24"/>
        </w:rPr>
        <w:t xml:space="preserve"> name&gt;.</w:t>
      </w:r>
    </w:p>
    <w:p w:rsidR="00263F69" w:rsidRDefault="00263F69">
      <w:pPr>
        <w:contextualSpacing w:val="0"/>
      </w:pPr>
    </w:p>
    <w:p w:rsidR="00263F69" w:rsidRDefault="00920989">
      <w:pPr>
        <w:contextualSpacing w:val="0"/>
      </w:pPr>
      <w:r>
        <w:rPr>
          <w:rFonts w:ascii="Courier New" w:eastAsia="Courier New" w:hAnsi="Courier New" w:cs="Courier New"/>
          <w:sz w:val="24"/>
        </w:rPr>
        <w:t>[</w:t>
      </w:r>
      <w:proofErr w:type="spellStart"/>
      <w:r>
        <w:rPr>
          <w:rFonts w:ascii="Courier New" w:eastAsia="Courier New" w:hAnsi="Courier New" w:cs="Courier New"/>
          <w:sz w:val="24"/>
        </w:rPr>
        <w:t>OutputsOrder</w:t>
      </w:r>
      <w:proofErr w:type="spellEnd"/>
      <w:r>
        <w:rPr>
          <w:rFonts w:ascii="Courier New" w:eastAsia="Courier New" w:hAnsi="Courier New" w:cs="Courier New"/>
          <w:sz w:val="24"/>
        </w:rPr>
        <w:t>]</w:t>
      </w:r>
    </w:p>
    <w:p w:rsidR="00263F69" w:rsidRDefault="00920989">
      <w:pPr>
        <w:contextualSpacing w:val="0"/>
      </w:pPr>
      <w:r>
        <w:rPr>
          <w:rFonts w:ascii="Courier New" w:eastAsia="Courier New" w:hAnsi="Courier New" w:cs="Courier New"/>
          <w:sz w:val="24"/>
        </w:rPr>
        <w:lastRenderedPageBreak/>
        <w:t>0=status</w:t>
      </w:r>
    </w:p>
    <w:p w:rsidR="00263F69" w:rsidRDefault="00920989">
      <w:pPr>
        <w:contextualSpacing w:val="0"/>
      </w:pPr>
      <w:r>
        <w:rPr>
          <w:rFonts w:ascii="Courier New" w:eastAsia="Courier New" w:hAnsi="Courier New" w:cs="Courier New"/>
          <w:sz w:val="24"/>
        </w:rPr>
        <w:t>1=var1</w:t>
      </w:r>
    </w:p>
    <w:p w:rsidR="00263F69" w:rsidRDefault="00920989">
      <w:pPr>
        <w:contextualSpacing w:val="0"/>
      </w:pPr>
      <w:r>
        <w:rPr>
          <w:rFonts w:ascii="Courier New" w:eastAsia="Courier New" w:hAnsi="Courier New" w:cs="Courier New"/>
          <w:sz w:val="24"/>
        </w:rPr>
        <w:t>2=var2</w:t>
      </w:r>
    </w:p>
    <w:p w:rsidR="00263F69" w:rsidRDefault="00263F69">
      <w:pPr>
        <w:contextualSpacing w:val="0"/>
      </w:pPr>
    </w:p>
    <w:p w:rsidR="00263F69" w:rsidRDefault="00920989">
      <w:pPr>
        <w:contextualSpacing w:val="0"/>
      </w:pPr>
      <w:r>
        <w:rPr>
          <w:sz w:val="24"/>
        </w:rPr>
        <w:t xml:space="preserve">With these three section you now have a complete </w:t>
      </w:r>
      <w:proofErr w:type="spellStart"/>
      <w:r>
        <w:rPr>
          <w:sz w:val="24"/>
        </w:rPr>
        <w:t>TurbineClient</w:t>
      </w:r>
      <w:proofErr w:type="spellEnd"/>
      <w:r>
        <w:rPr>
          <w:sz w:val="24"/>
        </w:rPr>
        <w:t xml:space="preserve"> configuration to use with PSUADE.</w:t>
      </w:r>
    </w:p>
    <w:p w:rsidR="00263F69" w:rsidRDefault="00263F69">
      <w:pPr>
        <w:contextualSpacing w:val="0"/>
      </w:pPr>
    </w:p>
    <w:p w:rsidR="00263F69" w:rsidRDefault="00920989">
      <w:pPr>
        <w:pStyle w:val="Heading2"/>
        <w:contextualSpacing w:val="0"/>
      </w:pPr>
      <w:bookmarkStart w:id="10" w:name="h.3u6nz1z2wcpa" w:colFirst="0" w:colLast="0"/>
      <w:bookmarkEnd w:id="10"/>
      <w:r>
        <w:t xml:space="preserve">Performing Automatic Post-Processing with PSUADE </w:t>
      </w:r>
      <w:proofErr w:type="spellStart"/>
      <w:r>
        <w:t>TurbineClient</w:t>
      </w:r>
      <w:proofErr w:type="spellEnd"/>
    </w:p>
    <w:p w:rsidR="00263F69" w:rsidRDefault="00920989">
      <w:pPr>
        <w:contextualSpacing w:val="0"/>
      </w:pPr>
      <w:r>
        <w:rPr>
          <w:sz w:val="24"/>
        </w:rPr>
        <w:t xml:space="preserve">This is an advanced section </w:t>
      </w:r>
      <w:proofErr w:type="spellStart"/>
      <w:r>
        <w:rPr>
          <w:sz w:val="24"/>
        </w:rPr>
        <w:t>decribing</w:t>
      </w:r>
      <w:proofErr w:type="spellEnd"/>
      <w:r>
        <w:rPr>
          <w:sz w:val="24"/>
        </w:rPr>
        <w:t xml:space="preserve"> how to have </w:t>
      </w:r>
      <w:proofErr w:type="spellStart"/>
      <w:r>
        <w:rPr>
          <w:sz w:val="24"/>
        </w:rPr>
        <w:t>TurbineClient</w:t>
      </w:r>
      <w:proofErr w:type="spellEnd"/>
      <w:r>
        <w:rPr>
          <w:sz w:val="24"/>
        </w:rPr>
        <w:t xml:space="preserve"> do simple post-processing on simulation outputs before writing them to the PSUADE file. This is useful when a simulation doesn’t quite produce the output you are interested in for Uncertainty Quantification. Only the PSUADE scripts support this feature.</w:t>
      </w:r>
    </w:p>
    <w:p w:rsidR="00263F69" w:rsidRDefault="00920989">
      <w:pPr>
        <w:contextualSpacing w:val="0"/>
      </w:pPr>
      <w:r>
        <w:rPr>
          <w:sz w:val="24"/>
        </w:rPr>
        <w:t xml:space="preserve">So, say we have a simulation we want the fraction of carbon captured from, but it does not have that value.  It does have the mass of the incoming flue stream and the outgoing stream, as well as the fraction of CO2 in those streams. We can then have </w:t>
      </w:r>
      <w:proofErr w:type="spellStart"/>
      <w:r>
        <w:rPr>
          <w:sz w:val="24"/>
        </w:rPr>
        <w:t>TurbineClient</w:t>
      </w:r>
      <w:proofErr w:type="spellEnd"/>
      <w:r>
        <w:rPr>
          <w:sz w:val="24"/>
        </w:rPr>
        <w:t xml:space="preserve"> calculate the capture fraction.</w:t>
      </w:r>
    </w:p>
    <w:p w:rsidR="00263F69" w:rsidRDefault="00920989">
      <w:pPr>
        <w:contextualSpacing w:val="0"/>
      </w:pPr>
      <w:r>
        <w:rPr>
          <w:sz w:val="24"/>
        </w:rPr>
        <w:t xml:space="preserve">  </w:t>
      </w:r>
      <w:r>
        <w:rPr>
          <w:sz w:val="24"/>
        </w:rPr>
        <w:br/>
        <w:t>We take this as out PSUADE OUTPUT section.</w:t>
      </w:r>
    </w:p>
    <w:p w:rsidR="00263F69" w:rsidRDefault="00263F69">
      <w:pPr>
        <w:contextualSpacing w:val="0"/>
      </w:pPr>
    </w:p>
    <w:p w:rsidR="00263F69" w:rsidRDefault="00920989">
      <w:pPr>
        <w:contextualSpacing w:val="0"/>
      </w:pPr>
      <w:r>
        <w:rPr>
          <w:rFonts w:ascii="Courier New" w:eastAsia="Courier New" w:hAnsi="Courier New" w:cs="Courier New"/>
          <w:sz w:val="24"/>
        </w:rPr>
        <w:t>OUTPUT</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dimension</w:t>
      </w:r>
      <w:proofErr w:type="gramEnd"/>
      <w:r>
        <w:rPr>
          <w:rFonts w:ascii="Courier New" w:eastAsia="Courier New" w:hAnsi="Courier New" w:cs="Courier New"/>
          <w:sz w:val="24"/>
        </w:rPr>
        <w:t xml:space="preserve"> = 1</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1 status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2 </w:t>
      </w:r>
      <w:proofErr w:type="spellStart"/>
      <w:r>
        <w:rPr>
          <w:rFonts w:ascii="Courier New" w:eastAsia="Courier New" w:hAnsi="Courier New" w:cs="Courier New"/>
          <w:sz w:val="24"/>
        </w:rPr>
        <w:t>captureFraction</w:t>
      </w:r>
      <w:proofErr w:type="spellEnd"/>
    </w:p>
    <w:p w:rsidR="00263F69" w:rsidRDefault="00920989">
      <w:pPr>
        <w:contextualSpacing w:val="0"/>
      </w:pPr>
      <w:r>
        <w:rPr>
          <w:rFonts w:ascii="Courier New" w:eastAsia="Courier New" w:hAnsi="Courier New" w:cs="Courier New"/>
          <w:sz w:val="24"/>
        </w:rPr>
        <w:t>END</w:t>
      </w:r>
    </w:p>
    <w:p w:rsidR="00263F69" w:rsidRDefault="00263F69">
      <w:pPr>
        <w:contextualSpacing w:val="0"/>
      </w:pPr>
    </w:p>
    <w:p w:rsidR="00263F69" w:rsidRDefault="00920989">
      <w:pPr>
        <w:contextualSpacing w:val="0"/>
      </w:pPr>
      <w:proofErr w:type="spellStart"/>
      <w:r>
        <w:rPr>
          <w:sz w:val="24"/>
        </w:rPr>
        <w:t>TurbineClient</w:t>
      </w:r>
      <w:proofErr w:type="spellEnd"/>
      <w:r>
        <w:rPr>
          <w:sz w:val="24"/>
        </w:rPr>
        <w:t xml:space="preserve"> takes the calculation as a string and runs python exec on it.  The calculation must fit on a single line of Python.  The calculation is defined in the [Outputs] section and the result is assigned to a python name, which can then be output as part of [</w:t>
      </w:r>
      <w:proofErr w:type="spellStart"/>
      <w:r>
        <w:rPr>
          <w:sz w:val="24"/>
        </w:rPr>
        <w:t>OutputsOrder</w:t>
      </w:r>
      <w:proofErr w:type="spellEnd"/>
      <w:r>
        <w:rPr>
          <w:sz w:val="24"/>
        </w:rPr>
        <w:t xml:space="preserve">]. </w:t>
      </w:r>
    </w:p>
    <w:p w:rsidR="00263F69" w:rsidRDefault="00263F69">
      <w:pPr>
        <w:contextualSpacing w:val="0"/>
      </w:pPr>
    </w:p>
    <w:p w:rsidR="00263F69" w:rsidRDefault="00920989">
      <w:pPr>
        <w:contextualSpacing w:val="0"/>
      </w:pPr>
      <w:r>
        <w:rPr>
          <w:rFonts w:ascii="Courier New" w:eastAsia="Courier New" w:hAnsi="Courier New" w:cs="Courier New"/>
          <w:sz w:val="24"/>
        </w:rPr>
        <w:t>[Outputs]</w:t>
      </w:r>
    </w:p>
    <w:p w:rsidR="00263F69" w:rsidRDefault="00920989">
      <w:pPr>
        <w:contextualSpacing w:val="0"/>
      </w:pPr>
      <w:proofErr w:type="gramStart"/>
      <w:r>
        <w:rPr>
          <w:rFonts w:ascii="Courier New" w:eastAsia="Courier New" w:hAnsi="Courier New" w:cs="Courier New"/>
          <w:sz w:val="24"/>
        </w:rPr>
        <w:t>status</w:t>
      </w:r>
      <w:proofErr w:type="gramEnd"/>
      <w:r>
        <w:rPr>
          <w:rFonts w:ascii="Courier New" w:eastAsia="Courier New" w:hAnsi="Courier New" w:cs="Courier New"/>
          <w:sz w:val="24"/>
        </w:rPr>
        <w:t>="status"</w:t>
      </w:r>
    </w:p>
    <w:p w:rsidR="00263F69" w:rsidRDefault="00920989">
      <w:pPr>
        <w:contextualSpacing w:val="0"/>
      </w:pPr>
      <w:proofErr w:type="spellStart"/>
      <w:proofErr w:type="gramStart"/>
      <w:r>
        <w:rPr>
          <w:rFonts w:ascii="Courier New" w:eastAsia="Courier New" w:hAnsi="Courier New" w:cs="Courier New"/>
          <w:sz w:val="24"/>
        </w:rPr>
        <w:t>richmass</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fluegas.mass</w:t>
      </w:r>
      <w:proofErr w:type="spellEnd"/>
    </w:p>
    <w:p w:rsidR="00263F69" w:rsidRDefault="00920989">
      <w:pPr>
        <w:contextualSpacing w:val="0"/>
      </w:pPr>
      <w:r>
        <w:rPr>
          <w:rFonts w:ascii="Courier New" w:eastAsia="Courier New" w:hAnsi="Courier New" w:cs="Courier New"/>
          <w:sz w:val="24"/>
        </w:rPr>
        <w:t>richco2=flugas.co2.fraction</w:t>
      </w:r>
    </w:p>
    <w:p w:rsidR="00263F69" w:rsidRDefault="00920989">
      <w:pPr>
        <w:contextualSpacing w:val="0"/>
      </w:pPr>
      <w:proofErr w:type="spellStart"/>
      <w:proofErr w:type="gramStart"/>
      <w:r>
        <w:rPr>
          <w:rFonts w:ascii="Courier New" w:eastAsia="Courier New" w:hAnsi="Courier New" w:cs="Courier New"/>
          <w:sz w:val="24"/>
        </w:rPr>
        <w:t>leanmass</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outgas.mass</w:t>
      </w:r>
      <w:proofErr w:type="spellEnd"/>
    </w:p>
    <w:p w:rsidR="00263F69" w:rsidRDefault="00920989">
      <w:pPr>
        <w:contextualSpacing w:val="0"/>
      </w:pPr>
      <w:r>
        <w:rPr>
          <w:rFonts w:ascii="Courier New" w:eastAsia="Courier New" w:hAnsi="Courier New" w:cs="Courier New"/>
          <w:sz w:val="24"/>
        </w:rPr>
        <w:t>leanco2=outgas.co2.fraction</w:t>
      </w:r>
    </w:p>
    <w:p w:rsidR="00263F69" w:rsidRDefault="00920989">
      <w:pPr>
        <w:contextualSpacing w:val="0"/>
      </w:pPr>
      <w:proofErr w:type="spellStart"/>
      <w:proofErr w:type="gramStart"/>
      <w:r>
        <w:rPr>
          <w:rFonts w:ascii="Courier New" w:eastAsia="Courier New" w:hAnsi="Courier New" w:cs="Courier New"/>
          <w:sz w:val="24"/>
        </w:rPr>
        <w:t>capFrac</w:t>
      </w:r>
      <w:proofErr w:type="spellEnd"/>
      <w:proofErr w:type="gramEnd"/>
      <w:r>
        <w:rPr>
          <w:rFonts w:ascii="Courier New" w:eastAsia="Courier New" w:hAnsi="Courier New" w:cs="Courier New"/>
          <w:sz w:val="24"/>
        </w:rPr>
        <w:t>="1-((</w:t>
      </w:r>
      <w:proofErr w:type="spellStart"/>
      <w:r>
        <w:rPr>
          <w:rFonts w:ascii="Courier New" w:eastAsia="Courier New" w:hAnsi="Courier New" w:cs="Courier New"/>
          <w:sz w:val="24"/>
        </w:rPr>
        <w:t>richmass</w:t>
      </w:r>
      <w:proofErr w:type="spellEnd"/>
      <w:r>
        <w:rPr>
          <w:rFonts w:ascii="Courier New" w:eastAsia="Courier New" w:hAnsi="Courier New" w:cs="Courier New"/>
          <w:sz w:val="24"/>
        </w:rPr>
        <w:t>*richco2)/(</w:t>
      </w:r>
      <w:proofErr w:type="spellStart"/>
      <w:r>
        <w:rPr>
          <w:rFonts w:ascii="Courier New" w:eastAsia="Courier New" w:hAnsi="Courier New" w:cs="Courier New"/>
          <w:sz w:val="24"/>
        </w:rPr>
        <w:t>leanmass</w:t>
      </w:r>
      <w:proofErr w:type="spellEnd"/>
      <w:r>
        <w:rPr>
          <w:rFonts w:ascii="Courier New" w:eastAsia="Courier New" w:hAnsi="Courier New" w:cs="Courier New"/>
          <w:sz w:val="24"/>
        </w:rPr>
        <w:t>*leanco2))"</w:t>
      </w:r>
    </w:p>
    <w:p w:rsidR="00263F69" w:rsidRDefault="00920989">
      <w:pPr>
        <w:contextualSpacing w:val="0"/>
      </w:pPr>
      <w:r>
        <w:rPr>
          <w:rFonts w:ascii="Courier New" w:eastAsia="Courier New" w:hAnsi="Courier New" w:cs="Courier New"/>
          <w:sz w:val="24"/>
        </w:rPr>
        <w:t xml:space="preserve"> </w:t>
      </w:r>
    </w:p>
    <w:p w:rsidR="00263F69" w:rsidRDefault="00920989">
      <w:pPr>
        <w:contextualSpacing w:val="0"/>
      </w:pPr>
      <w:r>
        <w:rPr>
          <w:rFonts w:ascii="Courier New" w:eastAsia="Courier New" w:hAnsi="Courier New" w:cs="Courier New"/>
          <w:sz w:val="24"/>
        </w:rPr>
        <w:t>[</w:t>
      </w:r>
      <w:proofErr w:type="spellStart"/>
      <w:r>
        <w:rPr>
          <w:rFonts w:ascii="Courier New" w:eastAsia="Courier New" w:hAnsi="Courier New" w:cs="Courier New"/>
          <w:sz w:val="24"/>
        </w:rPr>
        <w:t>OutputsOrder</w:t>
      </w:r>
      <w:proofErr w:type="spellEnd"/>
      <w:r>
        <w:rPr>
          <w:rFonts w:ascii="Courier New" w:eastAsia="Courier New" w:hAnsi="Courier New" w:cs="Courier New"/>
          <w:sz w:val="24"/>
        </w:rPr>
        <w:t>]</w:t>
      </w:r>
    </w:p>
    <w:p w:rsidR="00263F69" w:rsidRDefault="00920989">
      <w:pPr>
        <w:contextualSpacing w:val="0"/>
      </w:pPr>
      <w:r>
        <w:rPr>
          <w:rFonts w:ascii="Courier New" w:eastAsia="Courier New" w:hAnsi="Courier New" w:cs="Courier New"/>
          <w:sz w:val="24"/>
        </w:rPr>
        <w:t>0=status</w:t>
      </w:r>
    </w:p>
    <w:p w:rsidR="00263F69" w:rsidRDefault="00920989">
      <w:pPr>
        <w:contextualSpacing w:val="0"/>
      </w:pPr>
      <w:r>
        <w:rPr>
          <w:rFonts w:ascii="Courier New" w:eastAsia="Courier New" w:hAnsi="Courier New" w:cs="Courier New"/>
          <w:sz w:val="24"/>
        </w:rPr>
        <w:t>1=</w:t>
      </w:r>
      <w:proofErr w:type="spellStart"/>
      <w:r>
        <w:rPr>
          <w:rFonts w:ascii="Courier New" w:eastAsia="Courier New" w:hAnsi="Courier New" w:cs="Courier New"/>
          <w:sz w:val="24"/>
        </w:rPr>
        <w:t>capFrac</w:t>
      </w:r>
      <w:proofErr w:type="spellEnd"/>
    </w:p>
    <w:p w:rsidR="00263F69" w:rsidRDefault="00263F69">
      <w:pPr>
        <w:contextualSpacing w:val="0"/>
      </w:pPr>
    </w:p>
    <w:p w:rsidR="00263F69" w:rsidRDefault="00920989">
      <w:pPr>
        <w:pStyle w:val="Heading2"/>
        <w:contextualSpacing w:val="0"/>
      </w:pPr>
      <w:bookmarkStart w:id="11" w:name="h.tw35hrhro3e7" w:colFirst="0" w:colLast="0"/>
      <w:bookmarkEnd w:id="11"/>
      <w:r>
        <w:t>Performing PSUADE runs</w:t>
      </w:r>
    </w:p>
    <w:p w:rsidR="00263F69" w:rsidRDefault="00920989">
      <w:pPr>
        <w:contextualSpacing w:val="0"/>
      </w:pPr>
      <w:r>
        <w:rPr>
          <w:sz w:val="24"/>
        </w:rPr>
        <w:lastRenderedPageBreak/>
        <w:t>Once you have a configuration file that supports PSUADE, actually doing a PSUADE run is straight forward.  It is very similar to doing a JSON run, but somewhat safer and more streamlined.</w:t>
      </w:r>
    </w:p>
    <w:p w:rsidR="00263F69" w:rsidRDefault="00263F69">
      <w:pPr>
        <w:contextualSpacing w:val="0"/>
      </w:pPr>
    </w:p>
    <w:p w:rsidR="00263F69" w:rsidRDefault="00920989">
      <w:pPr>
        <w:contextualSpacing w:val="0"/>
      </w:pPr>
      <w:r>
        <w:rPr>
          <w:sz w:val="24"/>
        </w:rPr>
        <w:t xml:space="preserve">When launching a PSUADE session, you do not need to create the session before adding jobs to it.  The </w:t>
      </w:r>
      <w:proofErr w:type="spellStart"/>
      <w:r>
        <w:rPr>
          <w:sz w:val="24"/>
        </w:rPr>
        <w:t>turbine_psuade_launch</w:t>
      </w:r>
      <w:proofErr w:type="spellEnd"/>
      <w:r>
        <w:rPr>
          <w:sz w:val="24"/>
        </w:rPr>
        <w:t xml:space="preserve"> script does it all for you.  The </w:t>
      </w:r>
      <w:proofErr w:type="spellStart"/>
      <w:r>
        <w:rPr>
          <w:sz w:val="24"/>
        </w:rPr>
        <w:t>turbine_psuade_launch</w:t>
      </w:r>
      <w:proofErr w:type="spellEnd"/>
      <w:r>
        <w:rPr>
          <w:sz w:val="24"/>
        </w:rPr>
        <w:t xml:space="preserve"> script also breaks the job group up into groups of 500 so you can see the launch progressing.</w:t>
      </w:r>
    </w:p>
    <w:p w:rsidR="00263F69" w:rsidRDefault="00920989">
      <w:pPr>
        <w:contextualSpacing w:val="0"/>
      </w:pPr>
      <w:r>
        <w:rPr>
          <w:sz w:val="24"/>
        </w:rPr>
        <w:t xml:space="preserve">Here is the launch of a 1000 job run.  Note the session GUID is </w:t>
      </w:r>
      <w:proofErr w:type="spellStart"/>
      <w:r>
        <w:rPr>
          <w:sz w:val="24"/>
        </w:rPr>
        <w:t>availible</w:t>
      </w:r>
      <w:proofErr w:type="spellEnd"/>
      <w:r>
        <w:rPr>
          <w:sz w:val="24"/>
        </w:rPr>
        <w:t xml:space="preserve"> both before and after the batch printouts.</w:t>
      </w:r>
    </w:p>
    <w:p w:rsidR="00263F69" w:rsidRDefault="00263F69">
      <w:pPr>
        <w:contextualSpacing w:val="0"/>
      </w:pPr>
    </w:p>
    <w:p w:rsidR="00263F69" w:rsidRDefault="00920989">
      <w:pPr>
        <w:contextualSpacing w:val="0"/>
      </w:pPr>
      <w:r>
        <w:rPr>
          <w:sz w:val="24"/>
        </w:rPr>
        <w:t>The launch script takes 2 arguments:</w:t>
      </w:r>
    </w:p>
    <w:p w:rsidR="00263F69" w:rsidRDefault="00920989">
      <w:pPr>
        <w:numPr>
          <w:ilvl w:val="0"/>
          <w:numId w:val="2"/>
        </w:numPr>
        <w:ind w:hanging="359"/>
      </w:pPr>
      <w:r>
        <w:rPr>
          <w:sz w:val="24"/>
        </w:rPr>
        <w:t>A generated, but not run, PSUADE file (psuade.dat) see the PSUADE documentation for more info.</w:t>
      </w:r>
    </w:p>
    <w:p w:rsidR="00263F69" w:rsidRDefault="00920989">
      <w:pPr>
        <w:numPr>
          <w:ilvl w:val="0"/>
          <w:numId w:val="2"/>
        </w:numPr>
        <w:ind w:hanging="359"/>
      </w:pPr>
      <w:r>
        <w:rPr>
          <w:sz w:val="24"/>
        </w:rPr>
        <w:t xml:space="preserve">The </w:t>
      </w:r>
      <w:proofErr w:type="spellStart"/>
      <w:r>
        <w:rPr>
          <w:sz w:val="24"/>
        </w:rPr>
        <w:t>TurbineClient</w:t>
      </w:r>
      <w:proofErr w:type="spellEnd"/>
      <w:r>
        <w:rPr>
          <w:sz w:val="24"/>
        </w:rPr>
        <w:t xml:space="preserve"> </w:t>
      </w:r>
      <w:proofErr w:type="spellStart"/>
      <w:r>
        <w:rPr>
          <w:sz w:val="24"/>
        </w:rPr>
        <w:t>config</w:t>
      </w:r>
      <w:proofErr w:type="spellEnd"/>
      <w:r>
        <w:rPr>
          <w:sz w:val="24"/>
        </w:rPr>
        <w:t xml:space="preserve"> file, with PSUADE sections.</w:t>
      </w:r>
    </w:p>
    <w:p w:rsidR="00263F69" w:rsidRDefault="00263F69">
      <w:pPr>
        <w:contextualSpacing w:val="0"/>
      </w:pPr>
    </w:p>
    <w:p w:rsidR="00263F69" w:rsidRDefault="00920989">
      <w:pPr>
        <w:contextualSpacing w:val="0"/>
      </w:pPr>
      <w:r>
        <w:rPr>
          <w:rFonts w:ascii="Courier New" w:eastAsia="Courier New" w:hAnsi="Courier New" w:cs="Courier New"/>
          <w:sz w:val="24"/>
        </w:rPr>
        <w:t>% scripts/</w:t>
      </w:r>
      <w:proofErr w:type="spellStart"/>
      <w:r>
        <w:rPr>
          <w:rFonts w:ascii="Courier New" w:eastAsia="Courier New" w:hAnsi="Courier New" w:cs="Courier New"/>
          <w:sz w:val="24"/>
        </w:rPr>
        <w:t>turbine_psuade_launch</w:t>
      </w:r>
      <w:proofErr w:type="spellEnd"/>
      <w:r>
        <w:rPr>
          <w:rFonts w:ascii="Courier New" w:eastAsia="Courier New" w:hAnsi="Courier New" w:cs="Courier New"/>
          <w:sz w:val="24"/>
        </w:rPr>
        <w:t xml:space="preserve"> psuade.dat config.txt c40a7a7c-d904-40c0-a82b-154641c408f2</w:t>
      </w:r>
    </w:p>
    <w:p w:rsidR="00263F69" w:rsidRDefault="00920989">
      <w:pPr>
        <w:contextualSpacing w:val="0"/>
      </w:pPr>
      <w:proofErr w:type="spellStart"/>
      <w:r>
        <w:rPr>
          <w:rFonts w:ascii="Courier New" w:eastAsia="Courier New" w:hAnsi="Courier New" w:cs="Courier New"/>
          <w:sz w:val="24"/>
        </w:rPr>
        <w:t>Num</w:t>
      </w:r>
      <w:proofErr w:type="spellEnd"/>
      <w:r>
        <w:rPr>
          <w:rFonts w:ascii="Courier New" w:eastAsia="Courier New" w:hAnsi="Courier New" w:cs="Courier New"/>
          <w:sz w:val="24"/>
        </w:rPr>
        <w:t xml:space="preserve"> batches:  60</w:t>
      </w:r>
    </w:p>
    <w:p w:rsidR="00263F69" w:rsidRDefault="00920989">
      <w:pPr>
        <w:contextualSpacing w:val="0"/>
      </w:pPr>
      <w:proofErr w:type="gramStart"/>
      <w:r>
        <w:rPr>
          <w:rFonts w:ascii="Courier New" w:eastAsia="Courier New" w:hAnsi="Courier New" w:cs="Courier New"/>
          <w:sz w:val="24"/>
        </w:rPr>
        <w:t>batch</w:t>
      </w:r>
      <w:proofErr w:type="gramEnd"/>
      <w:r>
        <w:rPr>
          <w:rFonts w:ascii="Courier New" w:eastAsia="Courier New" w:hAnsi="Courier New" w:cs="Courier New"/>
          <w:sz w:val="24"/>
        </w:rPr>
        <w:t>: 0  start: 0  end: 500  size:  500</w:t>
      </w:r>
    </w:p>
    <w:p w:rsidR="00263F69" w:rsidRDefault="00920989">
      <w:pPr>
        <w:contextualSpacing w:val="0"/>
      </w:pPr>
      <w:proofErr w:type="gramStart"/>
      <w:r>
        <w:rPr>
          <w:rFonts w:ascii="Courier New" w:eastAsia="Courier New" w:hAnsi="Courier New" w:cs="Courier New"/>
          <w:sz w:val="24"/>
        </w:rPr>
        <w:t>batch</w:t>
      </w:r>
      <w:proofErr w:type="gramEnd"/>
      <w:r>
        <w:rPr>
          <w:rFonts w:ascii="Courier New" w:eastAsia="Courier New" w:hAnsi="Courier New" w:cs="Courier New"/>
          <w:sz w:val="24"/>
        </w:rPr>
        <w:t>: 1  start: 500  end: 1000  size:  500</w:t>
      </w:r>
    </w:p>
    <w:p w:rsidR="00263F69" w:rsidRDefault="00920989">
      <w:pPr>
        <w:contextualSpacing w:val="0"/>
      </w:pPr>
      <w:proofErr w:type="gramStart"/>
      <w:r>
        <w:rPr>
          <w:rFonts w:ascii="Courier New" w:eastAsia="Courier New" w:hAnsi="Courier New" w:cs="Courier New"/>
          <w:sz w:val="24"/>
        </w:rPr>
        <w:t>c40a7a7c-d904-40c0-a82b-154641c408f2</w:t>
      </w:r>
      <w:proofErr w:type="gramEnd"/>
    </w:p>
    <w:p w:rsidR="00263F69" w:rsidRDefault="00263F69">
      <w:pPr>
        <w:contextualSpacing w:val="0"/>
      </w:pPr>
    </w:p>
    <w:p w:rsidR="00263F69" w:rsidRDefault="00920989">
      <w:pPr>
        <w:contextualSpacing w:val="0"/>
      </w:pPr>
      <w:r>
        <w:rPr>
          <w:sz w:val="24"/>
        </w:rPr>
        <w:t>After a while you may want to check how your jobs are doing.  This is the same as is seen earlier in the JSON run tutorial.</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turbine_session_status</w:t>
      </w:r>
      <w:proofErr w:type="spellEnd"/>
      <w:r>
        <w:rPr>
          <w:rFonts w:ascii="Courier New" w:eastAsia="Courier New" w:hAnsi="Courier New" w:cs="Courier New"/>
          <w:sz w:val="24"/>
        </w:rPr>
        <w:t xml:space="preserve"> "c40a7a7c-d904-40c0-a82b-154641c408f2" config.txt</w:t>
      </w:r>
    </w:p>
    <w:p w:rsidR="00263F69" w:rsidRDefault="00920989">
      <w:pPr>
        <w:contextualSpacing w:val="0"/>
      </w:pPr>
      <w:r>
        <w:rPr>
          <w:rFonts w:ascii="Courier New" w:eastAsia="Courier New" w:hAnsi="Courier New" w:cs="Courier New"/>
          <w:sz w:val="24"/>
        </w:rPr>
        <w:t>{"create":0,"running":100,"setup":10,"submit":800,"pause":0,"finished":0,"error":10,"cancel":0,"success":80,"terminate":0}</w:t>
      </w:r>
    </w:p>
    <w:p w:rsidR="00263F69" w:rsidRDefault="00263F69">
      <w:pPr>
        <w:contextualSpacing w:val="0"/>
      </w:pPr>
    </w:p>
    <w:p w:rsidR="00263F69" w:rsidRDefault="00920989">
      <w:pPr>
        <w:contextualSpacing w:val="0"/>
      </w:pPr>
      <w:r>
        <w:rPr>
          <w:sz w:val="24"/>
        </w:rPr>
        <w:t>From this we can see that:</w:t>
      </w:r>
    </w:p>
    <w:p w:rsidR="00263F69" w:rsidRDefault="00920989">
      <w:pPr>
        <w:contextualSpacing w:val="0"/>
      </w:pPr>
      <w:r>
        <w:rPr>
          <w:sz w:val="24"/>
        </w:rPr>
        <w:t>800 Runs are waiting on the submit queue</w:t>
      </w:r>
    </w:p>
    <w:p w:rsidR="00263F69" w:rsidRDefault="00920989">
      <w:pPr>
        <w:contextualSpacing w:val="0"/>
      </w:pPr>
      <w:r>
        <w:rPr>
          <w:sz w:val="24"/>
        </w:rPr>
        <w:t>80 Runs have completed successfully</w:t>
      </w:r>
    </w:p>
    <w:p w:rsidR="00263F69" w:rsidRDefault="00920989">
      <w:pPr>
        <w:contextualSpacing w:val="0"/>
      </w:pPr>
      <w:r>
        <w:rPr>
          <w:sz w:val="24"/>
        </w:rPr>
        <w:t>10 Runs failed with an error</w:t>
      </w:r>
    </w:p>
    <w:p w:rsidR="00263F69" w:rsidRDefault="00920989">
      <w:pPr>
        <w:contextualSpacing w:val="0"/>
      </w:pPr>
      <w:r>
        <w:rPr>
          <w:sz w:val="24"/>
        </w:rPr>
        <w:t>100 Runs are currently running</w:t>
      </w:r>
    </w:p>
    <w:p w:rsidR="00263F69" w:rsidRDefault="00920989">
      <w:pPr>
        <w:contextualSpacing w:val="0"/>
      </w:pPr>
      <w:r>
        <w:rPr>
          <w:sz w:val="24"/>
        </w:rPr>
        <w:t>10 Runs are in setup.  (It is being loaded, or the simulator is starting up.  The Simulation has not actually started yet.)</w:t>
      </w:r>
    </w:p>
    <w:p w:rsidR="00263F69" w:rsidRDefault="00263F69">
      <w:pPr>
        <w:contextualSpacing w:val="0"/>
      </w:pPr>
    </w:p>
    <w:p w:rsidR="00263F69" w:rsidRDefault="00920989">
      <w:pPr>
        <w:contextualSpacing w:val="0"/>
      </w:pPr>
      <w:r>
        <w:rPr>
          <w:sz w:val="24"/>
        </w:rPr>
        <w:t>After a while longer, we find that the jobs have completed:</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turbine_session_status</w:t>
      </w:r>
      <w:proofErr w:type="spellEnd"/>
      <w:r>
        <w:rPr>
          <w:rFonts w:ascii="Courier New" w:eastAsia="Courier New" w:hAnsi="Courier New" w:cs="Courier New"/>
          <w:sz w:val="24"/>
        </w:rPr>
        <w:t xml:space="preserve"> "c40a7a7c-d904-40c0-a82b-154641c408f2" config.txt</w:t>
      </w:r>
    </w:p>
    <w:p w:rsidR="00263F69" w:rsidRDefault="00920989">
      <w:pPr>
        <w:contextualSpacing w:val="0"/>
      </w:pPr>
      <w:r>
        <w:rPr>
          <w:rFonts w:ascii="Courier New" w:eastAsia="Courier New" w:hAnsi="Courier New" w:cs="Courier New"/>
          <w:sz w:val="24"/>
        </w:rPr>
        <w:t>{"create":0,"running":0,"setup":0,"submit":0,"pause":0,"finished":0,"error":100,"cancel":0,"success":900,"terminate":0}</w:t>
      </w:r>
    </w:p>
    <w:p w:rsidR="00263F69" w:rsidRDefault="00263F69">
      <w:pPr>
        <w:contextualSpacing w:val="0"/>
      </w:pPr>
    </w:p>
    <w:p w:rsidR="00263F69" w:rsidRDefault="00920989">
      <w:pPr>
        <w:contextualSpacing w:val="0"/>
      </w:pPr>
      <w:r>
        <w:rPr>
          <w:sz w:val="24"/>
        </w:rPr>
        <w:t xml:space="preserve">Next we should get the results down from the gateway.  </w:t>
      </w:r>
      <w:proofErr w:type="spellStart"/>
      <w:proofErr w:type="gramStart"/>
      <w:r>
        <w:rPr>
          <w:sz w:val="24"/>
        </w:rPr>
        <w:t>turbine_psuade_get_results</w:t>
      </w:r>
      <w:proofErr w:type="spellEnd"/>
      <w:proofErr w:type="gramEnd"/>
      <w:r>
        <w:rPr>
          <w:sz w:val="24"/>
        </w:rPr>
        <w:t xml:space="preserve"> take four arguments.</w:t>
      </w:r>
    </w:p>
    <w:p w:rsidR="00263F69" w:rsidRDefault="00920989">
      <w:pPr>
        <w:numPr>
          <w:ilvl w:val="0"/>
          <w:numId w:val="1"/>
        </w:numPr>
        <w:ind w:hanging="359"/>
      </w:pPr>
      <w:r>
        <w:rPr>
          <w:sz w:val="24"/>
        </w:rPr>
        <w:t>The session GUID</w:t>
      </w:r>
    </w:p>
    <w:p w:rsidR="00263F69" w:rsidRDefault="00920989">
      <w:pPr>
        <w:numPr>
          <w:ilvl w:val="0"/>
          <w:numId w:val="1"/>
        </w:numPr>
        <w:ind w:hanging="359"/>
      </w:pPr>
      <w:r>
        <w:rPr>
          <w:sz w:val="24"/>
        </w:rPr>
        <w:lastRenderedPageBreak/>
        <w:t xml:space="preserve">The PSUADE input file the job was launched from.  This is required for </w:t>
      </w:r>
      <w:proofErr w:type="spellStart"/>
      <w:r>
        <w:rPr>
          <w:sz w:val="24"/>
        </w:rPr>
        <w:t>TurbineClient</w:t>
      </w:r>
      <w:proofErr w:type="spellEnd"/>
      <w:r>
        <w:rPr>
          <w:sz w:val="24"/>
        </w:rPr>
        <w:t xml:space="preserve"> to correctly create the PSUADE output file.  </w:t>
      </w:r>
      <w:proofErr w:type="spellStart"/>
      <w:r>
        <w:rPr>
          <w:sz w:val="24"/>
        </w:rPr>
        <w:t>TurbineClient</w:t>
      </w:r>
      <w:proofErr w:type="spellEnd"/>
      <w:r>
        <w:rPr>
          <w:sz w:val="24"/>
        </w:rPr>
        <w:t xml:space="preserve"> will also use this to check that the </w:t>
      </w:r>
      <w:proofErr w:type="spellStart"/>
      <w:r>
        <w:rPr>
          <w:sz w:val="24"/>
        </w:rPr>
        <w:t>psuade</w:t>
      </w:r>
      <w:proofErr w:type="spellEnd"/>
      <w:r>
        <w:rPr>
          <w:sz w:val="24"/>
        </w:rPr>
        <w:t xml:space="preserve"> inputs match the inputs returned from the server. </w:t>
      </w:r>
    </w:p>
    <w:p w:rsidR="00263F69" w:rsidRDefault="00920989">
      <w:pPr>
        <w:numPr>
          <w:ilvl w:val="0"/>
          <w:numId w:val="1"/>
        </w:numPr>
        <w:ind w:hanging="359"/>
      </w:pPr>
      <w:r>
        <w:rPr>
          <w:sz w:val="24"/>
        </w:rPr>
        <w:t xml:space="preserve">The filename to write the PSUADE outputs to.  This file is the same as the </w:t>
      </w:r>
      <w:proofErr w:type="spellStart"/>
      <w:r>
        <w:rPr>
          <w:sz w:val="24"/>
        </w:rPr>
        <w:t>psuadeinput</w:t>
      </w:r>
      <w:proofErr w:type="spellEnd"/>
      <w:r>
        <w:rPr>
          <w:sz w:val="24"/>
        </w:rPr>
        <w:t xml:space="preserve"> file with the outputs filled in.</w:t>
      </w:r>
    </w:p>
    <w:p w:rsidR="00263F69" w:rsidRDefault="00920989">
      <w:pPr>
        <w:numPr>
          <w:ilvl w:val="0"/>
          <w:numId w:val="1"/>
        </w:numPr>
        <w:ind w:hanging="359"/>
      </w:pPr>
      <w:r>
        <w:rPr>
          <w:sz w:val="24"/>
        </w:rPr>
        <w:t xml:space="preserve">The </w:t>
      </w:r>
      <w:proofErr w:type="spellStart"/>
      <w:r>
        <w:rPr>
          <w:sz w:val="24"/>
        </w:rPr>
        <w:t>TurbineClient</w:t>
      </w:r>
      <w:proofErr w:type="spellEnd"/>
      <w:r>
        <w:rPr>
          <w:sz w:val="24"/>
        </w:rPr>
        <w:t xml:space="preserve"> configuration file.</w:t>
      </w:r>
    </w:p>
    <w:p w:rsidR="00263F69" w:rsidRDefault="00263F69">
      <w:pPr>
        <w:contextualSpacing w:val="0"/>
      </w:pPr>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turbine_psuade_get_results</w:t>
      </w:r>
      <w:proofErr w:type="spellEnd"/>
      <w:r>
        <w:rPr>
          <w:rFonts w:ascii="Courier New" w:eastAsia="Courier New" w:hAnsi="Courier New" w:cs="Courier New"/>
          <w:sz w:val="24"/>
        </w:rPr>
        <w:t xml:space="preserve"> "c40a7a7c-d904-40c0-a82b-154641c408f2" psuade.dat </w:t>
      </w:r>
      <w:proofErr w:type="spellStart"/>
      <w:r>
        <w:rPr>
          <w:rFonts w:ascii="Courier New" w:eastAsia="Courier New" w:hAnsi="Courier New" w:cs="Courier New"/>
          <w:sz w:val="24"/>
        </w:rPr>
        <w:t>psuade.out</w:t>
      </w:r>
      <w:proofErr w:type="spellEnd"/>
      <w:r>
        <w:rPr>
          <w:rFonts w:ascii="Courier New" w:eastAsia="Courier New" w:hAnsi="Courier New" w:cs="Courier New"/>
          <w:sz w:val="24"/>
        </w:rPr>
        <w:t xml:space="preserve"> config.txt </w:t>
      </w:r>
    </w:p>
    <w:p w:rsidR="00263F69" w:rsidRDefault="00263F69">
      <w:pPr>
        <w:contextualSpacing w:val="0"/>
      </w:pPr>
    </w:p>
    <w:p w:rsidR="00263F69" w:rsidRDefault="00920989">
      <w:pPr>
        <w:contextualSpacing w:val="0"/>
      </w:pPr>
      <w:r>
        <w:rPr>
          <w:sz w:val="24"/>
        </w:rPr>
        <w:t xml:space="preserve">So, the results of our run are now in the </w:t>
      </w:r>
      <w:proofErr w:type="spellStart"/>
      <w:r>
        <w:rPr>
          <w:sz w:val="24"/>
        </w:rPr>
        <w:t>psuade.out</w:t>
      </w:r>
      <w:proofErr w:type="spellEnd"/>
      <w:r>
        <w:rPr>
          <w:sz w:val="24"/>
        </w:rPr>
        <w:t xml:space="preserve"> file.  You can use </w:t>
      </w:r>
      <w:proofErr w:type="spellStart"/>
      <w:r>
        <w:rPr>
          <w:sz w:val="24"/>
        </w:rPr>
        <w:t>psuade</w:t>
      </w:r>
      <w:proofErr w:type="spellEnd"/>
      <w:r>
        <w:rPr>
          <w:sz w:val="24"/>
        </w:rPr>
        <w:t xml:space="preserve"> to filter out the failed runs, or invalidate the runs that failed due to gateway issues. (That way you can rerun those failures by running </w:t>
      </w:r>
      <w:proofErr w:type="spellStart"/>
      <w:r>
        <w:rPr>
          <w:sz w:val="24"/>
        </w:rPr>
        <w:t>turbine_psuade_launch</w:t>
      </w:r>
      <w:proofErr w:type="spellEnd"/>
      <w:r>
        <w:rPr>
          <w:sz w:val="24"/>
        </w:rPr>
        <w:t xml:space="preserve"> with the </w:t>
      </w:r>
      <w:proofErr w:type="spellStart"/>
      <w:r>
        <w:rPr>
          <w:sz w:val="24"/>
        </w:rPr>
        <w:t>psuade.out</w:t>
      </w:r>
      <w:proofErr w:type="spellEnd"/>
      <w:r>
        <w:rPr>
          <w:sz w:val="24"/>
        </w:rPr>
        <w:t xml:space="preserve"> file as the input file.  It will only launch the invalidated runs.  See the PSUADE manual for further info, or email Jim Leek at leek2@llnl.gov.)  </w:t>
      </w:r>
    </w:p>
    <w:p w:rsidR="00263F69" w:rsidRDefault="00263F69">
      <w:pPr>
        <w:contextualSpacing w:val="0"/>
      </w:pPr>
    </w:p>
    <w:p w:rsidR="00263F69" w:rsidRDefault="00920989">
      <w:pPr>
        <w:pStyle w:val="Heading1"/>
        <w:contextualSpacing w:val="0"/>
      </w:pPr>
      <w:bookmarkStart w:id="12" w:name="h.ftr9q61xrsm6" w:colFirst="0" w:colLast="0"/>
      <w:bookmarkEnd w:id="12"/>
      <w:r>
        <w:t>CSV Features of Turbine Client</w:t>
      </w:r>
    </w:p>
    <w:p w:rsidR="00263F69" w:rsidRDefault="00263F69">
      <w:pPr>
        <w:contextualSpacing w:val="0"/>
      </w:pPr>
    </w:p>
    <w:p w:rsidR="00263F69" w:rsidRDefault="00920989">
      <w:pPr>
        <w:pStyle w:val="Heading2"/>
        <w:contextualSpacing w:val="0"/>
      </w:pPr>
      <w:bookmarkStart w:id="13" w:name="h.yrjjb7a4tp5m" w:colFirst="0" w:colLast="0"/>
      <w:bookmarkEnd w:id="13"/>
      <w:r>
        <w:t>Performing .csv runs</w:t>
      </w:r>
    </w:p>
    <w:p w:rsidR="00263F69" w:rsidRDefault="00263F69">
      <w:pPr>
        <w:contextualSpacing w:val="0"/>
      </w:pPr>
    </w:p>
    <w:p w:rsidR="00263F69" w:rsidRDefault="00920989">
      <w:pPr>
        <w:contextualSpacing w:val="0"/>
      </w:pPr>
      <w:r>
        <w:rPr>
          <w:sz w:val="24"/>
        </w:rPr>
        <w:t xml:space="preserve">CSV support was added to allow the ALAMO optimization framework to use the gateway, but .csv is a common format, and is useful for other codes.  The CSV support does not require any additional configuration beyond the basic </w:t>
      </w:r>
      <w:proofErr w:type="spellStart"/>
      <w:r>
        <w:rPr>
          <w:sz w:val="24"/>
        </w:rPr>
        <w:t>TurbineClient</w:t>
      </w:r>
      <w:proofErr w:type="spellEnd"/>
      <w:r>
        <w:rPr>
          <w:sz w:val="24"/>
        </w:rPr>
        <w:t xml:space="preserve"> configuration file, but also does not support any automated post-processing of the sort PSUADE </w:t>
      </w:r>
      <w:proofErr w:type="spellStart"/>
      <w:r>
        <w:rPr>
          <w:sz w:val="24"/>
        </w:rPr>
        <w:t>TurbineClient</w:t>
      </w:r>
      <w:proofErr w:type="spellEnd"/>
      <w:r>
        <w:rPr>
          <w:sz w:val="24"/>
        </w:rPr>
        <w:t xml:space="preserve"> does.  </w:t>
      </w:r>
    </w:p>
    <w:p w:rsidR="00263F69" w:rsidRDefault="00920989">
      <w:pPr>
        <w:contextualSpacing w:val="0"/>
      </w:pPr>
      <w:r>
        <w:rPr>
          <w:sz w:val="24"/>
        </w:rPr>
        <w:t xml:space="preserve">The CSV support also has one other major </w:t>
      </w:r>
      <w:proofErr w:type="spellStart"/>
      <w:r>
        <w:rPr>
          <w:sz w:val="24"/>
        </w:rPr>
        <w:t>gotcha</w:t>
      </w:r>
      <w:proofErr w:type="spellEnd"/>
      <w:r>
        <w:rPr>
          <w:sz w:val="24"/>
        </w:rPr>
        <w:t>.  The outputs are written as a modification to the file that give the output variable names.  This means you should probably save a copy of this file, just in case.</w:t>
      </w:r>
    </w:p>
    <w:p w:rsidR="00263F69" w:rsidRDefault="00920989">
      <w:pPr>
        <w:contextualSpacing w:val="0"/>
      </w:pPr>
      <w:r>
        <w:rPr>
          <w:sz w:val="24"/>
        </w:rPr>
        <w:t>The files for this tutorial may be found in the python/test/</w:t>
      </w:r>
      <w:proofErr w:type="spellStart"/>
      <w:r>
        <w:rPr>
          <w:sz w:val="24"/>
        </w:rPr>
        <w:t>csv_test</w:t>
      </w:r>
      <w:proofErr w:type="spellEnd"/>
      <w:r>
        <w:rPr>
          <w:sz w:val="24"/>
        </w:rPr>
        <w:t xml:space="preserve"> directory.</w:t>
      </w:r>
    </w:p>
    <w:p w:rsidR="00263F69" w:rsidRDefault="00920989">
      <w:pPr>
        <w:contextualSpacing w:val="0"/>
      </w:pPr>
      <w:r>
        <w:rPr>
          <w:sz w:val="24"/>
        </w:rPr>
        <w:t xml:space="preserve">This tutorial assumes you have already modified the config.txt file to point to your gateway, and assumes your gateway already has the </w:t>
      </w:r>
      <w:proofErr w:type="spellStart"/>
      <w:r>
        <w:rPr>
          <w:sz w:val="24"/>
        </w:rPr>
        <w:t>Flash_ACM</w:t>
      </w:r>
      <w:proofErr w:type="spellEnd"/>
      <w:r>
        <w:rPr>
          <w:sz w:val="24"/>
        </w:rPr>
        <w:t xml:space="preserve"> simulation installed.</w:t>
      </w:r>
    </w:p>
    <w:p w:rsidR="00263F69" w:rsidRDefault="00263F69">
      <w:pPr>
        <w:contextualSpacing w:val="0"/>
      </w:pPr>
    </w:p>
    <w:p w:rsidR="00263F69" w:rsidRDefault="00920989">
      <w:pPr>
        <w:contextualSpacing w:val="0"/>
      </w:pPr>
      <w:r>
        <w:rPr>
          <w:sz w:val="24"/>
        </w:rPr>
        <w:t>Here are the contents of the inputs.csv file:</w:t>
      </w:r>
    </w:p>
    <w:p w:rsidR="00263F69" w:rsidRDefault="00263F69">
      <w:pPr>
        <w:contextualSpacing w:val="0"/>
      </w:pPr>
    </w:p>
    <w:p w:rsidR="00263F69" w:rsidRDefault="00920989">
      <w:pPr>
        <w:contextualSpacing w:val="0"/>
      </w:pPr>
      <w:proofErr w:type="spellStart"/>
      <w:r>
        <w:rPr>
          <w:rFonts w:ascii="Courier New" w:eastAsia="Courier New" w:hAnsi="Courier New" w:cs="Courier New"/>
          <w:sz w:val="24"/>
        </w:rPr>
        <w:t>flash.T</w:t>
      </w:r>
      <w:proofErr w:type="gramStart"/>
      <w:r>
        <w:rPr>
          <w:rFonts w:ascii="Courier New" w:eastAsia="Courier New" w:hAnsi="Courier New" w:cs="Courier New"/>
          <w:sz w:val="24"/>
        </w:rPr>
        <w:t>,flash.P</w:t>
      </w:r>
      <w:proofErr w:type="spellEnd"/>
      <w:proofErr w:type="gramEnd"/>
    </w:p>
    <w:p w:rsidR="00263F69" w:rsidRDefault="00920989">
      <w:pPr>
        <w:contextualSpacing w:val="0"/>
      </w:pPr>
      <w:r>
        <w:rPr>
          <w:rFonts w:ascii="Courier New" w:eastAsia="Courier New" w:hAnsi="Courier New" w:cs="Courier New"/>
          <w:sz w:val="24"/>
        </w:rPr>
        <w:t>142</w:t>
      </w:r>
      <w:proofErr w:type="gramStart"/>
      <w:r>
        <w:rPr>
          <w:rFonts w:ascii="Courier New" w:eastAsia="Courier New" w:hAnsi="Courier New" w:cs="Courier New"/>
          <w:sz w:val="24"/>
        </w:rPr>
        <w:t>,17.1</w:t>
      </w:r>
      <w:proofErr w:type="gramEnd"/>
    </w:p>
    <w:p w:rsidR="00263F69" w:rsidRDefault="00920989">
      <w:pPr>
        <w:contextualSpacing w:val="0"/>
      </w:pPr>
      <w:r>
        <w:rPr>
          <w:rFonts w:ascii="Courier New" w:eastAsia="Courier New" w:hAnsi="Courier New" w:cs="Courier New"/>
          <w:sz w:val="24"/>
        </w:rPr>
        <w:t>140</w:t>
      </w:r>
      <w:proofErr w:type="gramStart"/>
      <w:r>
        <w:rPr>
          <w:rFonts w:ascii="Courier New" w:eastAsia="Courier New" w:hAnsi="Courier New" w:cs="Courier New"/>
          <w:sz w:val="24"/>
        </w:rPr>
        <w:t>,18.1</w:t>
      </w:r>
      <w:proofErr w:type="gramEnd"/>
    </w:p>
    <w:p w:rsidR="00263F69" w:rsidRDefault="00263F69">
      <w:pPr>
        <w:contextualSpacing w:val="0"/>
      </w:pPr>
    </w:p>
    <w:p w:rsidR="00263F69" w:rsidRDefault="00920989">
      <w:pPr>
        <w:contextualSpacing w:val="0"/>
      </w:pPr>
      <w:r>
        <w:rPr>
          <w:sz w:val="24"/>
        </w:rPr>
        <w:t>Each column is an input variable.  The first row gives the name of the input variable</w:t>
      </w:r>
      <w:proofErr w:type="gramStart"/>
      <w:r>
        <w:rPr>
          <w:sz w:val="24"/>
        </w:rPr>
        <w:t>,  each</w:t>
      </w:r>
      <w:proofErr w:type="gramEnd"/>
      <w:r>
        <w:rPr>
          <w:sz w:val="24"/>
        </w:rPr>
        <w:t xml:space="preserve"> subsequent row is a run to do in the session.</w:t>
      </w:r>
    </w:p>
    <w:p w:rsidR="00263F69" w:rsidRDefault="00920989">
      <w:pPr>
        <w:contextualSpacing w:val="0"/>
      </w:pPr>
      <w:r>
        <w:rPr>
          <w:sz w:val="24"/>
        </w:rPr>
        <w:t>Here are the contents of the outputs.csv file BEFORE running.</w:t>
      </w:r>
    </w:p>
    <w:p w:rsidR="00263F69" w:rsidRDefault="00263F69">
      <w:pPr>
        <w:contextualSpacing w:val="0"/>
      </w:pPr>
    </w:p>
    <w:p w:rsidR="00263F69" w:rsidRDefault="00920989">
      <w:pPr>
        <w:contextualSpacing w:val="0"/>
      </w:pPr>
      <w:proofErr w:type="gramStart"/>
      <w:r>
        <w:rPr>
          <w:rFonts w:ascii="Courier New" w:eastAsia="Courier New" w:hAnsi="Courier New" w:cs="Courier New"/>
          <w:sz w:val="24"/>
        </w:rPr>
        <w:t>status,</w:t>
      </w:r>
      <w:proofErr w:type="gramEnd"/>
      <w:r>
        <w:rPr>
          <w:rFonts w:ascii="Courier New" w:eastAsia="Courier New" w:hAnsi="Courier New" w:cs="Courier New"/>
          <w:sz w:val="24"/>
        </w:rPr>
        <w:t>vapor.etOH.molefrac,vapor.H2O.molefrac</w:t>
      </w:r>
    </w:p>
    <w:p w:rsidR="00263F69" w:rsidRDefault="00263F69">
      <w:pPr>
        <w:contextualSpacing w:val="0"/>
      </w:pPr>
    </w:p>
    <w:p w:rsidR="00263F69" w:rsidRDefault="00920989">
      <w:pPr>
        <w:contextualSpacing w:val="0"/>
      </w:pPr>
      <w:r>
        <w:rPr>
          <w:sz w:val="24"/>
        </w:rPr>
        <w:t xml:space="preserve">It is a single line giving the names of the output variables we expect to get from the simulation.  </w:t>
      </w:r>
    </w:p>
    <w:p w:rsidR="00263F69" w:rsidRDefault="00920989">
      <w:pPr>
        <w:contextualSpacing w:val="0"/>
      </w:pPr>
      <w:r>
        <w:rPr>
          <w:sz w:val="24"/>
        </w:rPr>
        <w:t>Notice the first one is a status variable.  The returns an integer indicating if the job passed or failed.  0 means the run passed, and other value is a failure.</w:t>
      </w:r>
    </w:p>
    <w:p w:rsidR="00263F69" w:rsidRDefault="00263F69">
      <w:pPr>
        <w:contextualSpacing w:val="0"/>
      </w:pPr>
    </w:p>
    <w:p w:rsidR="00263F69" w:rsidRDefault="00920989">
      <w:pPr>
        <w:contextualSpacing w:val="0"/>
      </w:pPr>
      <w:r>
        <w:rPr>
          <w:sz w:val="24"/>
        </w:rPr>
        <w:t>First, make a copy of the outputs.csv file to actually run with.  Then launch the run.</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cp</w:t>
      </w:r>
      <w:proofErr w:type="spellEnd"/>
      <w:r>
        <w:rPr>
          <w:rFonts w:ascii="Courier New" w:eastAsia="Courier New" w:hAnsi="Courier New" w:cs="Courier New"/>
          <w:sz w:val="24"/>
        </w:rPr>
        <w:t xml:space="preserve"> outputs.csv outputs1.csv</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turbine_csv_launch</w:t>
      </w:r>
      <w:proofErr w:type="spellEnd"/>
      <w:r>
        <w:rPr>
          <w:rFonts w:ascii="Courier New" w:eastAsia="Courier New" w:hAnsi="Courier New" w:cs="Courier New"/>
          <w:sz w:val="24"/>
        </w:rPr>
        <w:t xml:space="preserve"> inputs.csv config.txt</w:t>
      </w:r>
    </w:p>
    <w:p w:rsidR="00263F69" w:rsidRDefault="00920989">
      <w:pPr>
        <w:contextualSpacing w:val="0"/>
      </w:pPr>
      <w:r>
        <w:rPr>
          <w:rFonts w:ascii="Courier New" w:eastAsia="Courier New" w:hAnsi="Courier New" w:cs="Courier New"/>
          <w:sz w:val="24"/>
        </w:rPr>
        <w:t>0c8d41ac-8b57-4f85-9e97-dc21dad51c8d</w:t>
      </w:r>
    </w:p>
    <w:p w:rsidR="00263F69" w:rsidRDefault="00920989">
      <w:pPr>
        <w:contextualSpacing w:val="0"/>
      </w:pPr>
      <w:proofErr w:type="spellStart"/>
      <w:r>
        <w:rPr>
          <w:rFonts w:ascii="Courier New" w:eastAsia="Courier New" w:hAnsi="Courier New" w:cs="Courier New"/>
          <w:sz w:val="24"/>
        </w:rPr>
        <w:t>Num</w:t>
      </w:r>
      <w:proofErr w:type="spellEnd"/>
      <w:r>
        <w:rPr>
          <w:rFonts w:ascii="Courier New" w:eastAsia="Courier New" w:hAnsi="Courier New" w:cs="Courier New"/>
          <w:sz w:val="24"/>
        </w:rPr>
        <w:t xml:space="preserve"> batches:  1</w:t>
      </w:r>
    </w:p>
    <w:p w:rsidR="00263F69" w:rsidRDefault="00920989">
      <w:pPr>
        <w:contextualSpacing w:val="0"/>
      </w:pPr>
      <w:proofErr w:type="gramStart"/>
      <w:r>
        <w:rPr>
          <w:rFonts w:ascii="Courier New" w:eastAsia="Courier New" w:hAnsi="Courier New" w:cs="Courier New"/>
          <w:sz w:val="24"/>
        </w:rPr>
        <w:t>batch</w:t>
      </w:r>
      <w:proofErr w:type="gramEnd"/>
      <w:r>
        <w:rPr>
          <w:rFonts w:ascii="Courier New" w:eastAsia="Courier New" w:hAnsi="Courier New" w:cs="Courier New"/>
          <w:sz w:val="24"/>
        </w:rPr>
        <w:t>: 0  start: 0  end: 500  size:  2</w:t>
      </w:r>
    </w:p>
    <w:p w:rsidR="00263F69" w:rsidRDefault="00920989">
      <w:pPr>
        <w:contextualSpacing w:val="0"/>
      </w:pPr>
      <w:r>
        <w:rPr>
          <w:rFonts w:ascii="Courier New" w:eastAsia="Courier New" w:hAnsi="Courier New" w:cs="Courier New"/>
          <w:sz w:val="24"/>
        </w:rPr>
        <w:t>0c8d41ac-8b57-4f85-9e97-dc21dad51c8d</w:t>
      </w:r>
    </w:p>
    <w:p w:rsidR="00263F69" w:rsidRDefault="00263F69">
      <w:pPr>
        <w:contextualSpacing w:val="0"/>
      </w:pPr>
    </w:p>
    <w:p w:rsidR="00263F69" w:rsidRDefault="00920989">
      <w:pPr>
        <w:contextualSpacing w:val="0"/>
      </w:pPr>
      <w:r>
        <w:rPr>
          <w:sz w:val="24"/>
        </w:rPr>
        <w:t>Next, we check the session. Oh, it’s already complete.</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turbine_session_status</w:t>
      </w:r>
      <w:proofErr w:type="spellEnd"/>
    </w:p>
    <w:p w:rsidR="00263F69" w:rsidRDefault="00920989">
      <w:pPr>
        <w:contextualSpacing w:val="0"/>
      </w:pPr>
      <w:r>
        <w:rPr>
          <w:rFonts w:ascii="Courier New" w:eastAsia="Courier New" w:hAnsi="Courier New" w:cs="Courier New"/>
          <w:sz w:val="24"/>
        </w:rPr>
        <w:t>0c8d41ac-8b57-4f85-9e97-dc21dad51c8d config.txt</w:t>
      </w:r>
    </w:p>
    <w:p w:rsidR="00263F69" w:rsidRDefault="00920989">
      <w:pPr>
        <w:contextualSpacing w:val="0"/>
      </w:pPr>
      <w:r>
        <w:rPr>
          <w:rFonts w:ascii="Courier New" w:eastAsia="Courier New" w:hAnsi="Courier New" w:cs="Courier New"/>
          <w:sz w:val="24"/>
        </w:rPr>
        <w:t>{"pause": 0, "success": 2, "setup": 0, "terminate": 0, "running": 0, "submit": 0, "finished": 0, "error": 0, "cancel": 0, "create": 0}</w:t>
      </w:r>
    </w:p>
    <w:p w:rsidR="00263F69" w:rsidRDefault="00263F69">
      <w:pPr>
        <w:contextualSpacing w:val="0"/>
      </w:pPr>
    </w:p>
    <w:p w:rsidR="00263F69" w:rsidRDefault="00920989">
      <w:pPr>
        <w:contextualSpacing w:val="0"/>
      </w:pPr>
      <w:r>
        <w:rPr>
          <w:sz w:val="24"/>
        </w:rPr>
        <w:t>Pull down the results into the output1.csv file we made earlier:</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turbine_csv_get_results</w:t>
      </w:r>
      <w:proofErr w:type="spellEnd"/>
    </w:p>
    <w:p w:rsidR="00263F69" w:rsidRDefault="00920989">
      <w:pPr>
        <w:contextualSpacing w:val="0"/>
      </w:pPr>
      <w:r>
        <w:rPr>
          <w:rFonts w:ascii="Courier New" w:eastAsia="Courier New" w:hAnsi="Courier New" w:cs="Courier New"/>
          <w:sz w:val="24"/>
        </w:rPr>
        <w:t xml:space="preserve">0c8d41ac-8b57-4f85-9e97-dc21dad51c8d inputs.csv outputs1.csv config.txt </w:t>
      </w:r>
    </w:p>
    <w:p w:rsidR="00263F69" w:rsidRDefault="00920989">
      <w:pPr>
        <w:contextualSpacing w:val="0"/>
      </w:pPr>
      <w:r>
        <w:rPr>
          <w:rFonts w:ascii="Courier New" w:eastAsia="Courier New" w:hAnsi="Courier New" w:cs="Courier New"/>
          <w:sz w:val="24"/>
        </w:rPr>
        <w:t>Jobs written to outputs.csv</w:t>
      </w:r>
    </w:p>
    <w:p w:rsidR="00263F69" w:rsidRDefault="00263F69">
      <w:pPr>
        <w:contextualSpacing w:val="0"/>
      </w:pPr>
    </w:p>
    <w:p w:rsidR="00263F69" w:rsidRDefault="00920989">
      <w:pPr>
        <w:contextualSpacing w:val="0"/>
      </w:pPr>
      <w:r>
        <w:rPr>
          <w:rFonts w:ascii="Courier New" w:eastAsia="Courier New" w:hAnsi="Courier New" w:cs="Courier New"/>
          <w:sz w:val="24"/>
        </w:rPr>
        <w:t>% cat outputs1.csv</w:t>
      </w:r>
    </w:p>
    <w:p w:rsidR="00263F69" w:rsidRDefault="00920989">
      <w:pPr>
        <w:contextualSpacing w:val="0"/>
      </w:pPr>
      <w:proofErr w:type="gramStart"/>
      <w:r>
        <w:rPr>
          <w:rFonts w:ascii="Courier New" w:eastAsia="Courier New" w:hAnsi="Courier New" w:cs="Courier New"/>
          <w:sz w:val="24"/>
        </w:rPr>
        <w:t>status,</w:t>
      </w:r>
      <w:proofErr w:type="gramEnd"/>
      <w:r>
        <w:rPr>
          <w:rFonts w:ascii="Courier New" w:eastAsia="Courier New" w:hAnsi="Courier New" w:cs="Courier New"/>
          <w:sz w:val="24"/>
        </w:rPr>
        <w:t>vapor.etOH.molefrac,vapor.H2O.molefrac</w:t>
      </w:r>
    </w:p>
    <w:p w:rsidR="00263F69" w:rsidRDefault="00920989">
      <w:pPr>
        <w:contextualSpacing w:val="0"/>
      </w:pPr>
      <w:r>
        <w:rPr>
          <w:rFonts w:ascii="Courier New" w:eastAsia="Courier New" w:hAnsi="Courier New" w:cs="Courier New"/>
          <w:sz w:val="24"/>
        </w:rPr>
        <w:t>0</w:t>
      </w:r>
      <w:proofErr w:type="gramStart"/>
      <w:r>
        <w:rPr>
          <w:rFonts w:ascii="Courier New" w:eastAsia="Courier New" w:hAnsi="Courier New" w:cs="Courier New"/>
          <w:sz w:val="24"/>
        </w:rPr>
        <w:t>,0.84003516847,0.15996483153</w:t>
      </w:r>
      <w:proofErr w:type="gramEnd"/>
    </w:p>
    <w:p w:rsidR="00263F69" w:rsidRDefault="00920989">
      <w:pPr>
        <w:contextualSpacing w:val="0"/>
      </w:pPr>
      <w:r>
        <w:rPr>
          <w:rFonts w:ascii="Courier New" w:eastAsia="Courier New" w:hAnsi="Courier New" w:cs="Courier New"/>
          <w:sz w:val="24"/>
        </w:rPr>
        <w:t>0</w:t>
      </w:r>
      <w:proofErr w:type="gramStart"/>
      <w:r>
        <w:rPr>
          <w:rFonts w:ascii="Courier New" w:eastAsia="Courier New" w:hAnsi="Courier New" w:cs="Courier New"/>
          <w:sz w:val="24"/>
        </w:rPr>
        <w:t>,0.857740075078,0.142259924922</w:t>
      </w:r>
      <w:proofErr w:type="gramEnd"/>
    </w:p>
    <w:p w:rsidR="00263F69" w:rsidRDefault="00263F69">
      <w:pPr>
        <w:contextualSpacing w:val="0"/>
      </w:pPr>
    </w:p>
    <w:p w:rsidR="00263F69" w:rsidRDefault="00263F69">
      <w:pPr>
        <w:contextualSpacing w:val="0"/>
      </w:pPr>
    </w:p>
    <w:p w:rsidR="00263F69" w:rsidRDefault="00920989">
      <w:pPr>
        <w:pStyle w:val="Heading1"/>
        <w:contextualSpacing w:val="0"/>
      </w:pPr>
      <w:bookmarkStart w:id="14" w:name="h.le8y4zx4ok5p" w:colFirst="0" w:colLast="0"/>
      <w:bookmarkEnd w:id="14"/>
      <w:r>
        <w:t>Support</w:t>
      </w:r>
    </w:p>
    <w:p w:rsidR="00263F69" w:rsidRDefault="0093091B">
      <w:pPr>
        <w:contextualSpacing w:val="0"/>
      </w:pPr>
      <w:hyperlink r:id="rId8">
        <w:r w:rsidR="00920989">
          <w:rPr>
            <w:rFonts w:ascii="Courier New" w:eastAsia="Courier New" w:hAnsi="Courier New" w:cs="Courier New"/>
            <w:color w:val="1155CC"/>
            <w:sz w:val="24"/>
            <w:u w:val="single"/>
          </w:rPr>
          <w:t>ccsi-support@acceleratecarboncapture.org</w:t>
        </w:r>
      </w:hyperlink>
    </w:p>
    <w:p w:rsidR="00263F69" w:rsidRDefault="00263F69">
      <w:pPr>
        <w:contextualSpacing w:val="0"/>
      </w:pPr>
    </w:p>
    <w:p w:rsidR="00263F69" w:rsidRDefault="00263F69">
      <w:pPr>
        <w:pStyle w:val="Heading1"/>
        <w:ind w:left="0"/>
        <w:contextualSpacing w:val="0"/>
      </w:pPr>
      <w:bookmarkStart w:id="15" w:name="h.s4f1oqy8mif" w:colFirst="0" w:colLast="0"/>
      <w:bookmarkEnd w:id="15"/>
    </w:p>
    <w:p w:rsidR="00263F69" w:rsidRDefault="00920989">
      <w:pPr>
        <w:pStyle w:val="Heading1"/>
        <w:contextualSpacing w:val="0"/>
      </w:pPr>
      <w:bookmarkStart w:id="16" w:name="h.6t05l4swufxh" w:colFirst="0" w:colLast="0"/>
      <w:bookmarkEnd w:id="16"/>
      <w:r>
        <w:t>Appendix A: PSUADE Script Reference</w:t>
      </w:r>
    </w:p>
    <w:p w:rsidR="00263F69" w:rsidRDefault="00263F69">
      <w:pPr>
        <w:contextualSpacing w:val="0"/>
      </w:pPr>
    </w:p>
    <w:p w:rsidR="00263F69" w:rsidRDefault="00920989">
      <w:pPr>
        <w:pStyle w:val="Heading2"/>
        <w:contextualSpacing w:val="0"/>
      </w:pPr>
      <w:bookmarkStart w:id="17" w:name="h.l474w4xjia8a" w:colFirst="0" w:colLast="0"/>
      <w:bookmarkEnd w:id="17"/>
      <w:proofErr w:type="gramStart"/>
      <w:r>
        <w:t xml:space="preserve">A.1  </w:t>
      </w:r>
      <w:proofErr w:type="spellStart"/>
      <w:r>
        <w:t>Psuade</w:t>
      </w:r>
      <w:proofErr w:type="spellEnd"/>
      <w:proofErr w:type="gramEnd"/>
    </w:p>
    <w:p w:rsidR="00263F69" w:rsidRDefault="00263F69">
      <w:pPr>
        <w:contextualSpacing w:val="0"/>
      </w:pPr>
    </w:p>
    <w:p w:rsidR="00263F69" w:rsidRDefault="00920989">
      <w:pPr>
        <w:pStyle w:val="Heading3"/>
        <w:contextualSpacing w:val="0"/>
      </w:pPr>
      <w:bookmarkStart w:id="18" w:name="h.pbde3wizspmb" w:colFirst="0" w:colLast="0"/>
      <w:bookmarkEnd w:id="18"/>
      <w:proofErr w:type="gramStart"/>
      <w:r>
        <w:t xml:space="preserve">A.1.1  </w:t>
      </w:r>
      <w:proofErr w:type="spellStart"/>
      <w:r>
        <w:t>turbine</w:t>
      </w:r>
      <w:proofErr w:type="gramEnd"/>
      <w:r>
        <w:t>_psuade_doall</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turbine_psuade_doall</w:t>
      </w:r>
      <w:proofErr w:type="spellEnd"/>
      <w:r>
        <w:rPr>
          <w:rFonts w:ascii="Courier New" w:eastAsia="Courier New" w:hAnsi="Courier New" w:cs="Courier New"/>
          <w:sz w:val="24"/>
        </w:rPr>
        <w:t xml:space="preserve"> PSUDADE_IN PSUADE_OUT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Takes a PSUADE file and submits</w:t>
      </w:r>
      <w:r w:rsidR="004632A1">
        <w:rPr>
          <w:rFonts w:ascii="Courier New" w:eastAsia="Courier New" w:hAnsi="Courier New" w:cs="Courier New"/>
          <w:sz w:val="24"/>
        </w:rPr>
        <w:t xml:space="preserve"> all the jobs contained therein </w:t>
      </w:r>
      <w:r>
        <w:rPr>
          <w:rFonts w:ascii="Courier New" w:eastAsia="Courier New" w:hAnsi="Courier New" w:cs="Courier New"/>
          <w:sz w:val="24"/>
        </w:rPr>
        <w:t>as a new</w:t>
      </w:r>
      <w:r w:rsidR="004632A1">
        <w:t xml:space="preserve"> </w:t>
      </w:r>
      <w:r>
        <w:rPr>
          <w:rFonts w:ascii="Courier New" w:eastAsia="Courier New" w:hAnsi="Courier New" w:cs="Courier New"/>
          <w:sz w:val="24"/>
        </w:rPr>
        <w:t xml:space="preserve">session. Waits for it to </w:t>
      </w:r>
      <w:r w:rsidR="004632A1">
        <w:rPr>
          <w:rFonts w:ascii="Courier New" w:eastAsia="Courier New" w:hAnsi="Courier New" w:cs="Courier New"/>
          <w:sz w:val="24"/>
        </w:rPr>
        <w:t xml:space="preserve">return. Writes results to a new </w:t>
      </w:r>
      <w:r>
        <w:rPr>
          <w:rFonts w:ascii="Courier New" w:eastAsia="Courier New" w:hAnsi="Courier New" w:cs="Courier New"/>
          <w:sz w:val="24"/>
        </w:rPr>
        <w:t>PSUADE file.  (To</w:t>
      </w:r>
      <w:r w:rsidR="004632A1">
        <w:t xml:space="preserve"> </w:t>
      </w:r>
      <w:r>
        <w:rPr>
          <w:rFonts w:ascii="Courier New" w:eastAsia="Courier New" w:hAnsi="Courier New" w:cs="Courier New"/>
          <w:sz w:val="24"/>
        </w:rPr>
        <w:t>avoid overwriti</w:t>
      </w:r>
      <w:r w:rsidR="004632A1">
        <w:rPr>
          <w:rFonts w:ascii="Courier New" w:eastAsia="Courier New" w:hAnsi="Courier New" w:cs="Courier New"/>
          <w:sz w:val="24"/>
        </w:rPr>
        <w:t xml:space="preserve">ng the original) If a </w:t>
      </w:r>
      <w:proofErr w:type="spellStart"/>
      <w:r w:rsidR="004632A1">
        <w:rPr>
          <w:rFonts w:ascii="Courier New" w:eastAsia="Courier New" w:hAnsi="Courier New" w:cs="Courier New"/>
          <w:sz w:val="24"/>
        </w:rPr>
        <w:t>sessionId</w:t>
      </w:r>
      <w:proofErr w:type="spellEnd"/>
      <w:r w:rsidR="004632A1">
        <w:rPr>
          <w:rFonts w:ascii="Courier New" w:eastAsia="Courier New" w:hAnsi="Courier New" w:cs="Courier New"/>
          <w:sz w:val="24"/>
        </w:rPr>
        <w:t xml:space="preserve"> </w:t>
      </w:r>
      <w:r>
        <w:rPr>
          <w:rFonts w:ascii="Courier New" w:eastAsia="Courier New" w:hAnsi="Courier New" w:cs="Courier New"/>
          <w:sz w:val="24"/>
        </w:rPr>
        <w:t>is supplied with -s, it is</w:t>
      </w:r>
      <w:r w:rsidR="004632A1">
        <w:t xml:space="preserve"> </w:t>
      </w:r>
      <w:r>
        <w:rPr>
          <w:rFonts w:ascii="Courier New" w:eastAsia="Courier New" w:hAnsi="Courier New" w:cs="Courier New"/>
          <w:sz w:val="24"/>
        </w:rPr>
        <w:t>assume</w:t>
      </w:r>
      <w:r w:rsidR="004632A1">
        <w:rPr>
          <w:rFonts w:ascii="Courier New" w:eastAsia="Courier New" w:hAnsi="Courier New" w:cs="Courier New"/>
          <w:sz w:val="24"/>
        </w:rPr>
        <w:t xml:space="preserve">d </w:t>
      </w:r>
      <w:proofErr w:type="gramStart"/>
      <w:r w:rsidR="004632A1">
        <w:rPr>
          <w:rFonts w:ascii="Courier New" w:eastAsia="Courier New" w:hAnsi="Courier New" w:cs="Courier New"/>
          <w:sz w:val="24"/>
        </w:rPr>
        <w:t>the create</w:t>
      </w:r>
      <w:proofErr w:type="gramEnd"/>
      <w:r w:rsidR="004632A1">
        <w:rPr>
          <w:rFonts w:ascii="Courier New" w:eastAsia="Courier New" w:hAnsi="Courier New" w:cs="Courier New"/>
          <w:sz w:val="24"/>
        </w:rPr>
        <w:t xml:space="preserve"> and submit process </w:t>
      </w:r>
      <w:r>
        <w:rPr>
          <w:rFonts w:ascii="Courier New" w:eastAsia="Courier New" w:hAnsi="Courier New" w:cs="Courier New"/>
          <w:sz w:val="24"/>
        </w:rPr>
        <w:t>has already happened, so it simply</w:t>
      </w:r>
      <w:r w:rsidR="004632A1">
        <w:t xml:space="preserve"> </w:t>
      </w:r>
      <w:r>
        <w:rPr>
          <w:rFonts w:ascii="Courier New" w:eastAsia="Courier New" w:hAnsi="Courier New" w:cs="Courier New"/>
          <w:sz w:val="24"/>
        </w:rPr>
        <w:t>blocks waiting for results.</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p</w:t>
      </w:r>
      <w:proofErr w:type="gramEnd"/>
      <w:r>
        <w:rPr>
          <w:rFonts w:ascii="Courier New" w:eastAsia="Courier New" w:hAnsi="Courier New" w:cs="Courier New"/>
          <w:sz w:val="24"/>
        </w:rPr>
        <w:t xml:space="preserve"> PAGE, --page=PAGE  </w:t>
      </w:r>
      <w:proofErr w:type="spellStart"/>
      <w:r>
        <w:rPr>
          <w:rFonts w:ascii="Courier New" w:eastAsia="Courier New" w:hAnsi="Courier New" w:cs="Courier New"/>
          <w:sz w:val="24"/>
        </w:rPr>
        <w:t>page</w:t>
      </w:r>
      <w:proofErr w:type="spellEnd"/>
      <w:r>
        <w:rPr>
          <w:rFonts w:ascii="Courier New" w:eastAsia="Courier New" w:hAnsi="Courier New" w:cs="Courier New"/>
          <w:sz w:val="24"/>
        </w:rPr>
        <w:t xml:space="preserve"> number</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r</w:t>
      </w:r>
      <w:proofErr w:type="gramEnd"/>
      <w:r>
        <w:rPr>
          <w:rFonts w:ascii="Courier New" w:eastAsia="Courier New" w:hAnsi="Courier New" w:cs="Courier New"/>
          <w:sz w:val="24"/>
        </w:rPr>
        <w:t xml:space="preserve"> RPP, --</w:t>
      </w:r>
      <w:proofErr w:type="spellStart"/>
      <w:r>
        <w:rPr>
          <w:rFonts w:ascii="Courier New" w:eastAsia="Courier New" w:hAnsi="Courier New" w:cs="Courier New"/>
          <w:sz w:val="24"/>
        </w:rPr>
        <w:t>rpp</w:t>
      </w:r>
      <w:proofErr w:type="spellEnd"/>
      <w:r>
        <w:rPr>
          <w:rFonts w:ascii="Courier New" w:eastAsia="Courier New" w:hAnsi="Courier New" w:cs="Courier New"/>
          <w:sz w:val="24"/>
        </w:rPr>
        <w:t>=RPP     results per page</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w:t>
      </w:r>
      <w:proofErr w:type="gramEnd"/>
      <w:r>
        <w:rPr>
          <w:rFonts w:ascii="Courier New" w:eastAsia="Courier New" w:hAnsi="Courier New" w:cs="Courier New"/>
          <w:sz w:val="24"/>
        </w:rPr>
        <w:t xml:space="preserve">, --verbose         </w:t>
      </w:r>
      <w:proofErr w:type="spellStart"/>
      <w:r>
        <w:rPr>
          <w:rFonts w:ascii="Courier New" w:eastAsia="Courier New" w:hAnsi="Courier New" w:cs="Courier New"/>
          <w:sz w:val="24"/>
        </w:rPr>
        <w:t>verbose</w:t>
      </w:r>
      <w:proofErr w:type="spellEnd"/>
      <w:r>
        <w:rPr>
          <w:rFonts w:ascii="Courier New" w:eastAsia="Courier New" w:hAnsi="Courier New" w:cs="Courier New"/>
          <w:sz w:val="24"/>
        </w:rPr>
        <w:t xml:space="preserve"> output</w:t>
      </w:r>
    </w:p>
    <w:p w:rsidR="00263F69" w:rsidRDefault="00263F69">
      <w:pPr>
        <w:contextualSpacing w:val="0"/>
      </w:pPr>
    </w:p>
    <w:p w:rsidR="00263F69" w:rsidRDefault="00263F69">
      <w:pPr>
        <w:contextualSpacing w:val="0"/>
      </w:pPr>
    </w:p>
    <w:p w:rsidR="00263F69" w:rsidRDefault="00920989">
      <w:pPr>
        <w:pStyle w:val="Heading3"/>
        <w:contextualSpacing w:val="0"/>
      </w:pPr>
      <w:bookmarkStart w:id="19" w:name="h.4guvnuuvfmid" w:colFirst="0" w:colLast="0"/>
      <w:bookmarkEnd w:id="19"/>
      <w:proofErr w:type="gramStart"/>
      <w:r>
        <w:t xml:space="preserve">A.1.2  </w:t>
      </w:r>
      <w:proofErr w:type="spellStart"/>
      <w:r>
        <w:t>turbine</w:t>
      </w:r>
      <w:proofErr w:type="gramEnd"/>
      <w:r>
        <w:t>_psuade_get_results</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turbine_psuade_get_results</w:t>
      </w:r>
      <w:proofErr w:type="spellEnd"/>
      <w:r>
        <w:rPr>
          <w:rFonts w:ascii="Courier New" w:eastAsia="Courier New" w:hAnsi="Courier New" w:cs="Courier New"/>
          <w:sz w:val="24"/>
        </w:rPr>
        <w:t xml:space="preserve"> SESSIONID PSUADE_IN PSUADE_OUT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 Gets all jobs from the session and writes them to a PSUADE file</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p</w:t>
      </w:r>
      <w:proofErr w:type="gramEnd"/>
      <w:r>
        <w:rPr>
          <w:rFonts w:ascii="Courier New" w:eastAsia="Courier New" w:hAnsi="Courier New" w:cs="Courier New"/>
          <w:sz w:val="24"/>
        </w:rPr>
        <w:t xml:space="preserve"> PAGE, --page=PAGE  </w:t>
      </w:r>
      <w:proofErr w:type="spellStart"/>
      <w:r>
        <w:rPr>
          <w:rFonts w:ascii="Courier New" w:eastAsia="Courier New" w:hAnsi="Courier New" w:cs="Courier New"/>
          <w:sz w:val="24"/>
        </w:rPr>
        <w:t>page</w:t>
      </w:r>
      <w:proofErr w:type="spellEnd"/>
      <w:r>
        <w:rPr>
          <w:rFonts w:ascii="Courier New" w:eastAsia="Courier New" w:hAnsi="Courier New" w:cs="Courier New"/>
          <w:sz w:val="24"/>
        </w:rPr>
        <w:t xml:space="preserve"> number</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r</w:t>
      </w:r>
      <w:proofErr w:type="gramEnd"/>
      <w:r>
        <w:rPr>
          <w:rFonts w:ascii="Courier New" w:eastAsia="Courier New" w:hAnsi="Courier New" w:cs="Courier New"/>
          <w:sz w:val="24"/>
        </w:rPr>
        <w:t xml:space="preserve"> RPP, --</w:t>
      </w:r>
      <w:proofErr w:type="spellStart"/>
      <w:r>
        <w:rPr>
          <w:rFonts w:ascii="Courier New" w:eastAsia="Courier New" w:hAnsi="Courier New" w:cs="Courier New"/>
          <w:sz w:val="24"/>
        </w:rPr>
        <w:t>rpp</w:t>
      </w:r>
      <w:proofErr w:type="spellEnd"/>
      <w:r>
        <w:rPr>
          <w:rFonts w:ascii="Courier New" w:eastAsia="Courier New" w:hAnsi="Courier New" w:cs="Courier New"/>
          <w:sz w:val="24"/>
        </w:rPr>
        <w:t>=RPP     results per page</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w:t>
      </w:r>
      <w:proofErr w:type="gramEnd"/>
      <w:r>
        <w:rPr>
          <w:rFonts w:ascii="Courier New" w:eastAsia="Courier New" w:hAnsi="Courier New" w:cs="Courier New"/>
          <w:sz w:val="24"/>
        </w:rPr>
        <w:t xml:space="preserve">, --verbose         </w:t>
      </w:r>
      <w:proofErr w:type="spellStart"/>
      <w:r>
        <w:rPr>
          <w:rFonts w:ascii="Courier New" w:eastAsia="Courier New" w:hAnsi="Courier New" w:cs="Courier New"/>
          <w:sz w:val="24"/>
        </w:rPr>
        <w:t>verbose</w:t>
      </w:r>
      <w:proofErr w:type="spellEnd"/>
      <w:r>
        <w:rPr>
          <w:rFonts w:ascii="Courier New" w:eastAsia="Courier New" w:hAnsi="Courier New" w:cs="Courier New"/>
          <w:sz w:val="24"/>
        </w:rPr>
        <w:t xml:space="preserve"> output</w:t>
      </w:r>
    </w:p>
    <w:p w:rsidR="00263F69" w:rsidRDefault="00263F69">
      <w:pPr>
        <w:contextualSpacing w:val="0"/>
      </w:pPr>
    </w:p>
    <w:p w:rsidR="00263F69" w:rsidRDefault="00263F69">
      <w:pPr>
        <w:contextualSpacing w:val="0"/>
      </w:pPr>
    </w:p>
    <w:p w:rsidR="00263F69" w:rsidRDefault="00920989">
      <w:pPr>
        <w:pStyle w:val="Heading3"/>
        <w:contextualSpacing w:val="0"/>
      </w:pPr>
      <w:bookmarkStart w:id="20" w:name="h.cg458d45qab5" w:colFirst="0" w:colLast="0"/>
      <w:bookmarkEnd w:id="20"/>
      <w:proofErr w:type="gramStart"/>
      <w:r>
        <w:t xml:space="preserve">D.1.3  </w:t>
      </w:r>
      <w:proofErr w:type="spellStart"/>
      <w:r>
        <w:t>turbine</w:t>
      </w:r>
      <w:proofErr w:type="gramEnd"/>
      <w:r>
        <w:t>_psuade_launch</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turbine_psuade_launch</w:t>
      </w:r>
      <w:proofErr w:type="spellEnd"/>
      <w:r>
        <w:rPr>
          <w:rFonts w:ascii="Courier New" w:eastAsia="Courier New" w:hAnsi="Courier New" w:cs="Courier New"/>
          <w:sz w:val="24"/>
        </w:rPr>
        <w:t xml:space="preserve"> PSUADE_IN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Takes a PSUADE file and submits all the jobs contained therein as a new</w:t>
      </w:r>
      <w:r w:rsidR="004632A1">
        <w:t xml:space="preserve"> </w:t>
      </w:r>
      <w:r>
        <w:rPr>
          <w:rFonts w:ascii="Courier New" w:eastAsia="Courier New" w:hAnsi="Courier New" w:cs="Courier New"/>
          <w:sz w:val="24"/>
        </w:rPr>
        <w:t xml:space="preserve">session. Returns </w:t>
      </w:r>
      <w:proofErr w:type="spellStart"/>
      <w:r>
        <w:rPr>
          <w:rFonts w:ascii="Courier New" w:eastAsia="Courier New" w:hAnsi="Courier New" w:cs="Courier New"/>
          <w:sz w:val="24"/>
        </w:rPr>
        <w:t>immediatly</w:t>
      </w:r>
      <w:proofErr w:type="spellEnd"/>
      <w:r>
        <w:rPr>
          <w:rFonts w:ascii="Courier New" w:eastAsia="Courier New" w:hAnsi="Courier New" w:cs="Courier New"/>
          <w:sz w:val="24"/>
        </w:rPr>
        <w:t>.</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263F69">
      <w:pPr>
        <w:contextualSpacing w:val="0"/>
      </w:pPr>
    </w:p>
    <w:p w:rsidR="00263F69" w:rsidRDefault="00263F69">
      <w:pPr>
        <w:contextualSpacing w:val="0"/>
      </w:pPr>
    </w:p>
    <w:p w:rsidR="00263F69" w:rsidRDefault="00920989">
      <w:pPr>
        <w:pStyle w:val="Heading3"/>
        <w:contextualSpacing w:val="0"/>
      </w:pPr>
      <w:bookmarkStart w:id="21" w:name="h.7hnubvwy9fyf" w:colFirst="0" w:colLast="0"/>
      <w:bookmarkEnd w:id="21"/>
      <w:proofErr w:type="gramStart"/>
      <w:r>
        <w:t xml:space="preserve">D.1.4  </w:t>
      </w:r>
      <w:proofErr w:type="spellStart"/>
      <w:r>
        <w:t>turbine</w:t>
      </w:r>
      <w:proofErr w:type="gramEnd"/>
      <w:r>
        <w:t>_psuade_stop</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lastRenderedPageBreak/>
        <w:t xml:space="preserve">Usage: </w:t>
      </w:r>
      <w:proofErr w:type="spellStart"/>
      <w:r>
        <w:rPr>
          <w:rFonts w:ascii="Courier New" w:eastAsia="Courier New" w:hAnsi="Courier New" w:cs="Courier New"/>
          <w:sz w:val="24"/>
        </w:rPr>
        <w:t>turbine_psuade_stop</w:t>
      </w:r>
      <w:proofErr w:type="spellEnd"/>
      <w:r>
        <w:rPr>
          <w:rFonts w:ascii="Courier New" w:eastAsia="Courier New" w:hAnsi="Courier New" w:cs="Courier New"/>
          <w:sz w:val="24"/>
        </w:rPr>
        <w:t xml:space="preserve"> </w:t>
      </w:r>
      <w:proofErr w:type="gramStart"/>
      <w:r>
        <w:rPr>
          <w:rFonts w:ascii="Courier New" w:eastAsia="Courier New" w:hAnsi="Courier New" w:cs="Courier New"/>
          <w:sz w:val="24"/>
        </w:rPr>
        <w:t>SESSIONID  CONFIG</w:t>
      </w:r>
      <w:proofErr w:type="gramEnd"/>
      <w:r>
        <w:rPr>
          <w:rFonts w:ascii="Courier New" w:eastAsia="Courier New" w:hAnsi="Courier New" w:cs="Courier New"/>
          <w:sz w:val="24"/>
        </w:rPr>
        <w:t>_FILE</w:t>
      </w:r>
    </w:p>
    <w:p w:rsidR="00263F69" w:rsidRDefault="00263F69">
      <w:pPr>
        <w:contextualSpacing w:val="0"/>
      </w:pPr>
    </w:p>
    <w:p w:rsidR="00263F69" w:rsidRDefault="004632A1">
      <w:pPr>
        <w:contextualSpacing w:val="0"/>
      </w:pPr>
      <w:r>
        <w:rPr>
          <w:rFonts w:ascii="Courier New" w:eastAsia="Courier New" w:hAnsi="Courier New" w:cs="Courier New"/>
          <w:sz w:val="24"/>
        </w:rPr>
        <w:t>S</w:t>
      </w:r>
      <w:r w:rsidR="00920989">
        <w:rPr>
          <w:rFonts w:ascii="Courier New" w:eastAsia="Courier New" w:hAnsi="Courier New" w:cs="Courier New"/>
          <w:sz w:val="24"/>
        </w:rPr>
        <w:t>ession resource utility, stops jobs in session in state submit. Works for</w:t>
      </w:r>
      <w:r>
        <w:t xml:space="preserve"> </w:t>
      </w:r>
      <w:r w:rsidR="00920989">
        <w:rPr>
          <w:rFonts w:ascii="Courier New" w:eastAsia="Courier New" w:hAnsi="Courier New" w:cs="Courier New"/>
          <w:sz w:val="24"/>
        </w:rPr>
        <w:t>both local and gateway runs, so it's useful for the GUI.</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263F69">
      <w:pPr>
        <w:contextualSpacing w:val="0"/>
      </w:pPr>
    </w:p>
    <w:p w:rsidR="00263F69" w:rsidRDefault="00920989">
      <w:pPr>
        <w:pStyle w:val="Heading3"/>
        <w:contextualSpacing w:val="0"/>
      </w:pPr>
      <w:bookmarkStart w:id="22" w:name="h.mw8l8fwf7fxq" w:colFirst="0" w:colLast="0"/>
      <w:bookmarkEnd w:id="22"/>
      <w:proofErr w:type="gramStart"/>
      <w:r>
        <w:t xml:space="preserve">D.1.5  </w:t>
      </w:r>
      <w:proofErr w:type="spellStart"/>
      <w:r>
        <w:t>turbine</w:t>
      </w:r>
      <w:proofErr w:type="gramEnd"/>
      <w:r>
        <w:t>_psuade_unfinished</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turbine_psuade_unfinished</w:t>
      </w:r>
      <w:proofErr w:type="spellEnd"/>
      <w:r>
        <w:rPr>
          <w:rFonts w:ascii="Courier New" w:eastAsia="Courier New" w:hAnsi="Courier New" w:cs="Courier New"/>
          <w:sz w:val="24"/>
        </w:rPr>
        <w:t xml:space="preserve"> [options] SESSIONID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Reports how many jobs remain unfinished in the session (Useful for UQ GUI)</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263F69">
      <w:pPr>
        <w:contextualSpacing w:val="0"/>
      </w:pPr>
    </w:p>
    <w:p w:rsidR="00263F69" w:rsidRDefault="00920989">
      <w:pPr>
        <w:pStyle w:val="Heading2"/>
        <w:contextualSpacing w:val="0"/>
      </w:pPr>
      <w:bookmarkStart w:id="23" w:name="h.ogx95mm92fn7" w:colFirst="0" w:colLast="0"/>
      <w:bookmarkEnd w:id="23"/>
      <w:proofErr w:type="gramStart"/>
      <w:r>
        <w:t>D.2  CSV</w:t>
      </w:r>
      <w:proofErr w:type="gramEnd"/>
      <w:r>
        <w:t xml:space="preserve"> </w:t>
      </w:r>
    </w:p>
    <w:p w:rsidR="00263F69" w:rsidRDefault="00263F69">
      <w:pPr>
        <w:contextualSpacing w:val="0"/>
      </w:pPr>
    </w:p>
    <w:p w:rsidR="00263F69" w:rsidRDefault="00920989">
      <w:pPr>
        <w:pStyle w:val="Heading3"/>
        <w:contextualSpacing w:val="0"/>
      </w:pPr>
      <w:bookmarkStart w:id="24" w:name="h.6j5pwei49k9b" w:colFirst="0" w:colLast="0"/>
      <w:bookmarkEnd w:id="24"/>
      <w:proofErr w:type="gramStart"/>
      <w:r>
        <w:t xml:space="preserve">D.2.1  </w:t>
      </w:r>
      <w:proofErr w:type="spellStart"/>
      <w:r>
        <w:t>turbine</w:t>
      </w:r>
      <w:proofErr w:type="gramEnd"/>
      <w:r>
        <w:t>_csv_get_results</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turbine_csv_get_results</w:t>
      </w:r>
      <w:proofErr w:type="spellEnd"/>
      <w:r>
        <w:rPr>
          <w:rFonts w:ascii="Courier New" w:eastAsia="Courier New" w:hAnsi="Courier New" w:cs="Courier New"/>
          <w:sz w:val="24"/>
        </w:rPr>
        <w:t xml:space="preserve"> SESSIONID CSV_IN CSV_OUT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 Gets all jobs from the session and </w:t>
      </w:r>
      <w:proofErr w:type="spellStart"/>
      <w:r>
        <w:rPr>
          <w:rFonts w:ascii="Courier New" w:eastAsia="Courier New" w:hAnsi="Courier New" w:cs="Courier New"/>
          <w:sz w:val="24"/>
        </w:rPr>
        <w:t>writed</w:t>
      </w:r>
      <w:proofErr w:type="spellEnd"/>
      <w:r>
        <w:rPr>
          <w:rFonts w:ascii="Courier New" w:eastAsia="Courier New" w:hAnsi="Courier New" w:cs="Courier New"/>
          <w:sz w:val="24"/>
        </w:rPr>
        <w:t xml:space="preserve"> them to a CSV file</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263F69">
      <w:pPr>
        <w:contextualSpacing w:val="0"/>
      </w:pPr>
    </w:p>
    <w:p w:rsidR="00263F69" w:rsidRDefault="00263F69">
      <w:pPr>
        <w:contextualSpacing w:val="0"/>
      </w:pPr>
    </w:p>
    <w:p w:rsidR="00263F69" w:rsidRDefault="00920989">
      <w:pPr>
        <w:pStyle w:val="Heading3"/>
        <w:contextualSpacing w:val="0"/>
      </w:pPr>
      <w:bookmarkStart w:id="25" w:name="h.ayk8pxkhivcj" w:colFirst="0" w:colLast="0"/>
      <w:bookmarkEnd w:id="25"/>
      <w:proofErr w:type="gramStart"/>
      <w:r>
        <w:t xml:space="preserve">D.2.2  </w:t>
      </w:r>
      <w:proofErr w:type="spellStart"/>
      <w:r>
        <w:t>turbine</w:t>
      </w:r>
      <w:proofErr w:type="gramEnd"/>
      <w:r>
        <w:t>_csv_launch</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turbine_csv_launch</w:t>
      </w:r>
      <w:proofErr w:type="spellEnd"/>
      <w:r>
        <w:rPr>
          <w:rFonts w:ascii="Courier New" w:eastAsia="Courier New" w:hAnsi="Courier New" w:cs="Courier New"/>
          <w:sz w:val="24"/>
        </w:rPr>
        <w:t xml:space="preserve"> CSV_IN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Takes a CSV file and submits all the jobs contained therein as a new session.</w:t>
      </w:r>
      <w:r w:rsidR="004632A1">
        <w:t xml:space="preserve"> </w:t>
      </w:r>
      <w:r>
        <w:rPr>
          <w:rFonts w:ascii="Courier New" w:eastAsia="Courier New" w:hAnsi="Courier New" w:cs="Courier New"/>
          <w:sz w:val="24"/>
        </w:rPr>
        <w:t xml:space="preserve">Returns </w:t>
      </w:r>
      <w:proofErr w:type="spellStart"/>
      <w:r>
        <w:rPr>
          <w:rFonts w:ascii="Courier New" w:eastAsia="Courier New" w:hAnsi="Courier New" w:cs="Courier New"/>
          <w:sz w:val="24"/>
        </w:rPr>
        <w:t>immediatly</w:t>
      </w:r>
      <w:proofErr w:type="spellEnd"/>
      <w:r>
        <w:rPr>
          <w:rFonts w:ascii="Courier New" w:eastAsia="Courier New" w:hAnsi="Courier New" w:cs="Courier New"/>
          <w:sz w:val="24"/>
        </w:rPr>
        <w:t>.</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-h, --help  show this help message and exit</w:t>
      </w:r>
    </w:p>
    <w:sectPr w:rsidR="00263F69" w:rsidSect="008930B1">
      <w:footerReference w:type="default" r:id="rId9"/>
      <w:pgSz w:w="12240" w:h="15840"/>
      <w:pgMar w:top="1440" w:right="1440" w:bottom="1440" w:left="1440" w:header="576"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891" w:rsidRDefault="00920989">
      <w:r>
        <w:separator/>
      </w:r>
    </w:p>
  </w:endnote>
  <w:endnote w:type="continuationSeparator" w:id="0">
    <w:p w:rsidR="008F7891" w:rsidRDefault="0092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F69" w:rsidRDefault="00920989">
    <w:pPr>
      <w:contextualSpacing w:val="0"/>
      <w:jc w:val="right"/>
    </w:pPr>
    <w:r>
      <w:fldChar w:fldCharType="begin"/>
    </w:r>
    <w:r>
      <w:instrText>PAGE</w:instrText>
    </w:r>
    <w:r>
      <w:fldChar w:fldCharType="separate"/>
    </w:r>
    <w:r w:rsidR="0093091B">
      <w:rPr>
        <w:noProof/>
      </w:rPr>
      <w:t>12</w:t>
    </w:r>
    <w:r>
      <w:fldChar w:fldCharType="end"/>
    </w:r>
  </w:p>
  <w:p w:rsidR="00263F69" w:rsidRDefault="00263F69">
    <w:pPr>
      <w:tabs>
        <w:tab w:val="center" w:pos="9360"/>
      </w:tabs>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891" w:rsidRDefault="00920989">
      <w:r>
        <w:separator/>
      </w:r>
    </w:p>
  </w:footnote>
  <w:footnote w:type="continuationSeparator" w:id="0">
    <w:p w:rsidR="008F7891" w:rsidRDefault="00920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5641"/>
    <w:multiLevelType w:val="multilevel"/>
    <w:tmpl w:val="99F0335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 w15:restartNumberingAfterBreak="0">
    <w:nsid w:val="2B7E3EE8"/>
    <w:multiLevelType w:val="multilevel"/>
    <w:tmpl w:val="173CD03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69"/>
    <w:rsid w:val="00263F69"/>
    <w:rsid w:val="002A1483"/>
    <w:rsid w:val="004632A1"/>
    <w:rsid w:val="00531915"/>
    <w:rsid w:val="008930B1"/>
    <w:rsid w:val="008F7891"/>
    <w:rsid w:val="00920989"/>
    <w:rsid w:val="0093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CECFCA"/>
  <w15:docId w15:val="{02D296AA-A4AA-4B16-801C-12B2E09C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contextualSpacing/>
    </w:pPr>
    <w:rPr>
      <w:rFonts w:ascii="Times New Roman" w:eastAsia="Times New Roman" w:hAnsi="Times New Roman" w:cs="Times New Roman"/>
      <w:color w:val="000000"/>
      <w:sz w:val="28"/>
    </w:rPr>
  </w:style>
  <w:style w:type="paragraph" w:styleId="Heading1">
    <w:name w:val="heading 1"/>
    <w:basedOn w:val="Normal"/>
    <w:next w:val="Normal"/>
    <w:pPr>
      <w:spacing w:after="120"/>
      <w:ind w:left="360"/>
      <w:outlineLvl w:val="0"/>
    </w:pPr>
    <w:rPr>
      <w:b/>
      <w:sz w:val="36"/>
    </w:rPr>
  </w:style>
  <w:style w:type="paragraph" w:styleId="Heading2">
    <w:name w:val="heading 2"/>
    <w:basedOn w:val="Normal"/>
    <w:next w:val="Normal"/>
    <w:pPr>
      <w:spacing w:before="120" w:after="120"/>
      <w:outlineLvl w:val="1"/>
    </w:pPr>
    <w:rPr>
      <w:b/>
      <w:sz w:val="36"/>
    </w:rPr>
  </w:style>
  <w:style w:type="paragraph" w:styleId="Heading3">
    <w:name w:val="heading 3"/>
    <w:basedOn w:val="Normal"/>
    <w:next w:val="Normal"/>
    <w:pPr>
      <w:tabs>
        <w:tab w:val="left" w:pos="707"/>
        <w:tab w:val="left" w:pos="792"/>
      </w:tabs>
      <w:spacing w:after="60"/>
      <w:ind w:left="792" w:hanging="791"/>
      <w:outlineLvl w:val="2"/>
    </w:pPr>
    <w:rPr>
      <w:b/>
    </w:rPr>
  </w:style>
  <w:style w:type="paragraph" w:styleId="Heading4">
    <w:name w:val="heading 4"/>
    <w:basedOn w:val="Normal"/>
    <w:next w:val="Normal"/>
    <w:pPr>
      <w:tabs>
        <w:tab w:val="left" w:pos="864"/>
      </w:tabs>
      <w:spacing w:before="120" w:after="60"/>
      <w:ind w:left="864" w:hanging="863"/>
      <w:outlineLvl w:val="3"/>
    </w:pPr>
    <w:rPr>
      <w:b/>
    </w:rPr>
  </w:style>
  <w:style w:type="paragraph" w:styleId="Heading5">
    <w:name w:val="heading 5"/>
    <w:basedOn w:val="Normal"/>
    <w:next w:val="Normal"/>
    <w:pPr>
      <w:spacing w:before="120" w:after="60"/>
      <w:outlineLvl w:val="4"/>
    </w:pPr>
    <w:rPr>
      <w:b/>
      <w:i/>
    </w:rPr>
  </w:style>
  <w:style w:type="paragraph" w:styleId="Heading6">
    <w:name w:val="heading 6"/>
    <w:basedOn w:val="Normal"/>
    <w:next w:val="Normal"/>
    <w:pP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531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915"/>
    <w:rPr>
      <w:rFonts w:ascii="Segoe UI" w:eastAsia="Times New Roman" w:hAnsi="Segoe UI" w:cs="Segoe UI"/>
      <w:color w:val="000000"/>
      <w:sz w:val="18"/>
      <w:szCs w:val="18"/>
    </w:rPr>
  </w:style>
  <w:style w:type="paragraph" w:styleId="Header">
    <w:name w:val="header"/>
    <w:basedOn w:val="Normal"/>
    <w:link w:val="HeaderChar"/>
    <w:uiPriority w:val="99"/>
    <w:unhideWhenUsed/>
    <w:rsid w:val="008930B1"/>
    <w:pPr>
      <w:tabs>
        <w:tab w:val="center" w:pos="4680"/>
        <w:tab w:val="right" w:pos="9360"/>
      </w:tabs>
    </w:pPr>
  </w:style>
  <w:style w:type="character" w:customStyle="1" w:styleId="HeaderChar">
    <w:name w:val="Header Char"/>
    <w:basedOn w:val="DefaultParagraphFont"/>
    <w:link w:val="Header"/>
    <w:uiPriority w:val="99"/>
    <w:rsid w:val="008930B1"/>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8930B1"/>
    <w:pPr>
      <w:tabs>
        <w:tab w:val="center" w:pos="4680"/>
        <w:tab w:val="right" w:pos="9360"/>
      </w:tabs>
    </w:pPr>
  </w:style>
  <w:style w:type="character" w:customStyle="1" w:styleId="FooterChar">
    <w:name w:val="Footer Char"/>
    <w:basedOn w:val="DefaultParagraphFont"/>
    <w:link w:val="Footer"/>
    <w:uiPriority w:val="99"/>
    <w:rsid w:val="008930B1"/>
    <w:rPr>
      <w:rFonts w:ascii="Times New Roman" w:eastAsia="Times New Roman" w:hAnsi="Times New Roman" w:cs="Times New Roman"/>
      <w:color w:val="000000"/>
      <w:sz w:val="28"/>
    </w:rPr>
  </w:style>
  <w:style w:type="paragraph" w:styleId="ListParagraph">
    <w:name w:val="List Paragraph"/>
    <w:basedOn w:val="Normal"/>
    <w:uiPriority w:val="34"/>
    <w:qFormat/>
    <w:rsid w:val="002A148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ccsi-support@acceleratecarboncapture.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TurbineClient-Psuade-Manual-v0.5.b.0.docx.docx</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TurbineClient-Psuade-Manual-v0.5.b.0.docx.docx</dc:title>
  <cp:lastModifiedBy>Keith Beattie</cp:lastModifiedBy>
  <cp:revision>5</cp:revision>
  <dcterms:created xsi:type="dcterms:W3CDTF">2018-01-26T23:17:00Z</dcterms:created>
  <dcterms:modified xsi:type="dcterms:W3CDTF">2019-08-14T21:59:00Z</dcterms:modified>
</cp:coreProperties>
</file>