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57FE4FE5" w:rsidR="00590C88" w:rsidRPr="00CB3A30" w:rsidRDefault="00A57C25"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Pr>
          <w:rFonts w:ascii="Times New Roman" w:hAnsi="Times New Roman" w:cs="Times New Roman"/>
          <w:color w:val="000000" w:themeColor="text1"/>
          <w:sz w:val="24"/>
          <w:szCs w:val="24"/>
        </w:rPr>
        <w:tab/>
      </w:r>
      <w:r w:rsidR="00203D73">
        <w:rPr>
          <w:rFonts w:ascii="Times New Roman" w:hAnsi="Times New Roman" w:cs="Times New Roman"/>
          <w:color w:val="000000" w:themeColor="text1"/>
          <w:sz w:val="24"/>
          <w:szCs w:val="24"/>
        </w:rPr>
        <w:tab/>
      </w:r>
    </w:p>
    <w:p w14:paraId="0A2DA0DF" w14:textId="30B2A0EA" w:rsidR="00E60722" w:rsidRPr="00CB3A3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F4427E" w:rsidRDefault="00DA4F3D" w:rsidP="00A330B7">
      <w:pPr>
        <w:spacing w:line="276"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CB3A3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CB3A30" w:rsidRDefault="00E6060A" w:rsidP="00A330B7">
      <w:pPr>
        <w:spacing w:line="276"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0" w:name="_Toc185039487"/>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A330B7">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Default="000B41F1" w:rsidP="00A330B7">
      <w:pPr>
        <w:spacing w:line="276" w:lineRule="auto"/>
        <w:rPr>
          <w:rFonts w:ascii="Times New Roman" w:hAnsi="Times New Roman" w:cs="Times New Roman"/>
          <w:color w:val="000000" w:themeColor="text1"/>
          <w:sz w:val="24"/>
          <w:szCs w:val="24"/>
        </w:rPr>
      </w:pPr>
    </w:p>
    <w:p w14:paraId="4ED706C1" w14:textId="77777777" w:rsidR="006C56FB" w:rsidRDefault="006C56FB" w:rsidP="00A330B7">
      <w:pPr>
        <w:spacing w:line="276" w:lineRule="auto"/>
        <w:rPr>
          <w:rFonts w:ascii="Times New Roman" w:hAnsi="Times New Roman" w:cs="Times New Roman"/>
          <w:color w:val="000000" w:themeColor="text1"/>
          <w:sz w:val="24"/>
          <w:szCs w:val="24"/>
        </w:rPr>
      </w:pPr>
    </w:p>
    <w:p w14:paraId="7346A961" w14:textId="77777777" w:rsidR="006C56FB" w:rsidRDefault="006C56FB" w:rsidP="00A330B7">
      <w:pPr>
        <w:spacing w:line="276" w:lineRule="auto"/>
        <w:rPr>
          <w:rFonts w:ascii="Times New Roman" w:hAnsi="Times New Roman" w:cs="Times New Roman"/>
          <w:color w:val="000000" w:themeColor="text1"/>
          <w:sz w:val="24"/>
          <w:szCs w:val="24"/>
        </w:rPr>
      </w:pPr>
    </w:p>
    <w:p w14:paraId="4FAB6BAD" w14:textId="77777777" w:rsidR="006C56FB" w:rsidRDefault="006C56FB" w:rsidP="00A330B7">
      <w:pPr>
        <w:spacing w:line="276" w:lineRule="auto"/>
        <w:rPr>
          <w:rFonts w:ascii="Times New Roman" w:hAnsi="Times New Roman" w:cs="Times New Roman"/>
          <w:color w:val="000000" w:themeColor="text1"/>
          <w:sz w:val="24"/>
          <w:szCs w:val="24"/>
        </w:rPr>
      </w:pPr>
    </w:p>
    <w:p w14:paraId="29D56702" w14:textId="77777777" w:rsidR="006C56FB" w:rsidRDefault="006C56FB" w:rsidP="00A330B7">
      <w:pPr>
        <w:spacing w:line="276" w:lineRule="auto"/>
        <w:rPr>
          <w:rFonts w:ascii="Times New Roman" w:hAnsi="Times New Roman" w:cs="Times New Roman"/>
          <w:color w:val="000000" w:themeColor="text1"/>
          <w:sz w:val="24"/>
          <w:szCs w:val="24"/>
        </w:rPr>
      </w:pPr>
    </w:p>
    <w:p w14:paraId="1F155125" w14:textId="77777777" w:rsidR="006C56FB" w:rsidRDefault="006C56FB" w:rsidP="00A330B7">
      <w:pPr>
        <w:spacing w:line="276" w:lineRule="auto"/>
        <w:rPr>
          <w:rFonts w:ascii="Times New Roman" w:hAnsi="Times New Roman" w:cs="Times New Roman"/>
          <w:color w:val="000000" w:themeColor="text1"/>
          <w:sz w:val="24"/>
          <w:szCs w:val="24"/>
        </w:rPr>
      </w:pPr>
    </w:p>
    <w:p w14:paraId="3DE975DD" w14:textId="77777777" w:rsidR="006C56FB" w:rsidRDefault="006C56FB" w:rsidP="00A330B7">
      <w:pPr>
        <w:spacing w:line="276" w:lineRule="auto"/>
        <w:rPr>
          <w:rFonts w:ascii="Times New Roman" w:hAnsi="Times New Roman" w:cs="Times New Roman"/>
          <w:color w:val="000000" w:themeColor="text1"/>
          <w:sz w:val="24"/>
          <w:szCs w:val="24"/>
        </w:rPr>
      </w:pPr>
    </w:p>
    <w:p w14:paraId="1208BDDE" w14:textId="77777777" w:rsidR="006C56FB" w:rsidRDefault="006C56FB" w:rsidP="00A330B7">
      <w:pPr>
        <w:spacing w:line="276" w:lineRule="auto"/>
        <w:rPr>
          <w:rFonts w:ascii="Times New Roman" w:hAnsi="Times New Roman" w:cs="Times New Roman"/>
          <w:color w:val="000000" w:themeColor="text1"/>
          <w:sz w:val="24"/>
          <w:szCs w:val="24"/>
        </w:rPr>
      </w:pPr>
    </w:p>
    <w:p w14:paraId="6D111943" w14:textId="77777777" w:rsidR="006C56FB" w:rsidRDefault="006C56FB" w:rsidP="00A330B7">
      <w:pPr>
        <w:spacing w:line="276" w:lineRule="auto"/>
        <w:rPr>
          <w:rFonts w:ascii="Times New Roman" w:hAnsi="Times New Roman" w:cs="Times New Roman"/>
          <w:color w:val="000000" w:themeColor="text1"/>
          <w:sz w:val="24"/>
          <w:szCs w:val="24"/>
        </w:rPr>
      </w:pPr>
    </w:p>
    <w:p w14:paraId="41E1A2AA" w14:textId="77777777" w:rsidR="006C56FB" w:rsidRDefault="006C56FB" w:rsidP="00A330B7">
      <w:pPr>
        <w:spacing w:line="276" w:lineRule="auto"/>
        <w:rPr>
          <w:rFonts w:ascii="Times New Roman" w:hAnsi="Times New Roman" w:cs="Times New Roman"/>
          <w:color w:val="000000" w:themeColor="text1"/>
          <w:sz w:val="24"/>
          <w:szCs w:val="24"/>
        </w:rPr>
      </w:pPr>
    </w:p>
    <w:p w14:paraId="545DC12D" w14:textId="77777777" w:rsidR="006C56FB" w:rsidRPr="00CB3A30" w:rsidRDefault="006C56FB" w:rsidP="00A330B7">
      <w:pPr>
        <w:spacing w:line="276" w:lineRule="auto"/>
        <w:rPr>
          <w:rFonts w:ascii="Times New Roman" w:hAnsi="Times New Roman" w:cs="Times New Roman"/>
          <w:color w:val="000000" w:themeColor="text1"/>
          <w:sz w:val="24"/>
          <w:szCs w:val="24"/>
        </w:rPr>
      </w:pPr>
    </w:p>
    <w:p w14:paraId="684E0468" w14:textId="77777777" w:rsidR="00890F8C" w:rsidRPr="00CB3A3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A330B7">
          <w:pPr>
            <w:pStyle w:val="TOCHeading"/>
            <w:spacing w:line="276"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596AB7A8" w14:textId="306E17E9" w:rsidR="006C56FB" w:rsidRDefault="00890F8C">
          <w:pPr>
            <w:pStyle w:val="TOC1"/>
            <w:tabs>
              <w:tab w:val="right" w:leader="dot" w:pos="9016"/>
            </w:tabs>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5039487" w:history="1">
            <w:r w:rsidR="006C56FB" w:rsidRPr="00BA06BE">
              <w:rPr>
                <w:rStyle w:val="Hyperlink"/>
                <w:rFonts w:ascii="Times New Roman" w:hAnsi="Times New Roman" w:cs="Times New Roman"/>
                <w:noProof/>
              </w:rPr>
              <w:t>Abstract</w:t>
            </w:r>
            <w:r w:rsidR="006C56FB">
              <w:rPr>
                <w:noProof/>
                <w:webHidden/>
              </w:rPr>
              <w:tab/>
            </w:r>
            <w:r w:rsidR="006C56FB">
              <w:rPr>
                <w:noProof/>
                <w:webHidden/>
              </w:rPr>
              <w:fldChar w:fldCharType="begin"/>
            </w:r>
            <w:r w:rsidR="006C56FB">
              <w:rPr>
                <w:noProof/>
                <w:webHidden/>
              </w:rPr>
              <w:instrText xml:space="preserve"> PAGEREF _Toc185039487 \h </w:instrText>
            </w:r>
            <w:r w:rsidR="006C56FB">
              <w:rPr>
                <w:noProof/>
                <w:webHidden/>
              </w:rPr>
            </w:r>
            <w:r w:rsidR="006C56FB">
              <w:rPr>
                <w:noProof/>
                <w:webHidden/>
              </w:rPr>
              <w:fldChar w:fldCharType="separate"/>
            </w:r>
            <w:r w:rsidR="006C56FB">
              <w:rPr>
                <w:noProof/>
                <w:webHidden/>
              </w:rPr>
              <w:t>1</w:t>
            </w:r>
            <w:r w:rsidR="006C56FB">
              <w:rPr>
                <w:noProof/>
                <w:webHidden/>
              </w:rPr>
              <w:fldChar w:fldCharType="end"/>
            </w:r>
          </w:hyperlink>
        </w:p>
        <w:p w14:paraId="6E148C0F" w14:textId="42878B6C"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88" w:history="1">
            <w:r w:rsidRPr="00BA06B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_Toc185039488 \h </w:instrText>
            </w:r>
            <w:r>
              <w:rPr>
                <w:noProof/>
                <w:webHidden/>
              </w:rPr>
            </w:r>
            <w:r>
              <w:rPr>
                <w:noProof/>
                <w:webHidden/>
              </w:rPr>
              <w:fldChar w:fldCharType="separate"/>
            </w:r>
            <w:r>
              <w:rPr>
                <w:noProof/>
                <w:webHidden/>
              </w:rPr>
              <w:t>2</w:t>
            </w:r>
            <w:r>
              <w:rPr>
                <w:noProof/>
                <w:webHidden/>
              </w:rPr>
              <w:fldChar w:fldCharType="end"/>
            </w:r>
          </w:hyperlink>
        </w:p>
        <w:p w14:paraId="254E0819" w14:textId="1D9AF0AD"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89" w:history="1">
            <w:r w:rsidRPr="00BA06BE">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_Toc185039489 \h </w:instrText>
            </w:r>
            <w:r>
              <w:rPr>
                <w:noProof/>
                <w:webHidden/>
              </w:rPr>
            </w:r>
            <w:r>
              <w:rPr>
                <w:noProof/>
                <w:webHidden/>
              </w:rPr>
              <w:fldChar w:fldCharType="separate"/>
            </w:r>
            <w:r>
              <w:rPr>
                <w:noProof/>
                <w:webHidden/>
              </w:rPr>
              <w:t>3</w:t>
            </w:r>
            <w:r>
              <w:rPr>
                <w:noProof/>
                <w:webHidden/>
              </w:rPr>
              <w:fldChar w:fldCharType="end"/>
            </w:r>
          </w:hyperlink>
        </w:p>
        <w:p w14:paraId="3D99693F" w14:textId="01213D75"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90" w:history="1">
            <w:r w:rsidRPr="00BA06BE">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_Toc185039490 \h </w:instrText>
            </w:r>
            <w:r>
              <w:rPr>
                <w:noProof/>
                <w:webHidden/>
              </w:rPr>
            </w:r>
            <w:r>
              <w:rPr>
                <w:noProof/>
                <w:webHidden/>
              </w:rPr>
              <w:fldChar w:fldCharType="separate"/>
            </w:r>
            <w:r>
              <w:rPr>
                <w:noProof/>
                <w:webHidden/>
              </w:rPr>
              <w:t>3</w:t>
            </w:r>
            <w:r>
              <w:rPr>
                <w:noProof/>
                <w:webHidden/>
              </w:rPr>
              <w:fldChar w:fldCharType="end"/>
            </w:r>
          </w:hyperlink>
        </w:p>
        <w:p w14:paraId="41675846" w14:textId="5ABE858A"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91" w:history="1">
            <w:r w:rsidRPr="00BA06BE">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_Toc185039491 \h </w:instrText>
            </w:r>
            <w:r>
              <w:rPr>
                <w:noProof/>
                <w:webHidden/>
              </w:rPr>
            </w:r>
            <w:r>
              <w:rPr>
                <w:noProof/>
                <w:webHidden/>
              </w:rPr>
              <w:fldChar w:fldCharType="separate"/>
            </w:r>
            <w:r>
              <w:rPr>
                <w:noProof/>
                <w:webHidden/>
              </w:rPr>
              <w:t>4</w:t>
            </w:r>
            <w:r>
              <w:rPr>
                <w:noProof/>
                <w:webHidden/>
              </w:rPr>
              <w:fldChar w:fldCharType="end"/>
            </w:r>
          </w:hyperlink>
        </w:p>
        <w:p w14:paraId="34B24CB9" w14:textId="3B49869F"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492" w:history="1">
            <w:r w:rsidRPr="00BA06BE">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_Toc185039492 \h </w:instrText>
            </w:r>
            <w:r>
              <w:rPr>
                <w:noProof/>
                <w:webHidden/>
              </w:rPr>
            </w:r>
            <w:r>
              <w:rPr>
                <w:noProof/>
                <w:webHidden/>
              </w:rPr>
              <w:fldChar w:fldCharType="separate"/>
            </w:r>
            <w:r>
              <w:rPr>
                <w:noProof/>
                <w:webHidden/>
              </w:rPr>
              <w:t>4</w:t>
            </w:r>
            <w:r>
              <w:rPr>
                <w:noProof/>
                <w:webHidden/>
              </w:rPr>
              <w:fldChar w:fldCharType="end"/>
            </w:r>
          </w:hyperlink>
        </w:p>
        <w:p w14:paraId="37362023" w14:textId="62396BEB"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493" w:history="1">
            <w:r w:rsidRPr="00BA06BE">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_Toc185039493 \h </w:instrText>
            </w:r>
            <w:r>
              <w:rPr>
                <w:noProof/>
                <w:webHidden/>
              </w:rPr>
            </w:r>
            <w:r>
              <w:rPr>
                <w:noProof/>
                <w:webHidden/>
              </w:rPr>
              <w:fldChar w:fldCharType="separate"/>
            </w:r>
            <w:r>
              <w:rPr>
                <w:noProof/>
                <w:webHidden/>
              </w:rPr>
              <w:t>5</w:t>
            </w:r>
            <w:r>
              <w:rPr>
                <w:noProof/>
                <w:webHidden/>
              </w:rPr>
              <w:fldChar w:fldCharType="end"/>
            </w:r>
          </w:hyperlink>
        </w:p>
        <w:p w14:paraId="327BAAC5" w14:textId="21DB65DA"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94" w:history="1">
            <w:r w:rsidRPr="00BA06BE">
              <w:rPr>
                <w:rStyle w:val="Hyperlink"/>
                <w:noProof/>
              </w:rPr>
              <w:t>Capstone Report Second Part</w:t>
            </w:r>
            <w:r>
              <w:rPr>
                <w:noProof/>
                <w:webHidden/>
              </w:rPr>
              <w:tab/>
            </w:r>
            <w:r>
              <w:rPr>
                <w:noProof/>
                <w:webHidden/>
              </w:rPr>
              <w:fldChar w:fldCharType="begin"/>
            </w:r>
            <w:r>
              <w:rPr>
                <w:noProof/>
                <w:webHidden/>
              </w:rPr>
              <w:instrText xml:space="preserve"> PAGEREF _Toc185039494 \h </w:instrText>
            </w:r>
            <w:r>
              <w:rPr>
                <w:noProof/>
                <w:webHidden/>
              </w:rPr>
            </w:r>
            <w:r>
              <w:rPr>
                <w:noProof/>
                <w:webHidden/>
              </w:rPr>
              <w:fldChar w:fldCharType="separate"/>
            </w:r>
            <w:r>
              <w:rPr>
                <w:noProof/>
                <w:webHidden/>
              </w:rPr>
              <w:t>5</w:t>
            </w:r>
            <w:r>
              <w:rPr>
                <w:noProof/>
                <w:webHidden/>
              </w:rPr>
              <w:fldChar w:fldCharType="end"/>
            </w:r>
          </w:hyperlink>
        </w:p>
        <w:p w14:paraId="4D53090E" w14:textId="1D7D38B7"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95" w:history="1">
            <w:r w:rsidRPr="00BA06BE">
              <w:rPr>
                <w:rStyle w:val="Hyperlink"/>
                <w:noProof/>
              </w:rPr>
              <w:t>Business Problem</w:t>
            </w:r>
            <w:r>
              <w:rPr>
                <w:noProof/>
                <w:webHidden/>
              </w:rPr>
              <w:tab/>
            </w:r>
            <w:r>
              <w:rPr>
                <w:noProof/>
                <w:webHidden/>
              </w:rPr>
              <w:fldChar w:fldCharType="begin"/>
            </w:r>
            <w:r>
              <w:rPr>
                <w:noProof/>
                <w:webHidden/>
              </w:rPr>
              <w:instrText xml:space="preserve"> PAGEREF _Toc185039495 \h </w:instrText>
            </w:r>
            <w:r>
              <w:rPr>
                <w:noProof/>
                <w:webHidden/>
              </w:rPr>
            </w:r>
            <w:r>
              <w:rPr>
                <w:noProof/>
                <w:webHidden/>
              </w:rPr>
              <w:fldChar w:fldCharType="separate"/>
            </w:r>
            <w:r>
              <w:rPr>
                <w:noProof/>
                <w:webHidden/>
              </w:rPr>
              <w:t>6</w:t>
            </w:r>
            <w:r>
              <w:rPr>
                <w:noProof/>
                <w:webHidden/>
              </w:rPr>
              <w:fldChar w:fldCharType="end"/>
            </w:r>
          </w:hyperlink>
        </w:p>
        <w:p w14:paraId="058F2E7D" w14:textId="563F37F9"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496" w:history="1">
            <w:r w:rsidRPr="00BA06BE">
              <w:rPr>
                <w:rStyle w:val="Hyperlink"/>
                <w:noProof/>
              </w:rPr>
              <w:t>Global Business</w:t>
            </w:r>
            <w:r>
              <w:rPr>
                <w:noProof/>
                <w:webHidden/>
              </w:rPr>
              <w:tab/>
            </w:r>
            <w:r>
              <w:rPr>
                <w:noProof/>
                <w:webHidden/>
              </w:rPr>
              <w:fldChar w:fldCharType="begin"/>
            </w:r>
            <w:r>
              <w:rPr>
                <w:noProof/>
                <w:webHidden/>
              </w:rPr>
              <w:instrText xml:space="preserve"> PAGEREF _Toc185039496 \h </w:instrText>
            </w:r>
            <w:r>
              <w:rPr>
                <w:noProof/>
                <w:webHidden/>
              </w:rPr>
            </w:r>
            <w:r>
              <w:rPr>
                <w:noProof/>
                <w:webHidden/>
              </w:rPr>
              <w:fldChar w:fldCharType="separate"/>
            </w:r>
            <w:r>
              <w:rPr>
                <w:noProof/>
                <w:webHidden/>
              </w:rPr>
              <w:t>6</w:t>
            </w:r>
            <w:r>
              <w:rPr>
                <w:noProof/>
                <w:webHidden/>
              </w:rPr>
              <w:fldChar w:fldCharType="end"/>
            </w:r>
          </w:hyperlink>
        </w:p>
        <w:p w14:paraId="60F72110" w14:textId="3E5EDA2F"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497" w:history="1">
            <w:r w:rsidRPr="00BA06BE">
              <w:rPr>
                <w:rStyle w:val="Hyperlink"/>
                <w:noProof/>
              </w:rPr>
              <w:t>International Relations</w:t>
            </w:r>
            <w:r>
              <w:rPr>
                <w:noProof/>
                <w:webHidden/>
              </w:rPr>
              <w:tab/>
            </w:r>
            <w:r>
              <w:rPr>
                <w:noProof/>
                <w:webHidden/>
              </w:rPr>
              <w:fldChar w:fldCharType="begin"/>
            </w:r>
            <w:r>
              <w:rPr>
                <w:noProof/>
                <w:webHidden/>
              </w:rPr>
              <w:instrText xml:space="preserve"> PAGEREF _Toc185039497 \h </w:instrText>
            </w:r>
            <w:r>
              <w:rPr>
                <w:noProof/>
                <w:webHidden/>
              </w:rPr>
            </w:r>
            <w:r>
              <w:rPr>
                <w:noProof/>
                <w:webHidden/>
              </w:rPr>
              <w:fldChar w:fldCharType="separate"/>
            </w:r>
            <w:r>
              <w:rPr>
                <w:noProof/>
                <w:webHidden/>
              </w:rPr>
              <w:t>6</w:t>
            </w:r>
            <w:r>
              <w:rPr>
                <w:noProof/>
                <w:webHidden/>
              </w:rPr>
              <w:fldChar w:fldCharType="end"/>
            </w:r>
          </w:hyperlink>
        </w:p>
        <w:p w14:paraId="03BC50BC" w14:textId="192F62AF"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98" w:history="1">
            <w:r w:rsidRPr="00BA06BE">
              <w:rPr>
                <w:rStyle w:val="Hyperlink"/>
                <w:noProof/>
                <w:lang w:val="es-ES"/>
              </w:rPr>
              <w:t>Project Plan</w:t>
            </w:r>
            <w:r>
              <w:rPr>
                <w:noProof/>
                <w:webHidden/>
              </w:rPr>
              <w:tab/>
            </w:r>
            <w:r>
              <w:rPr>
                <w:noProof/>
                <w:webHidden/>
              </w:rPr>
              <w:fldChar w:fldCharType="begin"/>
            </w:r>
            <w:r>
              <w:rPr>
                <w:noProof/>
                <w:webHidden/>
              </w:rPr>
              <w:instrText xml:space="preserve"> PAGEREF _Toc185039498 \h </w:instrText>
            </w:r>
            <w:r>
              <w:rPr>
                <w:noProof/>
                <w:webHidden/>
              </w:rPr>
            </w:r>
            <w:r>
              <w:rPr>
                <w:noProof/>
                <w:webHidden/>
              </w:rPr>
              <w:fldChar w:fldCharType="separate"/>
            </w:r>
            <w:r>
              <w:rPr>
                <w:noProof/>
                <w:webHidden/>
              </w:rPr>
              <w:t>6</w:t>
            </w:r>
            <w:r>
              <w:rPr>
                <w:noProof/>
                <w:webHidden/>
              </w:rPr>
              <w:fldChar w:fldCharType="end"/>
            </w:r>
          </w:hyperlink>
        </w:p>
        <w:p w14:paraId="6A7201AE" w14:textId="49DC8070"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499" w:history="1">
            <w:r w:rsidRPr="00BA06BE">
              <w:rPr>
                <w:rStyle w:val="Hyperlink"/>
                <w:noProof/>
                <w:lang w:val="es-ES"/>
              </w:rPr>
              <w:t>Business Understanding</w:t>
            </w:r>
            <w:r>
              <w:rPr>
                <w:noProof/>
                <w:webHidden/>
              </w:rPr>
              <w:tab/>
            </w:r>
            <w:r>
              <w:rPr>
                <w:noProof/>
                <w:webHidden/>
              </w:rPr>
              <w:fldChar w:fldCharType="begin"/>
            </w:r>
            <w:r>
              <w:rPr>
                <w:noProof/>
                <w:webHidden/>
              </w:rPr>
              <w:instrText xml:space="preserve"> PAGEREF _Toc185039499 \h </w:instrText>
            </w:r>
            <w:r>
              <w:rPr>
                <w:noProof/>
                <w:webHidden/>
              </w:rPr>
            </w:r>
            <w:r>
              <w:rPr>
                <w:noProof/>
                <w:webHidden/>
              </w:rPr>
              <w:fldChar w:fldCharType="separate"/>
            </w:r>
            <w:r>
              <w:rPr>
                <w:noProof/>
                <w:webHidden/>
              </w:rPr>
              <w:t>7</w:t>
            </w:r>
            <w:r>
              <w:rPr>
                <w:noProof/>
                <w:webHidden/>
              </w:rPr>
              <w:fldChar w:fldCharType="end"/>
            </w:r>
          </w:hyperlink>
        </w:p>
        <w:p w14:paraId="32B751B2" w14:textId="2D5B758E"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0" w:history="1">
            <w:r w:rsidRPr="00BA06BE">
              <w:rPr>
                <w:rStyle w:val="Hyperlink"/>
                <w:noProof/>
                <w:lang w:val="es-ES"/>
              </w:rPr>
              <w:t>Economy</w:t>
            </w:r>
            <w:r>
              <w:rPr>
                <w:noProof/>
                <w:webHidden/>
              </w:rPr>
              <w:tab/>
            </w:r>
            <w:r>
              <w:rPr>
                <w:noProof/>
                <w:webHidden/>
              </w:rPr>
              <w:fldChar w:fldCharType="begin"/>
            </w:r>
            <w:r>
              <w:rPr>
                <w:noProof/>
                <w:webHidden/>
              </w:rPr>
              <w:instrText xml:space="preserve"> PAGEREF _Toc185039500 \h </w:instrText>
            </w:r>
            <w:r>
              <w:rPr>
                <w:noProof/>
                <w:webHidden/>
              </w:rPr>
            </w:r>
            <w:r>
              <w:rPr>
                <w:noProof/>
                <w:webHidden/>
              </w:rPr>
              <w:fldChar w:fldCharType="separate"/>
            </w:r>
            <w:r>
              <w:rPr>
                <w:noProof/>
                <w:webHidden/>
              </w:rPr>
              <w:t>7</w:t>
            </w:r>
            <w:r>
              <w:rPr>
                <w:noProof/>
                <w:webHidden/>
              </w:rPr>
              <w:fldChar w:fldCharType="end"/>
            </w:r>
          </w:hyperlink>
        </w:p>
        <w:p w14:paraId="3DC5D934" w14:textId="17E6C0C2"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1" w:history="1">
            <w:r w:rsidRPr="00BA06BE">
              <w:rPr>
                <w:rStyle w:val="Hyperlink"/>
                <w:noProof/>
                <w:lang w:val="es-ES"/>
              </w:rPr>
              <w:t>Employment</w:t>
            </w:r>
            <w:r>
              <w:rPr>
                <w:noProof/>
                <w:webHidden/>
              </w:rPr>
              <w:tab/>
            </w:r>
            <w:r>
              <w:rPr>
                <w:noProof/>
                <w:webHidden/>
              </w:rPr>
              <w:fldChar w:fldCharType="begin"/>
            </w:r>
            <w:r>
              <w:rPr>
                <w:noProof/>
                <w:webHidden/>
              </w:rPr>
              <w:instrText xml:space="preserve"> PAGEREF _Toc185039501 \h </w:instrText>
            </w:r>
            <w:r>
              <w:rPr>
                <w:noProof/>
                <w:webHidden/>
              </w:rPr>
            </w:r>
            <w:r>
              <w:rPr>
                <w:noProof/>
                <w:webHidden/>
              </w:rPr>
              <w:fldChar w:fldCharType="separate"/>
            </w:r>
            <w:r>
              <w:rPr>
                <w:noProof/>
                <w:webHidden/>
              </w:rPr>
              <w:t>7</w:t>
            </w:r>
            <w:r>
              <w:rPr>
                <w:noProof/>
                <w:webHidden/>
              </w:rPr>
              <w:fldChar w:fldCharType="end"/>
            </w:r>
          </w:hyperlink>
        </w:p>
        <w:p w14:paraId="6A2A7AED" w14:textId="67AC4ADA"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2" w:history="1">
            <w:r w:rsidRPr="00BA06BE">
              <w:rPr>
                <w:rStyle w:val="Hyperlink"/>
                <w:noProof/>
                <w:lang w:val="es-ES"/>
              </w:rPr>
              <w:t>Environment</w:t>
            </w:r>
            <w:r>
              <w:rPr>
                <w:noProof/>
                <w:webHidden/>
              </w:rPr>
              <w:tab/>
            </w:r>
            <w:r>
              <w:rPr>
                <w:noProof/>
                <w:webHidden/>
              </w:rPr>
              <w:fldChar w:fldCharType="begin"/>
            </w:r>
            <w:r>
              <w:rPr>
                <w:noProof/>
                <w:webHidden/>
              </w:rPr>
              <w:instrText xml:space="preserve"> PAGEREF _Toc185039502 \h </w:instrText>
            </w:r>
            <w:r>
              <w:rPr>
                <w:noProof/>
                <w:webHidden/>
              </w:rPr>
            </w:r>
            <w:r>
              <w:rPr>
                <w:noProof/>
                <w:webHidden/>
              </w:rPr>
              <w:fldChar w:fldCharType="separate"/>
            </w:r>
            <w:r>
              <w:rPr>
                <w:noProof/>
                <w:webHidden/>
              </w:rPr>
              <w:t>8</w:t>
            </w:r>
            <w:r>
              <w:rPr>
                <w:noProof/>
                <w:webHidden/>
              </w:rPr>
              <w:fldChar w:fldCharType="end"/>
            </w:r>
          </w:hyperlink>
        </w:p>
        <w:p w14:paraId="7ABACA88" w14:textId="6F6DADF0"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503" w:history="1">
            <w:r w:rsidRPr="00BA06BE">
              <w:rPr>
                <w:rStyle w:val="Hyperlink"/>
                <w:noProof/>
              </w:rPr>
              <w:t>Data understanding</w:t>
            </w:r>
            <w:r>
              <w:rPr>
                <w:noProof/>
                <w:webHidden/>
              </w:rPr>
              <w:tab/>
            </w:r>
            <w:r>
              <w:rPr>
                <w:noProof/>
                <w:webHidden/>
              </w:rPr>
              <w:fldChar w:fldCharType="begin"/>
            </w:r>
            <w:r>
              <w:rPr>
                <w:noProof/>
                <w:webHidden/>
              </w:rPr>
              <w:instrText xml:space="preserve"> PAGEREF _Toc185039503 \h </w:instrText>
            </w:r>
            <w:r>
              <w:rPr>
                <w:noProof/>
                <w:webHidden/>
              </w:rPr>
            </w:r>
            <w:r>
              <w:rPr>
                <w:noProof/>
                <w:webHidden/>
              </w:rPr>
              <w:fldChar w:fldCharType="separate"/>
            </w:r>
            <w:r>
              <w:rPr>
                <w:noProof/>
                <w:webHidden/>
              </w:rPr>
              <w:t>8</w:t>
            </w:r>
            <w:r>
              <w:rPr>
                <w:noProof/>
                <w:webHidden/>
              </w:rPr>
              <w:fldChar w:fldCharType="end"/>
            </w:r>
          </w:hyperlink>
        </w:p>
        <w:p w14:paraId="6AF8CDF2" w14:textId="5EA39022"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4" w:history="1">
            <w:r w:rsidRPr="00BA06BE">
              <w:rPr>
                <w:rStyle w:val="Hyperlink"/>
                <w:noProof/>
              </w:rPr>
              <w:t>Initial Data</w:t>
            </w:r>
            <w:r>
              <w:rPr>
                <w:noProof/>
                <w:webHidden/>
              </w:rPr>
              <w:tab/>
            </w:r>
            <w:r>
              <w:rPr>
                <w:noProof/>
                <w:webHidden/>
              </w:rPr>
              <w:fldChar w:fldCharType="begin"/>
            </w:r>
            <w:r>
              <w:rPr>
                <w:noProof/>
                <w:webHidden/>
              </w:rPr>
              <w:instrText xml:space="preserve"> PAGEREF _Toc185039504 \h </w:instrText>
            </w:r>
            <w:r>
              <w:rPr>
                <w:noProof/>
                <w:webHidden/>
              </w:rPr>
            </w:r>
            <w:r>
              <w:rPr>
                <w:noProof/>
                <w:webHidden/>
              </w:rPr>
              <w:fldChar w:fldCharType="separate"/>
            </w:r>
            <w:r>
              <w:rPr>
                <w:noProof/>
                <w:webHidden/>
              </w:rPr>
              <w:t>8</w:t>
            </w:r>
            <w:r>
              <w:rPr>
                <w:noProof/>
                <w:webHidden/>
              </w:rPr>
              <w:fldChar w:fldCharType="end"/>
            </w:r>
          </w:hyperlink>
        </w:p>
        <w:p w14:paraId="6601B792" w14:textId="2C0B11B4"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5" w:history="1">
            <w:r w:rsidRPr="00BA06BE">
              <w:rPr>
                <w:rStyle w:val="Hyperlink"/>
                <w:noProof/>
              </w:rPr>
              <w:t>Data Describe</w:t>
            </w:r>
            <w:r>
              <w:rPr>
                <w:noProof/>
                <w:webHidden/>
              </w:rPr>
              <w:tab/>
            </w:r>
            <w:r>
              <w:rPr>
                <w:noProof/>
                <w:webHidden/>
              </w:rPr>
              <w:fldChar w:fldCharType="begin"/>
            </w:r>
            <w:r>
              <w:rPr>
                <w:noProof/>
                <w:webHidden/>
              </w:rPr>
              <w:instrText xml:space="preserve"> PAGEREF _Toc185039505 \h </w:instrText>
            </w:r>
            <w:r>
              <w:rPr>
                <w:noProof/>
                <w:webHidden/>
              </w:rPr>
            </w:r>
            <w:r>
              <w:rPr>
                <w:noProof/>
                <w:webHidden/>
              </w:rPr>
              <w:fldChar w:fldCharType="separate"/>
            </w:r>
            <w:r>
              <w:rPr>
                <w:noProof/>
                <w:webHidden/>
              </w:rPr>
              <w:t>9</w:t>
            </w:r>
            <w:r>
              <w:rPr>
                <w:noProof/>
                <w:webHidden/>
              </w:rPr>
              <w:fldChar w:fldCharType="end"/>
            </w:r>
          </w:hyperlink>
        </w:p>
        <w:p w14:paraId="6AEC4337" w14:textId="34C4B1DB"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6" w:history="1">
            <w:r w:rsidRPr="00BA06BE">
              <w:rPr>
                <w:rStyle w:val="Hyperlink"/>
                <w:noProof/>
              </w:rPr>
              <w:t>Explore Data</w:t>
            </w:r>
            <w:r>
              <w:rPr>
                <w:noProof/>
                <w:webHidden/>
              </w:rPr>
              <w:tab/>
            </w:r>
            <w:r>
              <w:rPr>
                <w:noProof/>
                <w:webHidden/>
              </w:rPr>
              <w:fldChar w:fldCharType="begin"/>
            </w:r>
            <w:r>
              <w:rPr>
                <w:noProof/>
                <w:webHidden/>
              </w:rPr>
              <w:instrText xml:space="preserve"> PAGEREF _Toc185039506 \h </w:instrText>
            </w:r>
            <w:r>
              <w:rPr>
                <w:noProof/>
                <w:webHidden/>
              </w:rPr>
            </w:r>
            <w:r>
              <w:rPr>
                <w:noProof/>
                <w:webHidden/>
              </w:rPr>
              <w:fldChar w:fldCharType="separate"/>
            </w:r>
            <w:r>
              <w:rPr>
                <w:noProof/>
                <w:webHidden/>
              </w:rPr>
              <w:t>9</w:t>
            </w:r>
            <w:r>
              <w:rPr>
                <w:noProof/>
                <w:webHidden/>
              </w:rPr>
              <w:fldChar w:fldCharType="end"/>
            </w:r>
          </w:hyperlink>
        </w:p>
        <w:p w14:paraId="04DB7365" w14:textId="2D26EC6C"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7" w:history="1">
            <w:r w:rsidRPr="00BA06BE">
              <w:rPr>
                <w:rStyle w:val="Hyperlink"/>
                <w:noProof/>
              </w:rPr>
              <w:t>Verify Data Quality</w:t>
            </w:r>
            <w:r>
              <w:rPr>
                <w:noProof/>
                <w:webHidden/>
              </w:rPr>
              <w:tab/>
            </w:r>
            <w:r>
              <w:rPr>
                <w:noProof/>
                <w:webHidden/>
              </w:rPr>
              <w:fldChar w:fldCharType="begin"/>
            </w:r>
            <w:r>
              <w:rPr>
                <w:noProof/>
                <w:webHidden/>
              </w:rPr>
              <w:instrText xml:space="preserve"> PAGEREF _Toc185039507 \h </w:instrText>
            </w:r>
            <w:r>
              <w:rPr>
                <w:noProof/>
                <w:webHidden/>
              </w:rPr>
            </w:r>
            <w:r>
              <w:rPr>
                <w:noProof/>
                <w:webHidden/>
              </w:rPr>
              <w:fldChar w:fldCharType="separate"/>
            </w:r>
            <w:r>
              <w:rPr>
                <w:noProof/>
                <w:webHidden/>
              </w:rPr>
              <w:t>9</w:t>
            </w:r>
            <w:r>
              <w:rPr>
                <w:noProof/>
                <w:webHidden/>
              </w:rPr>
              <w:fldChar w:fldCharType="end"/>
            </w:r>
          </w:hyperlink>
        </w:p>
        <w:p w14:paraId="71E69812" w14:textId="71EFBADA"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508" w:history="1">
            <w:r w:rsidRPr="00BA06BE">
              <w:rPr>
                <w:rStyle w:val="Hyperlink"/>
                <w:noProof/>
              </w:rPr>
              <w:t>Data Preparation</w:t>
            </w:r>
            <w:r>
              <w:rPr>
                <w:noProof/>
                <w:webHidden/>
              </w:rPr>
              <w:tab/>
            </w:r>
            <w:r>
              <w:rPr>
                <w:noProof/>
                <w:webHidden/>
              </w:rPr>
              <w:fldChar w:fldCharType="begin"/>
            </w:r>
            <w:r>
              <w:rPr>
                <w:noProof/>
                <w:webHidden/>
              </w:rPr>
              <w:instrText xml:space="preserve"> PAGEREF _Toc185039508 \h </w:instrText>
            </w:r>
            <w:r>
              <w:rPr>
                <w:noProof/>
                <w:webHidden/>
              </w:rPr>
            </w:r>
            <w:r>
              <w:rPr>
                <w:noProof/>
                <w:webHidden/>
              </w:rPr>
              <w:fldChar w:fldCharType="separate"/>
            </w:r>
            <w:r>
              <w:rPr>
                <w:noProof/>
                <w:webHidden/>
              </w:rPr>
              <w:t>9</w:t>
            </w:r>
            <w:r>
              <w:rPr>
                <w:noProof/>
                <w:webHidden/>
              </w:rPr>
              <w:fldChar w:fldCharType="end"/>
            </w:r>
          </w:hyperlink>
        </w:p>
        <w:p w14:paraId="3664D517" w14:textId="012F0A38"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09" w:history="1">
            <w:r w:rsidRPr="00BA06BE">
              <w:rPr>
                <w:rStyle w:val="Hyperlink"/>
                <w:noProof/>
              </w:rPr>
              <w:t>Select Data</w:t>
            </w:r>
            <w:r>
              <w:rPr>
                <w:noProof/>
                <w:webHidden/>
              </w:rPr>
              <w:tab/>
            </w:r>
            <w:r>
              <w:rPr>
                <w:noProof/>
                <w:webHidden/>
              </w:rPr>
              <w:fldChar w:fldCharType="begin"/>
            </w:r>
            <w:r>
              <w:rPr>
                <w:noProof/>
                <w:webHidden/>
              </w:rPr>
              <w:instrText xml:space="preserve"> PAGEREF _Toc185039509 \h </w:instrText>
            </w:r>
            <w:r>
              <w:rPr>
                <w:noProof/>
                <w:webHidden/>
              </w:rPr>
            </w:r>
            <w:r>
              <w:rPr>
                <w:noProof/>
                <w:webHidden/>
              </w:rPr>
              <w:fldChar w:fldCharType="separate"/>
            </w:r>
            <w:r>
              <w:rPr>
                <w:noProof/>
                <w:webHidden/>
              </w:rPr>
              <w:t>9</w:t>
            </w:r>
            <w:r>
              <w:rPr>
                <w:noProof/>
                <w:webHidden/>
              </w:rPr>
              <w:fldChar w:fldCharType="end"/>
            </w:r>
          </w:hyperlink>
        </w:p>
        <w:p w14:paraId="554F9238" w14:textId="6E157A4F"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10" w:history="1">
            <w:r w:rsidRPr="00BA06BE">
              <w:rPr>
                <w:rStyle w:val="Hyperlink"/>
                <w:noProof/>
              </w:rPr>
              <w:t>Clean Data</w:t>
            </w:r>
            <w:r>
              <w:rPr>
                <w:noProof/>
                <w:webHidden/>
              </w:rPr>
              <w:tab/>
            </w:r>
            <w:r>
              <w:rPr>
                <w:noProof/>
                <w:webHidden/>
              </w:rPr>
              <w:fldChar w:fldCharType="begin"/>
            </w:r>
            <w:r>
              <w:rPr>
                <w:noProof/>
                <w:webHidden/>
              </w:rPr>
              <w:instrText xml:space="preserve"> PAGEREF _Toc185039510 \h </w:instrText>
            </w:r>
            <w:r>
              <w:rPr>
                <w:noProof/>
                <w:webHidden/>
              </w:rPr>
            </w:r>
            <w:r>
              <w:rPr>
                <w:noProof/>
                <w:webHidden/>
              </w:rPr>
              <w:fldChar w:fldCharType="separate"/>
            </w:r>
            <w:r>
              <w:rPr>
                <w:noProof/>
                <w:webHidden/>
              </w:rPr>
              <w:t>9</w:t>
            </w:r>
            <w:r>
              <w:rPr>
                <w:noProof/>
                <w:webHidden/>
              </w:rPr>
              <w:fldChar w:fldCharType="end"/>
            </w:r>
          </w:hyperlink>
        </w:p>
        <w:p w14:paraId="68A95764" w14:textId="3076B738" w:rsidR="006C56FB" w:rsidRDefault="006C56FB">
          <w:pPr>
            <w:pStyle w:val="TOC2"/>
            <w:tabs>
              <w:tab w:val="right" w:leader="dot" w:pos="9016"/>
            </w:tabs>
            <w:rPr>
              <w:rFonts w:asciiTheme="minorHAnsi" w:eastAsiaTheme="minorEastAsia" w:hAnsiTheme="minorHAnsi"/>
              <w:noProof/>
              <w:sz w:val="24"/>
              <w:szCs w:val="24"/>
              <w:lang w:eastAsia="en-IE"/>
            </w:rPr>
          </w:pPr>
          <w:hyperlink w:anchor="_Toc185039511" w:history="1">
            <w:r w:rsidRPr="00BA06BE">
              <w:rPr>
                <w:rStyle w:val="Hyperlink"/>
                <w:noProof/>
              </w:rPr>
              <w:t>Construct Data</w:t>
            </w:r>
            <w:r>
              <w:rPr>
                <w:noProof/>
                <w:webHidden/>
              </w:rPr>
              <w:tab/>
            </w:r>
            <w:r>
              <w:rPr>
                <w:noProof/>
                <w:webHidden/>
              </w:rPr>
              <w:fldChar w:fldCharType="begin"/>
            </w:r>
            <w:r>
              <w:rPr>
                <w:noProof/>
                <w:webHidden/>
              </w:rPr>
              <w:instrText xml:space="preserve"> PAGEREF _Toc185039511 \h </w:instrText>
            </w:r>
            <w:r>
              <w:rPr>
                <w:noProof/>
                <w:webHidden/>
              </w:rPr>
            </w:r>
            <w:r>
              <w:rPr>
                <w:noProof/>
                <w:webHidden/>
              </w:rPr>
              <w:fldChar w:fldCharType="separate"/>
            </w:r>
            <w:r>
              <w:rPr>
                <w:noProof/>
                <w:webHidden/>
              </w:rPr>
              <w:t>9</w:t>
            </w:r>
            <w:r>
              <w:rPr>
                <w:noProof/>
                <w:webHidden/>
              </w:rPr>
              <w:fldChar w:fldCharType="end"/>
            </w:r>
          </w:hyperlink>
        </w:p>
        <w:p w14:paraId="438A8A7E" w14:textId="2E793AB7" w:rsidR="006C56FB" w:rsidRDefault="006C56FB">
          <w:pPr>
            <w:pStyle w:val="TOC1"/>
            <w:tabs>
              <w:tab w:val="right" w:leader="dot" w:pos="9016"/>
            </w:tabs>
            <w:rPr>
              <w:rFonts w:asciiTheme="minorHAnsi" w:eastAsiaTheme="minorEastAsia" w:hAnsiTheme="minorHAnsi"/>
              <w:noProof/>
              <w:sz w:val="24"/>
              <w:szCs w:val="24"/>
              <w:lang w:eastAsia="en-IE"/>
            </w:rPr>
          </w:pPr>
          <w:hyperlink w:anchor="_Toc185039512" w:history="1">
            <w:r w:rsidRPr="00BA06BE">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_Toc185039512 \h </w:instrText>
            </w:r>
            <w:r>
              <w:rPr>
                <w:noProof/>
                <w:webHidden/>
              </w:rPr>
            </w:r>
            <w:r>
              <w:rPr>
                <w:noProof/>
                <w:webHidden/>
              </w:rPr>
              <w:fldChar w:fldCharType="separate"/>
            </w:r>
            <w:r>
              <w:rPr>
                <w:noProof/>
                <w:webHidden/>
              </w:rPr>
              <w:t>10</w:t>
            </w:r>
            <w:r>
              <w:rPr>
                <w:noProof/>
                <w:webHidden/>
              </w:rPr>
              <w:fldChar w:fldCharType="end"/>
            </w:r>
          </w:hyperlink>
        </w:p>
        <w:p w14:paraId="559C4E9C" w14:textId="34EFE495" w:rsidR="00890F8C" w:rsidRPr="00CB3A30" w:rsidRDefault="00890F8C"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5386028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693CBA7"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A24BE3D" w14:textId="77777777" w:rsidR="009A32F8" w:rsidRDefault="009A32F8" w:rsidP="00A330B7">
      <w:pPr>
        <w:spacing w:line="276" w:lineRule="auto"/>
        <w:rPr>
          <w:rFonts w:ascii="Times New Roman" w:hAnsi="Times New Roman" w:cs="Times New Roman"/>
          <w:color w:val="000000" w:themeColor="text1"/>
          <w:sz w:val="24"/>
          <w:szCs w:val="24"/>
        </w:rPr>
      </w:pPr>
    </w:p>
    <w:p w14:paraId="68657016" w14:textId="77777777" w:rsidR="00296BEB" w:rsidRPr="00CB3A30" w:rsidRDefault="00296BEB" w:rsidP="00A330B7">
      <w:pPr>
        <w:spacing w:line="276" w:lineRule="auto"/>
        <w:rPr>
          <w:rFonts w:ascii="Times New Roman" w:hAnsi="Times New Roman" w:cs="Times New Roman"/>
          <w:color w:val="000000" w:themeColor="text1"/>
          <w:sz w:val="24"/>
          <w:szCs w:val="24"/>
        </w:rPr>
      </w:pPr>
    </w:p>
    <w:p w14:paraId="5078532D"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Default="009A32F8" w:rsidP="00A330B7">
      <w:pPr>
        <w:pStyle w:val="Heading1"/>
        <w:spacing w:line="276" w:lineRule="auto"/>
        <w:rPr>
          <w:rFonts w:ascii="Times New Roman" w:hAnsi="Times New Roman" w:cs="Times New Roman"/>
          <w:color w:val="000000" w:themeColor="text1"/>
          <w:sz w:val="24"/>
          <w:szCs w:val="24"/>
        </w:rPr>
      </w:pPr>
      <w:bookmarkStart w:id="1" w:name="_Toc185039488"/>
      <w:r w:rsidRPr="00CB3A30">
        <w:rPr>
          <w:rFonts w:ascii="Times New Roman" w:hAnsi="Times New Roman" w:cs="Times New Roman"/>
          <w:color w:val="000000" w:themeColor="text1"/>
          <w:sz w:val="24"/>
          <w:szCs w:val="24"/>
        </w:rPr>
        <w:t>Introduction</w:t>
      </w:r>
      <w:bookmarkEnd w:id="1"/>
    </w:p>
    <w:p w14:paraId="5FE99F7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A330B7">
      <w:pPr>
        <w:spacing w:line="276" w:lineRule="auto"/>
      </w:pPr>
    </w:p>
    <w:p w14:paraId="2784A3DF" w14:textId="77777777" w:rsidR="00890F8C"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6914F655"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4C9198FA"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2" w:name="_Toc185039489"/>
      <w:r w:rsidRPr="00CB3A30">
        <w:rPr>
          <w:rFonts w:ascii="Times New Roman" w:hAnsi="Times New Roman" w:cs="Times New Roman"/>
          <w:color w:val="000000" w:themeColor="text1"/>
          <w:sz w:val="24"/>
          <w:szCs w:val="24"/>
        </w:rPr>
        <w:t>Objectives</w:t>
      </w:r>
      <w:bookmarkEnd w:id="2"/>
    </w:p>
    <w:p w14:paraId="08A67DA6"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Specific Objectives</w:t>
      </w:r>
    </w:p>
    <w:p w14:paraId="4C86ED4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3" w:name="_Toc185039490"/>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4" w:name="_Toc185039491"/>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Show a brief description of Meta, Microsoft, Google and Amazon</w:t>
      </w:r>
    </w:p>
    <w:p w14:paraId="618372AA"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5" w:name="_Toc185039492"/>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w:t>
      </w:r>
      <w:r w:rsidR="00A248C1">
        <w:rPr>
          <w:rFonts w:ascii="Times New Roman" w:hAnsi="Times New Roman" w:cs="Times New Roman"/>
          <w:color w:val="000000" w:themeColor="text1"/>
          <w:sz w:val="24"/>
          <w:szCs w:val="24"/>
        </w:rPr>
        <w:lastRenderedPageBreak/>
        <w:t xml:space="preserve">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w:t>
      </w:r>
      <w:proofErr w:type="spellStart"/>
      <w:r w:rsidR="004659B9">
        <w:rPr>
          <w:rFonts w:ascii="Times New Roman" w:hAnsi="Times New Roman" w:cs="Times New Roman"/>
          <w:color w:val="000000" w:themeColor="text1"/>
          <w:sz w:val="24"/>
          <w:szCs w:val="24"/>
        </w:rPr>
        <w:t>its</w:t>
      </w:r>
      <w:proofErr w:type="spellEnd"/>
      <w:r w:rsidR="004659B9">
        <w:rPr>
          <w:rFonts w:ascii="Times New Roman" w:hAnsi="Times New Roman" w:cs="Times New Roman"/>
          <w:color w:val="000000" w:themeColor="text1"/>
          <w:sz w:val="24"/>
          <w:szCs w:val="24"/>
        </w:rPr>
        <w:t xml:space="preserve"> going to be use are: </w:t>
      </w:r>
    </w:p>
    <w:p w14:paraId="7AABCDF9" w14:textId="08A175D2"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6" w:name="_Toc185039493"/>
      <w:r w:rsidRPr="00CB3A30">
        <w:rPr>
          <w:rFonts w:ascii="Times New Roman" w:hAnsi="Times New Roman" w:cs="Times New Roman"/>
          <w:color w:val="000000" w:themeColor="text1"/>
          <w:sz w:val="24"/>
          <w:szCs w:val="24"/>
        </w:rPr>
        <w:t>What Expect by The End of Semester Two?</w:t>
      </w:r>
      <w:bookmarkEnd w:id="6"/>
    </w:p>
    <w:p w14:paraId="23A13BF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350BFE83" w14:textId="3A18DC28" w:rsidR="00835FDD" w:rsidRDefault="00A54D40" w:rsidP="00A330B7">
      <w:pPr>
        <w:pStyle w:val="Heading1"/>
        <w:spacing w:line="276" w:lineRule="auto"/>
      </w:pPr>
      <w:bookmarkStart w:id="7" w:name="_Toc185039494"/>
      <w:r>
        <w:t>Capstone Report</w:t>
      </w:r>
      <w:r w:rsidR="00835FDD">
        <w:t xml:space="preserve"> Second Part</w:t>
      </w:r>
      <w:bookmarkEnd w:id="7"/>
    </w:p>
    <w:p w14:paraId="553CCCFD" w14:textId="77777777" w:rsidR="00835FDD" w:rsidRDefault="00835FDD" w:rsidP="00A330B7">
      <w:pPr>
        <w:spacing w:line="276" w:lineRule="auto"/>
      </w:pPr>
    </w:p>
    <w:p w14:paraId="5A2F7990" w14:textId="0B3D869B" w:rsidR="00835FDD" w:rsidRDefault="00F02787" w:rsidP="00A330B7">
      <w:pPr>
        <w:pStyle w:val="Heading1"/>
        <w:spacing w:line="276" w:lineRule="auto"/>
      </w:pPr>
      <w:bookmarkStart w:id="8" w:name="_Toc185039495"/>
      <w:r>
        <w:t>Business Problem</w:t>
      </w:r>
      <w:bookmarkEnd w:id="8"/>
    </w:p>
    <w:p w14:paraId="30B52941" w14:textId="345945EA" w:rsidR="00F02787" w:rsidRPr="00A951B7" w:rsidRDefault="008800F6" w:rsidP="00A330B7">
      <w:pPr>
        <w:pStyle w:val="Heading2"/>
        <w:spacing w:line="276" w:lineRule="auto"/>
      </w:pPr>
      <w:bookmarkStart w:id="9" w:name="_Toc185039496"/>
      <w:r w:rsidRPr="00A951B7">
        <w:t>Global Business</w:t>
      </w:r>
      <w:bookmarkEnd w:id="9"/>
      <w:r w:rsidRPr="00A951B7">
        <w:t xml:space="preserve"> </w:t>
      </w:r>
    </w:p>
    <w:p w14:paraId="5AC33FAF" w14:textId="3B8DBF8D" w:rsidR="002A5F5C" w:rsidRPr="00405174" w:rsidRDefault="00405174" w:rsidP="002A5F5C">
      <w:r w:rsidRPr="00405174">
        <w:t>Over the last few y</w:t>
      </w:r>
      <w:r>
        <w:t>ears we have been experiencing significant technological challenges that are having impact on the way we work, study</w:t>
      </w:r>
      <w:r w:rsidR="00BF2F1A">
        <w:t xml:space="preserve">, and livelihoods. Covid-19 and the development of artificial </w:t>
      </w:r>
      <w:proofErr w:type="spellStart"/>
      <w:r w:rsidR="00BF2F1A">
        <w:t>intellifence</w:t>
      </w:r>
      <w:proofErr w:type="spellEnd"/>
      <w:r w:rsidR="00BF2F1A">
        <w:t xml:space="preserve"> were scenarios that allowed technology to play fundamental role in the growth of the sector. In this way, new ways of doing things in our daily</w:t>
      </w:r>
      <w:r w:rsidR="00801E9D">
        <w:t xml:space="preserve"> lives emerged, so that as the months went by we adapted to new technologies</w:t>
      </w:r>
    </w:p>
    <w:p w14:paraId="069340F1" w14:textId="77777777" w:rsidR="00EE19CE" w:rsidRDefault="00EE19CE" w:rsidP="00A330B7">
      <w:pPr>
        <w:pStyle w:val="Heading2"/>
        <w:spacing w:line="276" w:lineRule="auto"/>
      </w:pPr>
    </w:p>
    <w:p w14:paraId="3C6C0034" w14:textId="5BEF4E14" w:rsidR="008C5921" w:rsidRPr="00A951B7" w:rsidRDefault="003A3947" w:rsidP="00A330B7">
      <w:pPr>
        <w:pStyle w:val="Heading2"/>
        <w:spacing w:line="276" w:lineRule="auto"/>
      </w:pPr>
      <w:bookmarkStart w:id="10" w:name="_Toc185039497"/>
      <w:r w:rsidRPr="00A951B7">
        <w:t>International Relations</w:t>
      </w:r>
      <w:bookmarkEnd w:id="10"/>
    </w:p>
    <w:p w14:paraId="7385916B" w14:textId="16F439CC" w:rsidR="004D479F" w:rsidRPr="004D09F1" w:rsidRDefault="004D479F" w:rsidP="00F52F0D">
      <w:r w:rsidRPr="004D479F">
        <w:t>Most of the tech c</w:t>
      </w:r>
      <w:r>
        <w:t xml:space="preserve">ompanies come from the United States, such as Apple, Amazon, </w:t>
      </w:r>
      <w:proofErr w:type="spellStart"/>
      <w:r>
        <w:t>Micrisoft</w:t>
      </w:r>
      <w:proofErr w:type="spellEnd"/>
      <w:r w:rsidR="004B022E">
        <w:t xml:space="preserve">, and Meta. </w:t>
      </w:r>
      <w:r w:rsidR="004B022E" w:rsidRPr="00B45B6A">
        <w:t xml:space="preserve">The </w:t>
      </w:r>
      <w:r w:rsidR="00A951B7" w:rsidRPr="00B45B6A">
        <w:t>relationsh</w:t>
      </w:r>
      <w:r w:rsidR="00B45B6A" w:rsidRPr="00B45B6A">
        <w:t>ip between these two countries is important</w:t>
      </w:r>
      <w:r w:rsidR="005D674B">
        <w:t>, according to Ireland.ie (2024) “The relationship dates back to the 18</w:t>
      </w:r>
      <w:r w:rsidR="005D674B" w:rsidRPr="005D674B">
        <w:rPr>
          <w:vertAlign w:val="superscript"/>
        </w:rPr>
        <w:t>th</w:t>
      </w:r>
      <w:r w:rsidR="005D674B">
        <w:t xml:space="preserve"> century, where there wa</w:t>
      </w:r>
      <w:r w:rsidR="009F3E93">
        <w:t xml:space="preserve">s Irish participation in the declaration of independence of the United States. </w:t>
      </w:r>
      <w:r w:rsidR="004D09F1" w:rsidRPr="004D09F1">
        <w:t xml:space="preserve">Also is </w:t>
      </w:r>
      <w:proofErr w:type="spellStart"/>
      <w:r w:rsidR="004D09F1" w:rsidRPr="004D09F1">
        <w:t>importatnt</w:t>
      </w:r>
      <w:proofErr w:type="spellEnd"/>
      <w:r w:rsidR="004D09F1" w:rsidRPr="004D09F1">
        <w:t xml:space="preserve"> to take in consideration that the Irish </w:t>
      </w:r>
      <w:proofErr w:type="spellStart"/>
      <w:r w:rsidR="004D09F1">
        <w:t>acestor</w:t>
      </w:r>
      <w:proofErr w:type="spellEnd"/>
      <w:r w:rsidR="004D09F1">
        <w:t xml:space="preserve"> that America has had over the years”. In addition, it is important</w:t>
      </w:r>
      <w:r w:rsidR="009774AF">
        <w:t xml:space="preserve"> to mention that Ireland, an English-speaking country, is the strategic gateway to the European Union due to the good relations it has with the country. This undoub</w:t>
      </w:r>
      <w:r w:rsidR="0086518D">
        <w:t>tedly means an advantage for Ireland, but if we complement the departure of the United Kingdom in 2020, this leaves</w:t>
      </w:r>
      <w:r w:rsidR="00102478">
        <w:t xml:space="preserve"> Ireland in a very good position because the new regulations between the United Kingdom and the European Union become a longer commercial process, while, as Ireland is part of the European Union, these processes are less burea</w:t>
      </w:r>
      <w:r w:rsidR="00E65A05">
        <w:t>ucratic</w:t>
      </w:r>
      <w:r w:rsidR="00490162">
        <w:t>, benefi</w:t>
      </w:r>
      <w:r w:rsidR="005344A5">
        <w:t xml:space="preserve">ting trade, job </w:t>
      </w:r>
      <w:r w:rsidR="00EE19CE">
        <w:t>offers, and tourism.</w:t>
      </w:r>
    </w:p>
    <w:p w14:paraId="52AF7C88" w14:textId="77777777" w:rsidR="001A5A88" w:rsidRDefault="001A5A88" w:rsidP="00A330B7">
      <w:pPr>
        <w:spacing w:line="276" w:lineRule="auto"/>
        <w:rPr>
          <w:rFonts w:ascii="Times New Roman" w:hAnsi="Times New Roman" w:cs="Times New Roman"/>
          <w:color w:val="000000" w:themeColor="text1"/>
          <w:sz w:val="24"/>
          <w:szCs w:val="24"/>
          <w:lang w:val="es-ES"/>
        </w:rPr>
      </w:pPr>
    </w:p>
    <w:p w14:paraId="51DC79BF" w14:textId="356145AF" w:rsidR="00F672FE" w:rsidRDefault="00F672FE" w:rsidP="00A330B7">
      <w:pPr>
        <w:pStyle w:val="Heading1"/>
        <w:spacing w:line="276" w:lineRule="auto"/>
        <w:rPr>
          <w:lang w:val="es-ES"/>
        </w:rPr>
      </w:pPr>
      <w:bookmarkStart w:id="11" w:name="_Toc185039498"/>
      <w:r>
        <w:rPr>
          <w:lang w:val="es-ES"/>
        </w:rPr>
        <w:lastRenderedPageBreak/>
        <w:t>Project Plan</w:t>
      </w:r>
      <w:bookmarkEnd w:id="11"/>
    </w:p>
    <w:p w14:paraId="768569CD" w14:textId="0F4802C9" w:rsidR="00F672FE" w:rsidRDefault="006C2067" w:rsidP="00A330B7">
      <w:pPr>
        <w:spacing w:line="276" w:lineRule="auto"/>
        <w:rPr>
          <w:lang w:val="es-ES"/>
        </w:rPr>
      </w:pPr>
      <w:r w:rsidRPr="00CB3A30">
        <w:rPr>
          <w:rFonts w:ascii="Times New Roman" w:hAnsi="Times New Roman" w:cs="Times New Roman"/>
          <w:noProof/>
          <w:color w:val="000000" w:themeColor="text1"/>
          <w:sz w:val="24"/>
          <w:szCs w:val="24"/>
        </w:rPr>
        <w:drawing>
          <wp:inline distT="0" distB="0" distL="0" distR="0" wp14:anchorId="589F87C6" wp14:editId="1F794AC6">
            <wp:extent cx="5731510" cy="2958199"/>
            <wp:effectExtent l="38100" t="0" r="78740" b="0"/>
            <wp:docPr id="651533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E16A73" w14:textId="77777777" w:rsidR="009811F0" w:rsidRDefault="009811F0" w:rsidP="00A330B7">
      <w:pPr>
        <w:spacing w:line="276" w:lineRule="auto"/>
        <w:rPr>
          <w:lang w:val="es-ES"/>
        </w:rPr>
      </w:pPr>
    </w:p>
    <w:p w14:paraId="613AC7E8" w14:textId="0F75FBC0" w:rsidR="009811F0" w:rsidRDefault="001A08F9" w:rsidP="00A330B7">
      <w:pPr>
        <w:pStyle w:val="Heading1"/>
        <w:spacing w:line="276" w:lineRule="auto"/>
        <w:rPr>
          <w:lang w:val="es-ES"/>
        </w:rPr>
      </w:pPr>
      <w:bookmarkStart w:id="12" w:name="_Toc185039499"/>
      <w:r>
        <w:rPr>
          <w:lang w:val="es-ES"/>
        </w:rPr>
        <w:t xml:space="preserve">Business </w:t>
      </w:r>
      <w:proofErr w:type="spellStart"/>
      <w:r>
        <w:rPr>
          <w:lang w:val="es-ES"/>
        </w:rPr>
        <w:t>Understanding</w:t>
      </w:r>
      <w:bookmarkEnd w:id="12"/>
      <w:proofErr w:type="spellEnd"/>
    </w:p>
    <w:p w14:paraId="7F5E5D02" w14:textId="526789E8" w:rsidR="00D71CD4" w:rsidRDefault="00955665" w:rsidP="00955665">
      <w:pPr>
        <w:pStyle w:val="Heading2"/>
        <w:rPr>
          <w:lang w:val="es-ES"/>
        </w:rPr>
      </w:pPr>
      <w:bookmarkStart w:id="13" w:name="_Toc185039500"/>
      <w:proofErr w:type="spellStart"/>
      <w:r>
        <w:rPr>
          <w:lang w:val="es-ES"/>
        </w:rPr>
        <w:t>Economy</w:t>
      </w:r>
      <w:bookmarkEnd w:id="13"/>
      <w:proofErr w:type="spellEnd"/>
    </w:p>
    <w:p w14:paraId="58D9DA90" w14:textId="388FED05" w:rsidR="00EE19CE" w:rsidRPr="0021762D" w:rsidRDefault="0021762D" w:rsidP="00EE19CE">
      <w:r w:rsidRPr="0021762D">
        <w:t xml:space="preserve">Ireland was </w:t>
      </w:r>
      <w:proofErr w:type="spellStart"/>
      <w:r w:rsidRPr="0021762D">
        <w:t>apoor</w:t>
      </w:r>
      <w:proofErr w:type="spellEnd"/>
      <w:r w:rsidRPr="0021762D">
        <w:t xml:space="preserve"> country 100 y</w:t>
      </w:r>
      <w:r>
        <w:t>ears ago, facing great famines, wars and migrations to the United States and nearby European countries, all this since the 19</w:t>
      </w:r>
      <w:r w:rsidRPr="0021762D">
        <w:rPr>
          <w:vertAlign w:val="superscript"/>
        </w:rPr>
        <w:t>th</w:t>
      </w:r>
      <w:r>
        <w:t xml:space="preserve"> century</w:t>
      </w:r>
      <w:r w:rsidR="008B5FFC">
        <w:t>. However, since the mid-20</w:t>
      </w:r>
      <w:r w:rsidR="008B5FFC" w:rsidRPr="008B5FFC">
        <w:rPr>
          <w:vertAlign w:val="superscript"/>
        </w:rPr>
        <w:t>th</w:t>
      </w:r>
      <w:r w:rsidR="008B5FFC">
        <w:t xml:space="preserve"> century, </w:t>
      </w:r>
      <w:proofErr w:type="spellStart"/>
      <w:r w:rsidR="008B5FFC">
        <w:t>irish</w:t>
      </w:r>
      <w:proofErr w:type="spellEnd"/>
      <w:r w:rsidR="008B5FFC">
        <w:t xml:space="preserve"> economic growth strategies changed when they decided to focus </w:t>
      </w:r>
      <w:r w:rsidR="00C66210">
        <w:t xml:space="preserve">on opening their </w:t>
      </w:r>
      <w:proofErr w:type="spellStart"/>
      <w:r w:rsidR="00C66210">
        <w:t>boiders</w:t>
      </w:r>
      <w:proofErr w:type="spellEnd"/>
      <w:r w:rsidR="00C66210">
        <w:t xml:space="preserve"> to companies with a low tax rate, evidently many</w:t>
      </w:r>
      <w:r w:rsidR="000B0B9F">
        <w:t xml:space="preserve"> multinationals began to focus in the country. </w:t>
      </w:r>
      <w:r w:rsidR="001C317C">
        <w:t>Taking into account the companies mentioned before,</w:t>
      </w:r>
      <w:r w:rsidR="00991141">
        <w:t xml:space="preserve"> there are some thing that have helped </w:t>
      </w:r>
      <w:r w:rsidR="00DC6665">
        <w:t>Ireland’s development through job opportunities,</w:t>
      </w:r>
      <w:r w:rsidR="00C13062">
        <w:t xml:space="preserve"> investments, and knowledge. Apple was the first company to</w:t>
      </w:r>
      <w:r w:rsidR="007B0641">
        <w:t xml:space="preserve"> arrive</w:t>
      </w:r>
      <w:r w:rsidR="00D04B84">
        <w:t xml:space="preserve"> in Ireland (1980), five years later Microsoft arrived</w:t>
      </w:r>
      <w:r w:rsidR="00DA67F5">
        <w:t xml:space="preserve">, and during the 2000’s Google and Meta </w:t>
      </w:r>
      <w:r w:rsidR="00D412E8">
        <w:t xml:space="preserve">made their appearance in the technological market in Ireland. </w:t>
      </w:r>
      <w:r w:rsidR="00962715">
        <w:t>Also is important to mention that (2024)</w:t>
      </w:r>
      <w:r w:rsidR="00ED26EE">
        <w:t xml:space="preserve"> the Irish government is looking to increase the corporate tax rate to 15% for some large companies, but the appeal remains</w:t>
      </w:r>
      <w:r w:rsidR="00DF7C3B">
        <w:t>.</w:t>
      </w:r>
    </w:p>
    <w:p w14:paraId="02648275" w14:textId="1B53B5CE" w:rsidR="002F4F3E" w:rsidRPr="00F766CF" w:rsidRDefault="005C25CF" w:rsidP="00FC1F08">
      <w:pPr>
        <w:spacing w:line="276" w:lineRule="auto"/>
        <w:ind w:left="720"/>
      </w:pPr>
      <w:r>
        <w:t>According with the European Commission</w:t>
      </w:r>
      <w:r w:rsidR="00421AFB">
        <w:t xml:space="preserve"> </w:t>
      </w:r>
      <w:r w:rsidR="00E4395D">
        <w:t xml:space="preserve">(2024) </w:t>
      </w:r>
      <w:r>
        <w:t>“Ireland’s</w:t>
      </w:r>
      <w:r w:rsidR="00E4395D" w:rsidRPr="00E4395D">
        <w:t xml:space="preserve"> GDP is expected to decline by 0.5% in 2024, mainly due to a contraction in the multinational sector in the first half of the year. Economic activity is projected to rebound with growth of 4.0% in 2025 and 3.6% in 2026 supported by</w:t>
      </w:r>
      <w:r w:rsidR="00813D84" w:rsidRPr="00E4395D">
        <w:t>0020</w:t>
      </w:r>
      <w:r w:rsidR="00E4395D" w:rsidRPr="00E4395D">
        <w:t xml:space="preserve">a strong labour market, low headline inflation and favourable external environment. Headline inflation is set to remain low over the forecast horizon. Public finances are forecast to normalise after further positive surprises in revenues and strong increases in </w:t>
      </w:r>
      <w:r w:rsidRPr="00E4395D">
        <w:t>expenditure</w:t>
      </w:r>
      <w:r>
        <w:t>. “</w:t>
      </w:r>
    </w:p>
    <w:p w14:paraId="1F522670" w14:textId="16DC5A7B" w:rsidR="00CD0F4F" w:rsidRDefault="00D71CD4" w:rsidP="00A330B7">
      <w:pPr>
        <w:spacing w:line="276" w:lineRule="auto"/>
        <w:rPr>
          <w:noProof/>
        </w:rPr>
      </w:pPr>
      <w:r>
        <w:rPr>
          <w:noProof/>
        </w:rPr>
        <w:lastRenderedPageBreak/>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t xml:space="preserve"> </w:t>
      </w:r>
    </w:p>
    <w:p w14:paraId="5F5E1279" w14:textId="2CAED39E" w:rsidR="00D71CD4" w:rsidRPr="00D71CD4" w:rsidRDefault="00D71CD4" w:rsidP="00A330B7">
      <w:pPr>
        <w:spacing w:line="276" w:lineRule="auto"/>
        <w:rPr>
          <w:rFonts w:ascii="Times New Roman" w:hAnsi="Times New Roman" w:cs="Times New Roman"/>
          <w:sz w:val="14"/>
          <w:szCs w:val="14"/>
        </w:rPr>
      </w:pPr>
      <w:r w:rsidRPr="00D71CD4">
        <w:rPr>
          <w:rFonts w:ascii="Times New Roman" w:hAnsi="Times New Roman" w:cs="Times New Roman"/>
          <w:noProof/>
          <w:sz w:val="14"/>
          <w:szCs w:val="14"/>
        </w:rPr>
        <w:t xml:space="preserve">From: </w:t>
      </w:r>
      <w:hyperlink r:id="rId15" w:history="1">
        <w:r w:rsidRPr="00D71CD4">
          <w:rPr>
            <w:rStyle w:val="Hyperlink"/>
            <w:rFonts w:ascii="Times New Roman" w:hAnsi="Times New Roman" w:cs="Times New Roman"/>
            <w:noProof/>
            <w:sz w:val="14"/>
            <w:szCs w:val="14"/>
          </w:rPr>
          <w:t>https://economy-finance.ec.europa.eu/economic-surveillance-eu-economies/ireland/economic-forecast-ireland_en</w:t>
        </w:r>
      </w:hyperlink>
      <w:r w:rsidRPr="00D71CD4">
        <w:rPr>
          <w:rFonts w:ascii="Times New Roman" w:hAnsi="Times New Roman" w:cs="Times New Roman"/>
          <w:noProof/>
          <w:sz w:val="14"/>
          <w:szCs w:val="14"/>
        </w:rPr>
        <w:t xml:space="preserve"> </w:t>
      </w:r>
    </w:p>
    <w:p w14:paraId="7E797978" w14:textId="77777777" w:rsidR="00A1239E" w:rsidRDefault="00A1239E" w:rsidP="00E348D7">
      <w:pPr>
        <w:pStyle w:val="Heading2"/>
        <w:rPr>
          <w:lang w:val="es-ES"/>
        </w:rPr>
      </w:pPr>
    </w:p>
    <w:p w14:paraId="0AD58DF7" w14:textId="693E5D65" w:rsidR="00CD0F4F" w:rsidRDefault="00E348D7" w:rsidP="00A1239E">
      <w:pPr>
        <w:pStyle w:val="Heading2"/>
        <w:tabs>
          <w:tab w:val="left" w:pos="2460"/>
        </w:tabs>
        <w:rPr>
          <w:lang w:val="es-ES"/>
        </w:rPr>
      </w:pPr>
      <w:bookmarkStart w:id="14" w:name="_Toc185039501"/>
      <w:r w:rsidRPr="00E5770C">
        <w:rPr>
          <w:lang w:val="es-ES"/>
        </w:rPr>
        <w:t>Employment</w:t>
      </w:r>
      <w:bookmarkEnd w:id="14"/>
      <w:r w:rsidR="00A1239E">
        <w:rPr>
          <w:lang w:val="es-ES"/>
        </w:rPr>
        <w:tab/>
      </w:r>
    </w:p>
    <w:p w14:paraId="2CAF946E" w14:textId="77777777" w:rsidR="00A1239E" w:rsidRDefault="00A1239E" w:rsidP="00A1239E">
      <w:pPr>
        <w:rPr>
          <w:lang w:val="es-ES"/>
        </w:rPr>
      </w:pPr>
    </w:p>
    <w:p w14:paraId="2C255397" w14:textId="2EF6EB43" w:rsidR="00A1239E" w:rsidRPr="00A1239E" w:rsidRDefault="00A1239E" w:rsidP="00A1239E">
      <w:r w:rsidRPr="00A1239E">
        <w:t>A slight decline is e</w:t>
      </w:r>
      <w:r>
        <w:t>xpected for the coming year, however, both domestic and international students may vary the job offers. If we talk about companies in the tech</w:t>
      </w:r>
      <w:r w:rsidR="00CB1BA6">
        <w:t xml:space="preserve">nology sector. According to </w:t>
      </w:r>
      <w:proofErr w:type="spellStart"/>
      <w:r w:rsidR="00CB1BA6">
        <w:t>Nathantrust</w:t>
      </w:r>
      <w:proofErr w:type="spellEnd"/>
      <w:r w:rsidR="00CB1BA6">
        <w:t xml:space="preserve"> (2022) nine of the top ten global and American companies are in Ireland. In </w:t>
      </w:r>
      <w:proofErr w:type="spellStart"/>
      <w:r w:rsidR="00CB1BA6">
        <w:t>addttion</w:t>
      </w:r>
      <w:proofErr w:type="spellEnd"/>
      <w:r w:rsidR="00CB1BA6">
        <w:t>, there are more than</w:t>
      </w:r>
      <w:r w:rsidR="00175D2C">
        <w:t xml:space="preserve"> 900 USA companies in Ireland </w:t>
      </w:r>
      <w:proofErr w:type="spellStart"/>
      <w:r w:rsidR="00175D2C">
        <w:t>Nathantrust</w:t>
      </w:r>
      <w:proofErr w:type="spellEnd"/>
      <w:r w:rsidR="00175D2C">
        <w:t xml:space="preserve"> 2022. All these contexts about technology companies in Ireland attract the attention of young Europeans since, being part of the</w:t>
      </w:r>
      <w:r w:rsidR="009F7949">
        <w:t xml:space="preserve"> European Union, they have not prob</w:t>
      </w:r>
      <w:r w:rsidR="00D50CE9">
        <w:t>lems to access to this tech market</w:t>
      </w:r>
      <w:r w:rsidR="00AF4302">
        <w:t>.</w:t>
      </w:r>
      <w:r w:rsidR="003521FF">
        <w:t xml:space="preserve"> If your want to take advantage of the job offers in this industry, you must train people to be </w:t>
      </w:r>
      <w:r w:rsidR="002F0388">
        <w:t>at the forefront, according to NT (2022) computer science and coding are now part of both school and university</w:t>
      </w:r>
      <w:r w:rsidR="008E35E3">
        <w:t xml:space="preserve"> subjects.</w:t>
      </w:r>
    </w:p>
    <w:p w14:paraId="17D49815" w14:textId="4B0577DD" w:rsidR="005769C8" w:rsidRDefault="00F636A1" w:rsidP="008E35E3">
      <w:pPr>
        <w:ind w:left="720"/>
      </w:pPr>
      <w:r w:rsidRPr="00F636A1">
        <w:t xml:space="preserve">According </w:t>
      </w:r>
      <w:r w:rsidR="009A533E" w:rsidRPr="00F636A1">
        <w:t>with</w:t>
      </w:r>
      <w:r w:rsidRPr="00F636A1">
        <w:t xml:space="preserve"> central statistics o</w:t>
      </w:r>
      <w:r>
        <w:t>ffice</w:t>
      </w:r>
      <w:r w:rsidR="0046493C">
        <w:t xml:space="preserve"> (2024) “</w:t>
      </w:r>
      <w:r w:rsidR="0009080C" w:rsidRPr="0009080C">
        <w:t>Ireland had a rate of 95% of 20–</w:t>
      </w:r>
      <w:r w:rsidR="009A533E" w:rsidRPr="0009080C">
        <w:t>24-year-olds</w:t>
      </w:r>
      <w:r w:rsidR="0009080C" w:rsidRPr="0009080C">
        <w:t xml:space="preserve"> with at least higher secondary level of education, ranking the country joint second with Greece and behind Croatia among EU member states</w:t>
      </w:r>
      <w:r w:rsidR="009A533E">
        <w:t>…</w:t>
      </w:r>
      <w:r w:rsidR="0009080C">
        <w:t xml:space="preserve"> </w:t>
      </w:r>
      <w:r w:rsidR="00C93DC1" w:rsidRPr="00C93DC1">
        <w:t xml:space="preserve">The Irish rate for early school leavers of </w:t>
      </w:r>
      <w:r w:rsidR="009A533E" w:rsidRPr="00C93DC1">
        <w:t>18–24-year-olds</w:t>
      </w:r>
      <w:r w:rsidR="00C93DC1" w:rsidRPr="00C93DC1">
        <w:t xml:space="preserve"> in 2023 was 4%</w:t>
      </w:r>
      <w:r w:rsidR="009A533E">
        <w:t xml:space="preserve">... </w:t>
      </w:r>
      <w:r w:rsidR="005769C8" w:rsidRPr="005769C8">
        <w:t>In 2023 Ireland was well above the EU-27 average for third level attainment across all age groupings.</w:t>
      </w:r>
    </w:p>
    <w:p w14:paraId="27D1E14A" w14:textId="77777777" w:rsidR="00182D92" w:rsidRPr="005769C8" w:rsidRDefault="00182D92" w:rsidP="009A533E">
      <w:pPr>
        <w:ind w:left="720"/>
      </w:pPr>
    </w:p>
    <w:p w14:paraId="714B18D9" w14:textId="51A050D7" w:rsidR="00C93DC1" w:rsidRPr="00C93DC1" w:rsidRDefault="004410E8" w:rsidP="00C93DC1">
      <w:r>
        <w:rPr>
          <w:noProof/>
        </w:rPr>
        <w:lastRenderedPageBreak/>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359A0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55E2EF4" w14:textId="324F3ACF" w:rsidR="001A5A88" w:rsidRDefault="00182D92" w:rsidP="00182D92">
      <w:pPr>
        <w:pStyle w:val="Heading2"/>
        <w:rPr>
          <w:lang w:val="es-ES"/>
        </w:rPr>
      </w:pPr>
      <w:bookmarkStart w:id="15" w:name="_Toc185039502"/>
      <w:proofErr w:type="spellStart"/>
      <w:r w:rsidRPr="00682227">
        <w:rPr>
          <w:lang w:val="es-ES"/>
        </w:rPr>
        <w:t>Environment</w:t>
      </w:r>
      <w:bookmarkEnd w:id="15"/>
      <w:proofErr w:type="spellEnd"/>
    </w:p>
    <w:p w14:paraId="382351FE" w14:textId="77777777" w:rsidR="008E35E3" w:rsidRDefault="008E35E3" w:rsidP="008E35E3">
      <w:pPr>
        <w:rPr>
          <w:lang w:val="es-ES"/>
        </w:rPr>
      </w:pPr>
    </w:p>
    <w:p w14:paraId="21693E7C" w14:textId="48E8082B" w:rsidR="008E35E3" w:rsidRPr="00245F5F" w:rsidRDefault="00245F5F" w:rsidP="008E35E3">
      <w:r w:rsidRPr="00245F5F">
        <w:t>To store large amounts o</w:t>
      </w:r>
      <w:r>
        <w:t xml:space="preserve">f data, computers are used in a cold system so that the equipment does not overheat, which means that the energy consumption </w:t>
      </w:r>
      <w:r w:rsidR="009107E6">
        <w:t>to keep the equipment running. This is another reason why technology</w:t>
      </w:r>
      <w:r w:rsidR="003869E3">
        <w:t xml:space="preserve"> companies are in Ireland, thanks to Ireland’s climate conditions, a country that is cold all year</w:t>
      </w:r>
      <w:r w:rsidR="00F73A71">
        <w:t xml:space="preserve"> round, despite the seasons, and thus manages to reduce operating costs.</w:t>
      </w:r>
    </w:p>
    <w:p w14:paraId="2D0A3B52" w14:textId="6FA2A47F" w:rsidR="00595F04" w:rsidRDefault="00595F04" w:rsidP="00217633">
      <w:pPr>
        <w:spacing w:line="276" w:lineRule="auto"/>
        <w:ind w:left="720"/>
        <w:rPr>
          <w:rFonts w:ascii="Times New Roman" w:hAnsi="Times New Roman" w:cs="Times New Roman"/>
          <w:color w:val="000000" w:themeColor="text1"/>
          <w:sz w:val="24"/>
          <w:szCs w:val="24"/>
        </w:rPr>
      </w:pPr>
      <w:proofErr w:type="spellStart"/>
      <w:r w:rsidRPr="00B9785C">
        <w:rPr>
          <w:rFonts w:ascii="Times New Roman" w:hAnsi="Times New Roman" w:cs="Times New Roman"/>
          <w:color w:val="000000" w:themeColor="text1"/>
          <w:sz w:val="24"/>
          <w:szCs w:val="24"/>
        </w:rPr>
        <w:t>Según</w:t>
      </w:r>
      <w:proofErr w:type="spellEnd"/>
      <w:r w:rsidRPr="00B9785C">
        <w:rPr>
          <w:rFonts w:ascii="Times New Roman" w:hAnsi="Times New Roman" w:cs="Times New Roman"/>
          <w:color w:val="000000" w:themeColor="text1"/>
          <w:sz w:val="24"/>
          <w:szCs w:val="24"/>
        </w:rPr>
        <w:t xml:space="preserve"> KPMG (2024) “</w:t>
      </w:r>
      <w:r w:rsidR="00B9785C" w:rsidRPr="00B9785C">
        <w:rPr>
          <w:rFonts w:ascii="Times New Roman" w:hAnsi="Times New Roman" w:cs="Times New Roman"/>
          <w:color w:val="000000" w:themeColor="text1"/>
          <w:sz w:val="24"/>
          <w:szCs w:val="24"/>
        </w:rPr>
        <w:t>Ireland is a popular location for tech startups and giants alike, owing to its well-understood matrix of favourable characteristics: political stability; absence of natural risks; EU membership; English language; position between North America and Europe; ambient climate; developed supply chain; talent depth.</w:t>
      </w:r>
      <w:r w:rsidR="00B9785C">
        <w:rPr>
          <w:rFonts w:ascii="Times New Roman" w:hAnsi="Times New Roman" w:cs="Times New Roman"/>
          <w:color w:val="000000" w:themeColor="text1"/>
          <w:sz w:val="24"/>
          <w:szCs w:val="24"/>
        </w:rPr>
        <w:t>”</w:t>
      </w:r>
    </w:p>
    <w:p w14:paraId="767DA9F5" w14:textId="1AD083A4" w:rsidR="00127889" w:rsidRDefault="00127889" w:rsidP="00127889">
      <w:pPr>
        <w:pStyle w:val="Heading1"/>
      </w:pPr>
      <w:bookmarkStart w:id="16" w:name="_Toc185039503"/>
      <w:r>
        <w:t>Data understanding</w:t>
      </w:r>
      <w:bookmarkEnd w:id="16"/>
      <w:r>
        <w:t xml:space="preserve"> </w:t>
      </w:r>
    </w:p>
    <w:p w14:paraId="3E37F23D" w14:textId="62ADE487" w:rsidR="00127889" w:rsidRDefault="008118F5" w:rsidP="0096157B">
      <w:pPr>
        <w:pStyle w:val="Heading2"/>
      </w:pPr>
      <w:bookmarkStart w:id="17" w:name="_Toc185039504"/>
      <w:r>
        <w:t>Initial Data</w:t>
      </w:r>
      <w:bookmarkEnd w:id="17"/>
    </w:p>
    <w:p w14:paraId="5C67D9D3" w14:textId="6DA79EFC" w:rsidR="008118F5" w:rsidRDefault="00073835" w:rsidP="00F94833">
      <w:r w:rsidRPr="00073835">
        <w:t>After looking in some p</w:t>
      </w:r>
      <w:r>
        <w:t xml:space="preserve">age and </w:t>
      </w:r>
      <w:r w:rsidR="008448C5">
        <w:t xml:space="preserve">going deep into each page to find a data base that could accomplish my goals and </w:t>
      </w:r>
      <w:r w:rsidR="00BC086A">
        <w:t xml:space="preserve">at the same time </w:t>
      </w:r>
      <w:r w:rsidR="007D0FC6">
        <w:t>trying to stablish a logical connection with this project. I have found</w:t>
      </w:r>
      <w:r w:rsidR="006C721A">
        <w:t xml:space="preserve"> a database that explain </w:t>
      </w:r>
      <w:r w:rsidR="001E7215">
        <w:t xml:space="preserve">both capital acquisitions </w:t>
      </w:r>
      <w:r w:rsidR="00EA4A49">
        <w:t>and capital sales in different industries</w:t>
      </w:r>
    </w:p>
    <w:p w14:paraId="41E03151" w14:textId="029C412B" w:rsidR="002B734A" w:rsidRDefault="002B734A" w:rsidP="002B734A">
      <w:pPr>
        <w:pStyle w:val="Heading2"/>
      </w:pPr>
      <w:bookmarkStart w:id="18" w:name="_Toc185039505"/>
      <w:r>
        <w:t>Data Describe</w:t>
      </w:r>
      <w:bookmarkEnd w:id="18"/>
    </w:p>
    <w:p w14:paraId="2EE199C2" w14:textId="00B8F1F5" w:rsidR="002B734A" w:rsidRDefault="00303158" w:rsidP="00F94833">
      <w:r>
        <w:t>There are just 5 features and</w:t>
      </w:r>
      <w:r w:rsidR="00D4125D">
        <w:t xml:space="preserve"> 1720 observations. </w:t>
      </w:r>
      <w:r w:rsidR="00F300A4">
        <w:t xml:space="preserve">The first feature </w:t>
      </w:r>
      <w:r w:rsidR="006432B0">
        <w:t>explains</w:t>
      </w:r>
      <w:r w:rsidR="00F300A4">
        <w:t xml:space="preserve"> if into the industry </w:t>
      </w:r>
      <w:r w:rsidR="00801CA2">
        <w:t xml:space="preserve">there was and acquisition or a sale. </w:t>
      </w:r>
      <w:r w:rsidR="00DA7D5A">
        <w:t xml:space="preserve">Next, we have years from 2014 to some </w:t>
      </w:r>
      <w:r w:rsidR="00C1102E">
        <w:t xml:space="preserve">data 2024, and the feature quarter, which is basically the division during the years. Finally, the value that the sector </w:t>
      </w:r>
      <w:r w:rsidR="006432B0">
        <w:t>has</w:t>
      </w:r>
      <w:r w:rsidR="00C1102E">
        <w:t xml:space="preserve"> generated s</w:t>
      </w:r>
      <w:r w:rsidR="00A4737E">
        <w:t>ince</w:t>
      </w:r>
      <w:r w:rsidR="00C1102E">
        <w:t xml:space="preserve"> 2014</w:t>
      </w:r>
      <w:r w:rsidR="00A4737E">
        <w:t>.</w:t>
      </w:r>
    </w:p>
    <w:p w14:paraId="1B9A2861" w14:textId="2ACA266A" w:rsidR="000E5BB0" w:rsidRDefault="000E5BB0" w:rsidP="000E5BB0">
      <w:pPr>
        <w:pStyle w:val="Heading2"/>
      </w:pPr>
      <w:bookmarkStart w:id="19" w:name="_Toc185039506"/>
      <w:r>
        <w:t>Explore Data</w:t>
      </w:r>
      <w:bookmarkEnd w:id="19"/>
    </w:p>
    <w:p w14:paraId="690D2BF1" w14:textId="7CB55CAD" w:rsidR="000E5BB0" w:rsidRDefault="00F52B63" w:rsidP="00F94833">
      <w:r>
        <w:t>Here there are some visualizations and hypotheses</w:t>
      </w:r>
      <w:r w:rsidR="00D90BD2">
        <w:t xml:space="preserve"> from the data founded</w:t>
      </w:r>
    </w:p>
    <w:p w14:paraId="30BDEFF9" w14:textId="24874E6D" w:rsidR="00D90BD2" w:rsidRDefault="00D90BD2" w:rsidP="00D90BD2">
      <w:pPr>
        <w:pStyle w:val="Heading2"/>
      </w:pPr>
      <w:bookmarkStart w:id="20" w:name="_Toc185039507"/>
      <w:r>
        <w:lastRenderedPageBreak/>
        <w:t>Ve</w:t>
      </w:r>
      <w:r w:rsidR="00D449F6">
        <w:t>rify Data Quality</w:t>
      </w:r>
      <w:bookmarkEnd w:id="20"/>
    </w:p>
    <w:p w14:paraId="0C7E82A4" w14:textId="609E105E" w:rsidR="00D449F6" w:rsidRDefault="006E29C3" w:rsidP="00D449F6">
      <w:r>
        <w:t xml:space="preserve">In this part </w:t>
      </w:r>
      <w:r w:rsidR="008855D1">
        <w:t>we can see some missing values</w:t>
      </w:r>
      <w:r w:rsidR="005A30C6">
        <w:t xml:space="preserve"> and the final dataset that will be </w:t>
      </w:r>
      <w:r w:rsidR="00F94833">
        <w:t>used</w:t>
      </w:r>
      <w:r w:rsidR="00AF70C1">
        <w:t xml:space="preserve"> to apply machine learning model next semester.</w:t>
      </w:r>
    </w:p>
    <w:p w14:paraId="3B2191EE" w14:textId="07252D47" w:rsidR="00B91834" w:rsidRDefault="00F94833" w:rsidP="00F94833">
      <w:pPr>
        <w:pStyle w:val="Heading1"/>
      </w:pPr>
      <w:bookmarkStart w:id="21" w:name="_Toc185039508"/>
      <w:r>
        <w:t>Data Preparation</w:t>
      </w:r>
      <w:bookmarkEnd w:id="21"/>
    </w:p>
    <w:p w14:paraId="137134AD" w14:textId="607566D3" w:rsidR="00967960" w:rsidRDefault="00967960" w:rsidP="00B1368A">
      <w:pPr>
        <w:pStyle w:val="Heading2"/>
      </w:pPr>
      <w:bookmarkStart w:id="22" w:name="_Toc185039509"/>
      <w:r>
        <w:t>Select Data</w:t>
      </w:r>
      <w:bookmarkEnd w:id="22"/>
    </w:p>
    <w:p w14:paraId="17EB51EE" w14:textId="36B76116" w:rsidR="00967960" w:rsidRDefault="00D9631D" w:rsidP="00967960">
      <w:r>
        <w:t>Basically</w:t>
      </w:r>
      <w:r w:rsidR="00B1368A">
        <w:t>, these are the features and observations that I am going to use.</w:t>
      </w:r>
    </w:p>
    <w:p w14:paraId="15E96AEA" w14:textId="16D37C98" w:rsidR="00B1368A" w:rsidRDefault="00B1368A" w:rsidP="00B1368A">
      <w:pPr>
        <w:pStyle w:val="Heading2"/>
      </w:pPr>
      <w:bookmarkStart w:id="23" w:name="_Toc185039510"/>
      <w:r>
        <w:t>Clean Data</w:t>
      </w:r>
      <w:bookmarkEnd w:id="23"/>
    </w:p>
    <w:p w14:paraId="4DE1AAC9" w14:textId="47174D19" w:rsidR="00B1368A" w:rsidRPr="00B1368A" w:rsidRDefault="007623D4" w:rsidP="00FE2D4C">
      <w:r w:rsidRPr="007623D4">
        <w:rPr>
          <w:lang w:val="en-GB"/>
        </w:rPr>
        <w:t>Handling Missing Values</w:t>
      </w:r>
      <w:r w:rsidRPr="00FE2D4C">
        <w:rPr>
          <w:lang w:val="en-GB"/>
        </w:rPr>
        <w:t xml:space="preserve">, </w:t>
      </w:r>
      <w:r w:rsidRPr="007623D4">
        <w:rPr>
          <w:lang w:val="en-GB"/>
        </w:rPr>
        <w:t>Text Data Cleaning</w:t>
      </w:r>
      <w:r w:rsidRPr="00FE2D4C">
        <w:rPr>
          <w:lang w:val="en-GB"/>
        </w:rPr>
        <w:t xml:space="preserve">, </w:t>
      </w:r>
      <w:r w:rsidRPr="007623D4">
        <w:rPr>
          <w:lang w:val="en-GB"/>
        </w:rPr>
        <w:t>Standardisation</w:t>
      </w:r>
      <w:r w:rsidR="00FE2D4C" w:rsidRPr="00FE2D4C">
        <w:rPr>
          <w:lang w:val="en-GB"/>
        </w:rPr>
        <w:t xml:space="preserve"> and </w:t>
      </w:r>
      <w:r w:rsidRPr="007623D4">
        <w:rPr>
          <w:lang w:val="en-GB"/>
        </w:rPr>
        <w:t>Handling Inconsistent Data</w:t>
      </w:r>
    </w:p>
    <w:p w14:paraId="36493605" w14:textId="2E59ECD9" w:rsidR="001A5A88" w:rsidRDefault="000666CA" w:rsidP="000666CA">
      <w:pPr>
        <w:pStyle w:val="Heading2"/>
      </w:pPr>
      <w:bookmarkStart w:id="24" w:name="_Toc185039511"/>
      <w:r>
        <w:t>Construct Data</w:t>
      </w:r>
      <w:bookmarkEnd w:id="24"/>
    </w:p>
    <w:p w14:paraId="10D0FCA7" w14:textId="2080A605" w:rsidR="000666CA" w:rsidRDefault="002B7747" w:rsidP="000666CA">
      <w:r>
        <w:t>Changes</w:t>
      </w:r>
      <w:r w:rsidR="00580516">
        <w:t xml:space="preserve"> or new from</w:t>
      </w:r>
      <w:r>
        <w:t xml:space="preserve"> in some of the data from the data</w:t>
      </w:r>
    </w:p>
    <w:p w14:paraId="0B944143" w14:textId="77777777" w:rsidR="00462B91" w:rsidRDefault="00462B91" w:rsidP="000666CA"/>
    <w:p w14:paraId="2868E23C" w14:textId="22D7690E" w:rsidR="00871950" w:rsidRPr="000666CA" w:rsidRDefault="00871950" w:rsidP="000666CA">
      <w:r>
        <w:t>After this process is completed</w:t>
      </w:r>
      <w:r w:rsidR="001D4934">
        <w:t xml:space="preserve">, </w:t>
      </w:r>
      <w:r>
        <w:t xml:space="preserve">my data set is ready </w:t>
      </w:r>
      <w:r w:rsidR="001D4934">
        <w:t xml:space="preserve">to </w:t>
      </w:r>
      <w:r w:rsidR="002B18E3">
        <w:t>be modelling</w:t>
      </w:r>
      <w:r w:rsidR="00B77E70">
        <w:t xml:space="preserve"> through different model both </w:t>
      </w:r>
      <w:r w:rsidR="00894F7A">
        <w:t xml:space="preserve">supervised and unsupervised machine learning model. </w:t>
      </w:r>
      <w:r w:rsidR="00296970">
        <w:t xml:space="preserve">Nevertheless, </w:t>
      </w:r>
      <w:r w:rsidR="00841F70">
        <w:t xml:space="preserve">evaluation it is a crucial step after modelling the data that </w:t>
      </w:r>
      <w:r w:rsidR="002B18E3">
        <w:t xml:space="preserve">was founded, and finally be deploy. </w:t>
      </w:r>
      <w:r w:rsidR="001D4934">
        <w:t xml:space="preserve"> </w:t>
      </w:r>
    </w:p>
    <w:p w14:paraId="7B5739B2"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2F11602F"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0B98F6AE"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81CA1B5"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6F3C63BA"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CF2B3F5"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23DC3F9C" w14:textId="69FC8530" w:rsidR="00C576B1" w:rsidRPr="00073835" w:rsidRDefault="00C576B1" w:rsidP="00A330B7">
      <w:pPr>
        <w:spacing w:line="276" w:lineRule="auto"/>
        <w:rPr>
          <w:rFonts w:ascii="Times New Roman" w:hAnsi="Times New Roman" w:cs="Times New Roman"/>
          <w:color w:val="000000" w:themeColor="text1"/>
          <w:sz w:val="24"/>
          <w:szCs w:val="24"/>
        </w:rPr>
      </w:pPr>
    </w:p>
    <w:p w14:paraId="3D46D7D4" w14:textId="77777777" w:rsidR="005065F3" w:rsidRPr="00073835" w:rsidRDefault="005065F3" w:rsidP="00A330B7">
      <w:pPr>
        <w:spacing w:line="276" w:lineRule="auto"/>
        <w:rPr>
          <w:color w:val="000000" w:themeColor="text1"/>
        </w:rPr>
      </w:pPr>
    </w:p>
    <w:p w14:paraId="24B88579" w14:textId="77777777" w:rsidR="00EE0346" w:rsidRPr="00073835" w:rsidRDefault="00EE0346" w:rsidP="00A330B7">
      <w:pPr>
        <w:spacing w:line="276" w:lineRule="auto"/>
        <w:rPr>
          <w:color w:val="000000" w:themeColor="text1"/>
        </w:rPr>
      </w:pPr>
    </w:p>
    <w:p w14:paraId="53810502" w14:textId="3BD64B43" w:rsidR="00C576B1" w:rsidRPr="008855D1" w:rsidRDefault="00C576B1" w:rsidP="00A330B7">
      <w:pPr>
        <w:pStyle w:val="Heading1"/>
        <w:spacing w:line="276" w:lineRule="auto"/>
        <w:rPr>
          <w:rFonts w:ascii="Times New Roman" w:hAnsi="Times New Roman" w:cs="Times New Roman"/>
          <w:color w:val="000000" w:themeColor="text1"/>
          <w:sz w:val="24"/>
          <w:szCs w:val="24"/>
        </w:rPr>
      </w:pPr>
      <w:bookmarkStart w:id="25" w:name="_Toc185039512"/>
      <w:r w:rsidRPr="008855D1">
        <w:rPr>
          <w:rFonts w:ascii="Times New Roman" w:hAnsi="Times New Roman" w:cs="Times New Roman"/>
          <w:color w:val="000000" w:themeColor="text1"/>
          <w:sz w:val="24"/>
          <w:szCs w:val="24"/>
        </w:rPr>
        <w:t>Reference</w:t>
      </w:r>
      <w:bookmarkEnd w:id="25"/>
    </w:p>
    <w:p w14:paraId="7BC9EEB5" w14:textId="77777777" w:rsidR="00A66476" w:rsidRPr="001A5A88"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 xml:space="preserve">Capstone project - </w:t>
      </w:r>
      <w:proofErr w:type="spellStart"/>
      <w:r w:rsidRPr="00D61DF0">
        <w:rPr>
          <w:rFonts w:ascii="Times New Roman" w:hAnsi="Times New Roman" w:cs="Times New Roman"/>
          <w:i/>
          <w:iCs/>
          <w:color w:val="000000" w:themeColor="text1"/>
          <w:sz w:val="24"/>
          <w:szCs w:val="24"/>
        </w:rPr>
        <w:t>JeissonSPreciado</w:t>
      </w:r>
      <w:proofErr w:type="spellEnd"/>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17"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proofErr w:type="spellStart"/>
      <w:r w:rsidRPr="001A5A88">
        <w:rPr>
          <w:rFonts w:ascii="Times New Roman" w:hAnsi="Times New Roman" w:cs="Times New Roman"/>
          <w:color w:val="000000" w:themeColor="text1"/>
          <w:sz w:val="24"/>
          <w:szCs w:val="24"/>
        </w:rPr>
        <w:lastRenderedPageBreak/>
        <w:t>CurrencyFair</w:t>
      </w:r>
      <w:proofErr w:type="spellEnd"/>
      <w:r w:rsidRPr="001A5A88">
        <w:rPr>
          <w:rFonts w:ascii="Times New Roman" w:hAnsi="Times New Roman" w:cs="Times New Roman"/>
          <w:color w:val="000000" w:themeColor="text1"/>
          <w:sz w:val="24"/>
          <w:szCs w:val="24"/>
        </w:rPr>
        <w:t xml:space="preserve">.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w:t>
      </w:r>
      <w:proofErr w:type="spellStart"/>
      <w:r w:rsidRPr="009856D5">
        <w:rPr>
          <w:rFonts w:ascii="Times New Roman" w:hAnsi="Times New Roman" w:cs="Times New Roman"/>
          <w:color w:val="000000" w:themeColor="text1"/>
          <w:sz w:val="24"/>
          <w:szCs w:val="24"/>
        </w:rPr>
        <w:t>CurrencyFair</w:t>
      </w:r>
      <w:proofErr w:type="spellEnd"/>
      <w:r w:rsidRPr="009856D5">
        <w:rPr>
          <w:rFonts w:ascii="Times New Roman" w:hAnsi="Times New Roman" w:cs="Times New Roman"/>
          <w:color w:val="000000" w:themeColor="text1"/>
          <w:sz w:val="24"/>
          <w:szCs w:val="24"/>
        </w:rPr>
        <w:t xml:space="preserve"> Business Blog. Disponible </w:t>
      </w:r>
      <w:proofErr w:type="spellStart"/>
      <w:r w:rsidRPr="009856D5">
        <w:rPr>
          <w:rFonts w:ascii="Times New Roman" w:hAnsi="Times New Roman" w:cs="Times New Roman"/>
          <w:color w:val="000000" w:themeColor="text1"/>
          <w:sz w:val="24"/>
          <w:szCs w:val="24"/>
        </w:rPr>
        <w:t>en</w:t>
      </w:r>
      <w:proofErr w:type="spellEnd"/>
      <w:r w:rsidRPr="009856D5">
        <w:rPr>
          <w:rFonts w:ascii="Times New Roman" w:hAnsi="Times New Roman" w:cs="Times New Roman"/>
          <w:color w:val="000000" w:themeColor="text1"/>
          <w:sz w:val="24"/>
          <w:szCs w:val="24"/>
        </w:rPr>
        <w:t xml:space="preserve">: </w:t>
      </w:r>
      <w:hyperlink r:id="rId18"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19"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0"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1"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2"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A330B7">
      <w:pPr>
        <w:pStyle w:val="ListParagraph"/>
        <w:numPr>
          <w:ilvl w:val="0"/>
          <w:numId w:val="5"/>
        </w:numPr>
        <w:spacing w:line="276"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3"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19E263C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CB3A3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CB3A30" w:rsidRDefault="00E60722" w:rsidP="00A330B7">
      <w:pPr>
        <w:spacing w:line="276" w:lineRule="auto"/>
        <w:rPr>
          <w:rFonts w:ascii="Times New Roman" w:hAnsi="Times New Roman" w:cs="Times New Roman"/>
          <w:color w:val="000000" w:themeColor="text1"/>
          <w:sz w:val="24"/>
          <w:szCs w:val="24"/>
        </w:rPr>
      </w:pPr>
    </w:p>
    <w:sectPr w:rsidR="00E60722" w:rsidRPr="00CB3A30" w:rsidSect="00B4329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908D2" w14:textId="77777777" w:rsidR="00064C5B" w:rsidRDefault="00064C5B" w:rsidP="00E60722">
      <w:pPr>
        <w:spacing w:after="0" w:line="240" w:lineRule="auto"/>
      </w:pPr>
      <w:r>
        <w:separator/>
      </w:r>
    </w:p>
  </w:endnote>
  <w:endnote w:type="continuationSeparator" w:id="0">
    <w:p w14:paraId="1959EB99" w14:textId="77777777" w:rsidR="00064C5B" w:rsidRDefault="00064C5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433DC" w14:textId="77777777" w:rsidR="00064C5B" w:rsidRDefault="00064C5B" w:rsidP="00E60722">
      <w:pPr>
        <w:spacing w:after="0" w:line="240" w:lineRule="auto"/>
      </w:pPr>
      <w:r>
        <w:separator/>
      </w:r>
    </w:p>
  </w:footnote>
  <w:footnote w:type="continuationSeparator" w:id="0">
    <w:p w14:paraId="5AC4FB75" w14:textId="77777777" w:rsidR="00064C5B" w:rsidRDefault="00064C5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014D23"/>
    <w:multiLevelType w:val="hybridMultilevel"/>
    <w:tmpl w:val="61CADC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EC7608F"/>
    <w:multiLevelType w:val="hybridMultilevel"/>
    <w:tmpl w:val="1C58B63C"/>
    <w:lvl w:ilvl="0" w:tplc="A6800540">
      <w:start w:val="1"/>
      <w:numFmt w:val="bullet"/>
      <w:lvlText w:val="●"/>
      <w:lvlJc w:val="left"/>
      <w:pPr>
        <w:tabs>
          <w:tab w:val="num" w:pos="720"/>
        </w:tabs>
        <w:ind w:left="720" w:hanging="360"/>
      </w:pPr>
      <w:rPr>
        <w:rFonts w:ascii="Calibri" w:hAnsi="Calibri" w:hint="default"/>
      </w:rPr>
    </w:lvl>
    <w:lvl w:ilvl="1" w:tplc="CA7C7EE4" w:tentative="1">
      <w:start w:val="1"/>
      <w:numFmt w:val="bullet"/>
      <w:lvlText w:val="●"/>
      <w:lvlJc w:val="left"/>
      <w:pPr>
        <w:tabs>
          <w:tab w:val="num" w:pos="1440"/>
        </w:tabs>
        <w:ind w:left="1440" w:hanging="360"/>
      </w:pPr>
      <w:rPr>
        <w:rFonts w:ascii="Calibri" w:hAnsi="Calibri" w:hint="default"/>
      </w:rPr>
    </w:lvl>
    <w:lvl w:ilvl="2" w:tplc="73C02D26" w:tentative="1">
      <w:start w:val="1"/>
      <w:numFmt w:val="bullet"/>
      <w:lvlText w:val="●"/>
      <w:lvlJc w:val="left"/>
      <w:pPr>
        <w:tabs>
          <w:tab w:val="num" w:pos="2160"/>
        </w:tabs>
        <w:ind w:left="2160" w:hanging="360"/>
      </w:pPr>
      <w:rPr>
        <w:rFonts w:ascii="Calibri" w:hAnsi="Calibri" w:hint="default"/>
      </w:rPr>
    </w:lvl>
    <w:lvl w:ilvl="3" w:tplc="54D4B0C8" w:tentative="1">
      <w:start w:val="1"/>
      <w:numFmt w:val="bullet"/>
      <w:lvlText w:val="●"/>
      <w:lvlJc w:val="left"/>
      <w:pPr>
        <w:tabs>
          <w:tab w:val="num" w:pos="2880"/>
        </w:tabs>
        <w:ind w:left="2880" w:hanging="360"/>
      </w:pPr>
      <w:rPr>
        <w:rFonts w:ascii="Calibri" w:hAnsi="Calibri" w:hint="default"/>
      </w:rPr>
    </w:lvl>
    <w:lvl w:ilvl="4" w:tplc="550AB2B2" w:tentative="1">
      <w:start w:val="1"/>
      <w:numFmt w:val="bullet"/>
      <w:lvlText w:val="●"/>
      <w:lvlJc w:val="left"/>
      <w:pPr>
        <w:tabs>
          <w:tab w:val="num" w:pos="3600"/>
        </w:tabs>
        <w:ind w:left="3600" w:hanging="360"/>
      </w:pPr>
      <w:rPr>
        <w:rFonts w:ascii="Calibri" w:hAnsi="Calibri" w:hint="default"/>
      </w:rPr>
    </w:lvl>
    <w:lvl w:ilvl="5" w:tplc="DAE2B116" w:tentative="1">
      <w:start w:val="1"/>
      <w:numFmt w:val="bullet"/>
      <w:lvlText w:val="●"/>
      <w:lvlJc w:val="left"/>
      <w:pPr>
        <w:tabs>
          <w:tab w:val="num" w:pos="4320"/>
        </w:tabs>
        <w:ind w:left="4320" w:hanging="360"/>
      </w:pPr>
      <w:rPr>
        <w:rFonts w:ascii="Calibri" w:hAnsi="Calibri" w:hint="default"/>
      </w:rPr>
    </w:lvl>
    <w:lvl w:ilvl="6" w:tplc="1A601A8C" w:tentative="1">
      <w:start w:val="1"/>
      <w:numFmt w:val="bullet"/>
      <w:lvlText w:val="●"/>
      <w:lvlJc w:val="left"/>
      <w:pPr>
        <w:tabs>
          <w:tab w:val="num" w:pos="5040"/>
        </w:tabs>
        <w:ind w:left="5040" w:hanging="360"/>
      </w:pPr>
      <w:rPr>
        <w:rFonts w:ascii="Calibri" w:hAnsi="Calibri" w:hint="default"/>
      </w:rPr>
    </w:lvl>
    <w:lvl w:ilvl="7" w:tplc="F52C1A40" w:tentative="1">
      <w:start w:val="1"/>
      <w:numFmt w:val="bullet"/>
      <w:lvlText w:val="●"/>
      <w:lvlJc w:val="left"/>
      <w:pPr>
        <w:tabs>
          <w:tab w:val="num" w:pos="5760"/>
        </w:tabs>
        <w:ind w:left="5760" w:hanging="360"/>
      </w:pPr>
      <w:rPr>
        <w:rFonts w:ascii="Calibri" w:hAnsi="Calibri" w:hint="default"/>
      </w:rPr>
    </w:lvl>
    <w:lvl w:ilvl="8" w:tplc="677EBF02"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6"/>
  </w:num>
  <w:num w:numId="2" w16cid:durableId="1653866953">
    <w:abstractNumId w:val="4"/>
  </w:num>
  <w:num w:numId="3" w16cid:durableId="338777087">
    <w:abstractNumId w:val="1"/>
  </w:num>
  <w:num w:numId="4" w16cid:durableId="1594320004">
    <w:abstractNumId w:val="7"/>
  </w:num>
  <w:num w:numId="5" w16cid:durableId="1085766170">
    <w:abstractNumId w:val="8"/>
  </w:num>
  <w:num w:numId="6" w16cid:durableId="734934305">
    <w:abstractNumId w:val="0"/>
  </w:num>
  <w:num w:numId="7" w16cid:durableId="1684091453">
    <w:abstractNumId w:val="3"/>
  </w:num>
  <w:num w:numId="8" w16cid:durableId="29065118">
    <w:abstractNumId w:val="2"/>
  </w:num>
  <w:num w:numId="9" w16cid:durableId="48589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57E9"/>
    <w:rsid w:val="00026D85"/>
    <w:rsid w:val="00031197"/>
    <w:rsid w:val="000330EE"/>
    <w:rsid w:val="0003406C"/>
    <w:rsid w:val="000469A1"/>
    <w:rsid w:val="00050E49"/>
    <w:rsid w:val="00054C37"/>
    <w:rsid w:val="0006368B"/>
    <w:rsid w:val="00064C5B"/>
    <w:rsid w:val="000666CA"/>
    <w:rsid w:val="00073835"/>
    <w:rsid w:val="000755BC"/>
    <w:rsid w:val="000775F0"/>
    <w:rsid w:val="00084B67"/>
    <w:rsid w:val="0009080C"/>
    <w:rsid w:val="00090F28"/>
    <w:rsid w:val="00094D00"/>
    <w:rsid w:val="000A52A7"/>
    <w:rsid w:val="000B0B9F"/>
    <w:rsid w:val="000B41F1"/>
    <w:rsid w:val="000C004D"/>
    <w:rsid w:val="000C0C5B"/>
    <w:rsid w:val="000D1CB2"/>
    <w:rsid w:val="000E5BB0"/>
    <w:rsid w:val="0010089E"/>
    <w:rsid w:val="0010131A"/>
    <w:rsid w:val="001018C1"/>
    <w:rsid w:val="00102478"/>
    <w:rsid w:val="00126A9C"/>
    <w:rsid w:val="00127889"/>
    <w:rsid w:val="00163315"/>
    <w:rsid w:val="00165A17"/>
    <w:rsid w:val="00166444"/>
    <w:rsid w:val="00166730"/>
    <w:rsid w:val="00175D2C"/>
    <w:rsid w:val="00182D92"/>
    <w:rsid w:val="0018677C"/>
    <w:rsid w:val="00192839"/>
    <w:rsid w:val="001A08F9"/>
    <w:rsid w:val="001A5A88"/>
    <w:rsid w:val="001B11FD"/>
    <w:rsid w:val="001B6D50"/>
    <w:rsid w:val="001C317C"/>
    <w:rsid w:val="001D4934"/>
    <w:rsid w:val="001E417C"/>
    <w:rsid w:val="001E512D"/>
    <w:rsid w:val="001E7215"/>
    <w:rsid w:val="001F0618"/>
    <w:rsid w:val="00203D73"/>
    <w:rsid w:val="0021762D"/>
    <w:rsid w:val="00217633"/>
    <w:rsid w:val="002233D5"/>
    <w:rsid w:val="00233A63"/>
    <w:rsid w:val="00235CA1"/>
    <w:rsid w:val="00237F7B"/>
    <w:rsid w:val="00244E5C"/>
    <w:rsid w:val="00245F5F"/>
    <w:rsid w:val="00261614"/>
    <w:rsid w:val="00264303"/>
    <w:rsid w:val="00266F60"/>
    <w:rsid w:val="00267BE0"/>
    <w:rsid w:val="00285F8A"/>
    <w:rsid w:val="00286B33"/>
    <w:rsid w:val="00296970"/>
    <w:rsid w:val="00296BEB"/>
    <w:rsid w:val="002A5F5C"/>
    <w:rsid w:val="002A601E"/>
    <w:rsid w:val="002B18E3"/>
    <w:rsid w:val="002B734A"/>
    <w:rsid w:val="002B7747"/>
    <w:rsid w:val="002C012D"/>
    <w:rsid w:val="002D01EC"/>
    <w:rsid w:val="002D3299"/>
    <w:rsid w:val="002D497F"/>
    <w:rsid w:val="002D5B11"/>
    <w:rsid w:val="002E3F6D"/>
    <w:rsid w:val="002F0388"/>
    <w:rsid w:val="002F29FD"/>
    <w:rsid w:val="002F3F4F"/>
    <w:rsid w:val="002F48D8"/>
    <w:rsid w:val="002F4F3E"/>
    <w:rsid w:val="00303158"/>
    <w:rsid w:val="003117F5"/>
    <w:rsid w:val="003119EF"/>
    <w:rsid w:val="0032450D"/>
    <w:rsid w:val="00327C46"/>
    <w:rsid w:val="0033213B"/>
    <w:rsid w:val="003521FF"/>
    <w:rsid w:val="00364729"/>
    <w:rsid w:val="00374BCF"/>
    <w:rsid w:val="00383159"/>
    <w:rsid w:val="00384CAF"/>
    <w:rsid w:val="003869E3"/>
    <w:rsid w:val="003A3947"/>
    <w:rsid w:val="003B4F8D"/>
    <w:rsid w:val="003B605B"/>
    <w:rsid w:val="003C0280"/>
    <w:rsid w:val="003C6232"/>
    <w:rsid w:val="003D436F"/>
    <w:rsid w:val="003F65A4"/>
    <w:rsid w:val="004046D9"/>
    <w:rsid w:val="00405174"/>
    <w:rsid w:val="0041324C"/>
    <w:rsid w:val="004166CF"/>
    <w:rsid w:val="00421AFB"/>
    <w:rsid w:val="0042408D"/>
    <w:rsid w:val="00426630"/>
    <w:rsid w:val="004410E8"/>
    <w:rsid w:val="00462B91"/>
    <w:rsid w:val="0046493C"/>
    <w:rsid w:val="004659B9"/>
    <w:rsid w:val="00466949"/>
    <w:rsid w:val="00481919"/>
    <w:rsid w:val="00484C15"/>
    <w:rsid w:val="00490162"/>
    <w:rsid w:val="004902C7"/>
    <w:rsid w:val="00496DC6"/>
    <w:rsid w:val="004A494E"/>
    <w:rsid w:val="004B022E"/>
    <w:rsid w:val="004B7346"/>
    <w:rsid w:val="004C3AA9"/>
    <w:rsid w:val="004D0499"/>
    <w:rsid w:val="004D09F1"/>
    <w:rsid w:val="004D479F"/>
    <w:rsid w:val="004F46DE"/>
    <w:rsid w:val="004F52AE"/>
    <w:rsid w:val="005057EB"/>
    <w:rsid w:val="00505830"/>
    <w:rsid w:val="005065F3"/>
    <w:rsid w:val="0051141D"/>
    <w:rsid w:val="005122B0"/>
    <w:rsid w:val="00515A73"/>
    <w:rsid w:val="00522AFD"/>
    <w:rsid w:val="00526D46"/>
    <w:rsid w:val="005344A5"/>
    <w:rsid w:val="005411F2"/>
    <w:rsid w:val="00542557"/>
    <w:rsid w:val="00554D42"/>
    <w:rsid w:val="005707A0"/>
    <w:rsid w:val="005769C8"/>
    <w:rsid w:val="00580516"/>
    <w:rsid w:val="00585B35"/>
    <w:rsid w:val="00590C88"/>
    <w:rsid w:val="00595F04"/>
    <w:rsid w:val="005A30C6"/>
    <w:rsid w:val="005A3280"/>
    <w:rsid w:val="005B249C"/>
    <w:rsid w:val="005C25CF"/>
    <w:rsid w:val="005D674B"/>
    <w:rsid w:val="005E55E6"/>
    <w:rsid w:val="00612BD9"/>
    <w:rsid w:val="00614B5C"/>
    <w:rsid w:val="00616E31"/>
    <w:rsid w:val="00623B54"/>
    <w:rsid w:val="0062571D"/>
    <w:rsid w:val="00636028"/>
    <w:rsid w:val="00640AC4"/>
    <w:rsid w:val="006432B0"/>
    <w:rsid w:val="00653835"/>
    <w:rsid w:val="006631BE"/>
    <w:rsid w:val="00664C10"/>
    <w:rsid w:val="0066574A"/>
    <w:rsid w:val="006774EC"/>
    <w:rsid w:val="00682227"/>
    <w:rsid w:val="0068535B"/>
    <w:rsid w:val="00686B59"/>
    <w:rsid w:val="00692357"/>
    <w:rsid w:val="006926D7"/>
    <w:rsid w:val="006976C5"/>
    <w:rsid w:val="006978C7"/>
    <w:rsid w:val="006A42EA"/>
    <w:rsid w:val="006A6FD1"/>
    <w:rsid w:val="006C2067"/>
    <w:rsid w:val="006C56FB"/>
    <w:rsid w:val="006C6096"/>
    <w:rsid w:val="006C721A"/>
    <w:rsid w:val="006D2E27"/>
    <w:rsid w:val="006E265A"/>
    <w:rsid w:val="006E29C3"/>
    <w:rsid w:val="006E496D"/>
    <w:rsid w:val="006F397D"/>
    <w:rsid w:val="007124D2"/>
    <w:rsid w:val="00724933"/>
    <w:rsid w:val="007266C6"/>
    <w:rsid w:val="007371BD"/>
    <w:rsid w:val="00744381"/>
    <w:rsid w:val="007623D4"/>
    <w:rsid w:val="007624B4"/>
    <w:rsid w:val="007665E5"/>
    <w:rsid w:val="007A3D7D"/>
    <w:rsid w:val="007B0641"/>
    <w:rsid w:val="007B0BB6"/>
    <w:rsid w:val="007B659A"/>
    <w:rsid w:val="007C2DFE"/>
    <w:rsid w:val="007C783A"/>
    <w:rsid w:val="007D0FC6"/>
    <w:rsid w:val="007F3024"/>
    <w:rsid w:val="007F6C12"/>
    <w:rsid w:val="00801CA2"/>
    <w:rsid w:val="00801E9D"/>
    <w:rsid w:val="00802975"/>
    <w:rsid w:val="008118F5"/>
    <w:rsid w:val="00813D84"/>
    <w:rsid w:val="00814D46"/>
    <w:rsid w:val="00814E63"/>
    <w:rsid w:val="00835FDD"/>
    <w:rsid w:val="00841F70"/>
    <w:rsid w:val="008448C5"/>
    <w:rsid w:val="0086425E"/>
    <w:rsid w:val="0086518D"/>
    <w:rsid w:val="00870836"/>
    <w:rsid w:val="00871950"/>
    <w:rsid w:val="008767EB"/>
    <w:rsid w:val="008800F6"/>
    <w:rsid w:val="008855D1"/>
    <w:rsid w:val="00890F8C"/>
    <w:rsid w:val="0089460E"/>
    <w:rsid w:val="00894F7A"/>
    <w:rsid w:val="008A0D0F"/>
    <w:rsid w:val="008B0509"/>
    <w:rsid w:val="008B1891"/>
    <w:rsid w:val="008B5FFC"/>
    <w:rsid w:val="008B6AA9"/>
    <w:rsid w:val="008C5921"/>
    <w:rsid w:val="008D61F9"/>
    <w:rsid w:val="008D679D"/>
    <w:rsid w:val="008E33F5"/>
    <w:rsid w:val="008E35E3"/>
    <w:rsid w:val="008E39A1"/>
    <w:rsid w:val="00904ED8"/>
    <w:rsid w:val="009104B9"/>
    <w:rsid w:val="009107E6"/>
    <w:rsid w:val="00914960"/>
    <w:rsid w:val="0091774E"/>
    <w:rsid w:val="00955665"/>
    <w:rsid w:val="0096157B"/>
    <w:rsid w:val="00962715"/>
    <w:rsid w:val="00967960"/>
    <w:rsid w:val="009774AF"/>
    <w:rsid w:val="009811F0"/>
    <w:rsid w:val="009856D5"/>
    <w:rsid w:val="00985A76"/>
    <w:rsid w:val="0098678E"/>
    <w:rsid w:val="00991141"/>
    <w:rsid w:val="009A32F8"/>
    <w:rsid w:val="009A533E"/>
    <w:rsid w:val="009C0901"/>
    <w:rsid w:val="009E0E44"/>
    <w:rsid w:val="009E5434"/>
    <w:rsid w:val="009F3E93"/>
    <w:rsid w:val="009F7949"/>
    <w:rsid w:val="00A01DBD"/>
    <w:rsid w:val="00A1239E"/>
    <w:rsid w:val="00A15E0F"/>
    <w:rsid w:val="00A24301"/>
    <w:rsid w:val="00A248C1"/>
    <w:rsid w:val="00A330B7"/>
    <w:rsid w:val="00A35E24"/>
    <w:rsid w:val="00A37DA1"/>
    <w:rsid w:val="00A4427E"/>
    <w:rsid w:val="00A4737E"/>
    <w:rsid w:val="00A5169F"/>
    <w:rsid w:val="00A54D40"/>
    <w:rsid w:val="00A57C25"/>
    <w:rsid w:val="00A617F0"/>
    <w:rsid w:val="00A622CD"/>
    <w:rsid w:val="00A64246"/>
    <w:rsid w:val="00A66476"/>
    <w:rsid w:val="00A665BF"/>
    <w:rsid w:val="00A74B88"/>
    <w:rsid w:val="00A933AD"/>
    <w:rsid w:val="00A945C0"/>
    <w:rsid w:val="00A951B7"/>
    <w:rsid w:val="00AA1310"/>
    <w:rsid w:val="00AB509E"/>
    <w:rsid w:val="00AB6B22"/>
    <w:rsid w:val="00AD7214"/>
    <w:rsid w:val="00AF4302"/>
    <w:rsid w:val="00AF70C1"/>
    <w:rsid w:val="00B1368A"/>
    <w:rsid w:val="00B14988"/>
    <w:rsid w:val="00B15473"/>
    <w:rsid w:val="00B26AC9"/>
    <w:rsid w:val="00B31B6E"/>
    <w:rsid w:val="00B42BE1"/>
    <w:rsid w:val="00B43296"/>
    <w:rsid w:val="00B45B6A"/>
    <w:rsid w:val="00B46B77"/>
    <w:rsid w:val="00B64A1A"/>
    <w:rsid w:val="00B77E70"/>
    <w:rsid w:val="00B81F85"/>
    <w:rsid w:val="00B85B65"/>
    <w:rsid w:val="00B91834"/>
    <w:rsid w:val="00B94888"/>
    <w:rsid w:val="00B9785C"/>
    <w:rsid w:val="00BA4316"/>
    <w:rsid w:val="00BA6654"/>
    <w:rsid w:val="00BA6F06"/>
    <w:rsid w:val="00BB32B9"/>
    <w:rsid w:val="00BC086A"/>
    <w:rsid w:val="00BD0541"/>
    <w:rsid w:val="00BE49A9"/>
    <w:rsid w:val="00BF2F1A"/>
    <w:rsid w:val="00BF604E"/>
    <w:rsid w:val="00C04A38"/>
    <w:rsid w:val="00C04BEA"/>
    <w:rsid w:val="00C04F5E"/>
    <w:rsid w:val="00C1102E"/>
    <w:rsid w:val="00C13062"/>
    <w:rsid w:val="00C41713"/>
    <w:rsid w:val="00C50325"/>
    <w:rsid w:val="00C517E8"/>
    <w:rsid w:val="00C52788"/>
    <w:rsid w:val="00C576B1"/>
    <w:rsid w:val="00C6328F"/>
    <w:rsid w:val="00C66210"/>
    <w:rsid w:val="00C93DC1"/>
    <w:rsid w:val="00CA1235"/>
    <w:rsid w:val="00CA54E9"/>
    <w:rsid w:val="00CB1BA6"/>
    <w:rsid w:val="00CB3A30"/>
    <w:rsid w:val="00CC4C94"/>
    <w:rsid w:val="00CD0F4F"/>
    <w:rsid w:val="00CD21FE"/>
    <w:rsid w:val="00CD4992"/>
    <w:rsid w:val="00CE1780"/>
    <w:rsid w:val="00CF32E8"/>
    <w:rsid w:val="00CF5AC2"/>
    <w:rsid w:val="00D04332"/>
    <w:rsid w:val="00D04B84"/>
    <w:rsid w:val="00D06044"/>
    <w:rsid w:val="00D1225B"/>
    <w:rsid w:val="00D203D2"/>
    <w:rsid w:val="00D2277F"/>
    <w:rsid w:val="00D23581"/>
    <w:rsid w:val="00D27FB1"/>
    <w:rsid w:val="00D36A2E"/>
    <w:rsid w:val="00D4125D"/>
    <w:rsid w:val="00D412E8"/>
    <w:rsid w:val="00D449F6"/>
    <w:rsid w:val="00D50CE9"/>
    <w:rsid w:val="00D573EB"/>
    <w:rsid w:val="00D61DF0"/>
    <w:rsid w:val="00D71CD4"/>
    <w:rsid w:val="00D862E9"/>
    <w:rsid w:val="00D90BD2"/>
    <w:rsid w:val="00D9631D"/>
    <w:rsid w:val="00DA0895"/>
    <w:rsid w:val="00DA1D71"/>
    <w:rsid w:val="00DA3C26"/>
    <w:rsid w:val="00DA4F3D"/>
    <w:rsid w:val="00DA67F5"/>
    <w:rsid w:val="00DA7D5A"/>
    <w:rsid w:val="00DB3804"/>
    <w:rsid w:val="00DB38FE"/>
    <w:rsid w:val="00DC6665"/>
    <w:rsid w:val="00DD4F21"/>
    <w:rsid w:val="00DF2473"/>
    <w:rsid w:val="00DF7C3B"/>
    <w:rsid w:val="00E230E8"/>
    <w:rsid w:val="00E348D7"/>
    <w:rsid w:val="00E36987"/>
    <w:rsid w:val="00E4395D"/>
    <w:rsid w:val="00E546C1"/>
    <w:rsid w:val="00E5746C"/>
    <w:rsid w:val="00E5770C"/>
    <w:rsid w:val="00E6060A"/>
    <w:rsid w:val="00E60722"/>
    <w:rsid w:val="00E61EDD"/>
    <w:rsid w:val="00E65A05"/>
    <w:rsid w:val="00E667C4"/>
    <w:rsid w:val="00E74C81"/>
    <w:rsid w:val="00E85DA1"/>
    <w:rsid w:val="00E93846"/>
    <w:rsid w:val="00E960B6"/>
    <w:rsid w:val="00EA4A49"/>
    <w:rsid w:val="00EC2970"/>
    <w:rsid w:val="00ED0DE8"/>
    <w:rsid w:val="00ED26EE"/>
    <w:rsid w:val="00ED41DD"/>
    <w:rsid w:val="00ED4571"/>
    <w:rsid w:val="00ED727A"/>
    <w:rsid w:val="00EE0346"/>
    <w:rsid w:val="00EE19CE"/>
    <w:rsid w:val="00EE39A6"/>
    <w:rsid w:val="00F02787"/>
    <w:rsid w:val="00F032BA"/>
    <w:rsid w:val="00F2296E"/>
    <w:rsid w:val="00F300A4"/>
    <w:rsid w:val="00F4427E"/>
    <w:rsid w:val="00F51AE1"/>
    <w:rsid w:val="00F52B63"/>
    <w:rsid w:val="00F52F0D"/>
    <w:rsid w:val="00F538DF"/>
    <w:rsid w:val="00F61F8E"/>
    <w:rsid w:val="00F62516"/>
    <w:rsid w:val="00F636A1"/>
    <w:rsid w:val="00F64949"/>
    <w:rsid w:val="00F672FE"/>
    <w:rsid w:val="00F71028"/>
    <w:rsid w:val="00F73A71"/>
    <w:rsid w:val="00F75601"/>
    <w:rsid w:val="00F766CF"/>
    <w:rsid w:val="00F91E24"/>
    <w:rsid w:val="00F94833"/>
    <w:rsid w:val="00FB003C"/>
    <w:rsid w:val="00FC1F08"/>
    <w:rsid w:val="00FD08DD"/>
    <w:rsid w:val="00FD250E"/>
    <w:rsid w:val="00FE0429"/>
    <w:rsid w:val="00FE2D4C"/>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590546678">
      <w:bodyDiv w:val="1"/>
      <w:marLeft w:val="0"/>
      <w:marRight w:val="0"/>
      <w:marTop w:val="0"/>
      <w:marBottom w:val="0"/>
      <w:divBdr>
        <w:top w:val="none" w:sz="0" w:space="0" w:color="auto"/>
        <w:left w:val="none" w:sz="0" w:space="0" w:color="auto"/>
        <w:bottom w:val="none" w:sz="0" w:space="0" w:color="auto"/>
        <w:right w:val="none" w:sz="0" w:space="0" w:color="auto"/>
      </w:divBdr>
      <w:divsChild>
        <w:div w:id="309330470">
          <w:marLeft w:val="720"/>
          <w:marRight w:val="0"/>
          <w:marTop w:val="200"/>
          <w:marBottom w:val="0"/>
          <w:divBdr>
            <w:top w:val="none" w:sz="0" w:space="0" w:color="auto"/>
            <w:left w:val="none" w:sz="0" w:space="0" w:color="auto"/>
            <w:bottom w:val="none" w:sz="0" w:space="0" w:color="auto"/>
            <w:right w:val="none" w:sz="0" w:space="0" w:color="auto"/>
          </w:divBdr>
        </w:div>
        <w:div w:id="1820615921">
          <w:marLeft w:val="720"/>
          <w:marRight w:val="0"/>
          <w:marTop w:val="0"/>
          <w:marBottom w:val="0"/>
          <w:divBdr>
            <w:top w:val="none" w:sz="0" w:space="0" w:color="auto"/>
            <w:left w:val="none" w:sz="0" w:space="0" w:color="auto"/>
            <w:bottom w:val="none" w:sz="0" w:space="0" w:color="auto"/>
            <w:right w:val="none" w:sz="0" w:space="0" w:color="auto"/>
          </w:divBdr>
        </w:div>
        <w:div w:id="1105618796">
          <w:marLeft w:val="720"/>
          <w:marRight w:val="0"/>
          <w:marTop w:val="0"/>
          <w:marBottom w:val="0"/>
          <w:divBdr>
            <w:top w:val="none" w:sz="0" w:space="0" w:color="auto"/>
            <w:left w:val="none" w:sz="0" w:space="0" w:color="auto"/>
            <w:bottom w:val="none" w:sz="0" w:space="0" w:color="auto"/>
            <w:right w:val="none" w:sz="0" w:space="0" w:color="auto"/>
          </w:divBdr>
        </w:div>
        <w:div w:id="1198011939">
          <w:marLeft w:val="720"/>
          <w:marRight w:val="0"/>
          <w:marTop w:val="0"/>
          <w:marBottom w:val="0"/>
          <w:divBdr>
            <w:top w:val="none" w:sz="0" w:space="0" w:color="auto"/>
            <w:left w:val="none" w:sz="0" w:space="0" w:color="auto"/>
            <w:bottom w:val="none" w:sz="0" w:space="0" w:color="auto"/>
            <w:right w:val="none" w:sz="0" w:space="0" w:color="auto"/>
          </w:divBdr>
        </w:div>
        <w:div w:id="1302922376">
          <w:marLeft w:val="720"/>
          <w:marRight w:val="0"/>
          <w:marTop w:val="0"/>
          <w:marBottom w:val="0"/>
          <w:divBdr>
            <w:top w:val="none" w:sz="0" w:space="0" w:color="auto"/>
            <w:left w:val="none" w:sz="0" w:space="0" w:color="auto"/>
            <w:bottom w:val="none" w:sz="0" w:space="0" w:color="auto"/>
            <w:right w:val="none" w:sz="0" w:space="0" w:color="auto"/>
          </w:divBdr>
        </w:div>
        <w:div w:id="802429474">
          <w:marLeft w:val="720"/>
          <w:marRight w:val="0"/>
          <w:marTop w:val="0"/>
          <w:marBottom w:val="0"/>
          <w:divBdr>
            <w:top w:val="none" w:sz="0" w:space="0" w:color="auto"/>
            <w:left w:val="none" w:sz="0" w:space="0" w:color="auto"/>
            <w:bottom w:val="none" w:sz="0" w:space="0" w:color="auto"/>
            <w:right w:val="none" w:sz="0" w:space="0" w:color="auto"/>
          </w:divBdr>
        </w:div>
        <w:div w:id="1077168598">
          <w:marLeft w:val="720"/>
          <w:marRight w:val="0"/>
          <w:marTop w:val="0"/>
          <w:marBottom w:val="0"/>
          <w:divBdr>
            <w:top w:val="none" w:sz="0" w:space="0" w:color="auto"/>
            <w:left w:val="none" w:sz="0" w:space="0" w:color="auto"/>
            <w:bottom w:val="none" w:sz="0" w:space="0" w:color="auto"/>
            <w:right w:val="none" w:sz="0" w:space="0" w:color="auto"/>
          </w:divBdr>
        </w:div>
        <w:div w:id="631331397">
          <w:marLeft w:val="720"/>
          <w:marRight w:val="0"/>
          <w:marTop w:val="0"/>
          <w:marBottom w:val="0"/>
          <w:divBdr>
            <w:top w:val="none" w:sz="0" w:space="0" w:color="auto"/>
            <w:left w:val="none" w:sz="0" w:space="0" w:color="auto"/>
            <w:bottom w:val="none" w:sz="0" w:space="0" w:color="auto"/>
            <w:right w:val="none" w:sz="0" w:space="0" w:color="auto"/>
          </w:divBdr>
        </w:div>
      </w:divsChild>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blog.currencyfair.com/en/business/how-ireland-became-tech-hu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ecd.org/en/topics/sub-issues/trade-in-value-added.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ithub.com/CCT-Dublin/capstone-project-JeissonSPreciado.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observer.com/2024/07/us-big-tech-companiess-complicated-role-in-irelands-booming-econo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onomy-finance.ec.europa.eu/economic-surveillance-eu-economies/ireland/economic-forecast-ireland_en" TargetMode="External"/><Relationship Id="rId23" Type="http://schemas.openxmlformats.org/officeDocument/2006/relationships/hyperlink" Target="https://observer.com/2024/07/us-big-tech-companiess-complicated-role-in-irelands-booming-economy/" TargetMode="External"/><Relationship Id="rId10" Type="http://schemas.openxmlformats.org/officeDocument/2006/relationships/diagramLayout" Target="diagrams/layout1.xml"/><Relationship Id="rId19" Type="http://schemas.openxmlformats.org/officeDocument/2006/relationships/hyperlink" Target="https://www.europeanbusinessreview.com/how-ireland-is-becoming-an-international-tech-hub/"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hyperlink" Target="https://datos.bancomundial.org/indicador/NY.GDP.MKTP.KD.ZG?end=2023&amp;locations=EU-IE-ES-DE-AT-FR&amp;name_desc=false&amp;start=1980&amp;view=cha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195"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Gathering of Data</a:t>
          </a:r>
        </a:p>
        <a:p>
          <a:pPr marL="57150" lvl="1" indent="-57150" algn="l" defTabSz="400050">
            <a:lnSpc>
              <a:spcPct val="90000"/>
            </a:lnSpc>
            <a:spcBef>
              <a:spcPct val="0"/>
            </a:spcBef>
            <a:spcAft>
              <a:spcPct val="15000"/>
            </a:spcAft>
            <a:buChar char="•"/>
          </a:pPr>
          <a:r>
            <a:rPr lang="en-IE" sz="900" kern="1200"/>
            <a:t>Collecting Information and distribute it </a:t>
          </a:r>
        </a:p>
      </dsp:txBody>
      <dsp:txXfrm>
        <a:off x="25151" y="1024017"/>
        <a:ext cx="1112838" cy="705719"/>
      </dsp:txXfrm>
    </dsp:sp>
    <dsp:sp modelId="{7CDF3EC6-58C2-44AF-8ED6-185997698775}">
      <dsp:nvSpPr>
        <dsp:cNvPr id="0" name=""/>
        <dsp:cNvSpPr/>
      </dsp:nvSpPr>
      <dsp:spPr>
        <a:xfrm>
          <a:off x="652870" y="1217086"/>
          <a:ext cx="1291730" cy="129173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0251" y="1751692"/>
          <a:ext cx="1028222" cy="4088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Feb-Mar</a:t>
          </a:r>
        </a:p>
      </dsp:txBody>
      <dsp:txXfrm>
        <a:off x="272227" y="1763668"/>
        <a:ext cx="1004270" cy="384938"/>
      </dsp:txXfrm>
    </dsp:sp>
    <dsp:sp modelId="{5E3E65B3-A9C2-44A6-B2E0-BAA6B81F52B3}">
      <dsp:nvSpPr>
        <dsp:cNvPr id="0" name=""/>
        <dsp:cNvSpPr/>
      </dsp:nvSpPr>
      <dsp:spPr>
        <a:xfrm>
          <a:off x="1477098" y="968953"/>
          <a:ext cx="1193014" cy="101982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Develop the information founded</a:t>
          </a:r>
        </a:p>
        <a:p>
          <a:pPr marL="57150" lvl="1" indent="-57150" algn="l" defTabSz="400050">
            <a:lnSpc>
              <a:spcPct val="90000"/>
            </a:lnSpc>
            <a:spcBef>
              <a:spcPct val="0"/>
            </a:spcBef>
            <a:spcAft>
              <a:spcPct val="15000"/>
            </a:spcAft>
            <a:buChar char="•"/>
          </a:pPr>
          <a:r>
            <a:rPr lang="en-IE" sz="900" kern="1200"/>
            <a:t>Use the Data founded on Python</a:t>
          </a:r>
        </a:p>
      </dsp:txBody>
      <dsp:txXfrm>
        <a:off x="1500567" y="1210955"/>
        <a:ext cx="1146076" cy="754351"/>
      </dsp:txXfrm>
    </dsp:sp>
    <dsp:sp modelId="{1E67CFD0-7458-4472-B4E8-1F0E336CE815}">
      <dsp:nvSpPr>
        <dsp:cNvPr id="0" name=""/>
        <dsp:cNvSpPr/>
      </dsp:nvSpPr>
      <dsp:spPr>
        <a:xfrm>
          <a:off x="2136492" y="417251"/>
          <a:ext cx="1418685" cy="1418685"/>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52286" y="797381"/>
          <a:ext cx="1028222" cy="408890"/>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Apr-May</a:t>
          </a:r>
        </a:p>
      </dsp:txBody>
      <dsp:txXfrm>
        <a:off x="1764262" y="809357"/>
        <a:ext cx="1004270" cy="384938"/>
      </dsp:txXfrm>
    </dsp:sp>
    <dsp:sp modelId="{A5E720D5-C49D-4474-9C4F-D368ECC29400}">
      <dsp:nvSpPr>
        <dsp:cNvPr id="0" name=""/>
        <dsp:cNvSpPr/>
      </dsp:nvSpPr>
      <dsp:spPr>
        <a:xfrm>
          <a:off x="2969133"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Use statistical techniques to apply in my Final Project</a:t>
          </a:r>
        </a:p>
        <a:p>
          <a:pPr marL="57150" lvl="1" indent="-57150" algn="l" defTabSz="400050">
            <a:lnSpc>
              <a:spcPct val="90000"/>
            </a:lnSpc>
            <a:spcBef>
              <a:spcPct val="0"/>
            </a:spcBef>
            <a:spcAft>
              <a:spcPct val="15000"/>
            </a:spcAft>
            <a:buChar char="•"/>
          </a:pPr>
          <a:r>
            <a:rPr lang="en-IE" sz="900" kern="1200"/>
            <a:t>Search any update </a:t>
          </a:r>
        </a:p>
      </dsp:txBody>
      <dsp:txXfrm>
        <a:off x="2991089" y="1024017"/>
        <a:ext cx="1112838" cy="705719"/>
      </dsp:txXfrm>
    </dsp:sp>
    <dsp:sp modelId="{5866A589-9148-4667-907C-89016878A2C3}">
      <dsp:nvSpPr>
        <dsp:cNvPr id="0" name=""/>
        <dsp:cNvSpPr/>
      </dsp:nvSpPr>
      <dsp:spPr>
        <a:xfrm>
          <a:off x="3620101" y="1232543"/>
          <a:ext cx="1270878" cy="1270878"/>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6189" y="1751692"/>
          <a:ext cx="1028222" cy="408890"/>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Jun-Jul</a:t>
          </a:r>
        </a:p>
      </dsp:txBody>
      <dsp:txXfrm>
        <a:off x="3238165" y="1763668"/>
        <a:ext cx="1004270" cy="384938"/>
      </dsp:txXfrm>
    </dsp:sp>
    <dsp:sp modelId="{99D0EFE4-94D2-4F58-B93D-368F7D0FC36D}">
      <dsp:nvSpPr>
        <dsp:cNvPr id="0" name=""/>
        <dsp:cNvSpPr/>
      </dsp:nvSpPr>
      <dsp:spPr>
        <a:xfrm>
          <a:off x="4443036"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 Final Review</a:t>
          </a:r>
        </a:p>
      </dsp:txBody>
      <dsp:txXfrm>
        <a:off x="4464992" y="1228462"/>
        <a:ext cx="1112838" cy="705719"/>
      </dsp:txXfrm>
    </dsp:sp>
    <dsp:sp modelId="{2321D542-A575-4D3C-826B-6DA479A8EFC4}">
      <dsp:nvSpPr>
        <dsp:cNvPr id="0" name=""/>
        <dsp:cNvSpPr/>
      </dsp:nvSpPr>
      <dsp:spPr>
        <a:xfrm>
          <a:off x="4700091" y="797615"/>
          <a:ext cx="1028222" cy="408890"/>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Aug-Sep</a:t>
          </a:r>
        </a:p>
      </dsp:txBody>
      <dsp:txXfrm>
        <a:off x="4712067" y="809591"/>
        <a:ext cx="1004270" cy="384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13</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384</cp:revision>
  <dcterms:created xsi:type="dcterms:W3CDTF">2024-10-25T22:42:00Z</dcterms:created>
  <dcterms:modified xsi:type="dcterms:W3CDTF">2024-12-14T03:31:00Z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