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D7E36" w14:textId="77777777" w:rsidR="001F26D7" w:rsidRDefault="001F26D7" w:rsidP="001F26D7">
      <w:pPr>
        <w:rPr>
          <w:rFonts w:cs="Calibri"/>
        </w:rPr>
      </w:pPr>
      <w:bookmarkStart w:id="0" w:name="_Hlk162189215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8B356F" wp14:editId="768DABED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702068F0" id="Group 24" o:spid="_x0000_s1026" style="position:absolute;margin-left:34.5pt;margin-top:-95.15pt;width:18pt;height:10in;z-index:251660288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" fillcolor="#e97132 [3205]" stroked="f" strokeweight="1.5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" fillcolor="#156082 [3204]" stroked="f" strokeweight="1.5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3409A3AD" wp14:editId="70D8F1FF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FCA6A" w14:textId="77777777" w:rsidR="001F26D7" w:rsidRPr="00B238E5" w:rsidRDefault="001F26D7" w:rsidP="001F26D7">
      <w:pPr>
        <w:rPr>
          <w:rFonts w:cs="Calibri"/>
        </w:rPr>
      </w:pPr>
    </w:p>
    <w:p w14:paraId="6A551474" w14:textId="77777777" w:rsidR="001F26D7" w:rsidRPr="00A64246" w:rsidRDefault="001F26D7" w:rsidP="001F26D7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5CFE9F13" w14:textId="77777777" w:rsidR="001F26D7" w:rsidRDefault="001F26D7" w:rsidP="001F26D7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1F26D7" w14:paraId="13B8D7A7" w14:textId="77777777" w:rsidTr="008716D6">
        <w:tc>
          <w:tcPr>
            <w:tcW w:w="3256" w:type="dxa"/>
          </w:tcPr>
          <w:p w14:paraId="2F297C30" w14:textId="77777777" w:rsidR="001F26D7" w:rsidRPr="00A57C25" w:rsidRDefault="001F26D7" w:rsidP="008716D6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658E0092" w14:textId="29933C1C" w:rsidR="001F26D7" w:rsidRPr="00A57C25" w:rsidRDefault="001F26D7" w:rsidP="008716D6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Denisse Garcia Vivolo</w:t>
            </w:r>
          </w:p>
        </w:tc>
      </w:tr>
      <w:tr w:rsidR="001F26D7" w14:paraId="10B3F7DC" w14:textId="77777777" w:rsidTr="008716D6">
        <w:tc>
          <w:tcPr>
            <w:tcW w:w="3256" w:type="dxa"/>
          </w:tcPr>
          <w:p w14:paraId="3535E9C0" w14:textId="77777777" w:rsidR="001F26D7" w:rsidRPr="001F26D7" w:rsidRDefault="001F26D7" w:rsidP="008716D6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1F26D7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70553A8C" w14:textId="6C28A024" w:rsidR="001F26D7" w:rsidRPr="00A57C25" w:rsidRDefault="001F26D7" w:rsidP="008716D6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1F26D7">
              <w:rPr>
                <w:color w:val="000000" w:themeColor="text1"/>
                <w:sz w:val="32"/>
                <w:szCs w:val="32"/>
              </w:rPr>
              <w:t>sbs24050</w:t>
            </w:r>
          </w:p>
        </w:tc>
      </w:tr>
      <w:tr w:rsidR="001F26D7" w14:paraId="32B95388" w14:textId="77777777" w:rsidTr="008716D6">
        <w:tc>
          <w:tcPr>
            <w:tcW w:w="3256" w:type="dxa"/>
          </w:tcPr>
          <w:p w14:paraId="63387515" w14:textId="77777777" w:rsidR="001F26D7" w:rsidRPr="00A57C25" w:rsidRDefault="001F26D7" w:rsidP="008716D6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07F08F62" w14:textId="120773FD" w:rsidR="001F26D7" w:rsidRPr="00A57C25" w:rsidRDefault="001F26D7" w:rsidP="008716D6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Strategical Thinking</w:t>
            </w:r>
          </w:p>
        </w:tc>
      </w:tr>
      <w:tr w:rsidR="001F26D7" w14:paraId="1164E31A" w14:textId="77777777" w:rsidTr="008716D6">
        <w:tc>
          <w:tcPr>
            <w:tcW w:w="3256" w:type="dxa"/>
          </w:tcPr>
          <w:p w14:paraId="0AC65357" w14:textId="77777777" w:rsidR="001F26D7" w:rsidRPr="00A57C25" w:rsidRDefault="001F26D7" w:rsidP="008716D6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7577D64B" w14:textId="2270CB4F" w:rsidR="001F26D7" w:rsidRPr="00A57C25" w:rsidRDefault="001F26D7" w:rsidP="008716D6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 w:rsidRPr="001F26D7">
              <w:rPr>
                <w:color w:val="000000" w:themeColor="text1"/>
                <w:sz w:val="32"/>
                <w:szCs w:val="32"/>
              </w:rPr>
              <w:t xml:space="preserve">CA </w:t>
            </w:r>
            <w:r w:rsidR="004E5057">
              <w:rPr>
                <w:color w:val="000000" w:themeColor="text1"/>
                <w:sz w:val="32"/>
                <w:szCs w:val="32"/>
              </w:rPr>
              <w:t>2</w:t>
            </w:r>
            <w:r w:rsidRPr="001F26D7">
              <w:rPr>
                <w:color w:val="000000" w:themeColor="text1"/>
                <w:sz w:val="32"/>
                <w:szCs w:val="32"/>
              </w:rPr>
              <w:t xml:space="preserve"> – Capstone Project Proposal</w:t>
            </w:r>
          </w:p>
        </w:tc>
      </w:tr>
      <w:tr w:rsidR="001F26D7" w14:paraId="620BFEBA" w14:textId="77777777" w:rsidTr="008716D6">
        <w:tc>
          <w:tcPr>
            <w:tcW w:w="3256" w:type="dxa"/>
          </w:tcPr>
          <w:p w14:paraId="666906A1" w14:textId="77777777" w:rsidR="001F26D7" w:rsidRPr="00A57C25" w:rsidRDefault="001F26D7" w:rsidP="008716D6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66303271" w14:textId="6F531335" w:rsidR="001F26D7" w:rsidRPr="00A57C25" w:rsidRDefault="001F26D7" w:rsidP="008716D6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</w:t>
            </w:r>
            <w:r w:rsidR="004E5057">
              <w:rPr>
                <w:color w:val="000000" w:themeColor="text1"/>
                <w:sz w:val="32"/>
                <w:szCs w:val="32"/>
              </w:rPr>
              <w:t xml:space="preserve">ay </w:t>
            </w:r>
            <w:r w:rsidR="00AF09E1">
              <w:rPr>
                <w:color w:val="000000" w:themeColor="text1"/>
                <w:sz w:val="32"/>
                <w:szCs w:val="32"/>
              </w:rPr>
              <w:t>17</w:t>
            </w:r>
            <w:r w:rsidRPr="001F26D7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2024</w:t>
            </w:r>
          </w:p>
        </w:tc>
      </w:tr>
      <w:tr w:rsidR="001F26D7" w14:paraId="01309A18" w14:textId="77777777" w:rsidTr="008716D6">
        <w:tc>
          <w:tcPr>
            <w:tcW w:w="3256" w:type="dxa"/>
          </w:tcPr>
          <w:p w14:paraId="01381212" w14:textId="77777777" w:rsidR="001F26D7" w:rsidRPr="00A57C25" w:rsidRDefault="001F26D7" w:rsidP="008716D6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5F19F09D" w14:textId="4BF4657A" w:rsidR="001F26D7" w:rsidRPr="00A57C25" w:rsidRDefault="00546E56" w:rsidP="008716D6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May 17</w:t>
            </w:r>
            <w:r w:rsidRPr="00546E56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 w:rsidR="001F26D7">
              <w:rPr>
                <w:color w:val="000000" w:themeColor="text1"/>
                <w:sz w:val="32"/>
                <w:szCs w:val="32"/>
              </w:rPr>
              <w:t xml:space="preserve"> 2024</w:t>
            </w:r>
          </w:p>
        </w:tc>
      </w:tr>
    </w:tbl>
    <w:p w14:paraId="40944E9B" w14:textId="5FB38F72" w:rsidR="001F26D7" w:rsidRPr="00590C88" w:rsidRDefault="001F26D7" w:rsidP="001F26D7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</w:rPr>
      </w:pPr>
    </w:p>
    <w:p w14:paraId="14985985" w14:textId="0692EBEC" w:rsidR="001F26D7" w:rsidRDefault="001F26D7" w:rsidP="001F26D7">
      <w:pPr>
        <w:rPr>
          <w:rStyle w:val="SubtleReference"/>
          <w:rFonts w:cs="Calibri"/>
          <w:color w:val="156082" w:themeColor="accent1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C8AEC9" wp14:editId="19213415">
                <wp:simplePos x="0" y="0"/>
                <wp:positionH relativeFrom="margin">
                  <wp:posOffset>19050</wp:posOffset>
                </wp:positionH>
                <wp:positionV relativeFrom="paragraph">
                  <wp:posOffset>297180</wp:posOffset>
                </wp:positionV>
                <wp:extent cx="5772150" cy="2914650"/>
                <wp:effectExtent l="19050" t="19050" r="19050" b="19050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91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4B192230" w14:textId="77777777" w:rsidR="001F26D7" w:rsidRPr="00A64246" w:rsidRDefault="001F26D7" w:rsidP="001F26D7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1E416188" w14:textId="77777777" w:rsidR="001F26D7" w:rsidRPr="00A64246" w:rsidRDefault="001F26D7" w:rsidP="001F26D7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4D476CEE" w14:textId="77777777" w:rsidR="001F26D7" w:rsidRPr="00A64246" w:rsidRDefault="001F26D7" w:rsidP="001F26D7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82ACE16" w14:textId="77777777" w:rsidR="001F26D7" w:rsidRPr="00A64246" w:rsidRDefault="001F26D7" w:rsidP="001F26D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8AE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5pt;margin-top:23.4pt;width:454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" fillcolor="white [3201]" strokecolor="#156082 [3204]" strokeweight="2.25pt">
                <v:textbox>
                  <w:txbxContent>
                    <w:p w14:paraId="4B192230" w14:textId="77777777" w:rsidR="001F26D7" w:rsidRPr="00A64246" w:rsidRDefault="001F26D7" w:rsidP="001F26D7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1E416188" w14:textId="77777777" w:rsidR="001F26D7" w:rsidRPr="00A64246" w:rsidRDefault="001F26D7" w:rsidP="001F26D7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4D476CEE" w14:textId="77777777" w:rsidR="001F26D7" w:rsidRPr="00A64246" w:rsidRDefault="001F26D7" w:rsidP="001F26D7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82ACE16" w14:textId="77777777" w:rsidR="001F26D7" w:rsidRPr="00A64246" w:rsidRDefault="001F26D7" w:rsidP="001F26D7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AEEDA7" w14:textId="77777777" w:rsidR="001F26D7" w:rsidRPr="00E6060A" w:rsidRDefault="001F26D7" w:rsidP="001F26D7">
      <w:pPr>
        <w:rPr>
          <w:rFonts w:cs="Calibri"/>
        </w:rPr>
      </w:pPr>
    </w:p>
    <w:p w14:paraId="58DFEB32" w14:textId="77777777" w:rsidR="001F26D7" w:rsidRPr="00E6060A" w:rsidRDefault="001F26D7" w:rsidP="001F26D7">
      <w:pPr>
        <w:rPr>
          <w:rFonts w:cs="Calibri"/>
        </w:rPr>
      </w:pPr>
    </w:p>
    <w:p w14:paraId="214EBA9A" w14:textId="77777777" w:rsidR="001F26D7" w:rsidRPr="00E6060A" w:rsidRDefault="001F26D7" w:rsidP="001F26D7">
      <w:pPr>
        <w:rPr>
          <w:rFonts w:cs="Calibri"/>
        </w:rPr>
      </w:pPr>
    </w:p>
    <w:p w14:paraId="64596CD3" w14:textId="77777777" w:rsidR="001F26D7" w:rsidRPr="00E6060A" w:rsidRDefault="001F26D7" w:rsidP="001F26D7">
      <w:pPr>
        <w:rPr>
          <w:rFonts w:cs="Calibri"/>
        </w:rPr>
      </w:pPr>
    </w:p>
    <w:p w14:paraId="55B0D469" w14:textId="77777777" w:rsidR="001F26D7" w:rsidRPr="00E6060A" w:rsidRDefault="001F26D7" w:rsidP="001F26D7">
      <w:pPr>
        <w:rPr>
          <w:rFonts w:cs="Calibri"/>
        </w:rPr>
      </w:pPr>
    </w:p>
    <w:p w14:paraId="7BD1A059" w14:textId="77777777" w:rsidR="001F26D7" w:rsidRPr="00E6060A" w:rsidRDefault="001F26D7" w:rsidP="001F26D7">
      <w:pPr>
        <w:rPr>
          <w:rFonts w:cs="Calibri"/>
        </w:rPr>
      </w:pPr>
    </w:p>
    <w:p w14:paraId="34017F3A" w14:textId="77777777" w:rsidR="001F26D7" w:rsidRPr="00E6060A" w:rsidRDefault="001F26D7" w:rsidP="001F26D7">
      <w:pPr>
        <w:rPr>
          <w:rFonts w:cs="Calibri"/>
        </w:rPr>
      </w:pPr>
    </w:p>
    <w:p w14:paraId="387AA884" w14:textId="77777777" w:rsidR="001F26D7" w:rsidRPr="00E6060A" w:rsidRDefault="001F26D7" w:rsidP="001F26D7">
      <w:pPr>
        <w:rPr>
          <w:rFonts w:cs="Calibri"/>
        </w:rPr>
      </w:pPr>
    </w:p>
    <w:p w14:paraId="549F9EA0" w14:textId="77777777" w:rsidR="001F26D7" w:rsidRPr="00E6060A" w:rsidRDefault="001F26D7" w:rsidP="001F26D7">
      <w:pPr>
        <w:rPr>
          <w:rFonts w:cs="Calibri"/>
        </w:rPr>
      </w:pPr>
    </w:p>
    <w:p w14:paraId="0A9555B1" w14:textId="77777777" w:rsidR="001F26D7" w:rsidRPr="00E6060A" w:rsidRDefault="001F26D7" w:rsidP="001F26D7">
      <w:pPr>
        <w:rPr>
          <w:rFonts w:cs="Calibri"/>
        </w:rPr>
      </w:pPr>
    </w:p>
    <w:p w14:paraId="1E051A8E" w14:textId="77777777" w:rsidR="001F26D7" w:rsidRPr="00E6060A" w:rsidRDefault="001F26D7" w:rsidP="001F26D7">
      <w:pPr>
        <w:rPr>
          <w:rFonts w:cs="Calibri"/>
        </w:rPr>
        <w:sectPr w:rsidR="001F26D7" w:rsidRPr="00E6060A" w:rsidSect="001168E1"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4C391537" w14:textId="77777777" w:rsidR="001F26D7" w:rsidRDefault="001F26D7" w:rsidP="001F26D7">
      <w:pPr>
        <w:rPr>
          <w:color w:val="FF0000"/>
        </w:rPr>
      </w:pPr>
    </w:p>
    <w:p w14:paraId="719A26B0" w14:textId="77777777" w:rsidR="001F26D7" w:rsidRDefault="001F26D7" w:rsidP="001F26D7"/>
    <w:p w14:paraId="41CB1F3B" w14:textId="77777777" w:rsidR="001F26D7" w:rsidRDefault="001F26D7" w:rsidP="001F26D7"/>
    <w:p w14:paraId="2879E67D" w14:textId="77777777" w:rsidR="001F26D7" w:rsidRDefault="001F26D7" w:rsidP="001F26D7"/>
    <w:p w14:paraId="611A7A74" w14:textId="77777777" w:rsidR="001F26D7" w:rsidRDefault="001F26D7" w:rsidP="001F26D7"/>
    <w:p w14:paraId="14B13D69" w14:textId="77777777" w:rsidR="00240E5E" w:rsidRDefault="00240E5E" w:rsidP="001F26D7"/>
    <w:p w14:paraId="00B7363B" w14:textId="77777777" w:rsidR="002C5639" w:rsidRDefault="002C5639" w:rsidP="002C5639">
      <w:pPr>
        <w:spacing w:before="83" w:line="276" w:lineRule="auto"/>
        <w:jc w:val="center"/>
        <w:rPr>
          <w:b/>
          <w:color w:val="0C333C"/>
          <w:sz w:val="52"/>
        </w:rPr>
      </w:pPr>
      <w:r w:rsidRPr="00407EF1">
        <w:rPr>
          <w:b/>
          <w:color w:val="0C333C"/>
          <w:sz w:val="52"/>
        </w:rPr>
        <w:t>Forecasting the Future: A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Customer</w:t>
      </w:r>
    </w:p>
    <w:p w14:paraId="0B6D853C" w14:textId="5C493749" w:rsidR="002C5639" w:rsidRPr="00407EF1" w:rsidRDefault="002C5639" w:rsidP="002C5639">
      <w:pPr>
        <w:spacing w:before="83" w:line="276" w:lineRule="auto"/>
        <w:jc w:val="center"/>
        <w:rPr>
          <w:b/>
          <w:color w:val="0C333C"/>
          <w:sz w:val="52"/>
        </w:rPr>
      </w:pPr>
      <w:r w:rsidRPr="00407EF1">
        <w:rPr>
          <w:b/>
          <w:color w:val="0C333C"/>
          <w:sz w:val="52"/>
        </w:rPr>
        <w:t>Service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Demand Prediction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Model for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Efficient</w:t>
      </w:r>
      <w:r>
        <w:rPr>
          <w:b/>
          <w:color w:val="0C333C"/>
          <w:sz w:val="52"/>
        </w:rPr>
        <w:t xml:space="preserve"> </w:t>
      </w:r>
      <w:r w:rsidRPr="00407EF1">
        <w:rPr>
          <w:b/>
          <w:color w:val="0C333C"/>
          <w:sz w:val="52"/>
        </w:rPr>
        <w:t>Resource Planning</w:t>
      </w:r>
    </w:p>
    <w:p w14:paraId="039CF47D" w14:textId="77777777" w:rsidR="002C5639" w:rsidRDefault="002C5639" w:rsidP="002C5639">
      <w:pPr>
        <w:spacing w:line="276" w:lineRule="auto"/>
        <w:rPr>
          <w:sz w:val="52"/>
        </w:rPr>
      </w:pPr>
    </w:p>
    <w:p w14:paraId="375C20E6" w14:textId="77777777" w:rsidR="002C5639" w:rsidRDefault="002C5639" w:rsidP="002C5639">
      <w:pPr>
        <w:spacing w:line="276" w:lineRule="auto"/>
        <w:jc w:val="center"/>
      </w:pPr>
      <w:r>
        <w:t>Denisse Garcia Vivolo</w:t>
      </w:r>
    </w:p>
    <w:p w14:paraId="6466E7F3" w14:textId="77777777" w:rsidR="002C5639" w:rsidRDefault="002C5639" w:rsidP="002C5639">
      <w:pPr>
        <w:spacing w:line="276" w:lineRule="auto"/>
        <w:jc w:val="center"/>
      </w:pPr>
    </w:p>
    <w:p w14:paraId="5ADD51A8" w14:textId="77777777" w:rsidR="002C5639" w:rsidRDefault="002C5639" w:rsidP="002C5639">
      <w:pPr>
        <w:spacing w:line="276" w:lineRule="auto"/>
        <w:jc w:val="center"/>
      </w:pPr>
      <w:r>
        <w:t xml:space="preserve">Student Number: </w:t>
      </w:r>
      <w:r w:rsidRPr="004B7B0F">
        <w:t>sbs24050</w:t>
      </w:r>
    </w:p>
    <w:p w14:paraId="779287F3" w14:textId="77777777" w:rsidR="002C5639" w:rsidRDefault="002C5639" w:rsidP="002C5639">
      <w:pPr>
        <w:spacing w:line="276" w:lineRule="auto"/>
        <w:jc w:val="center"/>
      </w:pPr>
    </w:p>
    <w:p w14:paraId="4B766106" w14:textId="6C85FC2C" w:rsidR="002C5639" w:rsidRDefault="002C5639" w:rsidP="002C5639">
      <w:pPr>
        <w:spacing w:line="276" w:lineRule="auto"/>
        <w:jc w:val="center"/>
      </w:pPr>
      <w:r>
        <w:t>Date: Ma</w:t>
      </w:r>
      <w:r w:rsidR="00546E56">
        <w:t>y 17</w:t>
      </w:r>
      <w:r w:rsidR="00546E56" w:rsidRPr="00546E56">
        <w:rPr>
          <w:vertAlign w:val="superscript"/>
        </w:rPr>
        <w:t>th</w:t>
      </w:r>
      <w:r w:rsidR="00546E56">
        <w:t xml:space="preserve"> </w:t>
      </w:r>
      <w:r w:rsidRPr="004B6F6B">
        <w:rPr>
          <w:vertAlign w:val="superscript"/>
        </w:rPr>
        <w:t>th</w:t>
      </w:r>
      <w:r>
        <w:t xml:space="preserve"> 2024</w:t>
      </w:r>
    </w:p>
    <w:p w14:paraId="177504D0" w14:textId="77777777" w:rsidR="002C5639" w:rsidRDefault="002C5639" w:rsidP="002C5639">
      <w:pPr>
        <w:spacing w:line="276" w:lineRule="auto"/>
        <w:jc w:val="center"/>
      </w:pPr>
    </w:p>
    <w:p w14:paraId="7F466D09" w14:textId="627976EE" w:rsidR="002C5639" w:rsidRDefault="00000000" w:rsidP="002C5639">
      <w:pPr>
        <w:spacing w:line="276" w:lineRule="auto"/>
        <w:jc w:val="center"/>
      </w:pPr>
      <w:hyperlink r:id="rId9" w:history="1">
        <w:r w:rsidR="002C5639" w:rsidRPr="00991E0C">
          <w:rPr>
            <w:rStyle w:val="Hyperlink"/>
          </w:rPr>
          <w:t>GitHub Link</w:t>
        </w:r>
      </w:hyperlink>
    </w:p>
    <w:p w14:paraId="15789256" w14:textId="77777777" w:rsidR="00C17AC3" w:rsidRDefault="00C17AC3" w:rsidP="001F26D7"/>
    <w:p w14:paraId="10909D76" w14:textId="77777777" w:rsidR="00C17AC3" w:rsidRDefault="00C17AC3" w:rsidP="001F26D7"/>
    <w:p w14:paraId="6348BC6D" w14:textId="77777777" w:rsidR="00C17AC3" w:rsidRDefault="00C17AC3" w:rsidP="001F26D7"/>
    <w:p w14:paraId="39D4CD18" w14:textId="77777777" w:rsidR="00C17AC3" w:rsidRDefault="00C17AC3" w:rsidP="001F26D7"/>
    <w:p w14:paraId="570E2347" w14:textId="77777777" w:rsidR="00C17AC3" w:rsidRDefault="00C17AC3" w:rsidP="001F26D7"/>
    <w:p w14:paraId="7D5C8C76" w14:textId="77777777" w:rsidR="00C17AC3" w:rsidRDefault="00C17AC3" w:rsidP="001F26D7"/>
    <w:p w14:paraId="4A14C6F5" w14:textId="77777777" w:rsidR="001F26D7" w:rsidRDefault="001F26D7" w:rsidP="001F26D7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E"/>
          <w14:ligatures w14:val="standardContextual"/>
        </w:rPr>
        <w:id w:val="-1449741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DB0F7D" w14:textId="69625046" w:rsidR="00D5459F" w:rsidRDefault="00D5459F">
          <w:pPr>
            <w:pStyle w:val="TOCHeading"/>
          </w:pPr>
          <w:r>
            <w:t>Contents</w:t>
          </w:r>
        </w:p>
        <w:p w14:paraId="5DF3CB7D" w14:textId="20B64DC1" w:rsidR="00746306" w:rsidRPr="00B56EDC" w:rsidRDefault="00D5459F" w:rsidP="00BD3CA8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4"/>
              <w:lang w:val="en-IE" w:eastAsia="en-IE"/>
              <w14:ligatures w14:val="standardContextual"/>
            </w:rPr>
          </w:pPr>
          <w:r w:rsidRPr="00B56EDC">
            <w:rPr>
              <w:b/>
              <w:bCs/>
            </w:rPr>
            <w:fldChar w:fldCharType="begin"/>
          </w:r>
          <w:r w:rsidRPr="00B56EDC">
            <w:rPr>
              <w:b/>
              <w:bCs/>
            </w:rPr>
            <w:instrText xml:space="preserve"> TOC \o "1-3" \h \z \u </w:instrText>
          </w:r>
          <w:r w:rsidRPr="00B56EDC">
            <w:rPr>
              <w:b/>
              <w:bCs/>
            </w:rPr>
            <w:fldChar w:fldCharType="separate"/>
          </w:r>
          <w:hyperlink w:anchor="_Toc162295902" w:history="1">
            <w:r w:rsidR="00746306" w:rsidRPr="00B56EDC">
              <w:rPr>
                <w:rStyle w:val="Hyperlink"/>
                <w:b/>
                <w:bCs/>
              </w:rPr>
              <w:t>Introduction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_Toc162295902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3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6CD25F30" w14:textId="04508BBC" w:rsidR="00746306" w:rsidRPr="00B56EDC" w:rsidRDefault="00000000" w:rsidP="00BD3CA8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2295903" w:history="1">
            <w:r w:rsidR="00746306" w:rsidRPr="00B56EDC">
              <w:rPr>
                <w:rStyle w:val="Hyperlink"/>
                <w:b/>
                <w:bCs/>
              </w:rPr>
              <w:t>Objectives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_Toc162295903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3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5D9A9A0A" w14:textId="21FF8300" w:rsidR="00746306" w:rsidRPr="00B56EDC" w:rsidRDefault="00000000" w:rsidP="00BD3CA8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2295904" w:history="1">
            <w:r w:rsidR="00746306" w:rsidRPr="00B56EDC">
              <w:rPr>
                <w:rStyle w:val="Hyperlink"/>
                <w:b/>
                <w:bCs/>
              </w:rPr>
              <w:t>Problem Definition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_Toc162295904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3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0F14572A" w14:textId="10164701" w:rsidR="00746306" w:rsidRPr="00B56EDC" w:rsidRDefault="00000000" w:rsidP="00BD3CA8">
          <w:pPr>
            <w:pStyle w:val="TOC1"/>
            <w:rPr>
              <w:rStyle w:val="Hyperlink"/>
              <w:b/>
              <w:bCs/>
            </w:rPr>
          </w:pPr>
          <w:hyperlink w:anchor="_Toc162295905" w:history="1">
            <w:r w:rsidR="00746306" w:rsidRPr="00B56EDC">
              <w:rPr>
                <w:rStyle w:val="Hyperlink"/>
                <w:b/>
                <w:bCs/>
              </w:rPr>
              <w:t>Scope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_Toc162295905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4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5B2F5E4E" w14:textId="35CD6E4A" w:rsidR="00746306" w:rsidRPr="00B56EDC" w:rsidRDefault="00000000" w:rsidP="00746306">
          <w:pPr>
            <w:pStyle w:val="TableofFigures"/>
            <w:tabs>
              <w:tab w:val="right" w:leader="dot" w:pos="9016"/>
            </w:tabs>
            <w:ind w:left="720"/>
            <w:rPr>
              <w:rFonts w:eastAsiaTheme="minorEastAsia"/>
              <w:i/>
              <w:iCs/>
              <w:noProof/>
              <w:lang w:eastAsia="en-IE"/>
            </w:rPr>
          </w:pPr>
          <w:hyperlink w:anchor="_Toc162295909" w:history="1">
            <w:r w:rsidR="00746306" w:rsidRPr="00B56EDC">
              <w:rPr>
                <w:rStyle w:val="Hyperlink"/>
                <w:i/>
                <w:iCs/>
                <w:noProof/>
              </w:rPr>
              <w:t>Table 1 - Scope per Semester</w:t>
            </w:r>
            <w:r w:rsidR="00746306" w:rsidRPr="00B56EDC">
              <w:rPr>
                <w:i/>
                <w:iCs/>
                <w:noProof/>
                <w:webHidden/>
              </w:rPr>
              <w:tab/>
            </w:r>
            <w:r w:rsidR="00746306" w:rsidRPr="00B56EDC">
              <w:rPr>
                <w:i/>
                <w:iCs/>
                <w:noProof/>
                <w:webHidden/>
              </w:rPr>
              <w:fldChar w:fldCharType="begin"/>
            </w:r>
            <w:r w:rsidR="00746306" w:rsidRPr="00B56EDC">
              <w:rPr>
                <w:i/>
                <w:iCs/>
                <w:noProof/>
                <w:webHidden/>
              </w:rPr>
              <w:instrText xml:space="preserve"> PAGEREF _Toc162295909 \h </w:instrText>
            </w:r>
            <w:r w:rsidR="00746306" w:rsidRPr="00B56EDC">
              <w:rPr>
                <w:i/>
                <w:iCs/>
                <w:noProof/>
                <w:webHidden/>
              </w:rPr>
            </w:r>
            <w:r w:rsidR="00746306" w:rsidRPr="00B56EDC">
              <w:rPr>
                <w:i/>
                <w:iCs/>
                <w:noProof/>
                <w:webHidden/>
              </w:rPr>
              <w:fldChar w:fldCharType="separate"/>
            </w:r>
            <w:r w:rsidR="00AC5873">
              <w:rPr>
                <w:i/>
                <w:iCs/>
                <w:noProof/>
                <w:webHidden/>
              </w:rPr>
              <w:t>5</w:t>
            </w:r>
            <w:r w:rsidR="00746306" w:rsidRPr="00B56ED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E9D7151" w14:textId="7EE13E0B" w:rsidR="00773434" w:rsidRPr="00773434" w:rsidRDefault="00000000" w:rsidP="00773434">
          <w:pPr>
            <w:pStyle w:val="TableofFigures"/>
            <w:tabs>
              <w:tab w:val="right" w:leader="dot" w:pos="9016"/>
            </w:tabs>
            <w:ind w:left="720"/>
            <w:rPr>
              <w:i/>
              <w:iCs/>
              <w:noProof/>
            </w:rPr>
          </w:pPr>
          <w:hyperlink w:anchor="_Toc162295910" w:history="1">
            <w:r w:rsidR="00746306" w:rsidRPr="00B56EDC">
              <w:rPr>
                <w:rStyle w:val="Hyperlink"/>
                <w:i/>
                <w:iCs/>
                <w:noProof/>
              </w:rPr>
              <w:t>Table 2 - Project Timelines</w:t>
            </w:r>
            <w:r w:rsidR="00746306" w:rsidRPr="00B56EDC">
              <w:rPr>
                <w:i/>
                <w:iCs/>
                <w:noProof/>
                <w:webHidden/>
              </w:rPr>
              <w:tab/>
            </w:r>
            <w:r w:rsidR="00746306" w:rsidRPr="00B56EDC">
              <w:rPr>
                <w:i/>
                <w:iCs/>
                <w:noProof/>
                <w:webHidden/>
              </w:rPr>
              <w:fldChar w:fldCharType="begin"/>
            </w:r>
            <w:r w:rsidR="00746306" w:rsidRPr="00B56EDC">
              <w:rPr>
                <w:i/>
                <w:iCs/>
                <w:noProof/>
                <w:webHidden/>
              </w:rPr>
              <w:instrText xml:space="preserve"> PAGEREF _Toc162295910 \h </w:instrText>
            </w:r>
            <w:r w:rsidR="00746306" w:rsidRPr="00B56EDC">
              <w:rPr>
                <w:i/>
                <w:iCs/>
                <w:noProof/>
                <w:webHidden/>
              </w:rPr>
            </w:r>
            <w:r w:rsidR="00746306" w:rsidRPr="00B56EDC">
              <w:rPr>
                <w:i/>
                <w:iCs/>
                <w:noProof/>
                <w:webHidden/>
              </w:rPr>
              <w:fldChar w:fldCharType="separate"/>
            </w:r>
            <w:r w:rsidR="00AC5873">
              <w:rPr>
                <w:i/>
                <w:iCs/>
                <w:noProof/>
                <w:webHidden/>
              </w:rPr>
              <w:t>5</w:t>
            </w:r>
            <w:r w:rsidR="00746306" w:rsidRPr="00B56EDC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2D97FF04" w14:textId="45182FF7" w:rsidR="00773434" w:rsidRPr="00773434" w:rsidRDefault="00000000" w:rsidP="00773434">
          <w:pPr>
            <w:pStyle w:val="TableofFigures"/>
            <w:tabs>
              <w:tab w:val="right" w:leader="dot" w:pos="9016"/>
            </w:tabs>
            <w:ind w:left="720"/>
            <w:rPr>
              <w:rFonts w:eastAsiaTheme="minorEastAsia"/>
              <w:i/>
              <w:iCs/>
              <w:noProof/>
              <w:lang w:eastAsia="en-IE"/>
            </w:rPr>
          </w:pPr>
          <w:hyperlink w:anchor="_Toc162348506" w:history="1">
            <w:r w:rsidR="00773434" w:rsidRPr="00773434">
              <w:rPr>
                <w:rStyle w:val="Hyperlink"/>
                <w:i/>
                <w:iCs/>
                <w:noProof/>
              </w:rPr>
              <w:t>Figure 1 - Project Roadmap</w:t>
            </w:r>
            <w:r w:rsidR="00773434" w:rsidRPr="00773434">
              <w:rPr>
                <w:i/>
                <w:iCs/>
                <w:noProof/>
                <w:webHidden/>
              </w:rPr>
              <w:tab/>
            </w:r>
            <w:r w:rsidR="00773434" w:rsidRPr="00773434">
              <w:rPr>
                <w:i/>
                <w:iCs/>
                <w:noProof/>
                <w:webHidden/>
              </w:rPr>
              <w:fldChar w:fldCharType="begin"/>
            </w:r>
            <w:r w:rsidR="00773434" w:rsidRPr="00773434">
              <w:rPr>
                <w:i/>
                <w:iCs/>
                <w:noProof/>
                <w:webHidden/>
              </w:rPr>
              <w:instrText xml:space="preserve"> PAGEREF _Toc162348506 \h </w:instrText>
            </w:r>
            <w:r w:rsidR="00773434" w:rsidRPr="00773434">
              <w:rPr>
                <w:i/>
                <w:iCs/>
                <w:noProof/>
                <w:webHidden/>
              </w:rPr>
            </w:r>
            <w:r w:rsidR="00773434" w:rsidRPr="00773434">
              <w:rPr>
                <w:i/>
                <w:iCs/>
                <w:noProof/>
                <w:webHidden/>
              </w:rPr>
              <w:fldChar w:fldCharType="separate"/>
            </w:r>
            <w:r w:rsidR="00AC5873">
              <w:rPr>
                <w:i/>
                <w:iCs/>
                <w:noProof/>
                <w:webHidden/>
              </w:rPr>
              <w:t>6</w:t>
            </w:r>
            <w:r w:rsidR="00773434" w:rsidRPr="00773434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1A609E75" w14:textId="7BCA2961" w:rsidR="00746306" w:rsidRPr="00B56EDC" w:rsidRDefault="00000000" w:rsidP="00BD3CA8">
          <w:pPr>
            <w:pStyle w:val="TOC1"/>
            <w:rPr>
              <w:rStyle w:val="Hyperlink"/>
              <w:b/>
              <w:bCs/>
            </w:rPr>
          </w:pPr>
          <w:hyperlink w:anchor="_Toc162295906" w:history="1">
            <w:r w:rsidR="00746306" w:rsidRPr="00B56EDC">
              <w:rPr>
                <w:rStyle w:val="Hyperlink"/>
                <w:b/>
                <w:bCs/>
              </w:rPr>
              <w:t>Data Sources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_Toc162295906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6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574BE758" w14:textId="5E49E816" w:rsidR="00110831" w:rsidRPr="00B56EDC" w:rsidRDefault="00000000" w:rsidP="00BD3CA8">
          <w:pPr>
            <w:pStyle w:val="TOC1"/>
            <w:ind w:left="720"/>
            <w:rPr>
              <w:i/>
              <w:iCs/>
              <w:color w:val="0000FF"/>
              <w:u w:val="single"/>
            </w:rPr>
          </w:pPr>
          <w:hyperlink w:anchor="_Toc162300510" w:history="1">
            <w:r w:rsidR="00BD3CA8" w:rsidRPr="00B56EDC">
              <w:rPr>
                <w:rStyle w:val="Hyperlink"/>
                <w:i/>
                <w:iCs/>
              </w:rPr>
              <w:t>Table 3 - Dataset sources</w:t>
            </w:r>
            <w:r w:rsidR="00BD3CA8" w:rsidRPr="00B56EDC">
              <w:rPr>
                <w:i/>
                <w:iCs/>
                <w:webHidden/>
              </w:rPr>
              <w:tab/>
            </w:r>
            <w:r w:rsidR="00BD3CA8" w:rsidRPr="00B56EDC">
              <w:rPr>
                <w:i/>
                <w:iCs/>
                <w:webHidden/>
              </w:rPr>
              <w:fldChar w:fldCharType="begin"/>
            </w:r>
            <w:r w:rsidR="00BD3CA8" w:rsidRPr="00B56EDC">
              <w:rPr>
                <w:i/>
                <w:iCs/>
                <w:webHidden/>
              </w:rPr>
              <w:instrText xml:space="preserve"> PAGEREF _Toc162300510 \h </w:instrText>
            </w:r>
            <w:r w:rsidR="00BD3CA8" w:rsidRPr="00B56EDC">
              <w:rPr>
                <w:i/>
                <w:iCs/>
                <w:webHidden/>
              </w:rPr>
            </w:r>
            <w:r w:rsidR="00BD3CA8" w:rsidRPr="00B56EDC">
              <w:rPr>
                <w:i/>
                <w:iCs/>
                <w:webHidden/>
              </w:rPr>
              <w:fldChar w:fldCharType="separate"/>
            </w:r>
            <w:r w:rsidR="00AC5873">
              <w:rPr>
                <w:i/>
                <w:iCs/>
                <w:webHidden/>
              </w:rPr>
              <w:t>7</w:t>
            </w:r>
            <w:r w:rsidR="00BD3CA8" w:rsidRPr="00B56EDC">
              <w:rPr>
                <w:i/>
                <w:iCs/>
                <w:webHidden/>
              </w:rPr>
              <w:fldChar w:fldCharType="end"/>
            </w:r>
          </w:hyperlink>
        </w:p>
        <w:p w14:paraId="07ABAAD3" w14:textId="2EBD9DD5" w:rsidR="00746306" w:rsidRPr="00B56EDC" w:rsidRDefault="00000000" w:rsidP="00BD3CA8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2295907" w:history="1">
            <w:r w:rsidR="00746306" w:rsidRPr="00B56EDC">
              <w:rPr>
                <w:rStyle w:val="Hyperlink"/>
                <w:b/>
                <w:bCs/>
              </w:rPr>
              <w:t>Ethical Considerations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_Toc162295907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7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5FC51C98" w14:textId="3D7F1E3C" w:rsidR="00746306" w:rsidRPr="00B56EDC" w:rsidRDefault="00000000" w:rsidP="00BD3CA8">
          <w:pPr>
            <w:pStyle w:val="TOC1"/>
            <w:rPr>
              <w:rFonts w:asciiTheme="minorHAnsi" w:eastAsiaTheme="minorEastAsia" w:hAnsiTheme="minorHAnsi" w:cstheme="minorBidi"/>
              <w:b/>
              <w:bCs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162295908" w:history="1">
            <w:r w:rsidR="00746306" w:rsidRPr="00B56EDC">
              <w:rPr>
                <w:rStyle w:val="Hyperlink"/>
                <w:b/>
                <w:bCs/>
              </w:rPr>
              <w:t>Reference</w:t>
            </w:r>
            <w:r w:rsidR="00746306" w:rsidRPr="00B56EDC">
              <w:rPr>
                <w:b/>
                <w:bCs/>
                <w:webHidden/>
              </w:rPr>
              <w:tab/>
            </w:r>
            <w:r w:rsidR="00746306" w:rsidRPr="00B56EDC">
              <w:rPr>
                <w:b/>
                <w:bCs/>
                <w:webHidden/>
              </w:rPr>
              <w:fldChar w:fldCharType="begin"/>
            </w:r>
            <w:r w:rsidR="00746306" w:rsidRPr="00B56EDC">
              <w:rPr>
                <w:b/>
                <w:bCs/>
                <w:webHidden/>
              </w:rPr>
              <w:instrText xml:space="preserve"> PAGEREF _Toc162295908 \h </w:instrText>
            </w:r>
            <w:r w:rsidR="00746306" w:rsidRPr="00B56EDC">
              <w:rPr>
                <w:b/>
                <w:bCs/>
                <w:webHidden/>
              </w:rPr>
            </w:r>
            <w:r w:rsidR="00746306" w:rsidRPr="00B56EDC">
              <w:rPr>
                <w:b/>
                <w:bCs/>
                <w:webHidden/>
              </w:rPr>
              <w:fldChar w:fldCharType="separate"/>
            </w:r>
            <w:r w:rsidR="00AC5873">
              <w:rPr>
                <w:b/>
                <w:bCs/>
                <w:webHidden/>
              </w:rPr>
              <w:t>8</w:t>
            </w:r>
            <w:r w:rsidR="00746306" w:rsidRPr="00B56EDC">
              <w:rPr>
                <w:b/>
                <w:bCs/>
                <w:webHidden/>
              </w:rPr>
              <w:fldChar w:fldCharType="end"/>
            </w:r>
          </w:hyperlink>
        </w:p>
        <w:p w14:paraId="3F9FE919" w14:textId="260943CE" w:rsidR="00773434" w:rsidRDefault="00D5459F" w:rsidP="00773434">
          <w:r w:rsidRPr="00B56EDC">
            <w:rPr>
              <w:b/>
              <w:bCs/>
              <w:noProof/>
            </w:rPr>
            <w:fldChar w:fldCharType="end"/>
          </w:r>
        </w:p>
        <w:p w14:paraId="5F1CFFB3" w14:textId="22818248" w:rsidR="00746306" w:rsidRDefault="00746306" w:rsidP="00746306"/>
        <w:p w14:paraId="329B0BC1" w14:textId="6009E78B" w:rsidR="004A253D" w:rsidRDefault="00000000" w:rsidP="004A253D"/>
      </w:sdtContent>
    </w:sdt>
    <w:p w14:paraId="2C59AAFA" w14:textId="4B58EC88" w:rsidR="000E08FF" w:rsidRDefault="000E08FF" w:rsidP="00D5459F">
      <w:pPr>
        <w:pStyle w:val="Heading1"/>
      </w:pPr>
    </w:p>
    <w:p w14:paraId="4B58DB8E" w14:textId="77777777" w:rsidR="000E08FF" w:rsidRDefault="000E08FF" w:rsidP="001F26D7"/>
    <w:p w14:paraId="2E85DB27" w14:textId="77777777" w:rsidR="000E08FF" w:rsidRDefault="000E08FF" w:rsidP="001F26D7"/>
    <w:p w14:paraId="71826FA5" w14:textId="77777777" w:rsidR="000E08FF" w:rsidRDefault="000E08FF" w:rsidP="001F26D7"/>
    <w:p w14:paraId="4A387ECC" w14:textId="77777777" w:rsidR="000E08FF" w:rsidRDefault="000E08FF" w:rsidP="001F26D7"/>
    <w:p w14:paraId="68A76F8B" w14:textId="77777777" w:rsidR="000E08FF" w:rsidRDefault="000E08FF" w:rsidP="001F26D7"/>
    <w:p w14:paraId="1244F2E1" w14:textId="77777777" w:rsidR="000E08FF" w:rsidRDefault="000E08FF" w:rsidP="001F26D7"/>
    <w:p w14:paraId="2D75CE67" w14:textId="77777777" w:rsidR="00750B20" w:rsidRDefault="00750B20" w:rsidP="001F26D7"/>
    <w:p w14:paraId="02DC4342" w14:textId="77777777" w:rsidR="00750B20" w:rsidRDefault="00750B20" w:rsidP="001F26D7"/>
    <w:p w14:paraId="24F9B744" w14:textId="77777777" w:rsidR="00750B20" w:rsidRDefault="00750B20" w:rsidP="001F26D7"/>
    <w:p w14:paraId="49C66713" w14:textId="77777777" w:rsidR="00750B20" w:rsidRDefault="00750B20" w:rsidP="001F26D7"/>
    <w:p w14:paraId="0542E661" w14:textId="77777777" w:rsidR="00750B20" w:rsidRDefault="00750B20" w:rsidP="001F26D7"/>
    <w:p w14:paraId="1DD98533" w14:textId="77777777" w:rsidR="00750B20" w:rsidRDefault="00750B20" w:rsidP="001F26D7"/>
    <w:p w14:paraId="3983D123" w14:textId="77777777" w:rsidR="00750B20" w:rsidRDefault="00750B20" w:rsidP="001F26D7"/>
    <w:p w14:paraId="09AC2347" w14:textId="77777777" w:rsidR="00750B20" w:rsidRDefault="00750B20" w:rsidP="001F26D7"/>
    <w:p w14:paraId="2CD662B0" w14:textId="77777777" w:rsidR="000E08FF" w:rsidRDefault="000E08FF" w:rsidP="001F26D7"/>
    <w:p w14:paraId="6DFB8561" w14:textId="04773ECD" w:rsidR="00A77DB5" w:rsidRPr="00A60302" w:rsidRDefault="00542D9A" w:rsidP="00A60302">
      <w:pPr>
        <w:pStyle w:val="Heading1"/>
      </w:pPr>
      <w:bookmarkStart w:id="1" w:name="_Toc162295671"/>
      <w:bookmarkStart w:id="2" w:name="_Toc162295902"/>
      <w:r>
        <w:lastRenderedPageBreak/>
        <w:t>Introduction</w:t>
      </w:r>
      <w:bookmarkEnd w:id="1"/>
      <w:bookmarkEnd w:id="2"/>
    </w:p>
    <w:p w14:paraId="0CC2B884" w14:textId="4B2E94ED" w:rsidR="00131ABF" w:rsidRDefault="00542D9A" w:rsidP="009021D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This capstone project aims to</w:t>
      </w:r>
      <w:r w:rsidR="00131ABF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study customer service case data </w:t>
      </w:r>
      <w:r w:rsidR="00AF6D12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to predict </w:t>
      </w:r>
      <w:r w:rsidR="00131ABF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resource availability </w:t>
      </w:r>
      <w:r w:rsidR="003C0051">
        <w:rPr>
          <w:rFonts w:eastAsia="Times New Roman" w:cs="Arial"/>
          <w:color w:val="1F1F1F"/>
          <w:kern w:val="0"/>
          <w:lang w:eastAsia="en-IE"/>
          <w14:ligatures w14:val="none"/>
        </w:rPr>
        <w:t>allocation</w:t>
      </w:r>
      <w:r w:rsidR="00FA1A3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, </w:t>
      </w:r>
      <w:r w:rsidR="00D14300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providing operational efficiency for </w:t>
      </w:r>
      <w:r w:rsidR="00AF6D12">
        <w:rPr>
          <w:rFonts w:eastAsia="Times New Roman" w:cs="Arial"/>
          <w:color w:val="1F1F1F"/>
          <w:kern w:val="0"/>
          <w:lang w:eastAsia="en-IE"/>
          <w14:ligatures w14:val="none"/>
        </w:rPr>
        <w:t>companies and organizations</w:t>
      </w:r>
      <w:r w:rsidR="009C6DF8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and generat</w:t>
      </w:r>
      <w:r w:rsidR="006D0800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ing </w:t>
      </w:r>
      <w:r w:rsidR="009C6DF8">
        <w:rPr>
          <w:rFonts w:eastAsia="Times New Roman" w:cs="Arial"/>
          <w:color w:val="1F1F1F"/>
          <w:kern w:val="0"/>
          <w:lang w:eastAsia="en-IE"/>
          <w14:ligatures w14:val="none"/>
        </w:rPr>
        <w:t>customer satisfaction</w:t>
      </w:r>
      <w:r w:rsidR="006D0800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4F9F6EC1" w14:textId="4A2E8442" w:rsidR="00542D9A" w:rsidRPr="00542D9A" w:rsidRDefault="00542D9A" w:rsidP="003952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This project will contribute to improved customer service by: </w:t>
      </w:r>
    </w:p>
    <w:p w14:paraId="3268CFA9" w14:textId="77777777" w:rsidR="00542D9A" w:rsidRPr="00542D9A" w:rsidRDefault="00542D9A" w:rsidP="003952ED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Enabling proactive resource planning to meet customer demand.</w:t>
      </w:r>
    </w:p>
    <w:p w14:paraId="79F34F4C" w14:textId="77777777" w:rsidR="00542D9A" w:rsidRPr="00542D9A" w:rsidRDefault="00542D9A" w:rsidP="003952ED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Reducing customer wait times and enhancing satisfaction.</w:t>
      </w:r>
    </w:p>
    <w:p w14:paraId="06360CB3" w14:textId="77777777" w:rsidR="00542D9A" w:rsidRPr="00542D9A" w:rsidRDefault="00542D9A" w:rsidP="003952ED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Optimizing operational costs associated with customer service.</w:t>
      </w:r>
    </w:p>
    <w:p w14:paraId="41A9455E" w14:textId="77777777" w:rsidR="00824A11" w:rsidRDefault="00824A11" w:rsidP="00C20C03">
      <w:p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</w:p>
    <w:p w14:paraId="1E9275EC" w14:textId="0EAA4337" w:rsidR="00E037B5" w:rsidRDefault="00E037B5" w:rsidP="00C20C03">
      <w:p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The paper intends to provide the first glance of the project, describe the key objectives, scope proposal and </w:t>
      </w:r>
      <w:r w:rsidR="008E7F23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ethical considerations for forecasting the future of customer service demand. </w:t>
      </w:r>
    </w:p>
    <w:p w14:paraId="7051B8B7" w14:textId="073FE24B" w:rsidR="00542D9A" w:rsidRDefault="00542D9A" w:rsidP="00EF05F7">
      <w:pPr>
        <w:pStyle w:val="Heading1"/>
      </w:pPr>
      <w:bookmarkStart w:id="3" w:name="_Toc162295672"/>
      <w:bookmarkStart w:id="4" w:name="_Toc162295903"/>
      <w:r w:rsidRPr="00542D9A">
        <w:t>Objectives</w:t>
      </w:r>
      <w:bookmarkEnd w:id="3"/>
      <w:bookmarkEnd w:id="4"/>
    </w:p>
    <w:p w14:paraId="2EAF6273" w14:textId="1711FA7F" w:rsidR="00542D9A" w:rsidRDefault="00A13F81" w:rsidP="003952E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This project </w:t>
      </w:r>
      <w:r w:rsidR="00744955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aims to </w:t>
      </w:r>
      <w:r w:rsidR="007E7B48">
        <w:rPr>
          <w:rFonts w:eastAsia="Times New Roman" w:cs="Arial"/>
          <w:color w:val="1F1F1F"/>
          <w:kern w:val="0"/>
          <w:lang w:eastAsia="en-IE"/>
          <w14:ligatures w14:val="none"/>
        </w:rPr>
        <w:t>improve</w:t>
      </w:r>
      <w:r w:rsidR="0058770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business forecasting for customer service resource allocation by leveraging historical case data and customer satisfaction data, </w:t>
      </w:r>
      <w:r w:rsidR="00064195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the key objectives of this study are: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</w:p>
    <w:p w14:paraId="1960B23E" w14:textId="1814876C" w:rsidR="00542D9A" w:rsidRPr="00131ABF" w:rsidRDefault="00131ABF" w:rsidP="002843B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31ABF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Case Volume forecasting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: </w:t>
      </w:r>
      <w:r w:rsidR="00542D9A" w:rsidRPr="00131ABF">
        <w:rPr>
          <w:rFonts w:eastAsia="Times New Roman" w:cs="Arial"/>
          <w:color w:val="1F1F1F"/>
          <w:kern w:val="0"/>
          <w:lang w:eastAsia="en-IE"/>
          <w14:ligatures w14:val="none"/>
        </w:rPr>
        <w:t>Predict the number of inquiries received through various channels (phone, chat, email).</w:t>
      </w:r>
    </w:p>
    <w:p w14:paraId="2DA2AD8C" w14:textId="7713B064" w:rsidR="00542D9A" w:rsidRPr="00C20C03" w:rsidRDefault="00131ABF" w:rsidP="002843B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31ABF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Support Latency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: </w:t>
      </w:r>
      <w:r w:rsidR="00542D9A" w:rsidRPr="00C20C03">
        <w:rPr>
          <w:rFonts w:eastAsia="Times New Roman" w:cs="Arial"/>
          <w:color w:val="1F1F1F"/>
          <w:kern w:val="0"/>
          <w:lang w:eastAsia="en-IE"/>
          <w14:ligatures w14:val="none"/>
        </w:rPr>
        <w:t>Estimate average wait times for customers seeking support.</w:t>
      </w:r>
    </w:p>
    <w:p w14:paraId="54E8901A" w14:textId="65801F55" w:rsidR="00542D9A" w:rsidRDefault="00131ABF" w:rsidP="002843B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31ABF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High Demand Periods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: </w:t>
      </w:r>
      <w:r w:rsidR="00542D9A" w:rsidRPr="00C20C03">
        <w:rPr>
          <w:rFonts w:eastAsia="Times New Roman" w:cs="Arial"/>
          <w:color w:val="1F1F1F"/>
          <w:kern w:val="0"/>
          <w:lang w:eastAsia="en-IE"/>
          <w14:ligatures w14:val="none"/>
        </w:rPr>
        <w:t>Identify peak demand periods to optimize resource allocation.</w:t>
      </w:r>
    </w:p>
    <w:p w14:paraId="1F2C39C5" w14:textId="55347511" w:rsidR="00A13F81" w:rsidRDefault="00131ABF" w:rsidP="002843B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31ABF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Best Resource Available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: </w:t>
      </w:r>
      <w:r w:rsidR="00A13F8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Determine best available resource for 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customer query.</w:t>
      </w:r>
    </w:p>
    <w:p w14:paraId="0CB363BF" w14:textId="01092D23" w:rsidR="00542D9A" w:rsidRDefault="00131ABF" w:rsidP="002843B7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31ABF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CSAT Prediction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: Predict the customer satisfaction (CSAT) per case base on resource allocation and best fit for customer query.</w:t>
      </w:r>
    </w:p>
    <w:p w14:paraId="15FFDAA0" w14:textId="77777777" w:rsidR="002843B7" w:rsidRDefault="002843B7" w:rsidP="002843B7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</w:p>
    <w:p w14:paraId="7294220B" w14:textId="683A0EFE" w:rsidR="00EF05F7" w:rsidRPr="00A60302" w:rsidRDefault="00525F7E" w:rsidP="00A60302">
      <w:pPr>
        <w:jc w:val="both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The goal is </w:t>
      </w:r>
      <w:r w:rsidR="00824A1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addressing these objectives </w:t>
      </w:r>
      <w:r w:rsidR="00480245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and </w:t>
      </w:r>
      <w:r w:rsidR="00824A1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is not limited to </w:t>
      </w:r>
      <w:r w:rsidR="00824A11"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predict demand for customer service interactions through multiples channels</w:t>
      </w:r>
      <w:r w:rsidR="00824A1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but also to </w:t>
      </w:r>
      <w:r w:rsidR="00A60302">
        <w:rPr>
          <w:rFonts w:eastAsia="Times New Roman" w:cs="Arial"/>
          <w:color w:val="1F1F1F"/>
          <w:kern w:val="0"/>
          <w:lang w:eastAsia="en-IE"/>
          <w14:ligatures w14:val="none"/>
        </w:rPr>
        <w:t>benefit</w:t>
      </w:r>
      <w:r w:rsidR="00824A1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business to be more efficient and drive cost saving by </w:t>
      </w:r>
      <w:r w:rsidR="00A60302">
        <w:rPr>
          <w:rFonts w:eastAsia="Times New Roman" w:cs="Arial"/>
          <w:color w:val="1F1F1F"/>
          <w:kern w:val="0"/>
          <w:lang w:eastAsia="en-IE"/>
          <w14:ligatures w14:val="none"/>
        </w:rPr>
        <w:t>using lean</w:t>
      </w:r>
      <w:r w:rsidR="00824A1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methodology and only allocate resources when needed</w:t>
      </w:r>
      <w:r w:rsidR="00A60302" w:rsidRPr="00A60302">
        <w:t xml:space="preserve"> </w:t>
      </w:r>
      <w:r w:rsidR="00A60302" w:rsidRPr="00A60302">
        <w:rPr>
          <w:rFonts w:ascii="Times New Roman" w:eastAsia="Times New Roman" w:hAnsi="Times New Roman" w:cs="Times New Roman"/>
          <w:kern w:val="0"/>
          <w:lang w:eastAsia="en-IE"/>
          <w14:ligatures w14:val="none"/>
        </w:rPr>
        <w:t xml:space="preserve">(Miletić and Miletić, </w:t>
      </w:r>
      <w:r w:rsidR="00A60302" w:rsidRPr="00A60302">
        <w:rPr>
          <w:rFonts w:eastAsia="Times New Roman" w:cs="Arial"/>
          <w:color w:val="1F1F1F"/>
          <w:kern w:val="0"/>
          <w:lang w:eastAsia="en-IE"/>
          <w14:ligatures w14:val="none"/>
        </w:rPr>
        <w:t>2017) and provide the best support.</w:t>
      </w:r>
    </w:p>
    <w:p w14:paraId="0BD0B96B" w14:textId="6165F58B" w:rsidR="00542D9A" w:rsidRDefault="00542D9A" w:rsidP="00EF05F7">
      <w:pPr>
        <w:pStyle w:val="Heading1"/>
      </w:pPr>
      <w:bookmarkStart w:id="5" w:name="_Toc162295673"/>
      <w:bookmarkStart w:id="6" w:name="_Toc162295904"/>
      <w:r w:rsidRPr="00542D9A">
        <w:t>Problem Definition</w:t>
      </w:r>
      <w:bookmarkEnd w:id="5"/>
      <w:bookmarkEnd w:id="6"/>
    </w:p>
    <w:p w14:paraId="36B21ACC" w14:textId="22DDD30B" w:rsidR="00A60302" w:rsidRDefault="00A77DB5" w:rsidP="00A77DB5">
      <w:pPr>
        <w:shd w:val="clear" w:color="auto" w:fill="FFFFFF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Customer service is a critical touchpoint for any organization to shap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e</w:t>
      </w: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customer perception and loyalty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Some companies does not have </w:t>
      </w:r>
      <w:r w:rsidR="00E73F77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effective ways </w:t>
      </w: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to predict customer service </w:t>
      </w:r>
      <w:r w:rsidR="00E73F77">
        <w:rPr>
          <w:rFonts w:eastAsia="Times New Roman" w:cs="Arial"/>
          <w:color w:val="1F1F1F"/>
          <w:kern w:val="0"/>
          <w:lang w:eastAsia="en-IE"/>
          <w14:ligatures w14:val="none"/>
        </w:rPr>
        <w:t>volume d</w:t>
      </w: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emand, which makes </w:t>
      </w:r>
      <w:r w:rsidR="00372F1E"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it</w:t>
      </w: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difficult to plan and allocate resources to address customers queries rapidly, impacting the business and the customer perception of the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  <w:r w:rsidRPr="00542D9A">
        <w:rPr>
          <w:rFonts w:eastAsia="Times New Roman" w:cs="Arial"/>
          <w:color w:val="1F1F1F"/>
          <w:kern w:val="0"/>
          <w:lang w:eastAsia="en-IE"/>
          <w14:ligatures w14:val="none"/>
        </w:rPr>
        <w:t>brand.</w:t>
      </w:r>
      <w:r w:rsidRPr="009021D0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</w:p>
    <w:p w14:paraId="4E3391C3" w14:textId="7480C161" w:rsidR="006D0800" w:rsidRDefault="006D0800" w:rsidP="006D0800">
      <w:pPr>
        <w:spacing w:after="0" w:line="240" w:lineRule="auto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25F7E">
        <w:rPr>
          <w:rFonts w:eastAsia="Times New Roman" w:cs="Arial"/>
          <w:color w:val="1F1F1F"/>
          <w:kern w:val="0"/>
          <w:lang w:eastAsia="en-IE"/>
          <w14:ligatures w14:val="none"/>
        </w:rPr>
        <w:lastRenderedPageBreak/>
        <w:t>Companies must understanding customer needs and putting initiatives in place to deliver more than what customer expect,  creating efficiency in the process and resource allocation w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ill help d</w:t>
      </w:r>
      <w:r w:rsidRPr="00525F7E">
        <w:rPr>
          <w:rFonts w:eastAsia="Times New Roman" w:cs="Arial"/>
          <w:color w:val="1F1F1F"/>
          <w:kern w:val="0"/>
          <w:lang w:eastAsia="en-IE"/>
          <w14:ligatures w14:val="none"/>
        </w:rPr>
        <w:t>elivering superior customer service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,</w:t>
      </w:r>
      <w:r w:rsidRPr="00525F7E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it has been proven that establishing reputations will attract more business (Hinson, 2019)</w:t>
      </w:r>
      <w:r w:rsidR="00B9292E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7F7CDEF4" w14:textId="77777777" w:rsidR="0000717E" w:rsidRPr="00A77DB5" w:rsidRDefault="0000717E" w:rsidP="00A77DB5">
      <w:pPr>
        <w:shd w:val="clear" w:color="auto" w:fill="FFFFFF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</w:p>
    <w:p w14:paraId="4DCF4CC3" w14:textId="77777777" w:rsidR="000B1C5B" w:rsidRDefault="00EF05F7" w:rsidP="000B1C5B">
      <w:pPr>
        <w:pStyle w:val="Heading1"/>
      </w:pPr>
      <w:bookmarkStart w:id="7" w:name="_Toc162295674"/>
      <w:bookmarkStart w:id="8" w:name="_Toc162295905"/>
      <w:r>
        <w:t>Scope</w:t>
      </w:r>
      <w:bookmarkEnd w:id="7"/>
      <w:bookmarkEnd w:id="8"/>
    </w:p>
    <w:p w14:paraId="39F75119" w14:textId="77777777" w:rsidR="000B1C5B" w:rsidRDefault="000B1C5B" w:rsidP="001845E6">
      <w:pPr>
        <w:jc w:val="both"/>
        <w:rPr>
          <w:lang w:eastAsia="en-IE"/>
        </w:rPr>
      </w:pPr>
    </w:p>
    <w:p w14:paraId="2BFCC29C" w14:textId="60F23B36" w:rsidR="00EB0E37" w:rsidRDefault="002F4B6E" w:rsidP="001845E6">
      <w:pPr>
        <w:jc w:val="both"/>
        <w:rPr>
          <w:lang w:eastAsia="en-IE"/>
        </w:rPr>
      </w:pPr>
      <w:r>
        <w:rPr>
          <w:lang w:eastAsia="en-IE"/>
        </w:rPr>
        <w:t xml:space="preserve">During the following two semesters, the project is intended to </w:t>
      </w:r>
      <w:r w:rsidR="00453A4B">
        <w:rPr>
          <w:lang w:eastAsia="en-IE"/>
        </w:rPr>
        <w:t xml:space="preserve">research, </w:t>
      </w:r>
      <w:r w:rsidR="009A1DEA">
        <w:rPr>
          <w:lang w:eastAsia="en-IE"/>
        </w:rPr>
        <w:t xml:space="preserve">analyse and determined </w:t>
      </w:r>
      <w:r w:rsidR="008C6B42">
        <w:rPr>
          <w:lang w:eastAsia="en-IE"/>
        </w:rPr>
        <w:t xml:space="preserve">resource </w:t>
      </w:r>
      <w:r w:rsidR="00EA53D3">
        <w:rPr>
          <w:lang w:eastAsia="en-IE"/>
        </w:rPr>
        <w:t xml:space="preserve">operational efficiencies </w:t>
      </w:r>
      <w:r w:rsidR="00EB0E37">
        <w:rPr>
          <w:lang w:eastAsia="en-IE"/>
        </w:rPr>
        <w:t xml:space="preserve"> for</w:t>
      </w:r>
      <w:r w:rsidR="00D7561D">
        <w:rPr>
          <w:lang w:eastAsia="en-IE"/>
        </w:rPr>
        <w:t xml:space="preserve"> customer service </w:t>
      </w:r>
      <w:r w:rsidR="00EB0E37">
        <w:rPr>
          <w:lang w:eastAsia="en-IE"/>
        </w:rPr>
        <w:t xml:space="preserve">forecasting. </w:t>
      </w:r>
    </w:p>
    <w:p w14:paraId="2CFFEEE4" w14:textId="37E768DD" w:rsidR="000B6ED8" w:rsidRPr="009E3D23" w:rsidRDefault="00EB0E37" w:rsidP="001845E6">
      <w:pPr>
        <w:jc w:val="both"/>
        <w:rPr>
          <w:i/>
          <w:iCs/>
          <w:lang w:eastAsia="en-IE"/>
        </w:rPr>
      </w:pPr>
      <w:r w:rsidRPr="00B5593C">
        <w:rPr>
          <w:i/>
          <w:iCs/>
          <w:lang w:eastAsia="en-IE"/>
        </w:rPr>
        <w:t>Inclusions of this project:</w:t>
      </w:r>
    </w:p>
    <w:p w14:paraId="6D814885" w14:textId="2B3B73D3" w:rsidR="009E3D23" w:rsidRPr="00B9292E" w:rsidRDefault="009E3D23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Understand the project statemen</w:t>
      </w:r>
      <w:r w:rsidR="00AF4C48"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t and d</w:t>
      </w:r>
      <w:r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efine objectives</w:t>
      </w:r>
      <w:r w:rsidR="008C6B42"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66BC70D0" w14:textId="764D06F9" w:rsidR="00F83F0C" w:rsidRPr="00B9292E" w:rsidRDefault="00C24201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Research and </w:t>
      </w:r>
      <w:r w:rsidR="00F83F0C" w:rsidRPr="00B9292E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Identify the data </w:t>
      </w:r>
      <w:r w:rsidR="008C6B42"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requirement</w:t>
      </w:r>
      <w:r w:rsidR="00C06BD6"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27F11A0E" w14:textId="08C04489" w:rsidR="00613209" w:rsidRPr="00B9292E" w:rsidRDefault="00045C81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Data collection</w:t>
      </w:r>
      <w:r w:rsidR="00C06BD6">
        <w:rPr>
          <w:rFonts w:eastAsia="Times New Roman" w:cs="Arial"/>
          <w:color w:val="1F1F1F"/>
          <w:kern w:val="0"/>
          <w:lang w:eastAsia="en-IE"/>
          <w14:ligatures w14:val="none"/>
        </w:rPr>
        <w:t>, data cleaning</w:t>
      </w: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and</w:t>
      </w:r>
      <w:r w:rsidR="00C06BD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processing of historical customer service data.</w:t>
      </w:r>
    </w:p>
    <w:p w14:paraId="17C08B7D" w14:textId="7C046D86" w:rsidR="008C6B42" w:rsidRPr="00B9292E" w:rsidRDefault="008C6B42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Explore  </w:t>
      </w:r>
      <w:r w:rsidRPr="008908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prediction models and </w:t>
      </w:r>
      <w:r>
        <w:rPr>
          <w:rFonts w:eastAsia="Times New Roman" w:cs="Arial"/>
          <w:color w:val="1F1F1F"/>
          <w:kern w:val="0"/>
          <w:lang w:eastAsia="en-IE"/>
          <w14:ligatures w14:val="none"/>
        </w:rPr>
        <w:t>s</w:t>
      </w: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tatistical methods for demand forecasting.</w:t>
      </w:r>
    </w:p>
    <w:p w14:paraId="18085723" w14:textId="77777777" w:rsidR="00613209" w:rsidRPr="00B9292E" w:rsidRDefault="00045C81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Development and implementation of a customer service demand prediction model.</w:t>
      </w:r>
    </w:p>
    <w:p w14:paraId="5E71C856" w14:textId="77777777" w:rsidR="00613209" w:rsidRPr="00B9292E" w:rsidRDefault="00045C81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Evaluation and validation of the model's accuracy and performance.</w:t>
      </w:r>
    </w:p>
    <w:p w14:paraId="4012DDF4" w14:textId="77777777" w:rsidR="00613209" w:rsidRPr="00B9292E" w:rsidRDefault="00045C81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Analysis of the impact of accurate demand prediction on resource planning and efficiency.</w:t>
      </w:r>
    </w:p>
    <w:p w14:paraId="60E49D66" w14:textId="7AC80653" w:rsidR="00613209" w:rsidRPr="00B9292E" w:rsidRDefault="00045C81" w:rsidP="001845E6">
      <w:pPr>
        <w:pStyle w:val="ListParagraph"/>
        <w:numPr>
          <w:ilvl w:val="0"/>
          <w:numId w:val="20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Documentation of the project process, methodologies</w:t>
      </w:r>
      <w:r w:rsidR="003864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, conclusive </w:t>
      </w:r>
      <w:r w:rsidRPr="00613209">
        <w:rPr>
          <w:rFonts w:eastAsia="Times New Roman" w:cs="Arial"/>
          <w:color w:val="1F1F1F"/>
          <w:kern w:val="0"/>
          <w:lang w:eastAsia="en-IE"/>
          <w14:ligatures w14:val="none"/>
        </w:rPr>
        <w:t>findings</w:t>
      </w:r>
      <w:r w:rsidR="0038649A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and recommendations.</w:t>
      </w:r>
    </w:p>
    <w:p w14:paraId="7AD79FC5" w14:textId="616A59A9" w:rsidR="00384F3A" w:rsidRPr="00742021" w:rsidRDefault="00613209" w:rsidP="001845E6">
      <w:pPr>
        <w:jc w:val="both"/>
        <w:rPr>
          <w:i/>
          <w:iCs/>
          <w:lang w:eastAsia="en-IE"/>
        </w:rPr>
      </w:pPr>
      <w:r w:rsidRPr="00742021">
        <w:rPr>
          <w:i/>
          <w:iCs/>
          <w:lang w:eastAsia="en-IE"/>
        </w:rPr>
        <w:t>Exclu</w:t>
      </w:r>
      <w:r w:rsidR="00AF4C48" w:rsidRPr="00742021">
        <w:rPr>
          <w:i/>
          <w:iCs/>
          <w:lang w:eastAsia="en-IE"/>
        </w:rPr>
        <w:t>sions of this project:</w:t>
      </w:r>
    </w:p>
    <w:p w14:paraId="04E1CF2C" w14:textId="73EFE59C" w:rsidR="00384F3A" w:rsidRPr="00B9292E" w:rsidRDefault="00045C81" w:rsidP="001845E6">
      <w:pPr>
        <w:pStyle w:val="ListParagraph"/>
        <w:numPr>
          <w:ilvl w:val="0"/>
          <w:numId w:val="21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Implementation of the model in a real-world customer service environment</w:t>
      </w:r>
      <w:r w:rsidR="00677751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519FDE70" w14:textId="52E6FCF1" w:rsidR="007C47BA" w:rsidRPr="00B9292E" w:rsidRDefault="00045C81" w:rsidP="001845E6">
      <w:pPr>
        <w:pStyle w:val="ListParagraph"/>
        <w:numPr>
          <w:ilvl w:val="0"/>
          <w:numId w:val="21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Large-scale data collection efforts beyond available resources and time constraints</w:t>
      </w:r>
      <w:r w:rsidR="001E79C3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607F25CE" w14:textId="133DB3CB" w:rsidR="00E55E43" w:rsidRPr="00742021" w:rsidRDefault="00045C81" w:rsidP="001845E6">
      <w:pPr>
        <w:jc w:val="both"/>
        <w:rPr>
          <w:rFonts w:eastAsia="Times New Roman" w:cs="Arial"/>
          <w:i/>
          <w:iCs/>
          <w:color w:val="1F1F1F"/>
          <w:kern w:val="0"/>
          <w:lang w:eastAsia="en-IE"/>
          <w14:ligatures w14:val="none"/>
        </w:rPr>
      </w:pPr>
      <w:r w:rsidRPr="00742021">
        <w:rPr>
          <w:rFonts w:eastAsia="Times New Roman" w:cs="Arial"/>
          <w:i/>
          <w:iCs/>
          <w:color w:val="1F1F1F"/>
          <w:kern w:val="0"/>
          <w:lang w:eastAsia="en-IE"/>
          <w14:ligatures w14:val="none"/>
        </w:rPr>
        <w:t xml:space="preserve">Boundaries of </w:t>
      </w:r>
      <w:r w:rsidR="00A92AD7" w:rsidRPr="00742021">
        <w:rPr>
          <w:rFonts w:eastAsia="Times New Roman" w:cs="Arial"/>
          <w:i/>
          <w:iCs/>
          <w:color w:val="1F1F1F"/>
          <w:kern w:val="0"/>
          <w:lang w:eastAsia="en-IE"/>
          <w14:ligatures w14:val="none"/>
        </w:rPr>
        <w:t>this project:</w:t>
      </w:r>
    </w:p>
    <w:p w14:paraId="4FC56849" w14:textId="77777777" w:rsidR="00E55E43" w:rsidRPr="00B9292E" w:rsidRDefault="00045C81" w:rsidP="001845E6">
      <w:pPr>
        <w:pStyle w:val="ListParagraph"/>
        <w:numPr>
          <w:ilvl w:val="0"/>
          <w:numId w:val="22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B9292E">
        <w:rPr>
          <w:rFonts w:eastAsia="Times New Roman" w:cs="Arial"/>
          <w:color w:val="1F1F1F"/>
          <w:kern w:val="0"/>
          <w:lang w:eastAsia="en-IE"/>
          <w14:ligatures w14:val="none"/>
        </w:rPr>
        <w:t>The project will focus solely on developing and evaluating a predictive model for customer service demand.</w:t>
      </w:r>
    </w:p>
    <w:p w14:paraId="3D502694" w14:textId="36DC1988" w:rsidR="00045C81" w:rsidRDefault="001A5496" w:rsidP="001845E6">
      <w:pPr>
        <w:pStyle w:val="ListParagraph"/>
        <w:numPr>
          <w:ilvl w:val="0"/>
          <w:numId w:val="22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7775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Dataset used would be a small </w:t>
      </w:r>
      <w:r w:rsidR="008644F9" w:rsidRPr="00677751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sample of is </w:t>
      </w:r>
      <w:r w:rsidR="00045C81" w:rsidRPr="00677751">
        <w:rPr>
          <w:rFonts w:eastAsia="Times New Roman" w:cs="Arial"/>
          <w:color w:val="1F1F1F"/>
          <w:kern w:val="0"/>
          <w:lang w:eastAsia="en-IE"/>
          <w14:ligatures w14:val="none"/>
        </w:rPr>
        <w:t>limited to historical customer service data provided</w:t>
      </w:r>
      <w:r w:rsidR="00677751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2C3891BD" w14:textId="77777777" w:rsidR="00EB3FED" w:rsidRPr="00EB3FED" w:rsidRDefault="00EB3FED" w:rsidP="00EB3FED">
      <w:pPr>
        <w:rPr>
          <w:rFonts w:eastAsia="Times New Roman" w:cs="Arial"/>
          <w:color w:val="1F1F1F"/>
          <w:kern w:val="0"/>
          <w:lang w:eastAsia="en-IE"/>
          <w14:ligatures w14:val="none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236"/>
        <w:gridCol w:w="3576"/>
        <w:gridCol w:w="3214"/>
      </w:tblGrid>
      <w:tr w:rsidR="00295B93" w:rsidRPr="00EB3FED" w14:paraId="004537FC" w14:textId="77777777" w:rsidTr="00282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6" w:type="dxa"/>
          </w:tcPr>
          <w:p w14:paraId="541D645A" w14:textId="77777777" w:rsidR="0000717E" w:rsidRPr="00EB3FED" w:rsidRDefault="0000717E" w:rsidP="003952ED">
            <w:pPr>
              <w:jc w:val="both"/>
              <w:rPr>
                <w:rFonts w:asciiTheme="minorHAnsi" w:eastAsia="Times New Roman" w:hAnsiTheme="minorHAnsi" w:cs="Arial"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3576" w:type="dxa"/>
          </w:tcPr>
          <w:p w14:paraId="069FB7E0" w14:textId="7884DC44" w:rsidR="0000717E" w:rsidRPr="00EB3FED" w:rsidRDefault="0000717E" w:rsidP="003952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Semester 1</w:t>
            </w:r>
          </w:p>
        </w:tc>
        <w:tc>
          <w:tcPr>
            <w:tcW w:w="3214" w:type="dxa"/>
          </w:tcPr>
          <w:p w14:paraId="385DC46C" w14:textId="3F4A9883" w:rsidR="0000717E" w:rsidRPr="00EB3FED" w:rsidRDefault="0000717E" w:rsidP="003952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Semester 2</w:t>
            </w:r>
          </w:p>
        </w:tc>
      </w:tr>
      <w:tr w:rsidR="00F94523" w:rsidRPr="00EB3FED" w14:paraId="2A249C11" w14:textId="77777777" w:rsidTr="00282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342582DB" w14:textId="50283505" w:rsidR="0000717E" w:rsidRPr="00EB3FED" w:rsidRDefault="0000717E" w:rsidP="003952ED">
            <w:pPr>
              <w:jc w:val="both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Scope</w:t>
            </w:r>
          </w:p>
        </w:tc>
        <w:tc>
          <w:tcPr>
            <w:tcW w:w="3576" w:type="dxa"/>
          </w:tcPr>
          <w:p w14:paraId="4A8D6C73" w14:textId="77777777" w:rsidR="00F94523" w:rsidRPr="00EB3FED" w:rsidRDefault="00146545" w:rsidP="00677751">
            <w:pPr>
              <w:widowControl w:val="0"/>
              <w:tabs>
                <w:tab w:val="left" w:pos="1859"/>
                <w:tab w:val="left" w:pos="1860"/>
              </w:tabs>
              <w:autoSpaceDE w:val="0"/>
              <w:autoSpaceDN w:val="0"/>
              <w:spacing w:before="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Research on existing customer service demand prediction models and techniques. </w:t>
            </w:r>
          </w:p>
          <w:p w14:paraId="1E19DBBC" w14:textId="759E075D" w:rsidR="0000717E" w:rsidRPr="00EB3FED" w:rsidRDefault="00146545" w:rsidP="00EB3FED">
            <w:pPr>
              <w:widowControl w:val="0"/>
              <w:tabs>
                <w:tab w:val="left" w:pos="1859"/>
                <w:tab w:val="left" w:pos="1860"/>
              </w:tabs>
              <w:autoSpaceDE w:val="0"/>
              <w:autoSpaceDN w:val="0"/>
              <w:spacing w:before="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lastRenderedPageBreak/>
              <w:t>Data collection</w:t>
            </w:r>
            <w:r w:rsidR="00E643AE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, data </w:t>
            </w:r>
            <w:r w:rsidR="00F94523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preparation and </w:t>
            </w: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pre-processing of historical customer service data </w:t>
            </w:r>
          </w:p>
        </w:tc>
        <w:tc>
          <w:tcPr>
            <w:tcW w:w="3214" w:type="dxa"/>
          </w:tcPr>
          <w:p w14:paraId="50CFD774" w14:textId="77777777" w:rsidR="00F94523" w:rsidRPr="00EB3FED" w:rsidRDefault="00E643AE" w:rsidP="00EB3FED">
            <w:pPr>
              <w:widowControl w:val="0"/>
              <w:tabs>
                <w:tab w:val="left" w:pos="1859"/>
                <w:tab w:val="left" w:pos="1860"/>
              </w:tabs>
              <w:autoSpaceDE w:val="0"/>
              <w:autoSpaceDN w:val="0"/>
              <w:spacing w:before="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lastRenderedPageBreak/>
              <w:t xml:space="preserve">Development and implementation of a customer service demand prediction </w:t>
            </w: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lastRenderedPageBreak/>
              <w:t>model.</w:t>
            </w:r>
          </w:p>
          <w:p w14:paraId="610F7C68" w14:textId="0AA18469" w:rsidR="0000717E" w:rsidRPr="00EB3FED" w:rsidRDefault="00E643AE" w:rsidP="00EB3FED">
            <w:pPr>
              <w:widowControl w:val="0"/>
              <w:tabs>
                <w:tab w:val="left" w:pos="1859"/>
                <w:tab w:val="left" w:pos="1860"/>
              </w:tabs>
              <w:autoSpaceDE w:val="0"/>
              <w:autoSpaceDN w:val="0"/>
              <w:spacing w:before="3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Evaluation and validation of the model's accuracy and </w:t>
            </w:r>
            <w:r w:rsidR="00282A75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precision. </w:t>
            </w:r>
          </w:p>
        </w:tc>
      </w:tr>
      <w:tr w:rsidR="0099128D" w:rsidRPr="00EB3FED" w14:paraId="19872C1E" w14:textId="77777777" w:rsidTr="00282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2B3CAEAF" w14:textId="7A0FDC50" w:rsidR="0099128D" w:rsidRPr="00EB3FED" w:rsidRDefault="0099128D" w:rsidP="003952ED">
            <w:pPr>
              <w:jc w:val="both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Deliverables</w:t>
            </w:r>
          </w:p>
        </w:tc>
        <w:tc>
          <w:tcPr>
            <w:tcW w:w="3576" w:type="dxa"/>
          </w:tcPr>
          <w:p w14:paraId="42986405" w14:textId="57B72E94" w:rsidR="005E3D2D" w:rsidRPr="00EB3FED" w:rsidRDefault="0099128D" w:rsidP="00AC2A68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Definition of the problem and objective</w:t>
            </w:r>
            <w:r w:rsidR="00681056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s</w:t>
            </w: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.</w:t>
            </w:r>
          </w:p>
          <w:p w14:paraId="76EFF87F" w14:textId="77777777" w:rsidR="005E3D2D" w:rsidRPr="00EB3FED" w:rsidRDefault="0099128D" w:rsidP="005E3D2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Analysis of the dataset.</w:t>
            </w:r>
          </w:p>
          <w:p w14:paraId="51E72901" w14:textId="77777777" w:rsidR="005E3D2D" w:rsidRPr="00EB3FED" w:rsidRDefault="005E3D2D" w:rsidP="005E3D2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Evaluate </w:t>
            </w:r>
            <w:r w:rsidR="0099128D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Forecast</w:t>
            </w: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ing models.</w:t>
            </w:r>
          </w:p>
          <w:p w14:paraId="7428B942" w14:textId="2982D2BC" w:rsidR="001A29EA" w:rsidRPr="00EB3FED" w:rsidRDefault="001A29EA" w:rsidP="005E3D2D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Data Preparation</w:t>
            </w:r>
            <w:r w:rsidR="00681056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.</w:t>
            </w:r>
          </w:p>
          <w:p w14:paraId="52064A16" w14:textId="3A837410" w:rsidR="00AC2A68" w:rsidRPr="00EB3FED" w:rsidRDefault="001A29EA" w:rsidP="00AC2A68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Define Research approach and methods</w:t>
            </w:r>
            <w:r w:rsidR="00AC2A68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.</w:t>
            </w:r>
          </w:p>
        </w:tc>
        <w:tc>
          <w:tcPr>
            <w:tcW w:w="3214" w:type="dxa"/>
          </w:tcPr>
          <w:p w14:paraId="35837BE8" w14:textId="77777777" w:rsidR="00AC2A68" w:rsidRPr="00EB3FED" w:rsidRDefault="00AC2A68" w:rsidP="00AC2A68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Model development</w:t>
            </w:r>
          </w:p>
          <w:p w14:paraId="73DB2187" w14:textId="77777777" w:rsidR="00AC2A68" w:rsidRPr="00EB3FED" w:rsidRDefault="00AC2A68" w:rsidP="00AC2A68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Evaluate and validate the model.</w:t>
            </w:r>
          </w:p>
          <w:p w14:paraId="56551804" w14:textId="2A3B7A16" w:rsidR="00674A3D" w:rsidRPr="00EB3FED" w:rsidRDefault="00AC2A68" w:rsidP="00AC2A68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1859"/>
                <w:tab w:val="left" w:pos="1860"/>
              </w:tabs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Comprehensive report detailing results, conclusions and recommendations.</w:t>
            </w:r>
          </w:p>
        </w:tc>
      </w:tr>
      <w:tr w:rsidR="00600DD1" w:rsidRPr="00EB3FED" w14:paraId="17467B49" w14:textId="77777777" w:rsidTr="008400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6" w:type="dxa"/>
          </w:tcPr>
          <w:p w14:paraId="5983FC6F" w14:textId="59CE8747" w:rsidR="00600DD1" w:rsidRPr="00EB3FED" w:rsidRDefault="00600DD1" w:rsidP="003952ED">
            <w:pPr>
              <w:jc w:val="both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Methods/Approach</w:t>
            </w:r>
          </w:p>
        </w:tc>
        <w:tc>
          <w:tcPr>
            <w:tcW w:w="6790" w:type="dxa"/>
            <w:gridSpan w:val="2"/>
          </w:tcPr>
          <w:p w14:paraId="3C8583D7" w14:textId="5AFE547D" w:rsidR="002E1D11" w:rsidRPr="00EB3FED" w:rsidRDefault="007C4505" w:rsidP="00600DD1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Usage of CRISP-DM</w:t>
            </w:r>
            <w:r w:rsidR="0025161F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methodology for Data mining.</w:t>
            </w:r>
          </w:p>
          <w:p w14:paraId="615F8DDA" w14:textId="1ADB5083" w:rsidR="0025161F" w:rsidRPr="00EB3FED" w:rsidRDefault="0025161F" w:rsidP="00600DD1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Project management</w:t>
            </w:r>
            <w:r w:rsidR="00C772F0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waterfall </w:t>
            </w: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</w:t>
            </w:r>
            <w:r w:rsidR="00C772F0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methodology for planning</w:t>
            </w:r>
            <w:r w:rsidR="00681056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.</w:t>
            </w:r>
          </w:p>
          <w:p w14:paraId="0FF4121F" w14:textId="7B3CFAE7" w:rsidR="00600DD1" w:rsidRPr="00EB3FED" w:rsidRDefault="00600DD1" w:rsidP="00600DD1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Utilization of machine learning </w:t>
            </w:r>
            <w:r w:rsidR="00C772F0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algorithms.</w:t>
            </w:r>
          </w:p>
          <w:p w14:paraId="15988582" w14:textId="0E11913C" w:rsidR="0025161F" w:rsidRPr="00681056" w:rsidRDefault="005D6F3D" w:rsidP="00681056">
            <w:pPr>
              <w:pStyle w:val="ListParagraph"/>
              <w:numPr>
                <w:ilvl w:val="0"/>
                <w:numId w:val="2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Techniques</w:t>
            </w:r>
            <w:r w:rsidR="00600DD1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including data cleaning</w:t>
            </w:r>
            <w:r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</w:t>
            </w:r>
            <w:r w:rsidR="00600DD1" w:rsidRPr="00EB3FED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and normalization.</w:t>
            </w:r>
          </w:p>
        </w:tc>
      </w:tr>
    </w:tbl>
    <w:p w14:paraId="4CF97A02" w14:textId="25A9F217" w:rsidR="00646E67" w:rsidRPr="008E70B7" w:rsidRDefault="00746306" w:rsidP="00746306">
      <w:pPr>
        <w:pStyle w:val="Caption"/>
        <w:rPr>
          <w:sz w:val="24"/>
          <w:szCs w:val="24"/>
        </w:rPr>
      </w:pPr>
      <w:bookmarkStart w:id="9" w:name="_Toc162295909"/>
      <w:bookmarkStart w:id="10" w:name="_Toc162300508"/>
      <w:r>
        <w:t xml:space="preserve">Table </w:t>
      </w:r>
      <w:fldSimple w:instr=" SEQ Table \* ARABIC ">
        <w:r w:rsidR="00110831">
          <w:rPr>
            <w:noProof/>
          </w:rPr>
          <w:t>1</w:t>
        </w:r>
      </w:fldSimple>
      <w:r>
        <w:t xml:space="preserve"> - Scope per Semester</w:t>
      </w:r>
      <w:bookmarkEnd w:id="9"/>
      <w:bookmarkEnd w:id="10"/>
    </w:p>
    <w:p w14:paraId="21D04107" w14:textId="77777777" w:rsidR="00674A3D" w:rsidRDefault="00674A3D" w:rsidP="00972C0D">
      <w:pPr>
        <w:rPr>
          <w:rFonts w:ascii="Segoe UI" w:eastAsia="Times New Roman" w:hAnsi="Segoe UI" w:cs="Segoe UI"/>
          <w:color w:val="0D0D0D"/>
          <w:kern w:val="0"/>
          <w:lang w:eastAsia="en-IE"/>
          <w14:ligatures w14:val="none"/>
        </w:rPr>
      </w:pPr>
    </w:p>
    <w:p w14:paraId="621FEA3A" w14:textId="77777777" w:rsidR="00972C0D" w:rsidRPr="005C242B" w:rsidRDefault="00972C0D" w:rsidP="00F014F2">
      <w:p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C242B">
        <w:rPr>
          <w:rFonts w:eastAsia="Times New Roman" w:cs="Arial"/>
          <w:color w:val="1F1F1F"/>
          <w:kern w:val="0"/>
          <w:lang w:eastAsia="en-IE"/>
          <w14:ligatures w14:val="none"/>
        </w:rPr>
        <w:t>Expected Deliverables by the End of Semester Two:</w:t>
      </w:r>
    </w:p>
    <w:p w14:paraId="7D69A961" w14:textId="77777777" w:rsidR="00972C0D" w:rsidRPr="005C242B" w:rsidRDefault="00972C0D" w:rsidP="00F014F2">
      <w:pPr>
        <w:pStyle w:val="ListParagraph"/>
        <w:numPr>
          <w:ilvl w:val="0"/>
          <w:numId w:val="24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C242B">
        <w:rPr>
          <w:rFonts w:eastAsia="Times New Roman" w:cs="Arial"/>
          <w:color w:val="1F1F1F"/>
          <w:kern w:val="0"/>
          <w:lang w:eastAsia="en-IE"/>
          <w14:ligatures w14:val="none"/>
        </w:rPr>
        <w:t>A fully developed and validated customer service demand prediction model.</w:t>
      </w:r>
    </w:p>
    <w:p w14:paraId="03C56181" w14:textId="3A0F026E" w:rsidR="00972C0D" w:rsidRPr="005C242B" w:rsidRDefault="00972C0D" w:rsidP="00F014F2">
      <w:pPr>
        <w:pStyle w:val="ListParagraph"/>
        <w:numPr>
          <w:ilvl w:val="0"/>
          <w:numId w:val="24"/>
        </w:num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5C242B">
        <w:rPr>
          <w:rFonts w:eastAsia="Times New Roman" w:cs="Arial"/>
          <w:color w:val="1F1F1F"/>
          <w:kern w:val="0"/>
          <w:lang w:eastAsia="en-IE"/>
          <w14:ligatures w14:val="none"/>
        </w:rPr>
        <w:t>A comprehensive capstone project report detailing the project objectives, methodology, results, and conclusions</w:t>
      </w:r>
      <w:r w:rsidR="00525204" w:rsidRPr="005C242B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423886A9" w14:textId="77777777" w:rsidR="00972C0D" w:rsidRDefault="00972C0D" w:rsidP="003952ED">
      <w:pPr>
        <w:spacing w:after="0"/>
        <w:jc w:val="both"/>
      </w:pPr>
    </w:p>
    <w:p w14:paraId="77AE43B9" w14:textId="216C6F02" w:rsidR="00FE31A3" w:rsidRPr="00EF05F7" w:rsidRDefault="00FE31A3" w:rsidP="003952ED">
      <w:pPr>
        <w:spacing w:after="0"/>
        <w:jc w:val="both"/>
      </w:pPr>
      <w:r>
        <w:t>High-Level Timelines for this project</w:t>
      </w:r>
    </w:p>
    <w:p w14:paraId="3332ABF0" w14:textId="71C89952" w:rsidR="00646E67" w:rsidRDefault="00646E67" w:rsidP="00646E67">
      <w:pPr>
        <w:pStyle w:val="Caption"/>
        <w:keepNext/>
      </w:pPr>
    </w:p>
    <w:tbl>
      <w:tblPr>
        <w:tblStyle w:val="PlainTable5"/>
        <w:tblW w:w="9025" w:type="dxa"/>
        <w:tblLook w:val="04A0" w:firstRow="1" w:lastRow="0" w:firstColumn="1" w:lastColumn="0" w:noHBand="0" w:noVBand="1"/>
      </w:tblPr>
      <w:tblGrid>
        <w:gridCol w:w="5015"/>
        <w:gridCol w:w="2005"/>
        <w:gridCol w:w="2005"/>
      </w:tblGrid>
      <w:tr w:rsidR="000E4EBD" w:rsidRPr="007D0EC6" w14:paraId="7A155D35" w14:textId="77777777" w:rsidTr="00754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5B57D1CC" w14:textId="6E4F419E" w:rsidR="007D0EC6" w:rsidRPr="005C242B" w:rsidRDefault="00754BD9" w:rsidP="007D0EC6">
            <w:pPr>
              <w:jc w:val="center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Phase/milestone</w:t>
            </w:r>
          </w:p>
        </w:tc>
        <w:tc>
          <w:tcPr>
            <w:tcW w:w="0" w:type="auto"/>
            <w:hideMark/>
          </w:tcPr>
          <w:p w14:paraId="6A5E632A" w14:textId="04118DAA" w:rsidR="000E4EBD" w:rsidRPr="005C242B" w:rsidRDefault="00754BD9" w:rsidP="007D0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Semester 1 </w:t>
            </w:r>
          </w:p>
          <w:p w14:paraId="53186FE0" w14:textId="7B85E8D9" w:rsidR="007D0EC6" w:rsidRPr="005C242B" w:rsidRDefault="00754BD9" w:rsidP="007D0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Time estimate</w:t>
            </w:r>
          </w:p>
        </w:tc>
        <w:tc>
          <w:tcPr>
            <w:tcW w:w="0" w:type="auto"/>
            <w:hideMark/>
          </w:tcPr>
          <w:p w14:paraId="59D52FD2" w14:textId="298A8901" w:rsidR="000E4EBD" w:rsidRPr="005C242B" w:rsidRDefault="00754BD9" w:rsidP="007D0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Semester 2 </w:t>
            </w:r>
          </w:p>
          <w:p w14:paraId="6B88CC60" w14:textId="781A14AC" w:rsidR="007D0EC6" w:rsidRPr="005C242B" w:rsidRDefault="00754BD9" w:rsidP="007D0E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Time estimate</w:t>
            </w:r>
          </w:p>
        </w:tc>
      </w:tr>
      <w:tr w:rsidR="004A5723" w:rsidRPr="007D0EC6" w14:paraId="0FE5E79F" w14:textId="77777777" w:rsidTr="0075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4D08FF" w14:textId="51C4F86B" w:rsidR="004A5723" w:rsidRPr="005C242B" w:rsidRDefault="004A5723" w:rsidP="00356BA6">
            <w:pP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Define the problem </w:t>
            </w:r>
            <w:r w:rsidR="00A80EA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and objectives</w:t>
            </w:r>
          </w:p>
        </w:tc>
        <w:tc>
          <w:tcPr>
            <w:tcW w:w="0" w:type="auto"/>
          </w:tcPr>
          <w:p w14:paraId="765EDF26" w14:textId="5339FD2F" w:rsidR="004A5723" w:rsidRPr="005C242B" w:rsidRDefault="00A80EAB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 weeks</w:t>
            </w:r>
          </w:p>
        </w:tc>
        <w:tc>
          <w:tcPr>
            <w:tcW w:w="0" w:type="auto"/>
          </w:tcPr>
          <w:p w14:paraId="30A39DB5" w14:textId="77777777" w:rsidR="004A5723" w:rsidRPr="005C242B" w:rsidRDefault="004A5723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</w:tr>
      <w:tr w:rsidR="000E4EBD" w:rsidRPr="007D0EC6" w14:paraId="7C189154" w14:textId="77777777" w:rsidTr="00754BD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5AE78" w14:textId="77777777" w:rsidR="007D0EC6" w:rsidRPr="005C242B" w:rsidRDefault="007D0EC6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Research on Demand Prediction Models</w:t>
            </w:r>
          </w:p>
        </w:tc>
        <w:tc>
          <w:tcPr>
            <w:tcW w:w="0" w:type="auto"/>
            <w:hideMark/>
          </w:tcPr>
          <w:p w14:paraId="0F2300F2" w14:textId="51B78E7D" w:rsidR="007D0EC6" w:rsidRPr="005C242B" w:rsidRDefault="00A80EAB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weeks</w:t>
            </w:r>
          </w:p>
        </w:tc>
        <w:tc>
          <w:tcPr>
            <w:tcW w:w="0" w:type="auto"/>
            <w:hideMark/>
          </w:tcPr>
          <w:p w14:paraId="4CE8051A" w14:textId="77777777" w:rsidR="007D0EC6" w:rsidRPr="005C242B" w:rsidRDefault="007D0EC6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-</w:t>
            </w:r>
          </w:p>
        </w:tc>
      </w:tr>
      <w:tr w:rsidR="000E4EBD" w:rsidRPr="007D0EC6" w14:paraId="34DB4077" w14:textId="77777777" w:rsidTr="0075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C5061" w14:textId="48BF6D26" w:rsidR="007D0EC6" w:rsidRPr="005C242B" w:rsidRDefault="007D0EC6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Data Collection and </w:t>
            </w:r>
            <w:r w:rsidR="00170CE8"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Data Preparation</w:t>
            </w:r>
          </w:p>
        </w:tc>
        <w:tc>
          <w:tcPr>
            <w:tcW w:w="0" w:type="auto"/>
            <w:hideMark/>
          </w:tcPr>
          <w:p w14:paraId="02F485AA" w14:textId="1335E8B5" w:rsidR="007D0EC6" w:rsidRPr="005C242B" w:rsidRDefault="00454B0A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4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weeks</w:t>
            </w:r>
          </w:p>
        </w:tc>
        <w:tc>
          <w:tcPr>
            <w:tcW w:w="0" w:type="auto"/>
            <w:hideMark/>
          </w:tcPr>
          <w:p w14:paraId="79B877DD" w14:textId="77777777" w:rsidR="007D0EC6" w:rsidRPr="005C242B" w:rsidRDefault="007D0EC6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-</w:t>
            </w:r>
          </w:p>
        </w:tc>
      </w:tr>
      <w:tr w:rsidR="000E4EBD" w:rsidRPr="007D0EC6" w14:paraId="7D34D9C0" w14:textId="77777777" w:rsidTr="00754BD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44E447" w14:textId="77777777" w:rsidR="007D0EC6" w:rsidRPr="005C242B" w:rsidRDefault="007D0EC6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Model Development and Implementation</w:t>
            </w:r>
          </w:p>
        </w:tc>
        <w:tc>
          <w:tcPr>
            <w:tcW w:w="0" w:type="auto"/>
            <w:hideMark/>
          </w:tcPr>
          <w:p w14:paraId="1FF669D6" w14:textId="1AD6747E" w:rsidR="007D0EC6" w:rsidRPr="005C242B" w:rsidRDefault="00997BBF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4 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weeks</w:t>
            </w:r>
          </w:p>
        </w:tc>
        <w:tc>
          <w:tcPr>
            <w:tcW w:w="0" w:type="auto"/>
            <w:hideMark/>
          </w:tcPr>
          <w:p w14:paraId="4B46FBC0" w14:textId="51ED1741" w:rsidR="007D0EC6" w:rsidRPr="005C242B" w:rsidRDefault="00997BBF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4 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weeks</w:t>
            </w:r>
          </w:p>
        </w:tc>
      </w:tr>
      <w:tr w:rsidR="000E4EBD" w:rsidRPr="007D0EC6" w14:paraId="27D65CB8" w14:textId="77777777" w:rsidTr="0075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929541" w14:textId="77777777" w:rsidR="007D0EC6" w:rsidRPr="005C242B" w:rsidRDefault="007D0EC6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Model Evaluation and Validation</w:t>
            </w:r>
          </w:p>
        </w:tc>
        <w:tc>
          <w:tcPr>
            <w:tcW w:w="0" w:type="auto"/>
            <w:hideMark/>
          </w:tcPr>
          <w:p w14:paraId="6574DE37" w14:textId="13F8BF17" w:rsidR="007D0EC6" w:rsidRPr="005C242B" w:rsidRDefault="00454B0A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 weeks</w:t>
            </w:r>
          </w:p>
        </w:tc>
        <w:tc>
          <w:tcPr>
            <w:tcW w:w="0" w:type="auto"/>
            <w:hideMark/>
          </w:tcPr>
          <w:p w14:paraId="4F7DCAB5" w14:textId="64165E34" w:rsidR="007D0EC6" w:rsidRPr="005C242B" w:rsidRDefault="00454B0A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4 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weeks</w:t>
            </w:r>
          </w:p>
        </w:tc>
      </w:tr>
      <w:tr w:rsidR="000E4EBD" w:rsidRPr="007D0EC6" w14:paraId="479BDC54" w14:textId="77777777" w:rsidTr="00754BD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FC5F3" w14:textId="77777777" w:rsidR="007D0EC6" w:rsidRPr="005C242B" w:rsidRDefault="007D0EC6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Analysis and Documentation</w:t>
            </w:r>
          </w:p>
        </w:tc>
        <w:tc>
          <w:tcPr>
            <w:tcW w:w="0" w:type="auto"/>
            <w:hideMark/>
          </w:tcPr>
          <w:p w14:paraId="2349E394" w14:textId="52DDC6D2" w:rsidR="007D0EC6" w:rsidRPr="005C242B" w:rsidRDefault="00454B0A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weeks</w:t>
            </w: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</w:t>
            </w:r>
          </w:p>
        </w:tc>
        <w:tc>
          <w:tcPr>
            <w:tcW w:w="0" w:type="auto"/>
            <w:hideMark/>
          </w:tcPr>
          <w:p w14:paraId="64AC789C" w14:textId="3E91471D" w:rsidR="007D0EC6" w:rsidRPr="005C242B" w:rsidRDefault="00454B0A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</w:t>
            </w:r>
            <w:r w:rsidR="007D0EC6"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weeks</w:t>
            </w:r>
          </w:p>
        </w:tc>
      </w:tr>
      <w:tr w:rsidR="000E4EBD" w:rsidRPr="007D0EC6" w14:paraId="066C15FD" w14:textId="77777777" w:rsidTr="0075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04C52" w14:textId="69D42758" w:rsidR="007D0EC6" w:rsidRPr="005C242B" w:rsidRDefault="00170CE8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Project</w:t>
            </w:r>
            <w:r w:rsidR="007D1BDE"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Daft</w:t>
            </w:r>
            <w:r w:rsidR="007D0EC6"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Preparation</w:t>
            </w:r>
          </w:p>
        </w:tc>
        <w:tc>
          <w:tcPr>
            <w:tcW w:w="0" w:type="auto"/>
            <w:hideMark/>
          </w:tcPr>
          <w:p w14:paraId="265CBC68" w14:textId="77777777" w:rsidR="007D0EC6" w:rsidRPr="005C242B" w:rsidRDefault="007D0EC6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4EB4BAB8" w14:textId="77777777" w:rsidR="007D0EC6" w:rsidRPr="005C242B" w:rsidRDefault="007D0EC6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 weeks</w:t>
            </w:r>
          </w:p>
        </w:tc>
      </w:tr>
      <w:tr w:rsidR="000E4EBD" w:rsidRPr="007D0EC6" w14:paraId="74BD4853" w14:textId="77777777" w:rsidTr="00754BD9">
        <w:trPr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944906" w14:textId="2572B6F9" w:rsidR="007D0EC6" w:rsidRPr="005C242B" w:rsidRDefault="007D0EC6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Final </w:t>
            </w:r>
            <w:r w:rsidR="00075A60"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Project</w:t>
            </w: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 Writing and Submission</w:t>
            </w:r>
          </w:p>
        </w:tc>
        <w:tc>
          <w:tcPr>
            <w:tcW w:w="0" w:type="auto"/>
            <w:hideMark/>
          </w:tcPr>
          <w:p w14:paraId="02C25B47" w14:textId="77777777" w:rsidR="007D0EC6" w:rsidRPr="005C242B" w:rsidRDefault="007D0EC6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75345C13" w14:textId="77777777" w:rsidR="007D0EC6" w:rsidRPr="005C242B" w:rsidRDefault="007D0EC6" w:rsidP="007D0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 weeks</w:t>
            </w:r>
          </w:p>
        </w:tc>
      </w:tr>
      <w:tr w:rsidR="000E4EBD" w:rsidRPr="007D0EC6" w14:paraId="51A2ABF3" w14:textId="77777777" w:rsidTr="00754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CA000" w14:textId="2639DAA1" w:rsidR="007D0EC6" w:rsidRPr="005C242B" w:rsidRDefault="00E96AA7" w:rsidP="00356BA6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Final </w:t>
            </w:r>
            <w:r w:rsidR="00075A60"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Project </w:t>
            </w:r>
            <w:r w:rsidR="007D0EC6" w:rsidRPr="005C242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Presentation </w:t>
            </w:r>
          </w:p>
        </w:tc>
        <w:tc>
          <w:tcPr>
            <w:tcW w:w="0" w:type="auto"/>
            <w:hideMark/>
          </w:tcPr>
          <w:p w14:paraId="59E2DF9D" w14:textId="77777777" w:rsidR="007D0EC6" w:rsidRPr="005C242B" w:rsidRDefault="007D0EC6" w:rsidP="007D0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-</w:t>
            </w:r>
          </w:p>
        </w:tc>
        <w:tc>
          <w:tcPr>
            <w:tcW w:w="0" w:type="auto"/>
            <w:hideMark/>
          </w:tcPr>
          <w:p w14:paraId="6FA96C0A" w14:textId="77777777" w:rsidR="007D0EC6" w:rsidRPr="005C242B" w:rsidRDefault="007D0EC6" w:rsidP="00646E6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5C242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2 weeks</w:t>
            </w:r>
          </w:p>
        </w:tc>
      </w:tr>
    </w:tbl>
    <w:p w14:paraId="093B4BEF" w14:textId="1DE35B56" w:rsidR="000E4EBD" w:rsidRPr="008E70B7" w:rsidRDefault="00646E67" w:rsidP="008E70B7">
      <w:pPr>
        <w:pStyle w:val="Caption"/>
        <w:rPr>
          <w:sz w:val="22"/>
          <w:szCs w:val="22"/>
        </w:rPr>
      </w:pPr>
      <w:bookmarkStart w:id="11" w:name="_Toc162295799"/>
      <w:bookmarkStart w:id="12" w:name="_Toc162295855"/>
      <w:bookmarkStart w:id="13" w:name="_Toc162295910"/>
      <w:bookmarkStart w:id="14" w:name="_Toc162300509"/>
      <w:r w:rsidRPr="008E70B7">
        <w:rPr>
          <w:sz w:val="22"/>
          <w:szCs w:val="22"/>
        </w:rPr>
        <w:t xml:space="preserve">Table </w:t>
      </w:r>
      <w:r w:rsidRPr="008E70B7">
        <w:rPr>
          <w:sz w:val="22"/>
          <w:szCs w:val="22"/>
        </w:rPr>
        <w:fldChar w:fldCharType="begin"/>
      </w:r>
      <w:r w:rsidRPr="008E70B7">
        <w:rPr>
          <w:sz w:val="22"/>
          <w:szCs w:val="22"/>
        </w:rPr>
        <w:instrText xml:space="preserve"> SEQ Table \* ARABIC </w:instrText>
      </w:r>
      <w:r w:rsidRPr="008E70B7">
        <w:rPr>
          <w:sz w:val="22"/>
          <w:szCs w:val="22"/>
        </w:rPr>
        <w:fldChar w:fldCharType="separate"/>
      </w:r>
      <w:r w:rsidR="00110831">
        <w:rPr>
          <w:noProof/>
          <w:sz w:val="22"/>
          <w:szCs w:val="22"/>
        </w:rPr>
        <w:t>2</w:t>
      </w:r>
      <w:r w:rsidRPr="008E70B7">
        <w:rPr>
          <w:sz w:val="22"/>
          <w:szCs w:val="22"/>
        </w:rPr>
        <w:fldChar w:fldCharType="end"/>
      </w:r>
      <w:r w:rsidRPr="008E70B7">
        <w:rPr>
          <w:sz w:val="22"/>
          <w:szCs w:val="22"/>
        </w:rPr>
        <w:t xml:space="preserve"> - Project Timelines</w:t>
      </w:r>
      <w:bookmarkEnd w:id="11"/>
      <w:bookmarkEnd w:id="12"/>
      <w:bookmarkEnd w:id="13"/>
      <w:bookmarkEnd w:id="14"/>
    </w:p>
    <w:p w14:paraId="68AB6DE7" w14:textId="11444754" w:rsidR="007D0EC6" w:rsidRDefault="007D0EC6" w:rsidP="0009457B">
      <w:pPr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Note: The timeline provided </w:t>
      </w:r>
      <w:r w:rsidR="00646E67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are estimations and </w:t>
      </w:r>
      <w:r w:rsidRPr="0009457B">
        <w:rPr>
          <w:rFonts w:eastAsia="Times New Roman" w:cs="Arial"/>
          <w:color w:val="1F1F1F"/>
          <w:kern w:val="0"/>
          <w:lang w:eastAsia="en-IE"/>
          <w14:ligatures w14:val="none"/>
        </w:rPr>
        <w:t>subject to adjustments based on project progress</w:t>
      </w:r>
      <w:r w:rsidR="000E4EBD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34D21891" w14:textId="77777777" w:rsidR="009F6855" w:rsidRDefault="009F6855" w:rsidP="009F6855">
      <w:pPr>
        <w:keepNext/>
      </w:pPr>
      <w:r w:rsidRPr="009F6855">
        <w:rPr>
          <w:rFonts w:eastAsia="Times New Roman" w:cs="Arial"/>
          <w:noProof/>
          <w:color w:val="1F1F1F"/>
          <w:kern w:val="0"/>
          <w:lang w:eastAsia="en-IE"/>
          <w14:ligatures w14:val="none"/>
        </w:rPr>
        <w:lastRenderedPageBreak/>
        <w:drawing>
          <wp:inline distT="0" distB="0" distL="0" distR="0" wp14:anchorId="61D17AF8" wp14:editId="2D66F7DC">
            <wp:extent cx="5731510" cy="2952750"/>
            <wp:effectExtent l="76200" t="76200" r="135890" b="133350"/>
            <wp:docPr id="1477563274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63274" name="Picture 1" descr="A screenshot of a projec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18B506" w14:textId="2950A143" w:rsidR="009F6855" w:rsidRPr="009F6855" w:rsidRDefault="009F6855" w:rsidP="009F6855">
      <w:pPr>
        <w:pStyle w:val="Caption"/>
        <w:rPr>
          <w:rFonts w:eastAsia="Times New Roman" w:cs="Arial"/>
          <w:color w:val="1F1F1F"/>
          <w:kern w:val="0"/>
          <w:sz w:val="22"/>
          <w:szCs w:val="22"/>
          <w:lang w:eastAsia="en-IE"/>
          <w14:ligatures w14:val="none"/>
        </w:rPr>
      </w:pPr>
      <w:bookmarkStart w:id="15" w:name="_Toc162348347"/>
      <w:bookmarkStart w:id="16" w:name="_Toc162348506"/>
      <w:r w:rsidRPr="009F6855">
        <w:rPr>
          <w:sz w:val="22"/>
          <w:szCs w:val="22"/>
        </w:rPr>
        <w:t xml:space="preserve">Figure </w:t>
      </w:r>
      <w:r w:rsidRPr="009F6855">
        <w:rPr>
          <w:sz w:val="22"/>
          <w:szCs w:val="22"/>
        </w:rPr>
        <w:fldChar w:fldCharType="begin"/>
      </w:r>
      <w:r w:rsidRPr="009F6855">
        <w:rPr>
          <w:sz w:val="22"/>
          <w:szCs w:val="22"/>
        </w:rPr>
        <w:instrText xml:space="preserve"> SEQ Figure \* ARABIC </w:instrText>
      </w:r>
      <w:r w:rsidRPr="009F6855">
        <w:rPr>
          <w:sz w:val="22"/>
          <w:szCs w:val="22"/>
        </w:rPr>
        <w:fldChar w:fldCharType="separate"/>
      </w:r>
      <w:r w:rsidRPr="009F6855">
        <w:rPr>
          <w:noProof/>
          <w:sz w:val="22"/>
          <w:szCs w:val="22"/>
        </w:rPr>
        <w:t>1</w:t>
      </w:r>
      <w:r w:rsidRPr="009F6855">
        <w:rPr>
          <w:sz w:val="22"/>
          <w:szCs w:val="22"/>
        </w:rPr>
        <w:fldChar w:fldCharType="end"/>
      </w:r>
      <w:r w:rsidRPr="009F6855">
        <w:rPr>
          <w:sz w:val="22"/>
          <w:szCs w:val="22"/>
        </w:rPr>
        <w:t xml:space="preserve"> - Project Roadmap</w:t>
      </w:r>
      <w:bookmarkEnd w:id="15"/>
      <w:bookmarkEnd w:id="16"/>
    </w:p>
    <w:p w14:paraId="098F56FA" w14:textId="77777777" w:rsidR="000E4EBD" w:rsidRDefault="000E4EBD" w:rsidP="00542D9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2B18208" w14:textId="75EAFAA8" w:rsidR="00EF05F7" w:rsidRDefault="00EF05F7" w:rsidP="00EF05F7">
      <w:pPr>
        <w:pStyle w:val="Heading1"/>
      </w:pPr>
      <w:bookmarkStart w:id="17" w:name="_Toc162295675"/>
      <w:bookmarkStart w:id="18" w:name="_Toc162295906"/>
      <w:r>
        <w:t>Data Sources</w:t>
      </w:r>
      <w:bookmarkEnd w:id="17"/>
      <w:bookmarkEnd w:id="18"/>
    </w:p>
    <w:p w14:paraId="5115D572" w14:textId="77777777" w:rsidR="003952ED" w:rsidRDefault="003952ED" w:rsidP="003952ED">
      <w:pPr>
        <w:spacing w:after="0"/>
        <w:jc w:val="both"/>
      </w:pPr>
    </w:p>
    <w:p w14:paraId="3BF9177D" w14:textId="3E5B98E3" w:rsidR="003952ED" w:rsidRPr="0009457B" w:rsidRDefault="003624BE" w:rsidP="0009457B">
      <w:pPr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The </w:t>
      </w:r>
      <w:r w:rsidR="002F5ED6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>datasets</w:t>
      </w:r>
      <w:r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found are from public domain and they do not contain any customer personal data, the intention is to use them to </w:t>
      </w:r>
      <w:r w:rsidR="002F5ED6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>analyse</w:t>
      </w:r>
      <w:r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the customer cases a</w:t>
      </w:r>
      <w:r w:rsidR="002F5ED6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>nd</w:t>
      </w:r>
      <w:r w:rsidR="009C2706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estimate resource forecasting</w:t>
      </w:r>
      <w:r w:rsidR="00181A6A" w:rsidRPr="0009457B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. </w:t>
      </w:r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1422"/>
        <w:gridCol w:w="5241"/>
        <w:gridCol w:w="2363"/>
      </w:tblGrid>
      <w:tr w:rsidR="003952ED" w14:paraId="4B48E8D3" w14:textId="77777777" w:rsidTr="001A3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2" w:type="dxa"/>
          </w:tcPr>
          <w:p w14:paraId="50F8025A" w14:textId="0EE56394" w:rsidR="003952ED" w:rsidRPr="0009457B" w:rsidRDefault="00ED73A5" w:rsidP="003952ED">
            <w:pPr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Title</w:t>
            </w:r>
          </w:p>
        </w:tc>
        <w:tc>
          <w:tcPr>
            <w:tcW w:w="5241" w:type="dxa"/>
          </w:tcPr>
          <w:p w14:paraId="557F049F" w14:textId="5F5B711E" w:rsidR="003952ED" w:rsidRPr="0009457B" w:rsidRDefault="00ED73A5" w:rsidP="00395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Dataset</w:t>
            </w:r>
          </w:p>
        </w:tc>
        <w:tc>
          <w:tcPr>
            <w:tcW w:w="2363" w:type="dxa"/>
          </w:tcPr>
          <w:p w14:paraId="04E11E02" w14:textId="210B6C96" w:rsidR="003952ED" w:rsidRPr="0009457B" w:rsidRDefault="00703569" w:rsidP="00395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b/>
                <w:bCs/>
                <w:i w:val="0"/>
                <w:iCs w:val="0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Permission</w:t>
            </w:r>
          </w:p>
        </w:tc>
      </w:tr>
      <w:tr w:rsidR="003952ED" w14:paraId="13F49D12" w14:textId="77777777" w:rsidTr="001A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B0D128E" w14:textId="77777777" w:rsidR="00754BD9" w:rsidRPr="0009457B" w:rsidRDefault="00754BD9" w:rsidP="00754BD9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Customer Support Ticket Dataset</w:t>
            </w:r>
          </w:p>
          <w:p w14:paraId="4718C609" w14:textId="77777777" w:rsidR="003952ED" w:rsidRPr="0009457B" w:rsidRDefault="003952ED" w:rsidP="00754BD9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5241" w:type="dxa"/>
          </w:tcPr>
          <w:p w14:paraId="44FB29BE" w14:textId="77777777" w:rsidR="003952ED" w:rsidRPr="0009457B" w:rsidRDefault="00000000" w:rsidP="0039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hyperlink r:id="rId11" w:history="1">
              <w:r w:rsidR="002534D8" w:rsidRPr="0009457B">
                <w:rPr>
                  <w:rFonts w:eastAsia="Times New Roman" w:cs="Arial"/>
                  <w:color w:val="1F1F1F"/>
                  <w:kern w:val="0"/>
                  <w:lang w:eastAsia="en-IE"/>
                  <w14:ligatures w14:val="none"/>
                </w:rPr>
                <w:t>Customer Support Ticket Dataset (kaggle.com)</w:t>
              </w:r>
            </w:hyperlink>
          </w:p>
          <w:p w14:paraId="7BACD514" w14:textId="77777777" w:rsidR="000B588F" w:rsidRPr="0009457B" w:rsidRDefault="000B588F" w:rsidP="000B588F">
            <w:pPr>
              <w:widowControl w:val="0"/>
              <w:autoSpaceDE w:val="0"/>
              <w:autoSpaceDN w:val="0"/>
              <w:adjustRightInd w:val="0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“Customer Support Ticket Dataset.”</w:t>
            </w:r>
          </w:p>
          <w:p w14:paraId="0049BF73" w14:textId="60148CCE" w:rsidR="000B588F" w:rsidRPr="0009457B" w:rsidRDefault="00000000" w:rsidP="000B588F">
            <w:pPr>
              <w:widowControl w:val="0"/>
              <w:autoSpaceDE w:val="0"/>
              <w:autoSpaceDN w:val="0"/>
              <w:adjustRightInd w:val="0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hyperlink r:id="rId12" w:history="1">
              <w:r w:rsidR="000B588F" w:rsidRPr="0009457B">
                <w:rPr>
                  <w:rFonts w:eastAsia="Times New Roman" w:cs="Arial"/>
                  <w:color w:val="1F1F1F"/>
                  <w:lang w:eastAsia="en-IE"/>
                  <w14:ligatures w14:val="none"/>
                </w:rPr>
                <w:t>Www.kaggle.com</w:t>
              </w:r>
            </w:hyperlink>
            <w:r w:rsidR="000B588F"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,www.kaggle.com/datasets/suraj520/customer-support-ticket-dataset.</w:t>
            </w:r>
          </w:p>
          <w:p w14:paraId="1C7229E1" w14:textId="4FAEE4A8" w:rsidR="000B588F" w:rsidRPr="0009457B" w:rsidRDefault="000B588F" w:rsidP="0039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2363" w:type="dxa"/>
          </w:tcPr>
          <w:p w14:paraId="62BD51B6" w14:textId="626C1B3B" w:rsidR="003952ED" w:rsidRPr="0009457B" w:rsidRDefault="001A3ED4" w:rsidP="0039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O</w:t>
            </w:r>
            <w:r w:rsidR="00216869"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pen resources allowed by their terms and conditions</w:t>
            </w:r>
          </w:p>
        </w:tc>
      </w:tr>
      <w:tr w:rsidR="003952ED" w14:paraId="71E6D60C" w14:textId="77777777" w:rsidTr="001A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DBD653E" w14:textId="181BB5EF" w:rsidR="00EA6FEE" w:rsidRPr="0009457B" w:rsidRDefault="00EA6FEE" w:rsidP="00EA6FEE">
            <w:pPr>
              <w:pStyle w:val="Heading1"/>
              <w:shd w:val="clear" w:color="auto" w:fill="FFFFFF"/>
              <w:spacing w:before="0" w:after="0"/>
              <w:textAlignment w:val="baseline"/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lastRenderedPageBreak/>
              <w:t>eCommerce Customer Service Satisfaction</w:t>
            </w:r>
          </w:p>
          <w:p w14:paraId="2A3A68DF" w14:textId="77777777" w:rsidR="003952ED" w:rsidRPr="0009457B" w:rsidRDefault="003952ED" w:rsidP="00EA6FEE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5241" w:type="dxa"/>
          </w:tcPr>
          <w:p w14:paraId="1DD608BB" w14:textId="0C0A69E9" w:rsidR="00F149C7" w:rsidRPr="0009457B" w:rsidRDefault="00F149C7" w:rsidP="003952E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“ECommerce Customer Service Satisfaction.” Www.kaggle.com, www.kaggle.com/datasets/ddosad/ecommerce-customer-service-satisfaction.</w:t>
            </w:r>
          </w:p>
        </w:tc>
        <w:tc>
          <w:tcPr>
            <w:tcW w:w="2363" w:type="dxa"/>
          </w:tcPr>
          <w:p w14:paraId="3719BFFB" w14:textId="636D4321" w:rsidR="003952ED" w:rsidRPr="0009457B" w:rsidRDefault="00110831" w:rsidP="0039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O</w:t>
            </w:r>
            <w:r w:rsidR="00F149C7"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pen resources allowed by their terms and conditions</w:t>
            </w:r>
          </w:p>
        </w:tc>
      </w:tr>
      <w:tr w:rsidR="003952ED" w14:paraId="623E8AEE" w14:textId="77777777" w:rsidTr="001A3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7F18659" w14:textId="77777777" w:rsidR="00703569" w:rsidRPr="0009457B" w:rsidRDefault="00703569" w:rsidP="00EA6FEE">
            <w:pPr>
              <w:pStyle w:val="Heading1"/>
              <w:shd w:val="clear" w:color="auto" w:fill="FFFFFF"/>
              <w:spacing w:before="0" w:after="240"/>
              <w:textAlignment w:val="baseline"/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Call Center Data</w:t>
            </w:r>
          </w:p>
          <w:p w14:paraId="3FAE90B5" w14:textId="77777777" w:rsidR="003952ED" w:rsidRPr="0009457B" w:rsidRDefault="003952ED" w:rsidP="00EA6FEE">
            <w:pPr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5241" w:type="dxa"/>
          </w:tcPr>
          <w:p w14:paraId="60FE7029" w14:textId="26EB3EBC" w:rsidR="00D27C95" w:rsidRPr="0009457B" w:rsidRDefault="008D31D5" w:rsidP="00C30B52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“Call Center Data.” </w:t>
            </w:r>
            <w:hyperlink r:id="rId13" w:history="1">
              <w:r w:rsidR="00D27C95" w:rsidRPr="0009457B">
                <w:rPr>
                  <w:rFonts w:eastAsia="Times New Roman" w:cs="Arial"/>
                  <w:color w:val="1F1F1F"/>
                  <w:lang w:eastAsia="en-IE"/>
                  <w14:ligatures w14:val="none"/>
                </w:rPr>
                <w:t>Www.kaggle.com</w:t>
              </w:r>
            </w:hyperlink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,</w:t>
            </w:r>
          </w:p>
          <w:p w14:paraId="50FC3AEC" w14:textId="4A13C835" w:rsidR="008D31D5" w:rsidRPr="0009457B" w:rsidRDefault="008D31D5" w:rsidP="00D27C95">
            <w:pPr>
              <w:widowControl w:val="0"/>
              <w:autoSpaceDE w:val="0"/>
              <w:autoSpaceDN w:val="0"/>
              <w:adjustRightInd w:val="0"/>
              <w:ind w:left="720" w:hanging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www.kaggle.com/datasets/satvicoder/call-center</w:t>
            </w:r>
            <w:r w:rsidR="00D27C95"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-</w:t>
            </w: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 xml:space="preserve">data. </w:t>
            </w:r>
          </w:p>
          <w:p w14:paraId="26F23D75" w14:textId="2A23223E" w:rsidR="008D31D5" w:rsidRPr="0009457B" w:rsidRDefault="008D31D5" w:rsidP="0039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2363" w:type="dxa"/>
          </w:tcPr>
          <w:p w14:paraId="362C72D8" w14:textId="5075891D" w:rsidR="003952ED" w:rsidRPr="0009457B" w:rsidRDefault="00110831" w:rsidP="00395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O</w:t>
            </w:r>
            <w:r w:rsidR="00C30B52"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pen resources allowed by their terms and conditions</w:t>
            </w:r>
          </w:p>
        </w:tc>
      </w:tr>
      <w:tr w:rsidR="00BA1700" w14:paraId="487C055F" w14:textId="77777777" w:rsidTr="001A3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6072561" w14:textId="77777777" w:rsidR="00DB287B" w:rsidRPr="0009457B" w:rsidRDefault="00DB287B" w:rsidP="00EA6FEE">
            <w:pPr>
              <w:pStyle w:val="Heading1"/>
              <w:shd w:val="clear" w:color="auto" w:fill="FFFFFF"/>
              <w:spacing w:before="0" w:after="240"/>
              <w:textAlignment w:val="baseline"/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Pwc Call Centre Analysis</w:t>
            </w:r>
          </w:p>
          <w:p w14:paraId="78D952DA" w14:textId="77777777" w:rsidR="00BA1700" w:rsidRPr="0009457B" w:rsidRDefault="00BA1700" w:rsidP="00EA6FEE">
            <w:pPr>
              <w:pStyle w:val="Heading1"/>
              <w:shd w:val="clear" w:color="auto" w:fill="FFFFFF"/>
              <w:spacing w:before="0" w:after="240"/>
              <w:textAlignment w:val="baseline"/>
              <w:rPr>
                <w:rFonts w:asciiTheme="minorHAnsi" w:eastAsia="Times New Roman" w:hAnsiTheme="minorHAnsi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</w:p>
        </w:tc>
        <w:tc>
          <w:tcPr>
            <w:tcW w:w="5241" w:type="dxa"/>
          </w:tcPr>
          <w:p w14:paraId="444C759F" w14:textId="2A92D9C5" w:rsidR="00BA1700" w:rsidRPr="0009457B" w:rsidRDefault="00ED73A5" w:rsidP="003952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“Pwc Call Centre Analysis.” Www.kaggle.com, www.kaggle.com/datasets/gayatriwagadre/pwc-call-centre-analysis.</w:t>
            </w:r>
          </w:p>
        </w:tc>
        <w:tc>
          <w:tcPr>
            <w:tcW w:w="2363" w:type="dxa"/>
          </w:tcPr>
          <w:p w14:paraId="44493B7D" w14:textId="27E067CA" w:rsidR="00BA1700" w:rsidRPr="0009457B" w:rsidRDefault="00110831" w:rsidP="0011083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</w:pPr>
            <w:r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O</w:t>
            </w:r>
            <w:r w:rsidR="00ED73A5" w:rsidRPr="0009457B">
              <w:rPr>
                <w:rFonts w:eastAsia="Times New Roman" w:cs="Arial"/>
                <w:color w:val="1F1F1F"/>
                <w:kern w:val="0"/>
                <w:sz w:val="22"/>
                <w:szCs w:val="22"/>
                <w:lang w:eastAsia="en-IE"/>
                <w14:ligatures w14:val="none"/>
              </w:rPr>
              <w:t>pen resources allowed by their terms and conditions</w:t>
            </w:r>
          </w:p>
        </w:tc>
      </w:tr>
    </w:tbl>
    <w:p w14:paraId="6F149FAA" w14:textId="1996AA6D" w:rsidR="00110831" w:rsidRPr="00BD3CA8" w:rsidRDefault="00110831" w:rsidP="00110831">
      <w:pPr>
        <w:pStyle w:val="Caption"/>
        <w:rPr>
          <w:sz w:val="22"/>
          <w:szCs w:val="22"/>
        </w:rPr>
      </w:pPr>
      <w:bookmarkStart w:id="19" w:name="_Toc162300510"/>
      <w:bookmarkStart w:id="20" w:name="_Toc162295676"/>
      <w:bookmarkStart w:id="21" w:name="_Toc162295907"/>
      <w:r w:rsidRPr="00BD3CA8">
        <w:rPr>
          <w:sz w:val="22"/>
          <w:szCs w:val="22"/>
        </w:rPr>
        <w:t xml:space="preserve">Table </w:t>
      </w:r>
      <w:r w:rsidRPr="00BD3CA8">
        <w:rPr>
          <w:sz w:val="22"/>
          <w:szCs w:val="22"/>
        </w:rPr>
        <w:fldChar w:fldCharType="begin"/>
      </w:r>
      <w:r w:rsidRPr="00BD3CA8">
        <w:rPr>
          <w:sz w:val="22"/>
          <w:szCs w:val="22"/>
        </w:rPr>
        <w:instrText xml:space="preserve"> SEQ Table \* ARABIC </w:instrText>
      </w:r>
      <w:r w:rsidRPr="00BD3CA8">
        <w:rPr>
          <w:sz w:val="22"/>
          <w:szCs w:val="22"/>
        </w:rPr>
        <w:fldChar w:fldCharType="separate"/>
      </w:r>
      <w:r w:rsidRPr="00BD3CA8">
        <w:rPr>
          <w:noProof/>
          <w:sz w:val="22"/>
          <w:szCs w:val="22"/>
        </w:rPr>
        <w:t>3</w:t>
      </w:r>
      <w:r w:rsidRPr="00BD3CA8">
        <w:rPr>
          <w:sz w:val="22"/>
          <w:szCs w:val="22"/>
        </w:rPr>
        <w:fldChar w:fldCharType="end"/>
      </w:r>
      <w:r w:rsidRPr="00BD3CA8">
        <w:rPr>
          <w:sz w:val="22"/>
          <w:szCs w:val="22"/>
        </w:rPr>
        <w:t xml:space="preserve"> - Dataset sources</w:t>
      </w:r>
      <w:bookmarkEnd w:id="19"/>
    </w:p>
    <w:p w14:paraId="228226E1" w14:textId="2D1739E4" w:rsidR="00EF05F7" w:rsidRDefault="00EF05F7" w:rsidP="00EF05F7">
      <w:pPr>
        <w:pStyle w:val="Heading1"/>
      </w:pPr>
      <w:r>
        <w:t>Ethical Considerations</w:t>
      </w:r>
      <w:bookmarkEnd w:id="20"/>
      <w:bookmarkEnd w:id="21"/>
    </w:p>
    <w:p w14:paraId="0F8F56C9" w14:textId="77777777" w:rsidR="0000717E" w:rsidRDefault="0000717E" w:rsidP="003952ED">
      <w:pPr>
        <w:spacing w:after="0"/>
        <w:jc w:val="both"/>
      </w:pPr>
    </w:p>
    <w:p w14:paraId="677B3A55" w14:textId="1A540819" w:rsidR="00F72664" w:rsidRPr="001845E6" w:rsidRDefault="00F72664" w:rsidP="00F72664">
      <w:p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This capstone project while not involving medical data, still raises several ethical considerations, particularly concerning sensitive data, user privacy, and potential societal impacts.</w:t>
      </w:r>
      <w:r w:rsidR="002522E1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Some of these ethical considerations for </w:t>
      </w:r>
      <w:r w:rsidR="004D13EC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this project include:</w:t>
      </w:r>
    </w:p>
    <w:p w14:paraId="0FE6E63E" w14:textId="77777777" w:rsidR="004D13EC" w:rsidRPr="001845E6" w:rsidRDefault="004D13EC" w:rsidP="00F72664">
      <w:p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</w:p>
    <w:p w14:paraId="252ECEEB" w14:textId="5398A036" w:rsidR="004D13EC" w:rsidRPr="001845E6" w:rsidRDefault="004D13EC" w:rsidP="004D13EC">
      <w:pPr>
        <w:pStyle w:val="ListParagraph"/>
        <w:numPr>
          <w:ilvl w:val="0"/>
          <w:numId w:val="15"/>
        </w:num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1845E6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Data Privacy and Consent:</w:t>
      </w:r>
      <w:r w:rsidR="0075644E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  <w:r w:rsidR="00691910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Datasets must be clean and ensure that any customer data is handled</w:t>
      </w:r>
      <w:r w:rsidR="0088105F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with the necessary careful ensuring that consent from the users </w:t>
      </w:r>
      <w:r w:rsidR="00DB1010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is explicit.</w:t>
      </w:r>
    </w:p>
    <w:p w14:paraId="60E735F3" w14:textId="77777777" w:rsidR="00BF5AEA" w:rsidRPr="001845E6" w:rsidRDefault="00165703" w:rsidP="00BF5AEA">
      <w:pPr>
        <w:pStyle w:val="ListParagraph"/>
        <w:numPr>
          <w:ilvl w:val="0"/>
          <w:numId w:val="15"/>
        </w:num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46773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Bias and Fairness:</w:t>
      </w: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T</w:t>
      </w:r>
      <w:r w:rsidR="00D163B1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he observations, information</w:t>
      </w:r>
      <w:r w:rsidR="00CE29C0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and</w:t>
      </w: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predictive model developed as part of the project should be assessed for potential biases to ensure fairness and equity in resource allocation decisions. </w:t>
      </w:r>
    </w:p>
    <w:p w14:paraId="7373E10A" w14:textId="600073E9" w:rsidR="00197601" w:rsidRPr="001845E6" w:rsidRDefault="00CE29C0" w:rsidP="00197601">
      <w:pPr>
        <w:pStyle w:val="ListParagraph"/>
        <w:numPr>
          <w:ilvl w:val="0"/>
          <w:numId w:val="15"/>
        </w:num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646773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Societal Impact:</w:t>
      </w: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Assessing the potential societal impacts </w:t>
      </w:r>
      <w:r w:rsidR="00D7203B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AI and</w:t>
      </w: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predictive model is crucial to mitigate any unintended consequences</w:t>
      </w:r>
      <w:r w:rsidR="00D7203B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 for </w:t>
      </w:r>
      <w:r w:rsidR="00BF5AEA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employees (Sabherwal and Grover)</w:t>
      </w: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. For example, changes in resource allocation based on predictions may affect customer experiences</w:t>
      </w:r>
      <w:r w:rsidR="00F014F2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and</w:t>
      </w:r>
      <w:r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employee workloads</w:t>
      </w:r>
      <w:r w:rsidR="00F014F2">
        <w:rPr>
          <w:rFonts w:eastAsia="Times New Roman" w:cs="Arial"/>
          <w:color w:val="1F1F1F"/>
          <w:kern w:val="0"/>
          <w:lang w:eastAsia="en-IE"/>
          <w14:ligatures w14:val="none"/>
        </w:rPr>
        <w:t>.</w:t>
      </w:r>
    </w:p>
    <w:p w14:paraId="0372D90D" w14:textId="0F28B1A6" w:rsidR="009E7957" w:rsidRPr="001845E6" w:rsidRDefault="006E34C2" w:rsidP="004D13EC">
      <w:pPr>
        <w:pStyle w:val="ListParagraph"/>
        <w:numPr>
          <w:ilvl w:val="0"/>
          <w:numId w:val="15"/>
        </w:numPr>
        <w:spacing w:after="0"/>
        <w:jc w:val="both"/>
        <w:rPr>
          <w:rFonts w:eastAsia="Times New Roman" w:cs="Arial"/>
          <w:color w:val="1F1F1F"/>
          <w:kern w:val="0"/>
          <w:lang w:eastAsia="en-IE"/>
          <w14:ligatures w14:val="none"/>
        </w:rPr>
      </w:pPr>
      <w:r w:rsidRPr="00F014F2">
        <w:rPr>
          <w:rFonts w:eastAsia="Times New Roman" w:cs="Arial"/>
          <w:b/>
          <w:bCs/>
          <w:color w:val="1F1F1F"/>
          <w:kern w:val="0"/>
          <w:lang w:eastAsia="en-IE"/>
          <w14:ligatures w14:val="none"/>
        </w:rPr>
        <w:t>Plagiarism:</w:t>
      </w:r>
      <w:r w:rsidR="00BE7160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</w:t>
      </w:r>
      <w:r w:rsidR="0057116F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any references </w:t>
      </w:r>
      <w:r w:rsidR="001F2B89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of data, information, text, </w:t>
      </w:r>
      <w:r w:rsidR="00CC3BB3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images, data</w:t>
      </w:r>
      <w:r w:rsidR="001F2B89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 a</w:t>
      </w:r>
      <w:r w:rsidR="00CC3BB3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>n</w:t>
      </w:r>
      <w:r w:rsidR="001F2B89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d ideas must be presented under the proper </w:t>
      </w:r>
      <w:r w:rsidR="000D5506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guidelines of Harvard reference to acknowledge </w:t>
      </w:r>
      <w:r w:rsidR="00CC3BB3" w:rsidRPr="001845E6">
        <w:rPr>
          <w:rFonts w:eastAsia="Times New Roman" w:cs="Arial"/>
          <w:color w:val="1F1F1F"/>
          <w:kern w:val="0"/>
          <w:lang w:eastAsia="en-IE"/>
          <w14:ligatures w14:val="none"/>
        </w:rPr>
        <w:t xml:space="preserve">the original source. </w:t>
      </w:r>
    </w:p>
    <w:p w14:paraId="5FF03642" w14:textId="77777777" w:rsidR="00295B93" w:rsidRDefault="00295B93" w:rsidP="00295B93">
      <w:pPr>
        <w:spacing w:after="0"/>
        <w:jc w:val="both"/>
      </w:pPr>
    </w:p>
    <w:p w14:paraId="711459A2" w14:textId="77777777" w:rsidR="00C06BD6" w:rsidRDefault="00C06BD6" w:rsidP="00542D9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23EC2AD9" w14:textId="77777777" w:rsidR="002C5639" w:rsidRDefault="002C5639" w:rsidP="00542D9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3387E200" w14:textId="77777777" w:rsidR="00F014F2" w:rsidRDefault="00F014F2" w:rsidP="00542D9A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563E6FC" w14:textId="77777777" w:rsidR="000E08FF" w:rsidRDefault="00EF05F7" w:rsidP="00EF05F7">
      <w:pPr>
        <w:pStyle w:val="Heading1"/>
      </w:pPr>
      <w:bookmarkStart w:id="22" w:name="_Toc162295677"/>
      <w:bookmarkStart w:id="23" w:name="_Toc162295908"/>
      <w:r>
        <w:lastRenderedPageBreak/>
        <w:t>Reference</w:t>
      </w:r>
      <w:bookmarkEnd w:id="22"/>
      <w:bookmarkEnd w:id="23"/>
    </w:p>
    <w:bookmarkEnd w:id="0"/>
    <w:p w14:paraId="04489D75" w14:textId="77777777" w:rsidR="006E1332" w:rsidRDefault="00EC7DF2" w:rsidP="00EC7DF2">
      <w:pPr>
        <w:pStyle w:val="NormalWeb"/>
        <w:spacing w:before="0" w:beforeAutospacing="0" w:after="0" w:afterAutospacing="0" w:line="480" w:lineRule="auto"/>
        <w:ind w:left="720" w:hanging="720"/>
      </w:pPr>
      <w:r>
        <w:t>Sabherwal, Rajiv, and Varun Grover. “The Societal Impacts of Generative Artificial</w:t>
      </w:r>
    </w:p>
    <w:p w14:paraId="557C41A7" w14:textId="77777777" w:rsidR="006E1332" w:rsidRDefault="00EC7DF2" w:rsidP="00EC7DF2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Intelligence: A Balanced Perspective.” </w:t>
      </w:r>
      <w:r>
        <w:rPr>
          <w:i/>
          <w:iCs/>
        </w:rPr>
        <w:t>Journal of the Association for Information Systems</w:t>
      </w:r>
      <w:r>
        <w:t>,</w:t>
      </w:r>
    </w:p>
    <w:p w14:paraId="0326A360" w14:textId="77777777" w:rsidR="006E1332" w:rsidRDefault="00EC7DF2" w:rsidP="00EC7DF2">
      <w:pPr>
        <w:pStyle w:val="NormalWeb"/>
        <w:spacing w:before="0" w:beforeAutospacing="0" w:after="0" w:afterAutospacing="0" w:line="480" w:lineRule="auto"/>
        <w:ind w:left="720" w:hanging="720"/>
      </w:pPr>
      <w:r>
        <w:t>vol. 25, no. 1, 1 Jan. 2024, pp. 13–22, aisel.aisnet.org/jais/vol25/iss1/14/,</w:t>
      </w:r>
    </w:p>
    <w:p w14:paraId="135520CE" w14:textId="71F94706" w:rsidR="00EC7DF2" w:rsidRDefault="00EC7DF2" w:rsidP="00EC7DF2">
      <w:pPr>
        <w:pStyle w:val="NormalWeb"/>
        <w:spacing w:before="0" w:beforeAutospacing="0" w:after="0" w:afterAutospacing="0" w:line="480" w:lineRule="auto"/>
        <w:ind w:left="720" w:hanging="720"/>
      </w:pPr>
      <w:r>
        <w:t>https://doi.org/10.17705/1jais.00860. Accessed 22 Feb. 2024.</w:t>
      </w:r>
    </w:p>
    <w:p w14:paraId="7D07CBAB" w14:textId="77777777" w:rsidR="00295B93" w:rsidRDefault="00295B93" w:rsidP="00295B93">
      <w:pPr>
        <w:pStyle w:val="NormalWeb"/>
        <w:spacing w:before="0" w:beforeAutospacing="0" w:after="240" w:afterAutospacing="0" w:line="360" w:lineRule="auto"/>
      </w:pPr>
    </w:p>
    <w:p w14:paraId="7D8193DE" w14:textId="43A2F6D3" w:rsidR="006E1332" w:rsidRDefault="00295B93" w:rsidP="00295B93">
      <w:pPr>
        <w:pStyle w:val="NormalWeb"/>
        <w:spacing w:before="0" w:beforeAutospacing="0" w:after="240" w:afterAutospacing="0" w:line="360" w:lineRule="auto"/>
      </w:pPr>
      <w:r>
        <w:t xml:space="preserve">Hinson, R. (2019). </w:t>
      </w:r>
      <w:r>
        <w:rPr>
          <w:i/>
          <w:iCs/>
        </w:rPr>
        <w:t>Customer service essentials : lessons for Africa and beyond</w:t>
      </w:r>
      <w:r>
        <w:t>. Charlotte, NC: Information Age Publishing.</w:t>
      </w:r>
    </w:p>
    <w:p w14:paraId="099146F9" w14:textId="77777777" w:rsidR="002B3CD7" w:rsidRDefault="002B3CD7" w:rsidP="00295B93">
      <w:pPr>
        <w:pStyle w:val="NormalWeb"/>
        <w:spacing w:before="0" w:beforeAutospacing="0" w:after="240" w:afterAutospacing="0" w:line="360" w:lineRule="auto"/>
      </w:pPr>
    </w:p>
    <w:p w14:paraId="18CA52F1" w14:textId="77777777" w:rsidR="00295B93" w:rsidRDefault="00295B93" w:rsidP="00295B93">
      <w:pPr>
        <w:pStyle w:val="NormalWeb"/>
        <w:spacing w:before="0" w:beforeAutospacing="0" w:after="240" w:afterAutospacing="0" w:line="360" w:lineRule="auto"/>
      </w:pPr>
      <w:r>
        <w:t xml:space="preserve">Miletić, M. and Miletić, I. (2017). LEAN METHODOLOGY AND ITS DERIVATES USAGE FOR PRODUCTION SYSTEMS IN MODERN INDUSTRY. </w:t>
      </w:r>
      <w:r>
        <w:rPr>
          <w:i/>
          <w:iCs/>
        </w:rPr>
        <w:t>Applied Engineering Letters</w:t>
      </w:r>
      <w:r>
        <w:t>, [online] 2(4), pp.144–148. Available at: https://doaj.org/article/854bd42875b7497b9a85755f0b91f297 [Accessed 24 Mar. 2024].</w:t>
      </w:r>
    </w:p>
    <w:p w14:paraId="2B26F4F1" w14:textId="77777777" w:rsidR="009021D0" w:rsidRPr="00EF05F7" w:rsidRDefault="009021D0" w:rsidP="009021D0">
      <w:pPr>
        <w:spacing w:after="0" w:line="240" w:lineRule="auto"/>
      </w:pPr>
    </w:p>
    <w:sectPr w:rsidR="009021D0" w:rsidRPr="00EF05F7" w:rsidSect="001168E1"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FB642" w14:textId="77777777" w:rsidR="00D14FED" w:rsidRDefault="00D14FED" w:rsidP="007D51B6">
      <w:pPr>
        <w:spacing w:after="0" w:line="240" w:lineRule="auto"/>
      </w:pPr>
      <w:r>
        <w:separator/>
      </w:r>
    </w:p>
  </w:endnote>
  <w:endnote w:type="continuationSeparator" w:id="0">
    <w:p w14:paraId="5960B8BF" w14:textId="77777777" w:rsidR="00D14FED" w:rsidRDefault="00D14FED" w:rsidP="007D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5774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0FEEB2" w14:textId="0DF0D5BA" w:rsidR="00AC5873" w:rsidRDefault="00AC58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905602" w14:textId="77777777" w:rsidR="007D51B6" w:rsidRDefault="007D51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85AEE" w14:textId="77777777" w:rsidR="00D14FED" w:rsidRDefault="00D14FED" w:rsidP="007D51B6">
      <w:pPr>
        <w:spacing w:after="0" w:line="240" w:lineRule="auto"/>
      </w:pPr>
      <w:r>
        <w:separator/>
      </w:r>
    </w:p>
  </w:footnote>
  <w:footnote w:type="continuationSeparator" w:id="0">
    <w:p w14:paraId="1E1F8AA9" w14:textId="77777777" w:rsidR="00D14FED" w:rsidRDefault="00D14FED" w:rsidP="007D51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3973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4379C"/>
    <w:multiLevelType w:val="multilevel"/>
    <w:tmpl w:val="4058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E50D8F"/>
    <w:multiLevelType w:val="multilevel"/>
    <w:tmpl w:val="C6F0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90435"/>
    <w:multiLevelType w:val="multilevel"/>
    <w:tmpl w:val="12D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8641E"/>
    <w:multiLevelType w:val="hybridMultilevel"/>
    <w:tmpl w:val="8190EDF8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329F7"/>
    <w:multiLevelType w:val="hybridMultilevel"/>
    <w:tmpl w:val="69543986"/>
    <w:lvl w:ilvl="0" w:tplc="18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22845050"/>
    <w:multiLevelType w:val="multilevel"/>
    <w:tmpl w:val="C32E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296C89"/>
    <w:multiLevelType w:val="multilevel"/>
    <w:tmpl w:val="3546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3E5BAE"/>
    <w:multiLevelType w:val="multilevel"/>
    <w:tmpl w:val="CC30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0B6E87"/>
    <w:multiLevelType w:val="multilevel"/>
    <w:tmpl w:val="E22E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F411AA"/>
    <w:multiLevelType w:val="hybridMultilevel"/>
    <w:tmpl w:val="935A75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9F577D"/>
    <w:multiLevelType w:val="hybridMultilevel"/>
    <w:tmpl w:val="1BE0CF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FB54D2"/>
    <w:multiLevelType w:val="multilevel"/>
    <w:tmpl w:val="64B6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E50C6A"/>
    <w:multiLevelType w:val="hybridMultilevel"/>
    <w:tmpl w:val="CFC2D3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DD7A6B"/>
    <w:multiLevelType w:val="multilevel"/>
    <w:tmpl w:val="B8AE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00112"/>
    <w:multiLevelType w:val="hybridMultilevel"/>
    <w:tmpl w:val="7D56E7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549BB"/>
    <w:multiLevelType w:val="hybridMultilevel"/>
    <w:tmpl w:val="A162DF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1D1E09"/>
    <w:multiLevelType w:val="hybridMultilevel"/>
    <w:tmpl w:val="EDAC99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81C58"/>
    <w:multiLevelType w:val="hybridMultilevel"/>
    <w:tmpl w:val="2902B6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A111D"/>
    <w:multiLevelType w:val="multilevel"/>
    <w:tmpl w:val="8B02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CC12FD"/>
    <w:multiLevelType w:val="multilevel"/>
    <w:tmpl w:val="3E745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E75EA7"/>
    <w:multiLevelType w:val="hybridMultilevel"/>
    <w:tmpl w:val="E88E41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2A6351"/>
    <w:multiLevelType w:val="hybridMultilevel"/>
    <w:tmpl w:val="C284F296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9C5E7D"/>
    <w:multiLevelType w:val="multilevel"/>
    <w:tmpl w:val="5776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F93587"/>
    <w:multiLevelType w:val="hybridMultilevel"/>
    <w:tmpl w:val="C77A08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72B71"/>
    <w:multiLevelType w:val="multilevel"/>
    <w:tmpl w:val="7D3C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892177"/>
    <w:multiLevelType w:val="hybridMultilevel"/>
    <w:tmpl w:val="37B457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31DC1"/>
    <w:multiLevelType w:val="multilevel"/>
    <w:tmpl w:val="B8AE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B40943"/>
    <w:multiLevelType w:val="multilevel"/>
    <w:tmpl w:val="0382F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5394637">
    <w:abstractNumId w:val="19"/>
  </w:num>
  <w:num w:numId="2" w16cid:durableId="535193594">
    <w:abstractNumId w:val="7"/>
  </w:num>
  <w:num w:numId="3" w16cid:durableId="611328952">
    <w:abstractNumId w:val="12"/>
  </w:num>
  <w:num w:numId="4" w16cid:durableId="732586360">
    <w:abstractNumId w:val="25"/>
  </w:num>
  <w:num w:numId="5" w16cid:durableId="2080397498">
    <w:abstractNumId w:val="2"/>
  </w:num>
  <w:num w:numId="6" w16cid:durableId="1229924701">
    <w:abstractNumId w:val="9"/>
  </w:num>
  <w:num w:numId="7" w16cid:durableId="576330717">
    <w:abstractNumId w:val="3"/>
  </w:num>
  <w:num w:numId="8" w16cid:durableId="336932712">
    <w:abstractNumId w:val="6"/>
  </w:num>
  <w:num w:numId="9" w16cid:durableId="1207716705">
    <w:abstractNumId w:val="0"/>
  </w:num>
  <w:num w:numId="10" w16cid:durableId="990250946">
    <w:abstractNumId w:val="27"/>
  </w:num>
  <w:num w:numId="11" w16cid:durableId="1352143676">
    <w:abstractNumId w:val="5"/>
  </w:num>
  <w:num w:numId="12" w16cid:durableId="1232544087">
    <w:abstractNumId w:val="14"/>
  </w:num>
  <w:num w:numId="13" w16cid:durableId="549266492">
    <w:abstractNumId w:val="16"/>
  </w:num>
  <w:num w:numId="14" w16cid:durableId="46688518">
    <w:abstractNumId w:val="24"/>
  </w:num>
  <w:num w:numId="15" w16cid:durableId="729571826">
    <w:abstractNumId w:val="15"/>
  </w:num>
  <w:num w:numId="16" w16cid:durableId="1473980367">
    <w:abstractNumId w:val="28"/>
  </w:num>
  <w:num w:numId="17" w16cid:durableId="1392775643">
    <w:abstractNumId w:val="23"/>
  </w:num>
  <w:num w:numId="18" w16cid:durableId="2085561899">
    <w:abstractNumId w:val="8"/>
  </w:num>
  <w:num w:numId="19" w16cid:durableId="675183729">
    <w:abstractNumId w:val="1"/>
  </w:num>
  <w:num w:numId="20" w16cid:durableId="1559591688">
    <w:abstractNumId w:val="13"/>
  </w:num>
  <w:num w:numId="21" w16cid:durableId="942684382">
    <w:abstractNumId w:val="18"/>
  </w:num>
  <w:num w:numId="22" w16cid:durableId="2092042466">
    <w:abstractNumId w:val="21"/>
  </w:num>
  <w:num w:numId="23" w16cid:durableId="336736253">
    <w:abstractNumId w:val="10"/>
  </w:num>
  <w:num w:numId="24" w16cid:durableId="2112433663">
    <w:abstractNumId w:val="17"/>
  </w:num>
  <w:num w:numId="25" w16cid:durableId="748231843">
    <w:abstractNumId w:val="22"/>
  </w:num>
  <w:num w:numId="26" w16cid:durableId="6837121">
    <w:abstractNumId w:val="4"/>
  </w:num>
  <w:num w:numId="27" w16cid:durableId="1208881233">
    <w:abstractNumId w:val="11"/>
  </w:num>
  <w:num w:numId="28" w16cid:durableId="630936952">
    <w:abstractNumId w:val="20"/>
  </w:num>
  <w:num w:numId="29" w16cid:durableId="149587710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A1"/>
    <w:rsid w:val="0000717E"/>
    <w:rsid w:val="00011549"/>
    <w:rsid w:val="000146D3"/>
    <w:rsid w:val="00016B47"/>
    <w:rsid w:val="00026631"/>
    <w:rsid w:val="00042A74"/>
    <w:rsid w:val="00045C81"/>
    <w:rsid w:val="00064195"/>
    <w:rsid w:val="0007189D"/>
    <w:rsid w:val="00075A60"/>
    <w:rsid w:val="0009457B"/>
    <w:rsid w:val="000B1C5B"/>
    <w:rsid w:val="000B588F"/>
    <w:rsid w:val="000B6ED8"/>
    <w:rsid w:val="000C3C8C"/>
    <w:rsid w:val="000D0E36"/>
    <w:rsid w:val="000D5506"/>
    <w:rsid w:val="000E08FF"/>
    <w:rsid w:val="000E4EBD"/>
    <w:rsid w:val="001017FE"/>
    <w:rsid w:val="00110831"/>
    <w:rsid w:val="001168E1"/>
    <w:rsid w:val="00121EDC"/>
    <w:rsid w:val="00131ABF"/>
    <w:rsid w:val="00146545"/>
    <w:rsid w:val="00165703"/>
    <w:rsid w:val="0016653F"/>
    <w:rsid w:val="00170CE8"/>
    <w:rsid w:val="001761F4"/>
    <w:rsid w:val="00181A6A"/>
    <w:rsid w:val="001845E6"/>
    <w:rsid w:val="00197601"/>
    <w:rsid w:val="001A29EA"/>
    <w:rsid w:val="001A3ED4"/>
    <w:rsid w:val="001A5496"/>
    <w:rsid w:val="001C3755"/>
    <w:rsid w:val="001C7C26"/>
    <w:rsid w:val="001E79C3"/>
    <w:rsid w:val="001F26D7"/>
    <w:rsid w:val="001F2B89"/>
    <w:rsid w:val="00216869"/>
    <w:rsid w:val="00240E5E"/>
    <w:rsid w:val="0025161F"/>
    <w:rsid w:val="002522E1"/>
    <w:rsid w:val="002534D8"/>
    <w:rsid w:val="00256274"/>
    <w:rsid w:val="00274E3A"/>
    <w:rsid w:val="00282A75"/>
    <w:rsid w:val="002843B7"/>
    <w:rsid w:val="002861A2"/>
    <w:rsid w:val="00295B93"/>
    <w:rsid w:val="002B3CD7"/>
    <w:rsid w:val="002C5639"/>
    <w:rsid w:val="002D02B9"/>
    <w:rsid w:val="002D4339"/>
    <w:rsid w:val="002E1D11"/>
    <w:rsid w:val="002F1888"/>
    <w:rsid w:val="002F4B6E"/>
    <w:rsid w:val="002F5ED6"/>
    <w:rsid w:val="00320692"/>
    <w:rsid w:val="00356BA6"/>
    <w:rsid w:val="003624BE"/>
    <w:rsid w:val="00372F1E"/>
    <w:rsid w:val="00384F3A"/>
    <w:rsid w:val="0038649A"/>
    <w:rsid w:val="003952ED"/>
    <w:rsid w:val="003B50B0"/>
    <w:rsid w:val="003C0051"/>
    <w:rsid w:val="003D0101"/>
    <w:rsid w:val="003E6B70"/>
    <w:rsid w:val="003F4378"/>
    <w:rsid w:val="003F4515"/>
    <w:rsid w:val="00407EF1"/>
    <w:rsid w:val="004161E2"/>
    <w:rsid w:val="00453A4B"/>
    <w:rsid w:val="00454B0A"/>
    <w:rsid w:val="00466BA1"/>
    <w:rsid w:val="00475191"/>
    <w:rsid w:val="00480245"/>
    <w:rsid w:val="004A253D"/>
    <w:rsid w:val="004A5723"/>
    <w:rsid w:val="004B6F6B"/>
    <w:rsid w:val="004B7B0F"/>
    <w:rsid w:val="004C0C5B"/>
    <w:rsid w:val="004D13EC"/>
    <w:rsid w:val="004E5057"/>
    <w:rsid w:val="004F20AD"/>
    <w:rsid w:val="00524E74"/>
    <w:rsid w:val="00525204"/>
    <w:rsid w:val="00525F7E"/>
    <w:rsid w:val="00542D9A"/>
    <w:rsid w:val="00546E56"/>
    <w:rsid w:val="0057116F"/>
    <w:rsid w:val="00587701"/>
    <w:rsid w:val="005B5B69"/>
    <w:rsid w:val="005C242B"/>
    <w:rsid w:val="005D6F3D"/>
    <w:rsid w:val="005E3D2D"/>
    <w:rsid w:val="00600DD1"/>
    <w:rsid w:val="00602CEF"/>
    <w:rsid w:val="00604AFA"/>
    <w:rsid w:val="006052D2"/>
    <w:rsid w:val="00613209"/>
    <w:rsid w:val="00616D7B"/>
    <w:rsid w:val="00646773"/>
    <w:rsid w:val="00646E67"/>
    <w:rsid w:val="006728E7"/>
    <w:rsid w:val="00674A3D"/>
    <w:rsid w:val="00677751"/>
    <w:rsid w:val="00681056"/>
    <w:rsid w:val="00691910"/>
    <w:rsid w:val="006D0800"/>
    <w:rsid w:val="006E1332"/>
    <w:rsid w:val="006E34C2"/>
    <w:rsid w:val="00703569"/>
    <w:rsid w:val="007340BB"/>
    <w:rsid w:val="00742021"/>
    <w:rsid w:val="00744955"/>
    <w:rsid w:val="00746306"/>
    <w:rsid w:val="007471E5"/>
    <w:rsid w:val="00750B20"/>
    <w:rsid w:val="00754BD9"/>
    <w:rsid w:val="0075644E"/>
    <w:rsid w:val="00773434"/>
    <w:rsid w:val="0079153E"/>
    <w:rsid w:val="00791EEF"/>
    <w:rsid w:val="007C2DC6"/>
    <w:rsid w:val="007C4505"/>
    <w:rsid w:val="007C47BA"/>
    <w:rsid w:val="007D0EC6"/>
    <w:rsid w:val="007D1BDE"/>
    <w:rsid w:val="007D4705"/>
    <w:rsid w:val="007D51B6"/>
    <w:rsid w:val="007D74BB"/>
    <w:rsid w:val="007E50BB"/>
    <w:rsid w:val="007E7B48"/>
    <w:rsid w:val="007F6BB7"/>
    <w:rsid w:val="007F7CFC"/>
    <w:rsid w:val="00824A11"/>
    <w:rsid w:val="008644F9"/>
    <w:rsid w:val="0087395E"/>
    <w:rsid w:val="0088105F"/>
    <w:rsid w:val="0089087B"/>
    <w:rsid w:val="008B7938"/>
    <w:rsid w:val="008C6B42"/>
    <w:rsid w:val="008D31D5"/>
    <w:rsid w:val="008E65D8"/>
    <w:rsid w:val="008E70B7"/>
    <w:rsid w:val="008E7F23"/>
    <w:rsid w:val="009021D0"/>
    <w:rsid w:val="00931A75"/>
    <w:rsid w:val="0095202F"/>
    <w:rsid w:val="009652C0"/>
    <w:rsid w:val="00972031"/>
    <w:rsid w:val="00972C0D"/>
    <w:rsid w:val="009833D5"/>
    <w:rsid w:val="0099128D"/>
    <w:rsid w:val="00991E0C"/>
    <w:rsid w:val="00997BBF"/>
    <w:rsid w:val="009A0E47"/>
    <w:rsid w:val="009A1DEA"/>
    <w:rsid w:val="009A6DB8"/>
    <w:rsid w:val="009C2706"/>
    <w:rsid w:val="009C6DF8"/>
    <w:rsid w:val="009E3D23"/>
    <w:rsid w:val="009E7957"/>
    <w:rsid w:val="009F6855"/>
    <w:rsid w:val="00A13F81"/>
    <w:rsid w:val="00A22146"/>
    <w:rsid w:val="00A60302"/>
    <w:rsid w:val="00A65DD3"/>
    <w:rsid w:val="00A77DB5"/>
    <w:rsid w:val="00A80EAB"/>
    <w:rsid w:val="00A853DF"/>
    <w:rsid w:val="00A92AD7"/>
    <w:rsid w:val="00AB36A8"/>
    <w:rsid w:val="00AC2A68"/>
    <w:rsid w:val="00AC5873"/>
    <w:rsid w:val="00AD0666"/>
    <w:rsid w:val="00AD3A4F"/>
    <w:rsid w:val="00AF09E1"/>
    <w:rsid w:val="00AF4C48"/>
    <w:rsid w:val="00AF6D12"/>
    <w:rsid w:val="00B07EB1"/>
    <w:rsid w:val="00B22D27"/>
    <w:rsid w:val="00B5593C"/>
    <w:rsid w:val="00B56EDC"/>
    <w:rsid w:val="00B65A42"/>
    <w:rsid w:val="00B913AF"/>
    <w:rsid w:val="00B9292E"/>
    <w:rsid w:val="00BA1700"/>
    <w:rsid w:val="00BD3CA8"/>
    <w:rsid w:val="00BE7160"/>
    <w:rsid w:val="00BF5AEA"/>
    <w:rsid w:val="00BF7A4B"/>
    <w:rsid w:val="00C06BD6"/>
    <w:rsid w:val="00C17AC3"/>
    <w:rsid w:val="00C20C03"/>
    <w:rsid w:val="00C24201"/>
    <w:rsid w:val="00C30B52"/>
    <w:rsid w:val="00C34CBF"/>
    <w:rsid w:val="00C43B08"/>
    <w:rsid w:val="00C51E8E"/>
    <w:rsid w:val="00C772F0"/>
    <w:rsid w:val="00C84C2F"/>
    <w:rsid w:val="00CC3BB3"/>
    <w:rsid w:val="00CE29C0"/>
    <w:rsid w:val="00D04E59"/>
    <w:rsid w:val="00D14300"/>
    <w:rsid w:val="00D14FED"/>
    <w:rsid w:val="00D163B1"/>
    <w:rsid w:val="00D27C95"/>
    <w:rsid w:val="00D514D3"/>
    <w:rsid w:val="00D5459F"/>
    <w:rsid w:val="00D61EDB"/>
    <w:rsid w:val="00D7203B"/>
    <w:rsid w:val="00D7561D"/>
    <w:rsid w:val="00DB1010"/>
    <w:rsid w:val="00DB287B"/>
    <w:rsid w:val="00DC388E"/>
    <w:rsid w:val="00DE3F15"/>
    <w:rsid w:val="00E02B58"/>
    <w:rsid w:val="00E037B5"/>
    <w:rsid w:val="00E07D04"/>
    <w:rsid w:val="00E17856"/>
    <w:rsid w:val="00E47F13"/>
    <w:rsid w:val="00E50868"/>
    <w:rsid w:val="00E55E43"/>
    <w:rsid w:val="00E643AE"/>
    <w:rsid w:val="00E73F77"/>
    <w:rsid w:val="00E746DC"/>
    <w:rsid w:val="00E96AA7"/>
    <w:rsid w:val="00EA40F1"/>
    <w:rsid w:val="00EA53D3"/>
    <w:rsid w:val="00EA6FEE"/>
    <w:rsid w:val="00EB0E37"/>
    <w:rsid w:val="00EB3FED"/>
    <w:rsid w:val="00EC47AB"/>
    <w:rsid w:val="00EC7DF2"/>
    <w:rsid w:val="00ED73A5"/>
    <w:rsid w:val="00EF05F7"/>
    <w:rsid w:val="00F004AA"/>
    <w:rsid w:val="00F014F2"/>
    <w:rsid w:val="00F01FED"/>
    <w:rsid w:val="00F07321"/>
    <w:rsid w:val="00F13D62"/>
    <w:rsid w:val="00F149C7"/>
    <w:rsid w:val="00F55354"/>
    <w:rsid w:val="00F72664"/>
    <w:rsid w:val="00F83F0C"/>
    <w:rsid w:val="00F94523"/>
    <w:rsid w:val="00FA1A3A"/>
    <w:rsid w:val="00FA2B7E"/>
    <w:rsid w:val="00FD1E26"/>
    <w:rsid w:val="00FD2361"/>
    <w:rsid w:val="00FE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FF11"/>
  <w15:chartTrackingRefBased/>
  <w15:docId w15:val="{4A4950C9-8C12-4E3E-8E11-657345F6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466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B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6631"/>
    <w:rPr>
      <w:color w:val="0000FF"/>
      <w:u w:val="single"/>
    </w:rPr>
  </w:style>
  <w:style w:type="paragraph" w:styleId="TOC1">
    <w:name w:val="toc 1"/>
    <w:basedOn w:val="Normal"/>
    <w:autoRedefine/>
    <w:uiPriority w:val="39"/>
    <w:unhideWhenUsed/>
    <w:qFormat/>
    <w:rsid w:val="00BD3CA8"/>
    <w:pPr>
      <w:widowControl w:val="0"/>
      <w:tabs>
        <w:tab w:val="right" w:leader="dot" w:pos="9016"/>
      </w:tabs>
      <w:autoSpaceDE w:val="0"/>
      <w:autoSpaceDN w:val="0"/>
      <w:spacing w:before="60" w:after="0" w:line="240" w:lineRule="auto"/>
    </w:pPr>
    <w:rPr>
      <w:rFonts w:ascii="Arial" w:eastAsia="Arial" w:hAnsi="Arial" w:cs="Arial"/>
      <w:noProof/>
      <w:kern w:val="0"/>
      <w:sz w:val="22"/>
      <w:szCs w:val="22"/>
      <w:lang w:val="en-US"/>
      <w14:ligatures w14:val="none"/>
    </w:rPr>
  </w:style>
  <w:style w:type="paragraph" w:styleId="TOC2">
    <w:name w:val="toc 2"/>
    <w:basedOn w:val="Normal"/>
    <w:autoRedefine/>
    <w:uiPriority w:val="39"/>
    <w:unhideWhenUsed/>
    <w:qFormat/>
    <w:rsid w:val="007F7CFC"/>
    <w:pPr>
      <w:widowControl w:val="0"/>
      <w:autoSpaceDE w:val="0"/>
      <w:autoSpaceDN w:val="0"/>
      <w:spacing w:before="60" w:after="0" w:line="240" w:lineRule="auto"/>
      <w:ind w:left="1500"/>
    </w:pPr>
    <w:rPr>
      <w:rFonts w:ascii="Arial" w:eastAsia="Arial" w:hAnsi="Arial" w:cs="Arial"/>
      <w:i/>
      <w:iCs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D5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1B6"/>
  </w:style>
  <w:style w:type="paragraph" w:styleId="Footer">
    <w:name w:val="footer"/>
    <w:basedOn w:val="Normal"/>
    <w:link w:val="FooterChar"/>
    <w:uiPriority w:val="99"/>
    <w:unhideWhenUsed/>
    <w:rsid w:val="007D5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1B6"/>
  </w:style>
  <w:style w:type="paragraph" w:styleId="TOCHeading">
    <w:name w:val="TOC Heading"/>
    <w:basedOn w:val="Heading1"/>
    <w:next w:val="Normal"/>
    <w:uiPriority w:val="39"/>
    <w:unhideWhenUsed/>
    <w:qFormat/>
    <w:rsid w:val="00042A7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EA4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EA40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A2B7E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CEF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y2iqfc">
    <w:name w:val="y2iqfc"/>
    <w:basedOn w:val="DefaultParagraphFont"/>
    <w:rsid w:val="00602CEF"/>
  </w:style>
  <w:style w:type="character" w:styleId="SubtleReference">
    <w:name w:val="Subtle Reference"/>
    <w:basedOn w:val="DefaultParagraphFont"/>
    <w:uiPriority w:val="31"/>
    <w:qFormat/>
    <w:rsid w:val="001F26D7"/>
    <w:rPr>
      <w:smallCaps/>
      <w:color w:val="5A5A5A" w:themeColor="text1" w:themeTint="A5"/>
    </w:rPr>
  </w:style>
  <w:style w:type="paragraph" w:styleId="TOC3">
    <w:name w:val="toc 3"/>
    <w:basedOn w:val="Normal"/>
    <w:next w:val="Normal"/>
    <w:autoRedefine/>
    <w:uiPriority w:val="39"/>
    <w:unhideWhenUsed/>
    <w:rsid w:val="001F26D7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sid w:val="001F26D7"/>
    <w:pPr>
      <w:spacing w:after="0" w:line="240" w:lineRule="auto"/>
    </w:pPr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F26D7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1F26D7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052D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24A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24A11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table" w:styleId="GridTable3-Accent4">
    <w:name w:val="Grid Table 3 Accent 4"/>
    <w:basedOn w:val="TableNormal"/>
    <w:uiPriority w:val="48"/>
    <w:rsid w:val="0000717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0717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0717E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00717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0717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95B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95B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95B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B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B93"/>
    <w:rPr>
      <w:b/>
      <w:bCs/>
      <w:sz w:val="20"/>
      <w:szCs w:val="20"/>
    </w:rPr>
  </w:style>
  <w:style w:type="table" w:styleId="GridTable7Colorful-Accent1">
    <w:name w:val="Grid Table 7 Colorful Accent 1"/>
    <w:basedOn w:val="TableNormal"/>
    <w:uiPriority w:val="52"/>
    <w:rsid w:val="007D0EC6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eGridLight">
    <w:name w:val="Grid Table Light"/>
    <w:basedOn w:val="TableNormal"/>
    <w:uiPriority w:val="40"/>
    <w:rsid w:val="00016B4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16B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16B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16B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16B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646E67"/>
    <w:pPr>
      <w:spacing w:after="0"/>
    </w:pPr>
  </w:style>
  <w:style w:type="paragraph" w:styleId="Caption">
    <w:name w:val="caption"/>
    <w:basedOn w:val="Normal"/>
    <w:next w:val="Normal"/>
    <w:uiPriority w:val="35"/>
    <w:unhideWhenUsed/>
    <w:qFormat/>
    <w:rsid w:val="00646E6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198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26547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51776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9376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340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698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317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627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7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20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64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kagg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aggle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suraj520/customer-support-ticket-datas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CCT-Dublin/capstone-project-feb-2024-pt-denissegarciavivolo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C60DE-534C-4DB1-BCE7-4E5C584E877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1507</Words>
  <Characters>8590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Garcia</dc:creator>
  <cp:keywords/>
  <dc:description/>
  <cp:lastModifiedBy>Denisse Garcia</cp:lastModifiedBy>
  <cp:revision>5</cp:revision>
  <dcterms:created xsi:type="dcterms:W3CDTF">2024-05-12T20:29:00Z</dcterms:created>
  <dcterms:modified xsi:type="dcterms:W3CDTF">2024-05-12T20:30:00Z</dcterms:modified>
</cp:coreProperties>
</file>