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2189215"/>
    <w:p w14:paraId="4C6D7E36" w14:textId="77777777" w:rsidR="001F26D7" w:rsidRDefault="001F26D7" w:rsidP="001F26D7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8B356F" wp14:editId="768DABE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1D101A4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409A3AD" wp14:editId="70D8F1FF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FCA6A" w14:textId="77777777" w:rsidR="001F26D7" w:rsidRPr="00B238E5" w:rsidRDefault="001F26D7" w:rsidP="001F26D7">
      <w:pPr>
        <w:rPr>
          <w:rFonts w:cs="Calibri"/>
        </w:rPr>
      </w:pPr>
    </w:p>
    <w:p w14:paraId="6A551474" w14:textId="77777777" w:rsidR="001F26D7" w:rsidRPr="00A64246" w:rsidRDefault="001F26D7" w:rsidP="001F26D7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5CFE9F13" w14:textId="77777777" w:rsidR="001F26D7" w:rsidRDefault="001F26D7" w:rsidP="001F26D7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1F26D7" w14:paraId="13B8D7A7" w14:textId="77777777" w:rsidTr="008716D6">
        <w:tc>
          <w:tcPr>
            <w:tcW w:w="3256" w:type="dxa"/>
          </w:tcPr>
          <w:p w14:paraId="2F297C30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658E0092" w14:textId="29933C1C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Denisse Garcia Vivolo</w:t>
            </w:r>
          </w:p>
        </w:tc>
      </w:tr>
      <w:tr w:rsidR="001F26D7" w14:paraId="10B3F7DC" w14:textId="77777777" w:rsidTr="008716D6">
        <w:tc>
          <w:tcPr>
            <w:tcW w:w="3256" w:type="dxa"/>
          </w:tcPr>
          <w:p w14:paraId="3535E9C0" w14:textId="77777777" w:rsidR="001F26D7" w:rsidRPr="001F26D7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1F26D7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70553A8C" w14:textId="6C28A024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>sbs24050</w:t>
            </w:r>
          </w:p>
        </w:tc>
      </w:tr>
      <w:tr w:rsidR="001F26D7" w14:paraId="32B95388" w14:textId="77777777" w:rsidTr="008716D6">
        <w:tc>
          <w:tcPr>
            <w:tcW w:w="3256" w:type="dxa"/>
          </w:tcPr>
          <w:p w14:paraId="63387515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07F08F62" w14:textId="120773FD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Strategical Thinking</w:t>
            </w:r>
          </w:p>
        </w:tc>
      </w:tr>
      <w:tr w:rsidR="001F26D7" w14:paraId="1164E31A" w14:textId="77777777" w:rsidTr="008716D6">
        <w:tc>
          <w:tcPr>
            <w:tcW w:w="3256" w:type="dxa"/>
          </w:tcPr>
          <w:p w14:paraId="0AC65357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577D64B" w14:textId="77DCF57C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>CA 1 – Capstone Project Proposal</w:t>
            </w:r>
          </w:p>
        </w:tc>
      </w:tr>
      <w:tr w:rsidR="001F26D7" w14:paraId="620BFEBA" w14:textId="77777777" w:rsidTr="008716D6">
        <w:tc>
          <w:tcPr>
            <w:tcW w:w="3256" w:type="dxa"/>
          </w:tcPr>
          <w:p w14:paraId="666906A1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66303271" w14:textId="7CE61689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March 29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  <w:tr w:rsidR="001F26D7" w14:paraId="01309A18" w14:textId="77777777" w:rsidTr="008716D6">
        <w:tc>
          <w:tcPr>
            <w:tcW w:w="3256" w:type="dxa"/>
          </w:tcPr>
          <w:p w14:paraId="01381212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5F19F09D" w14:textId="4C98A374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March 2</w:t>
            </w:r>
            <w:r w:rsidR="00991E0C">
              <w:rPr>
                <w:color w:val="000000" w:themeColor="text1"/>
                <w:sz w:val="32"/>
                <w:szCs w:val="32"/>
              </w:rPr>
              <w:t>6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</w:tbl>
    <w:p w14:paraId="40944E9B" w14:textId="5FB38F72" w:rsidR="001F26D7" w:rsidRPr="00590C88" w:rsidRDefault="001F26D7" w:rsidP="001F26D7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p w14:paraId="14985985" w14:textId="0692EBEC" w:rsidR="001F26D7" w:rsidRDefault="001F26D7" w:rsidP="001F26D7">
      <w:pPr>
        <w:rPr>
          <w:rStyle w:val="SubtleReference"/>
          <w:rFonts w:cs="Calibri"/>
          <w:color w:val="156082" w:themeColor="accent1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8AEC9" wp14:editId="19213415">
                <wp:simplePos x="0" y="0"/>
                <wp:positionH relativeFrom="margin">
                  <wp:posOffset>19050</wp:posOffset>
                </wp:positionH>
                <wp:positionV relativeFrom="paragraph">
                  <wp:posOffset>297180</wp:posOffset>
                </wp:positionV>
                <wp:extent cx="5772150" cy="2914650"/>
                <wp:effectExtent l="19050" t="19050" r="19050" b="19050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4B192230" w14:textId="77777777" w:rsidR="001F26D7" w:rsidRPr="00A64246" w:rsidRDefault="001F26D7" w:rsidP="001F26D7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1E416188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D476CEE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82ACE16" w14:textId="77777777" w:rsidR="001F26D7" w:rsidRPr="00A64246" w:rsidRDefault="001F26D7" w:rsidP="001F26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8AE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23.4pt;width:454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" fillcolor="white [3201]" strokecolor="#156082 [3204]" strokeweight="2.25pt">
                <v:textbox>
                  <w:txbxContent>
                    <w:p w14:paraId="4B192230" w14:textId="77777777" w:rsidR="001F26D7" w:rsidRPr="00A64246" w:rsidRDefault="001F26D7" w:rsidP="001F26D7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1E416188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D476CEE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82ACE16" w14:textId="77777777" w:rsidR="001F26D7" w:rsidRPr="00A64246" w:rsidRDefault="001F26D7" w:rsidP="001F26D7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EEDA7" w14:textId="77777777" w:rsidR="001F26D7" w:rsidRPr="00E6060A" w:rsidRDefault="001F26D7" w:rsidP="001F26D7">
      <w:pPr>
        <w:rPr>
          <w:rFonts w:cs="Calibri"/>
        </w:rPr>
      </w:pPr>
    </w:p>
    <w:p w14:paraId="58DFEB32" w14:textId="77777777" w:rsidR="001F26D7" w:rsidRPr="00E6060A" w:rsidRDefault="001F26D7" w:rsidP="001F26D7">
      <w:pPr>
        <w:rPr>
          <w:rFonts w:cs="Calibri"/>
        </w:rPr>
      </w:pPr>
    </w:p>
    <w:p w14:paraId="214EBA9A" w14:textId="77777777" w:rsidR="001F26D7" w:rsidRPr="00E6060A" w:rsidRDefault="001F26D7" w:rsidP="001F26D7">
      <w:pPr>
        <w:rPr>
          <w:rFonts w:cs="Calibri"/>
        </w:rPr>
      </w:pPr>
    </w:p>
    <w:p w14:paraId="64596CD3" w14:textId="77777777" w:rsidR="001F26D7" w:rsidRPr="00E6060A" w:rsidRDefault="001F26D7" w:rsidP="001F26D7">
      <w:pPr>
        <w:rPr>
          <w:rFonts w:cs="Calibri"/>
        </w:rPr>
      </w:pPr>
    </w:p>
    <w:p w14:paraId="55B0D469" w14:textId="77777777" w:rsidR="001F26D7" w:rsidRPr="00E6060A" w:rsidRDefault="001F26D7" w:rsidP="001F26D7">
      <w:pPr>
        <w:rPr>
          <w:rFonts w:cs="Calibri"/>
        </w:rPr>
      </w:pPr>
    </w:p>
    <w:p w14:paraId="7BD1A059" w14:textId="77777777" w:rsidR="001F26D7" w:rsidRPr="00E6060A" w:rsidRDefault="001F26D7" w:rsidP="001F26D7">
      <w:pPr>
        <w:rPr>
          <w:rFonts w:cs="Calibri"/>
        </w:rPr>
      </w:pPr>
    </w:p>
    <w:p w14:paraId="34017F3A" w14:textId="77777777" w:rsidR="001F26D7" w:rsidRPr="00E6060A" w:rsidRDefault="001F26D7" w:rsidP="001F26D7">
      <w:pPr>
        <w:rPr>
          <w:rFonts w:cs="Calibri"/>
        </w:rPr>
      </w:pPr>
    </w:p>
    <w:p w14:paraId="387AA884" w14:textId="77777777" w:rsidR="001F26D7" w:rsidRPr="00E6060A" w:rsidRDefault="001F26D7" w:rsidP="001F26D7">
      <w:pPr>
        <w:rPr>
          <w:rFonts w:cs="Calibri"/>
        </w:rPr>
      </w:pPr>
    </w:p>
    <w:p w14:paraId="549F9EA0" w14:textId="77777777" w:rsidR="001F26D7" w:rsidRPr="00E6060A" w:rsidRDefault="001F26D7" w:rsidP="001F26D7">
      <w:pPr>
        <w:rPr>
          <w:rFonts w:cs="Calibri"/>
        </w:rPr>
      </w:pPr>
    </w:p>
    <w:p w14:paraId="0A9555B1" w14:textId="77777777" w:rsidR="001F26D7" w:rsidRPr="00E6060A" w:rsidRDefault="001F26D7" w:rsidP="001F26D7">
      <w:pPr>
        <w:rPr>
          <w:rFonts w:cs="Calibri"/>
        </w:rPr>
      </w:pPr>
    </w:p>
    <w:p w14:paraId="1E051A8E" w14:textId="77777777" w:rsidR="001F26D7" w:rsidRPr="00E6060A" w:rsidRDefault="001F26D7" w:rsidP="001F26D7">
      <w:pPr>
        <w:rPr>
          <w:rFonts w:cs="Calibri"/>
        </w:rPr>
        <w:sectPr w:rsidR="001F26D7" w:rsidRPr="00E6060A" w:rsidSect="001168E1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C391537" w14:textId="77777777" w:rsidR="001F26D7" w:rsidRDefault="001F26D7" w:rsidP="001F26D7">
      <w:pPr>
        <w:rPr>
          <w:color w:val="FF0000"/>
        </w:rPr>
      </w:pPr>
    </w:p>
    <w:p w14:paraId="719A26B0" w14:textId="77777777" w:rsidR="001F26D7" w:rsidRDefault="001F26D7" w:rsidP="001F26D7"/>
    <w:p w14:paraId="41CB1F3B" w14:textId="77777777" w:rsidR="001F26D7" w:rsidRDefault="001F26D7" w:rsidP="001F26D7"/>
    <w:p w14:paraId="2879E67D" w14:textId="77777777" w:rsidR="001F26D7" w:rsidRDefault="001F26D7" w:rsidP="001F26D7"/>
    <w:p w14:paraId="611A7A74" w14:textId="77777777" w:rsidR="001F26D7" w:rsidRDefault="001F26D7" w:rsidP="001F26D7"/>
    <w:p w14:paraId="14B13D69" w14:textId="77777777" w:rsidR="00240E5E" w:rsidRDefault="00240E5E" w:rsidP="001F26D7"/>
    <w:p w14:paraId="00B7363B" w14:textId="77777777" w:rsidR="002C5639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Forecasting the Future: A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Customer</w:t>
      </w:r>
    </w:p>
    <w:p w14:paraId="0B6D853C" w14:textId="5C493749" w:rsidR="002C5639" w:rsidRPr="00407EF1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Service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Demand Prediction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Model for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Efficient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Resource Planning</w:t>
      </w:r>
    </w:p>
    <w:p w14:paraId="039CF47D" w14:textId="77777777" w:rsidR="002C5639" w:rsidRDefault="002C5639" w:rsidP="002C5639">
      <w:pPr>
        <w:spacing w:line="276" w:lineRule="auto"/>
        <w:rPr>
          <w:sz w:val="52"/>
        </w:rPr>
      </w:pPr>
    </w:p>
    <w:p w14:paraId="375C20E6" w14:textId="77777777" w:rsidR="002C5639" w:rsidRDefault="002C5639" w:rsidP="002C5639">
      <w:pPr>
        <w:spacing w:line="276" w:lineRule="auto"/>
        <w:jc w:val="center"/>
      </w:pPr>
      <w:r>
        <w:t>Denisse Garcia Vivolo</w:t>
      </w:r>
    </w:p>
    <w:p w14:paraId="6466E7F3" w14:textId="77777777" w:rsidR="002C5639" w:rsidRDefault="002C5639" w:rsidP="002C5639">
      <w:pPr>
        <w:spacing w:line="276" w:lineRule="auto"/>
        <w:jc w:val="center"/>
      </w:pPr>
    </w:p>
    <w:p w14:paraId="5ADD51A8" w14:textId="77777777" w:rsidR="002C5639" w:rsidRDefault="002C5639" w:rsidP="002C5639">
      <w:pPr>
        <w:spacing w:line="276" w:lineRule="auto"/>
        <w:jc w:val="center"/>
      </w:pPr>
      <w:r>
        <w:t xml:space="preserve">Student Number: </w:t>
      </w:r>
      <w:r w:rsidRPr="004B7B0F">
        <w:t>sbs24050</w:t>
      </w:r>
    </w:p>
    <w:p w14:paraId="779287F3" w14:textId="77777777" w:rsidR="002C5639" w:rsidRDefault="002C5639" w:rsidP="002C5639">
      <w:pPr>
        <w:spacing w:line="276" w:lineRule="auto"/>
        <w:jc w:val="center"/>
      </w:pPr>
    </w:p>
    <w:p w14:paraId="4B766106" w14:textId="65AE3B5E" w:rsidR="002C5639" w:rsidRDefault="002C5639" w:rsidP="002C5639">
      <w:pPr>
        <w:spacing w:line="276" w:lineRule="auto"/>
        <w:jc w:val="center"/>
      </w:pPr>
      <w:r>
        <w:t>Date: March 2</w:t>
      </w:r>
      <w:r w:rsidR="00991E0C">
        <w:t>6</w:t>
      </w:r>
      <w:r w:rsidRPr="004B6F6B">
        <w:rPr>
          <w:vertAlign w:val="superscript"/>
        </w:rPr>
        <w:t>th</w:t>
      </w:r>
      <w:r>
        <w:t xml:space="preserve"> 2024</w:t>
      </w:r>
    </w:p>
    <w:p w14:paraId="177504D0" w14:textId="77777777" w:rsidR="002C5639" w:rsidRDefault="002C5639" w:rsidP="002C5639">
      <w:pPr>
        <w:spacing w:line="276" w:lineRule="auto"/>
        <w:jc w:val="center"/>
      </w:pPr>
    </w:p>
    <w:p w14:paraId="7F466D09" w14:textId="627976EE" w:rsidR="002C5639" w:rsidRDefault="00991E0C" w:rsidP="002C5639">
      <w:pPr>
        <w:spacing w:line="276" w:lineRule="auto"/>
        <w:jc w:val="center"/>
      </w:pPr>
      <w:hyperlink r:id="rId9" w:history="1">
        <w:r w:rsidR="002C5639" w:rsidRPr="00991E0C">
          <w:rPr>
            <w:rStyle w:val="Hyperlink"/>
          </w:rPr>
          <w:t>GitHub Link</w:t>
        </w:r>
      </w:hyperlink>
    </w:p>
    <w:p w14:paraId="15789256" w14:textId="77777777" w:rsidR="00C17AC3" w:rsidRDefault="00C17AC3" w:rsidP="001F26D7"/>
    <w:p w14:paraId="10909D76" w14:textId="77777777" w:rsidR="00C17AC3" w:rsidRDefault="00C17AC3" w:rsidP="001F26D7"/>
    <w:p w14:paraId="6348BC6D" w14:textId="77777777" w:rsidR="00C17AC3" w:rsidRDefault="00C17AC3" w:rsidP="001F26D7"/>
    <w:p w14:paraId="39D4CD18" w14:textId="77777777" w:rsidR="00C17AC3" w:rsidRDefault="00C17AC3" w:rsidP="001F26D7"/>
    <w:p w14:paraId="570E2347" w14:textId="77777777" w:rsidR="00C17AC3" w:rsidRDefault="00C17AC3" w:rsidP="001F26D7"/>
    <w:p w14:paraId="7D5C8C76" w14:textId="77777777" w:rsidR="00C17AC3" w:rsidRDefault="00C17AC3" w:rsidP="001F26D7"/>
    <w:p w14:paraId="4A14C6F5" w14:textId="77777777" w:rsidR="001F26D7" w:rsidRDefault="001F26D7" w:rsidP="001F26D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-14497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DB0F7D" w14:textId="69625046" w:rsidR="00D5459F" w:rsidRDefault="00D5459F">
          <w:pPr>
            <w:pStyle w:val="TOCHeading"/>
          </w:pPr>
          <w:r>
            <w:t>Contents</w:t>
          </w:r>
        </w:p>
        <w:p w14:paraId="5DF3CB7D" w14:textId="20B64DC1" w:rsidR="00746306" w:rsidRPr="00B56EDC" w:rsidRDefault="00D5459F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B56EDC">
            <w:rPr>
              <w:b/>
              <w:bCs/>
            </w:rPr>
            <w:fldChar w:fldCharType="begin"/>
          </w:r>
          <w:r w:rsidRPr="00B56EDC">
            <w:rPr>
              <w:b/>
              <w:bCs/>
            </w:rPr>
            <w:instrText xml:space="preserve"> TOC \o "1-3" \h \z \u </w:instrText>
          </w:r>
          <w:r w:rsidRPr="00B56EDC">
            <w:rPr>
              <w:b/>
              <w:bCs/>
            </w:rPr>
            <w:fldChar w:fldCharType="separate"/>
          </w:r>
          <w:hyperlink w:anchor="_Toc162295902" w:history="1">
            <w:r w:rsidR="00746306" w:rsidRPr="00B56EDC">
              <w:rPr>
                <w:rStyle w:val="Hyperlink"/>
                <w:b/>
                <w:bCs/>
              </w:rPr>
              <w:t>Introduction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_Toc162295902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6CD25F30" w14:textId="04508BB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3" w:history="1">
            <w:r w:rsidR="00746306" w:rsidRPr="00B56EDC">
              <w:rPr>
                <w:rStyle w:val="Hyperlink"/>
                <w:b/>
                <w:bCs/>
              </w:rPr>
              <w:t>Objectives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_Toc162295903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D9A9A0A" w14:textId="21FF8300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4" w:history="1">
            <w:r w:rsidR="00746306" w:rsidRPr="00B56EDC">
              <w:rPr>
                <w:rStyle w:val="Hyperlink"/>
                <w:b/>
                <w:bCs/>
              </w:rPr>
              <w:t>Problem Definition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_Toc162295904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0F14572A" w14:textId="1016470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5" w:history="1">
            <w:r w:rsidR="00746306" w:rsidRPr="00B56EDC">
              <w:rPr>
                <w:rStyle w:val="Hyperlink"/>
                <w:b/>
                <w:bCs/>
              </w:rPr>
              <w:t>Scope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_Toc162295905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4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B2F5E4E" w14:textId="35CD6E4A" w:rsidR="00746306" w:rsidRPr="00B56EDC" w:rsidRDefault="00000000" w:rsidP="00746306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295909" w:history="1">
            <w:r w:rsidR="00746306" w:rsidRPr="00B56EDC">
              <w:rPr>
                <w:rStyle w:val="Hyperlink"/>
                <w:i/>
                <w:iCs/>
                <w:noProof/>
              </w:rPr>
              <w:t>Table 1 - Scope per Semester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_Toc162295909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E9D7151" w14:textId="7EE13E0B" w:rsidR="00773434" w:rsidRPr="00773434" w:rsidRDefault="00000000" w:rsidP="00773434">
          <w:pPr>
            <w:pStyle w:val="TableofFigures"/>
            <w:tabs>
              <w:tab w:val="right" w:leader="dot" w:pos="9016"/>
            </w:tabs>
            <w:ind w:left="720"/>
            <w:rPr>
              <w:i/>
              <w:iCs/>
              <w:noProof/>
            </w:rPr>
          </w:pPr>
          <w:hyperlink w:anchor="_Toc162295910" w:history="1">
            <w:r w:rsidR="00746306" w:rsidRPr="00B56EDC">
              <w:rPr>
                <w:rStyle w:val="Hyperlink"/>
                <w:i/>
                <w:iCs/>
                <w:noProof/>
              </w:rPr>
              <w:t>Table 2 - Project Timelines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_Toc162295910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7FF04" w14:textId="45182FF7" w:rsidR="00773434" w:rsidRPr="00773434" w:rsidRDefault="00000000" w:rsidP="00773434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348506" w:history="1">
            <w:r w:rsidR="00773434" w:rsidRPr="00773434">
              <w:rPr>
                <w:rStyle w:val="Hyperlink"/>
                <w:i/>
                <w:iCs/>
                <w:noProof/>
              </w:rPr>
              <w:t>Figure 1 - Project Roadmap</w:t>
            </w:r>
            <w:r w:rsidR="00773434" w:rsidRPr="00773434">
              <w:rPr>
                <w:i/>
                <w:iCs/>
                <w:noProof/>
                <w:webHidden/>
              </w:rPr>
              <w:tab/>
            </w:r>
            <w:r w:rsidR="00773434" w:rsidRPr="00773434">
              <w:rPr>
                <w:i/>
                <w:iCs/>
                <w:noProof/>
                <w:webHidden/>
              </w:rPr>
              <w:fldChar w:fldCharType="begin"/>
            </w:r>
            <w:r w:rsidR="00773434" w:rsidRPr="00773434">
              <w:rPr>
                <w:i/>
                <w:iCs/>
                <w:noProof/>
                <w:webHidden/>
              </w:rPr>
              <w:instrText xml:space="preserve"> PAGEREF _Toc162348506 \h </w:instrText>
            </w:r>
            <w:r w:rsidR="00773434" w:rsidRPr="00773434">
              <w:rPr>
                <w:i/>
                <w:iCs/>
                <w:noProof/>
                <w:webHidden/>
              </w:rPr>
            </w:r>
            <w:r w:rsidR="00773434" w:rsidRPr="00773434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6</w:t>
            </w:r>
            <w:r w:rsidR="00773434" w:rsidRPr="0077343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A609E75" w14:textId="7BCA296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6" w:history="1">
            <w:r w:rsidR="00746306" w:rsidRPr="00B56EDC">
              <w:rPr>
                <w:rStyle w:val="Hyperlink"/>
                <w:b/>
                <w:bCs/>
              </w:rPr>
              <w:t>Data Sources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_Toc162295906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6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74BE758" w14:textId="5E49E816" w:rsidR="00110831" w:rsidRPr="00B56EDC" w:rsidRDefault="00000000" w:rsidP="00BD3CA8">
          <w:pPr>
            <w:pStyle w:val="TOC1"/>
            <w:ind w:left="720"/>
            <w:rPr>
              <w:i/>
              <w:iCs/>
              <w:color w:val="0000FF"/>
              <w:u w:val="single"/>
            </w:rPr>
          </w:pPr>
          <w:hyperlink w:anchor="_Toc162300510" w:history="1">
            <w:r w:rsidR="00BD3CA8" w:rsidRPr="00B56EDC">
              <w:rPr>
                <w:rStyle w:val="Hyperlink"/>
                <w:i/>
                <w:iCs/>
              </w:rPr>
              <w:t>Table 3 - Dataset sources</w:t>
            </w:r>
            <w:r w:rsidR="00BD3CA8" w:rsidRPr="00B56EDC">
              <w:rPr>
                <w:i/>
                <w:iCs/>
                <w:webHidden/>
              </w:rPr>
              <w:tab/>
            </w:r>
            <w:r w:rsidR="00BD3CA8" w:rsidRPr="00B56EDC">
              <w:rPr>
                <w:i/>
                <w:iCs/>
                <w:webHidden/>
              </w:rPr>
              <w:fldChar w:fldCharType="begin"/>
            </w:r>
            <w:r w:rsidR="00BD3CA8" w:rsidRPr="00B56EDC">
              <w:rPr>
                <w:i/>
                <w:iCs/>
                <w:webHidden/>
              </w:rPr>
              <w:instrText xml:space="preserve"> PAGEREF _Toc162300510 \h </w:instrText>
            </w:r>
            <w:r w:rsidR="00BD3CA8" w:rsidRPr="00B56EDC">
              <w:rPr>
                <w:i/>
                <w:iCs/>
                <w:webHidden/>
              </w:rPr>
            </w:r>
            <w:r w:rsidR="00BD3CA8" w:rsidRPr="00B56EDC">
              <w:rPr>
                <w:i/>
                <w:iCs/>
                <w:webHidden/>
              </w:rPr>
              <w:fldChar w:fldCharType="separate"/>
            </w:r>
            <w:r w:rsidR="00AC5873">
              <w:rPr>
                <w:i/>
                <w:iCs/>
                <w:webHidden/>
              </w:rPr>
              <w:t>7</w:t>
            </w:r>
            <w:r w:rsidR="00BD3CA8" w:rsidRPr="00B56EDC">
              <w:rPr>
                <w:i/>
                <w:iCs/>
                <w:webHidden/>
              </w:rPr>
              <w:fldChar w:fldCharType="end"/>
            </w:r>
          </w:hyperlink>
        </w:p>
        <w:p w14:paraId="07ABAAD3" w14:textId="2EBD9DD5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7" w:history="1">
            <w:r w:rsidR="00746306" w:rsidRPr="00B56EDC">
              <w:rPr>
                <w:rStyle w:val="Hyperlink"/>
                <w:b/>
                <w:bCs/>
              </w:rPr>
              <w:t>Ethical Considerations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_Toc162295907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7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FC51C98" w14:textId="3D7F1E3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8" w:history="1">
            <w:r w:rsidR="00746306" w:rsidRPr="00B56EDC">
              <w:rPr>
                <w:rStyle w:val="Hyperlink"/>
                <w:b/>
                <w:bCs/>
              </w:rPr>
              <w:t>Reference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_Toc162295908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8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3F9FE919" w14:textId="260943CE" w:rsidR="00773434" w:rsidRDefault="00D5459F" w:rsidP="00773434">
          <w:r w:rsidRPr="00B56EDC">
            <w:rPr>
              <w:b/>
              <w:bCs/>
              <w:noProof/>
            </w:rPr>
            <w:fldChar w:fldCharType="end"/>
          </w:r>
        </w:p>
        <w:p w14:paraId="5F1CFFB3" w14:textId="22818248" w:rsidR="00746306" w:rsidRDefault="00746306" w:rsidP="00746306"/>
        <w:p w14:paraId="329B0BC1" w14:textId="6009E78B" w:rsidR="004A253D" w:rsidRDefault="00000000" w:rsidP="004A253D"/>
      </w:sdtContent>
    </w:sdt>
    <w:p w14:paraId="2C59AAFA" w14:textId="4B58EC88" w:rsidR="000E08FF" w:rsidRDefault="000E08FF" w:rsidP="00D5459F">
      <w:pPr>
        <w:pStyle w:val="Heading1"/>
      </w:pPr>
    </w:p>
    <w:p w14:paraId="4B58DB8E" w14:textId="77777777" w:rsidR="000E08FF" w:rsidRDefault="000E08FF" w:rsidP="001F26D7"/>
    <w:p w14:paraId="2E85DB27" w14:textId="77777777" w:rsidR="000E08FF" w:rsidRDefault="000E08FF" w:rsidP="001F26D7"/>
    <w:p w14:paraId="71826FA5" w14:textId="77777777" w:rsidR="000E08FF" w:rsidRDefault="000E08FF" w:rsidP="001F26D7"/>
    <w:p w14:paraId="4A387ECC" w14:textId="77777777" w:rsidR="000E08FF" w:rsidRDefault="000E08FF" w:rsidP="001F26D7"/>
    <w:p w14:paraId="68A76F8B" w14:textId="77777777" w:rsidR="000E08FF" w:rsidRDefault="000E08FF" w:rsidP="001F26D7"/>
    <w:p w14:paraId="1244F2E1" w14:textId="77777777" w:rsidR="000E08FF" w:rsidRDefault="000E08FF" w:rsidP="001F26D7"/>
    <w:p w14:paraId="2D75CE67" w14:textId="77777777" w:rsidR="00750B20" w:rsidRDefault="00750B20" w:rsidP="001F26D7"/>
    <w:p w14:paraId="02DC4342" w14:textId="77777777" w:rsidR="00750B20" w:rsidRDefault="00750B20" w:rsidP="001F26D7"/>
    <w:p w14:paraId="24F9B744" w14:textId="77777777" w:rsidR="00750B20" w:rsidRDefault="00750B20" w:rsidP="001F26D7"/>
    <w:p w14:paraId="49C66713" w14:textId="77777777" w:rsidR="00750B20" w:rsidRDefault="00750B20" w:rsidP="001F26D7"/>
    <w:p w14:paraId="0542E661" w14:textId="77777777" w:rsidR="00750B20" w:rsidRDefault="00750B20" w:rsidP="001F26D7"/>
    <w:p w14:paraId="1DD98533" w14:textId="77777777" w:rsidR="00750B20" w:rsidRDefault="00750B20" w:rsidP="001F26D7"/>
    <w:p w14:paraId="3983D123" w14:textId="77777777" w:rsidR="00750B20" w:rsidRDefault="00750B20" w:rsidP="001F26D7"/>
    <w:p w14:paraId="09AC2347" w14:textId="77777777" w:rsidR="00750B20" w:rsidRDefault="00750B20" w:rsidP="001F26D7"/>
    <w:p w14:paraId="2CD662B0" w14:textId="77777777" w:rsidR="000E08FF" w:rsidRDefault="000E08FF" w:rsidP="001F26D7"/>
    <w:p w14:paraId="6DFB8561" w14:textId="04773ECD" w:rsidR="00A77DB5" w:rsidRPr="00A60302" w:rsidRDefault="00542D9A" w:rsidP="00A60302">
      <w:pPr>
        <w:pStyle w:val="Heading1"/>
      </w:pPr>
      <w:bookmarkStart w:id="1" w:name="_Toc162295671"/>
      <w:bookmarkStart w:id="2" w:name="_Toc162295902"/>
      <w:r>
        <w:lastRenderedPageBreak/>
        <w:t>Introduction</w:t>
      </w:r>
      <w:bookmarkEnd w:id="1"/>
      <w:bookmarkEnd w:id="2"/>
    </w:p>
    <w:p w14:paraId="0CC2B884" w14:textId="4B2E94ED" w:rsidR="00131ABF" w:rsidRDefault="00542D9A" w:rsidP="009021D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aims to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study customer service case data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to predict 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resource availability </w:t>
      </w:r>
      <w:r w:rsidR="003C0051">
        <w:rPr>
          <w:rFonts w:eastAsia="Times New Roman" w:cs="Arial"/>
          <w:color w:val="1F1F1F"/>
          <w:kern w:val="0"/>
          <w:lang w:eastAsia="en-IE"/>
          <w14:ligatures w14:val="none"/>
        </w:rPr>
        <w:t>allocation</w:t>
      </w:r>
      <w:r w:rsidR="00FA1A3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</w:t>
      </w:r>
      <w:r w:rsidR="00D143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providing operational efficiency for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>companies and organizations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generat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ing 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>customer satisfaction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F9F6EC1" w14:textId="4A2E8442" w:rsidR="00542D9A" w:rsidRPr="00542D9A" w:rsidRDefault="00542D9A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will contribute to improved customer service by: </w:t>
      </w:r>
    </w:p>
    <w:p w14:paraId="3268CFA9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Enabling proactive resource planning to meet customer demand.</w:t>
      </w:r>
    </w:p>
    <w:p w14:paraId="79F34F4C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Reducing customer wait times and enhancing satisfaction.</w:t>
      </w:r>
    </w:p>
    <w:p w14:paraId="06360CB3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Optimizing operational costs associated with customer service.</w:t>
      </w:r>
    </w:p>
    <w:p w14:paraId="41A9455E" w14:textId="77777777" w:rsidR="00824A11" w:rsidRDefault="00824A11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1E9275EC" w14:textId="0EAA4337" w:rsidR="00E037B5" w:rsidRDefault="00E037B5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paper intends to provide the first glance of the project, describe the key objectives, scope proposal and </w:t>
      </w:r>
      <w:r w:rsidR="008E7F23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ethical considerations for forecasting the future of customer service demand. </w:t>
      </w:r>
    </w:p>
    <w:p w14:paraId="7051B8B7" w14:textId="073FE24B" w:rsidR="00542D9A" w:rsidRDefault="00542D9A" w:rsidP="00EF05F7">
      <w:pPr>
        <w:pStyle w:val="Heading1"/>
      </w:pPr>
      <w:bookmarkStart w:id="3" w:name="_Toc162295672"/>
      <w:bookmarkStart w:id="4" w:name="_Toc162295903"/>
      <w:r w:rsidRPr="00542D9A">
        <w:t>Objectives</w:t>
      </w:r>
      <w:bookmarkEnd w:id="3"/>
      <w:bookmarkEnd w:id="4"/>
    </w:p>
    <w:p w14:paraId="2EAF6273" w14:textId="1711FA7F" w:rsidR="00542D9A" w:rsidRDefault="00A13F81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</w:t>
      </w:r>
      <w:r w:rsidR="0074495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aims to </w:t>
      </w:r>
      <w:r w:rsidR="007E7B48">
        <w:rPr>
          <w:rFonts w:eastAsia="Times New Roman" w:cs="Arial"/>
          <w:color w:val="1F1F1F"/>
          <w:kern w:val="0"/>
          <w:lang w:eastAsia="en-IE"/>
          <w14:ligatures w14:val="none"/>
        </w:rPr>
        <w:t>improve</w:t>
      </w:r>
      <w:r w:rsidR="0058770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business forecasting for customer service resource allocation by leveraging historical case data and customer satisfaction data, </w:t>
      </w:r>
      <w:r w:rsidR="0006419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key objectives of this study are: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1960B23E" w14:textId="1814876C" w:rsidR="00542D9A" w:rsidRPr="00131ABF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Case Volume forecasting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131ABF">
        <w:rPr>
          <w:rFonts w:eastAsia="Times New Roman" w:cs="Arial"/>
          <w:color w:val="1F1F1F"/>
          <w:kern w:val="0"/>
          <w:lang w:eastAsia="en-IE"/>
          <w14:ligatures w14:val="none"/>
        </w:rPr>
        <w:t>Predict the number of inquiries received through various channels (phone, chat, email).</w:t>
      </w:r>
    </w:p>
    <w:p w14:paraId="2DA2AD8C" w14:textId="7713B064" w:rsidR="00542D9A" w:rsidRPr="00C20C03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Support Latency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Estimate average wait times for customers seeking support.</w:t>
      </w:r>
    </w:p>
    <w:p w14:paraId="54E8901A" w14:textId="65801F55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High Demand Periods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Identify peak demand periods to optimize resource allocation.</w:t>
      </w:r>
    </w:p>
    <w:p w14:paraId="1F2C39C5" w14:textId="55347511" w:rsidR="00A13F81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Best Resource Available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A13F8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Determine best available resource for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customer query.</w:t>
      </w:r>
    </w:p>
    <w:p w14:paraId="0CB363BF" w14:textId="01092D23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CSAT Prediction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: Predict the customer satisfaction (CSAT) per case base on resource allocation and best fit for customer query.</w:t>
      </w:r>
    </w:p>
    <w:p w14:paraId="15FFDAA0" w14:textId="77777777" w:rsidR="002843B7" w:rsidRDefault="002843B7" w:rsidP="002843B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294220B" w14:textId="683A0EFE" w:rsidR="00EF05F7" w:rsidRPr="00A60302" w:rsidRDefault="00525F7E" w:rsidP="00A60302">
      <w:pPr>
        <w:jc w:val="both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goal is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addressing these objectives </w:t>
      </w:r>
      <w:r w:rsidR="0048024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and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is not limited to </w:t>
      </w:r>
      <w:r w:rsidR="00824A11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predict demand for customer service interactions through multiples channels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but also to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benefit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business to be more efficient and drive cost saving by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using lean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methodology and only allocate resources when needed</w:t>
      </w:r>
      <w:r w:rsidR="00A60302" w:rsidRPr="00A60302">
        <w:t xml:space="preserve"> </w:t>
      </w:r>
      <w:r w:rsidR="00A60302" w:rsidRPr="00A6030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(Miletić and Miletić, </w:t>
      </w:r>
      <w:r w:rsidR="00A60302" w:rsidRPr="00A60302">
        <w:rPr>
          <w:rFonts w:eastAsia="Times New Roman" w:cs="Arial"/>
          <w:color w:val="1F1F1F"/>
          <w:kern w:val="0"/>
          <w:lang w:eastAsia="en-IE"/>
          <w14:ligatures w14:val="none"/>
        </w:rPr>
        <w:t>2017) and provide the best support.</w:t>
      </w:r>
    </w:p>
    <w:p w14:paraId="0BD0B96B" w14:textId="6165F58B" w:rsidR="00542D9A" w:rsidRDefault="00542D9A" w:rsidP="00EF05F7">
      <w:pPr>
        <w:pStyle w:val="Heading1"/>
      </w:pPr>
      <w:bookmarkStart w:id="5" w:name="_Toc162295673"/>
      <w:bookmarkStart w:id="6" w:name="_Toc162295904"/>
      <w:r w:rsidRPr="00542D9A">
        <w:t>Problem Definition</w:t>
      </w:r>
      <w:bookmarkEnd w:id="5"/>
      <w:bookmarkEnd w:id="6"/>
    </w:p>
    <w:p w14:paraId="36B21ACC" w14:textId="22DDD30B" w:rsidR="00A60302" w:rsidRDefault="00A77DB5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Customer service is a critical touchpoint for any organization to shap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e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customer perception and loyalty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companies does not have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effective ways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to predict customer service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>volume d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emand, which makes </w:t>
      </w:r>
      <w:r w:rsidR="00372F1E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it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difficult to plan and allocate resources to address customers queries rapidly, impacting the business and the customer perception of the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brand.</w:t>
      </w:r>
      <w:r w:rsidRPr="009021D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4E3391C3" w14:textId="7480C161" w:rsidR="006D0800" w:rsidRDefault="006D0800" w:rsidP="006D0800">
      <w:pPr>
        <w:spacing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lastRenderedPageBreak/>
        <w:t>Companies must understanding customer needs and putting initiatives in place to deliver more than what customer expect,  creating efficiency in the process and resource allocation w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ill help d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>elivering superior customer service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,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it has been proven that establishing reputations will attract more business (Hinson, 2019)</w:t>
      </w:r>
      <w:r w:rsid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7F7CDEF4" w14:textId="77777777" w:rsidR="0000717E" w:rsidRPr="00A77DB5" w:rsidRDefault="0000717E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4DCF4CC3" w14:textId="77777777" w:rsidR="000B1C5B" w:rsidRDefault="00EF05F7" w:rsidP="000B1C5B">
      <w:pPr>
        <w:pStyle w:val="Heading1"/>
      </w:pPr>
      <w:bookmarkStart w:id="7" w:name="_Toc162295674"/>
      <w:bookmarkStart w:id="8" w:name="_Toc162295905"/>
      <w:r>
        <w:t>Scope</w:t>
      </w:r>
      <w:bookmarkEnd w:id="7"/>
      <w:bookmarkEnd w:id="8"/>
    </w:p>
    <w:p w14:paraId="39F75119" w14:textId="77777777" w:rsidR="000B1C5B" w:rsidRDefault="000B1C5B" w:rsidP="001845E6">
      <w:pPr>
        <w:jc w:val="both"/>
        <w:rPr>
          <w:lang w:eastAsia="en-IE"/>
        </w:rPr>
      </w:pPr>
    </w:p>
    <w:p w14:paraId="2BFCC29C" w14:textId="60F23B36" w:rsidR="00EB0E37" w:rsidRDefault="002F4B6E" w:rsidP="001845E6">
      <w:pPr>
        <w:jc w:val="both"/>
        <w:rPr>
          <w:lang w:eastAsia="en-IE"/>
        </w:rPr>
      </w:pPr>
      <w:r>
        <w:rPr>
          <w:lang w:eastAsia="en-IE"/>
        </w:rPr>
        <w:t xml:space="preserve">During the following two semesters, the project is intended to </w:t>
      </w:r>
      <w:r w:rsidR="00453A4B">
        <w:rPr>
          <w:lang w:eastAsia="en-IE"/>
        </w:rPr>
        <w:t xml:space="preserve">research, </w:t>
      </w:r>
      <w:r w:rsidR="009A1DEA">
        <w:rPr>
          <w:lang w:eastAsia="en-IE"/>
        </w:rPr>
        <w:t xml:space="preserve">analyse and determined </w:t>
      </w:r>
      <w:r w:rsidR="008C6B42">
        <w:rPr>
          <w:lang w:eastAsia="en-IE"/>
        </w:rPr>
        <w:t xml:space="preserve">resource </w:t>
      </w:r>
      <w:r w:rsidR="00EA53D3">
        <w:rPr>
          <w:lang w:eastAsia="en-IE"/>
        </w:rPr>
        <w:t xml:space="preserve">operational efficiencies </w:t>
      </w:r>
      <w:r w:rsidR="00EB0E37">
        <w:rPr>
          <w:lang w:eastAsia="en-IE"/>
        </w:rPr>
        <w:t xml:space="preserve"> for</w:t>
      </w:r>
      <w:r w:rsidR="00D7561D">
        <w:rPr>
          <w:lang w:eastAsia="en-IE"/>
        </w:rPr>
        <w:t xml:space="preserve"> customer service </w:t>
      </w:r>
      <w:r w:rsidR="00EB0E37">
        <w:rPr>
          <w:lang w:eastAsia="en-IE"/>
        </w:rPr>
        <w:t xml:space="preserve">forecasting. </w:t>
      </w:r>
    </w:p>
    <w:p w14:paraId="2CFFEEE4" w14:textId="37E768DD" w:rsidR="000B6ED8" w:rsidRPr="009E3D23" w:rsidRDefault="00EB0E37" w:rsidP="001845E6">
      <w:pPr>
        <w:jc w:val="both"/>
        <w:rPr>
          <w:i/>
          <w:iCs/>
          <w:lang w:eastAsia="en-IE"/>
        </w:rPr>
      </w:pPr>
      <w:r w:rsidRPr="00B5593C">
        <w:rPr>
          <w:i/>
          <w:iCs/>
          <w:lang w:eastAsia="en-IE"/>
        </w:rPr>
        <w:t>Inclusions of this project:</w:t>
      </w:r>
    </w:p>
    <w:p w14:paraId="6D814885" w14:textId="2B3B73D3" w:rsidR="009E3D23" w:rsidRPr="00B9292E" w:rsidRDefault="009E3D23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Understand the project statemen</w:t>
      </w:r>
      <w:r w:rsidR="00AF4C48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 and d</w:t>
      </w: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efine objectives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6BC70D0" w14:textId="764D06F9" w:rsidR="00F83F0C" w:rsidRPr="00B9292E" w:rsidRDefault="00C2420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Research and </w:t>
      </w:r>
      <w:r w:rsidR="00F83F0C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Identify the data 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requirement</w:t>
      </w:r>
      <w:r w:rsidR="00C06BD6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7F11A0E" w14:textId="08C04489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Data collection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>, data cleaning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processing of historical customer service data.</w:t>
      </w:r>
    </w:p>
    <w:p w14:paraId="17C08B7D" w14:textId="7C046D86" w:rsidR="008C6B42" w:rsidRPr="00B9292E" w:rsidRDefault="008C6B42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Explore  </w:t>
      </w:r>
      <w:r w:rsidRPr="008908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prediction models and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s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tatistical methods for demand forecasting.</w:t>
      </w:r>
    </w:p>
    <w:p w14:paraId="18085723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Development and implementation of a customer service demand prediction model.</w:t>
      </w:r>
    </w:p>
    <w:p w14:paraId="5E71C856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Evaluation and validation of the model's accuracy and performance.</w:t>
      </w:r>
    </w:p>
    <w:p w14:paraId="4012DDF4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Analysis of the impact of accurate demand prediction on resource planning and efficiency.</w:t>
      </w:r>
    </w:p>
    <w:p w14:paraId="60E49D66" w14:textId="7AC80653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Documentation of the project process, methodologies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conclusive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findings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recommendations.</w:t>
      </w:r>
    </w:p>
    <w:p w14:paraId="7AD79FC5" w14:textId="616A59A9" w:rsidR="00384F3A" w:rsidRPr="00742021" w:rsidRDefault="00613209" w:rsidP="001845E6">
      <w:pPr>
        <w:jc w:val="both"/>
        <w:rPr>
          <w:i/>
          <w:iCs/>
          <w:lang w:eastAsia="en-IE"/>
        </w:rPr>
      </w:pPr>
      <w:r w:rsidRPr="00742021">
        <w:rPr>
          <w:i/>
          <w:iCs/>
          <w:lang w:eastAsia="en-IE"/>
        </w:rPr>
        <w:t>Exclu</w:t>
      </w:r>
      <w:r w:rsidR="00AF4C48" w:rsidRPr="00742021">
        <w:rPr>
          <w:i/>
          <w:iCs/>
          <w:lang w:eastAsia="en-IE"/>
        </w:rPr>
        <w:t>sions of this project:</w:t>
      </w:r>
    </w:p>
    <w:p w14:paraId="04E1CF2C" w14:textId="73EFE59C" w:rsidR="00384F3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Implementation of the model in a real-world customer service environment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519FDE70" w14:textId="52E6FCF1" w:rsidR="007C47B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Large-scale data collection efforts beyond available resources and time constraints</w:t>
      </w:r>
      <w:r w:rsidR="001E79C3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07F25CE" w14:textId="133DB3CB" w:rsidR="00E55E43" w:rsidRPr="00742021" w:rsidRDefault="00045C81" w:rsidP="001845E6">
      <w:pPr>
        <w:jc w:val="both"/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</w:pPr>
      <w:r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 xml:space="preserve">Boundaries of </w:t>
      </w:r>
      <w:r w:rsidR="00A92AD7"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>this project:</w:t>
      </w:r>
    </w:p>
    <w:p w14:paraId="4FC56849" w14:textId="77777777" w:rsidR="00E55E43" w:rsidRPr="00B9292E" w:rsidRDefault="00045C81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The project will focus solely on developing and evaluating a predictive model for customer service demand.</w:t>
      </w:r>
    </w:p>
    <w:p w14:paraId="3D502694" w14:textId="36DC1988" w:rsidR="00045C81" w:rsidRDefault="001A5496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Dataset used would be a small </w:t>
      </w:r>
      <w:r w:rsidR="008644F9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sample of is </w:t>
      </w:r>
      <w:r w:rsidR="00045C81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>limited to historical customer service data provided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C3891BD" w14:textId="77777777" w:rsidR="00EB3FED" w:rsidRPr="00EB3FED" w:rsidRDefault="00EB3FED" w:rsidP="00EB3FED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36"/>
        <w:gridCol w:w="3576"/>
        <w:gridCol w:w="3214"/>
      </w:tblGrid>
      <w:tr w:rsidR="00295B93" w:rsidRPr="00EB3FED" w14:paraId="004537FC" w14:textId="77777777" w:rsidTr="0028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6" w:type="dxa"/>
          </w:tcPr>
          <w:p w14:paraId="541D645A" w14:textId="77777777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3576" w:type="dxa"/>
          </w:tcPr>
          <w:p w14:paraId="069FB7E0" w14:textId="7884DC44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1</w:t>
            </w:r>
          </w:p>
        </w:tc>
        <w:tc>
          <w:tcPr>
            <w:tcW w:w="3214" w:type="dxa"/>
          </w:tcPr>
          <w:p w14:paraId="385DC46C" w14:textId="3F4A9883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2</w:t>
            </w:r>
          </w:p>
        </w:tc>
      </w:tr>
      <w:tr w:rsidR="00F94523" w:rsidRPr="00EB3FED" w14:paraId="2A249C11" w14:textId="77777777" w:rsidTr="0028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42582DB" w14:textId="50283505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Scope</w:t>
            </w:r>
          </w:p>
        </w:tc>
        <w:tc>
          <w:tcPr>
            <w:tcW w:w="3576" w:type="dxa"/>
          </w:tcPr>
          <w:p w14:paraId="4A8D6C73" w14:textId="77777777" w:rsidR="00F94523" w:rsidRPr="00EB3FED" w:rsidRDefault="00146545" w:rsidP="00677751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Research on existing customer service demand prediction models and techniques. </w:t>
            </w:r>
          </w:p>
          <w:p w14:paraId="1E19DBBC" w14:textId="759E075D" w:rsidR="0000717E" w:rsidRPr="00EB3FED" w:rsidRDefault="00146545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Data collection</w:t>
            </w:r>
            <w:r w:rsidR="00E643AE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, data </w:t>
            </w:r>
            <w:r w:rsidR="00F94523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preparation and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pre-processing of historical customer service data </w:t>
            </w:r>
          </w:p>
        </w:tc>
        <w:tc>
          <w:tcPr>
            <w:tcW w:w="3214" w:type="dxa"/>
          </w:tcPr>
          <w:p w14:paraId="50CFD774" w14:textId="77777777" w:rsidR="00F94523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 xml:space="preserve">Development and implementation of a customer service demand prediction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model.</w:t>
            </w:r>
          </w:p>
          <w:p w14:paraId="610F7C68" w14:textId="0AA18469" w:rsidR="0000717E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Evaluation and validation of the model's accuracy and </w:t>
            </w:r>
            <w:r w:rsidR="00282A75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precision. </w:t>
            </w:r>
          </w:p>
        </w:tc>
      </w:tr>
      <w:tr w:rsidR="0099128D" w:rsidRPr="00EB3FED" w14:paraId="19872C1E" w14:textId="77777777" w:rsidTr="0028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B3CAEAF" w14:textId="7A0FDC50" w:rsidR="0099128D" w:rsidRPr="00EB3FED" w:rsidRDefault="0099128D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Deliverables</w:t>
            </w:r>
          </w:p>
        </w:tc>
        <w:tc>
          <w:tcPr>
            <w:tcW w:w="3576" w:type="dxa"/>
          </w:tcPr>
          <w:p w14:paraId="42986405" w14:textId="57B72E94" w:rsidR="005E3D2D" w:rsidRPr="00EB3FED" w:rsidRDefault="0099128D" w:rsidP="00AC2A68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Definition of the problem and objective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76EFF87F" w14:textId="77777777" w:rsidR="005E3D2D" w:rsidRPr="00EB3FED" w:rsidRDefault="0099128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of the dataset.</w:t>
            </w:r>
          </w:p>
          <w:p w14:paraId="51E72901" w14:textId="77777777" w:rsidR="005E3D2D" w:rsidRPr="00EB3FED" w:rsidRDefault="005E3D2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Evaluate </w:t>
            </w:r>
            <w:r w:rsidR="0099128D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Forecast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ing models.</w:t>
            </w:r>
          </w:p>
          <w:p w14:paraId="7428B942" w14:textId="2982D2BC" w:rsidR="001A29EA" w:rsidRPr="00EB3FED" w:rsidRDefault="001A29EA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52064A16" w14:textId="3A837410" w:rsidR="00AC2A68" w:rsidRPr="00EB3FED" w:rsidRDefault="001A29EA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Define Research approach and methods</w:t>
            </w:r>
            <w:r w:rsidR="00AC2A68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</w:tc>
        <w:tc>
          <w:tcPr>
            <w:tcW w:w="3214" w:type="dxa"/>
          </w:tcPr>
          <w:p w14:paraId="35837BE8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</w:t>
            </w:r>
          </w:p>
          <w:p w14:paraId="73DB2187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Evaluate and validate the model.</w:t>
            </w:r>
          </w:p>
          <w:p w14:paraId="56551804" w14:textId="2A3B7A16" w:rsidR="00674A3D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Comprehensive report detailing results, conclusions and recommendations.</w:t>
            </w:r>
          </w:p>
        </w:tc>
      </w:tr>
      <w:tr w:rsidR="00600DD1" w:rsidRPr="00EB3FED" w14:paraId="17467B49" w14:textId="77777777" w:rsidTr="0084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983FC6F" w14:textId="59CE8747" w:rsidR="00600DD1" w:rsidRPr="00EB3FED" w:rsidRDefault="00600DD1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Methods/Approach</w:t>
            </w:r>
          </w:p>
        </w:tc>
        <w:tc>
          <w:tcPr>
            <w:tcW w:w="6790" w:type="dxa"/>
            <w:gridSpan w:val="2"/>
          </w:tcPr>
          <w:p w14:paraId="3C8583D7" w14:textId="5AFE547D" w:rsidR="002E1D11" w:rsidRPr="00EB3FED" w:rsidRDefault="007C4505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Usage of CRISP-DM</w:t>
            </w:r>
            <w:r w:rsidR="0025161F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methodology for Data mining.</w:t>
            </w:r>
          </w:p>
          <w:p w14:paraId="615F8DDA" w14:textId="1ADB5083" w:rsidR="0025161F" w:rsidRPr="00EB3FED" w:rsidRDefault="0025161F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 management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waterfall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methodology for planning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0FF4121F" w14:textId="7B3CFAE7" w:rsidR="00600DD1" w:rsidRPr="00EB3FED" w:rsidRDefault="00600DD1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Utilization of machine learning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algorithms.</w:t>
            </w:r>
          </w:p>
          <w:p w14:paraId="15988582" w14:textId="0E11913C" w:rsidR="0025161F" w:rsidRPr="00681056" w:rsidRDefault="005D6F3D" w:rsidP="0068105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Techniques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including data cleaning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normalization.</w:t>
            </w:r>
          </w:p>
        </w:tc>
      </w:tr>
    </w:tbl>
    <w:p w14:paraId="4CF97A02" w14:textId="25A9F217" w:rsidR="00646E67" w:rsidRPr="008E70B7" w:rsidRDefault="00746306" w:rsidP="00746306">
      <w:pPr>
        <w:pStyle w:val="Caption"/>
        <w:rPr>
          <w:sz w:val="24"/>
          <w:szCs w:val="24"/>
        </w:rPr>
      </w:pPr>
      <w:bookmarkStart w:id="9" w:name="_Toc162295909"/>
      <w:bookmarkStart w:id="10" w:name="_Toc162300508"/>
      <w:r>
        <w:t xml:space="preserve">Table </w:t>
      </w:r>
      <w:fldSimple w:instr=" SEQ Table \* ARABIC ">
        <w:r w:rsidR="00110831">
          <w:rPr>
            <w:noProof/>
          </w:rPr>
          <w:t>1</w:t>
        </w:r>
      </w:fldSimple>
      <w:r>
        <w:t xml:space="preserve"> - Scope per Semester</w:t>
      </w:r>
      <w:bookmarkEnd w:id="9"/>
      <w:bookmarkEnd w:id="10"/>
    </w:p>
    <w:p w14:paraId="21D04107" w14:textId="77777777" w:rsidR="00674A3D" w:rsidRDefault="00674A3D" w:rsidP="00972C0D">
      <w:pPr>
        <w:rPr>
          <w:rFonts w:ascii="Segoe UI" w:eastAsia="Times New Roman" w:hAnsi="Segoe UI" w:cs="Segoe UI"/>
          <w:color w:val="0D0D0D"/>
          <w:kern w:val="0"/>
          <w:lang w:eastAsia="en-IE"/>
          <w14:ligatures w14:val="none"/>
        </w:rPr>
      </w:pPr>
    </w:p>
    <w:p w14:paraId="621FEA3A" w14:textId="77777777" w:rsidR="00972C0D" w:rsidRPr="005C242B" w:rsidRDefault="00972C0D" w:rsidP="00F014F2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Expected Deliverables by the End of Semester Two:</w:t>
      </w:r>
    </w:p>
    <w:p w14:paraId="7D69A961" w14:textId="77777777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fully developed and validated customer service demand prediction model.</w:t>
      </w:r>
    </w:p>
    <w:p w14:paraId="03C56181" w14:textId="3A0F026E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comprehensive capstone project report detailing the project objectives, methodology, results, and conclusions</w:t>
      </w:r>
      <w:r w:rsidR="00525204"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23886A9" w14:textId="77777777" w:rsidR="00972C0D" w:rsidRDefault="00972C0D" w:rsidP="003952ED">
      <w:pPr>
        <w:spacing w:after="0"/>
        <w:jc w:val="both"/>
      </w:pPr>
    </w:p>
    <w:p w14:paraId="77AE43B9" w14:textId="216C6F02" w:rsidR="00FE31A3" w:rsidRPr="00EF05F7" w:rsidRDefault="00FE31A3" w:rsidP="003952ED">
      <w:pPr>
        <w:spacing w:after="0"/>
        <w:jc w:val="both"/>
      </w:pPr>
      <w:r>
        <w:t>High-Level Timelines for this project</w:t>
      </w:r>
    </w:p>
    <w:p w14:paraId="3332ABF0" w14:textId="71C89952" w:rsidR="00646E67" w:rsidRDefault="00646E67" w:rsidP="00646E67">
      <w:pPr>
        <w:pStyle w:val="Caption"/>
        <w:keepNext/>
      </w:pPr>
    </w:p>
    <w:tbl>
      <w:tblPr>
        <w:tblStyle w:val="PlainTable5"/>
        <w:tblW w:w="9025" w:type="dxa"/>
        <w:tblLook w:val="04A0" w:firstRow="1" w:lastRow="0" w:firstColumn="1" w:lastColumn="0" w:noHBand="0" w:noVBand="1"/>
      </w:tblPr>
      <w:tblGrid>
        <w:gridCol w:w="5015"/>
        <w:gridCol w:w="2005"/>
        <w:gridCol w:w="2005"/>
      </w:tblGrid>
      <w:tr w:rsidR="000E4EBD" w:rsidRPr="007D0EC6" w14:paraId="7A155D35" w14:textId="77777777" w:rsidTr="0075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57D1CC" w14:textId="6E4F419E" w:rsidR="007D0EC6" w:rsidRPr="005C242B" w:rsidRDefault="00754BD9" w:rsidP="007D0EC6">
            <w:pPr>
              <w:jc w:val="center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Phase/milestone</w:t>
            </w:r>
          </w:p>
        </w:tc>
        <w:tc>
          <w:tcPr>
            <w:tcW w:w="0" w:type="auto"/>
            <w:hideMark/>
          </w:tcPr>
          <w:p w14:paraId="6A5E632A" w14:textId="04118DAA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1 </w:t>
            </w:r>
          </w:p>
          <w:p w14:paraId="53186FE0" w14:textId="7B85E8D9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  <w:tc>
          <w:tcPr>
            <w:tcW w:w="0" w:type="auto"/>
            <w:hideMark/>
          </w:tcPr>
          <w:p w14:paraId="59D52FD2" w14:textId="298A8901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2 </w:t>
            </w:r>
          </w:p>
          <w:p w14:paraId="6B88CC60" w14:textId="781A14AC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</w:tr>
      <w:tr w:rsidR="004A5723" w:rsidRPr="007D0EC6" w14:paraId="0FE5E79F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D08FF" w14:textId="51C4F86B" w:rsidR="004A5723" w:rsidRPr="005C242B" w:rsidRDefault="004A5723" w:rsidP="00356BA6">
            <w:pP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Define the problem </w:t>
            </w:r>
            <w:r w:rsidR="00A80EA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objectives</w:t>
            </w:r>
          </w:p>
        </w:tc>
        <w:tc>
          <w:tcPr>
            <w:tcW w:w="0" w:type="auto"/>
          </w:tcPr>
          <w:p w14:paraId="765EDF26" w14:textId="5339FD2F" w:rsidR="004A5723" w:rsidRPr="005C242B" w:rsidRDefault="00A80EAB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</w:tcPr>
          <w:p w14:paraId="30A39DB5" w14:textId="77777777" w:rsidR="004A5723" w:rsidRPr="005C242B" w:rsidRDefault="004A5723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</w:tr>
      <w:tr w:rsidR="000E4EBD" w:rsidRPr="007D0EC6" w14:paraId="7C1891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5AE78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Research on Demand Prediction Models</w:t>
            </w:r>
          </w:p>
        </w:tc>
        <w:tc>
          <w:tcPr>
            <w:tcW w:w="0" w:type="auto"/>
            <w:hideMark/>
          </w:tcPr>
          <w:p w14:paraId="0F2300F2" w14:textId="51B78E7D" w:rsidR="007D0EC6" w:rsidRPr="005C242B" w:rsidRDefault="00A80EAB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4CE8051A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34DB4077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C5061" w14:textId="48BF6D26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 Collection and </w:t>
            </w:r>
            <w:r w:rsidR="00170CE8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</w:p>
        </w:tc>
        <w:tc>
          <w:tcPr>
            <w:tcW w:w="0" w:type="auto"/>
            <w:hideMark/>
          </w:tcPr>
          <w:p w14:paraId="02F485AA" w14:textId="1335E8B5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79B877D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7D34D9C0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4E447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 and Implementation</w:t>
            </w:r>
          </w:p>
        </w:tc>
        <w:tc>
          <w:tcPr>
            <w:tcW w:w="0" w:type="auto"/>
            <w:hideMark/>
          </w:tcPr>
          <w:p w14:paraId="1FF669D6" w14:textId="1AD6747E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  <w:tc>
          <w:tcPr>
            <w:tcW w:w="0" w:type="auto"/>
            <w:hideMark/>
          </w:tcPr>
          <w:p w14:paraId="4B46FBC0" w14:textId="51ED1741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27D65CB8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29541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Evaluation and Validation</w:t>
            </w:r>
          </w:p>
        </w:tc>
        <w:tc>
          <w:tcPr>
            <w:tcW w:w="0" w:type="auto"/>
            <w:hideMark/>
          </w:tcPr>
          <w:p w14:paraId="6574DE37" w14:textId="13F8BF17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  <w:hideMark/>
          </w:tcPr>
          <w:p w14:paraId="4F7DCAB5" w14:textId="64165E34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479BDC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C5F3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and Documentation</w:t>
            </w:r>
          </w:p>
        </w:tc>
        <w:tc>
          <w:tcPr>
            <w:tcW w:w="0" w:type="auto"/>
            <w:hideMark/>
          </w:tcPr>
          <w:p w14:paraId="2349E394" w14:textId="52DDC6D2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4AC789C" w14:textId="3E91471D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</w:tr>
      <w:tr w:rsidR="000E4EBD" w:rsidRPr="007D0EC6" w14:paraId="066C15FD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04C52" w14:textId="69D42758" w:rsidR="007D0EC6" w:rsidRPr="005C242B" w:rsidRDefault="00170CE8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="007D1BDE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Daft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Preparation</w:t>
            </w:r>
          </w:p>
        </w:tc>
        <w:tc>
          <w:tcPr>
            <w:tcW w:w="0" w:type="auto"/>
            <w:hideMark/>
          </w:tcPr>
          <w:p w14:paraId="265CBC6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EB4BAB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74BD4853" w14:textId="77777777" w:rsidTr="00754BD9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44906" w14:textId="2572B6F9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Writing and Submission</w:t>
            </w:r>
          </w:p>
        </w:tc>
        <w:tc>
          <w:tcPr>
            <w:tcW w:w="0" w:type="auto"/>
            <w:hideMark/>
          </w:tcPr>
          <w:p w14:paraId="02C25B47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5345C13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51A2ABF3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CA000" w14:textId="2639DAA1" w:rsidR="007D0EC6" w:rsidRPr="005C242B" w:rsidRDefault="00E96AA7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Project 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Presentation </w:t>
            </w:r>
          </w:p>
        </w:tc>
        <w:tc>
          <w:tcPr>
            <w:tcW w:w="0" w:type="auto"/>
            <w:hideMark/>
          </w:tcPr>
          <w:p w14:paraId="59E2DF9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FA96C0A" w14:textId="77777777" w:rsidR="007D0EC6" w:rsidRPr="005C242B" w:rsidRDefault="007D0EC6" w:rsidP="00646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</w:tbl>
    <w:p w14:paraId="093B4BEF" w14:textId="1DE35B56" w:rsidR="000E4EBD" w:rsidRPr="008E70B7" w:rsidRDefault="00646E67" w:rsidP="008E70B7">
      <w:pPr>
        <w:pStyle w:val="Caption"/>
        <w:rPr>
          <w:sz w:val="22"/>
          <w:szCs w:val="22"/>
        </w:rPr>
      </w:pPr>
      <w:bookmarkStart w:id="11" w:name="_Toc162295799"/>
      <w:bookmarkStart w:id="12" w:name="_Toc162295855"/>
      <w:bookmarkStart w:id="13" w:name="_Toc162295910"/>
      <w:bookmarkStart w:id="14" w:name="_Toc162300509"/>
      <w:r w:rsidRPr="008E70B7">
        <w:rPr>
          <w:sz w:val="22"/>
          <w:szCs w:val="22"/>
        </w:rPr>
        <w:t xml:space="preserve">Table </w:t>
      </w:r>
      <w:r w:rsidRPr="008E70B7">
        <w:rPr>
          <w:sz w:val="22"/>
          <w:szCs w:val="22"/>
        </w:rPr>
        <w:fldChar w:fldCharType="begin"/>
      </w:r>
      <w:r w:rsidRPr="008E70B7">
        <w:rPr>
          <w:sz w:val="22"/>
          <w:szCs w:val="22"/>
        </w:rPr>
        <w:instrText xml:space="preserve"> SEQ Table \* ARABIC </w:instrText>
      </w:r>
      <w:r w:rsidRPr="008E70B7">
        <w:rPr>
          <w:sz w:val="22"/>
          <w:szCs w:val="22"/>
        </w:rPr>
        <w:fldChar w:fldCharType="separate"/>
      </w:r>
      <w:r w:rsidR="00110831">
        <w:rPr>
          <w:noProof/>
          <w:sz w:val="22"/>
          <w:szCs w:val="22"/>
        </w:rPr>
        <w:t>2</w:t>
      </w:r>
      <w:r w:rsidRPr="008E70B7">
        <w:rPr>
          <w:sz w:val="22"/>
          <w:szCs w:val="22"/>
        </w:rPr>
        <w:fldChar w:fldCharType="end"/>
      </w:r>
      <w:r w:rsidRPr="008E70B7">
        <w:rPr>
          <w:sz w:val="22"/>
          <w:szCs w:val="22"/>
        </w:rPr>
        <w:t xml:space="preserve"> - Project Timelines</w:t>
      </w:r>
      <w:bookmarkEnd w:id="11"/>
      <w:bookmarkEnd w:id="12"/>
      <w:bookmarkEnd w:id="13"/>
      <w:bookmarkEnd w:id="14"/>
    </w:p>
    <w:p w14:paraId="68AB6DE7" w14:textId="11444754" w:rsidR="007D0EC6" w:rsidRDefault="007D0EC6" w:rsidP="0009457B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Note: The timeline provided </w:t>
      </w:r>
      <w:r w:rsidR="00646E67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are estimations and 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subject to adjustments based on project progress</w:t>
      </w:r>
      <w:r w:rsidR="000E4EBD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34D21891" w14:textId="77777777" w:rsidR="009F6855" w:rsidRDefault="009F6855" w:rsidP="009F6855">
      <w:pPr>
        <w:keepNext/>
      </w:pPr>
      <w:r w:rsidRPr="009F6855">
        <w:rPr>
          <w:rFonts w:eastAsia="Times New Roman" w:cs="Arial"/>
          <w:noProof/>
          <w:color w:val="1F1F1F"/>
          <w:kern w:val="0"/>
          <w:lang w:eastAsia="en-IE"/>
          <w14:ligatures w14:val="none"/>
        </w:rPr>
        <w:lastRenderedPageBreak/>
        <w:drawing>
          <wp:inline distT="0" distB="0" distL="0" distR="0" wp14:anchorId="61D17AF8" wp14:editId="2D66F7DC">
            <wp:extent cx="5731510" cy="2952750"/>
            <wp:effectExtent l="76200" t="76200" r="135890" b="133350"/>
            <wp:docPr id="1477563274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3274" name="Picture 1" descr="A screenshot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8B506" w14:textId="2950A143" w:rsidR="009F6855" w:rsidRPr="009F6855" w:rsidRDefault="009F6855" w:rsidP="009F6855">
      <w:pPr>
        <w:pStyle w:val="Caption"/>
        <w:rPr>
          <w:rFonts w:eastAsia="Times New Roman" w:cs="Arial"/>
          <w:color w:val="1F1F1F"/>
          <w:kern w:val="0"/>
          <w:sz w:val="22"/>
          <w:szCs w:val="22"/>
          <w:lang w:eastAsia="en-IE"/>
          <w14:ligatures w14:val="none"/>
        </w:rPr>
      </w:pPr>
      <w:bookmarkStart w:id="15" w:name="_Toc162348347"/>
      <w:bookmarkStart w:id="16" w:name="_Toc162348506"/>
      <w:r w:rsidRPr="009F6855">
        <w:rPr>
          <w:sz w:val="22"/>
          <w:szCs w:val="22"/>
        </w:rPr>
        <w:t xml:space="preserve">Figure </w:t>
      </w:r>
      <w:r w:rsidRPr="009F6855">
        <w:rPr>
          <w:sz w:val="22"/>
          <w:szCs w:val="22"/>
        </w:rPr>
        <w:fldChar w:fldCharType="begin"/>
      </w:r>
      <w:r w:rsidRPr="009F6855">
        <w:rPr>
          <w:sz w:val="22"/>
          <w:szCs w:val="22"/>
        </w:rPr>
        <w:instrText xml:space="preserve"> SEQ Figure \* ARABIC </w:instrText>
      </w:r>
      <w:r w:rsidRPr="009F6855">
        <w:rPr>
          <w:sz w:val="22"/>
          <w:szCs w:val="22"/>
        </w:rPr>
        <w:fldChar w:fldCharType="separate"/>
      </w:r>
      <w:r w:rsidRPr="009F6855">
        <w:rPr>
          <w:noProof/>
          <w:sz w:val="22"/>
          <w:szCs w:val="22"/>
        </w:rPr>
        <w:t>1</w:t>
      </w:r>
      <w:r w:rsidRPr="009F6855">
        <w:rPr>
          <w:sz w:val="22"/>
          <w:szCs w:val="22"/>
        </w:rPr>
        <w:fldChar w:fldCharType="end"/>
      </w:r>
      <w:r w:rsidRPr="009F6855">
        <w:rPr>
          <w:sz w:val="22"/>
          <w:szCs w:val="22"/>
        </w:rPr>
        <w:t xml:space="preserve"> - Project Roadmap</w:t>
      </w:r>
      <w:bookmarkEnd w:id="15"/>
      <w:bookmarkEnd w:id="16"/>
    </w:p>
    <w:p w14:paraId="098F56FA" w14:textId="77777777" w:rsidR="000E4EBD" w:rsidRDefault="000E4EBD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2B18208" w14:textId="75EAFAA8" w:rsidR="00EF05F7" w:rsidRDefault="00EF05F7" w:rsidP="00EF05F7">
      <w:pPr>
        <w:pStyle w:val="Heading1"/>
      </w:pPr>
      <w:bookmarkStart w:id="17" w:name="_Toc162295675"/>
      <w:bookmarkStart w:id="18" w:name="_Toc162295906"/>
      <w:r>
        <w:t>Data Sources</w:t>
      </w:r>
      <w:bookmarkEnd w:id="17"/>
      <w:bookmarkEnd w:id="18"/>
    </w:p>
    <w:p w14:paraId="5115D572" w14:textId="77777777" w:rsidR="003952ED" w:rsidRDefault="003952ED" w:rsidP="003952ED">
      <w:pPr>
        <w:spacing w:after="0"/>
        <w:jc w:val="both"/>
      </w:pPr>
    </w:p>
    <w:p w14:paraId="3BF9177D" w14:textId="3E5B98E3" w:rsidR="003952ED" w:rsidRPr="0009457B" w:rsidRDefault="003624BE" w:rsidP="0009457B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datasets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found are from public domain and they do not contain any customer personal data, the intention is to use them to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analyse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customer cases a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nd</w:t>
      </w:r>
      <w:r w:rsidR="009C270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estimate resource forecasting</w:t>
      </w:r>
      <w:r w:rsidR="00181A6A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. 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422"/>
        <w:gridCol w:w="5241"/>
        <w:gridCol w:w="2363"/>
      </w:tblGrid>
      <w:tr w:rsidR="003952ED" w14:paraId="4B48E8D3" w14:textId="77777777" w:rsidTr="001A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</w:tcPr>
          <w:p w14:paraId="50F8025A" w14:textId="0EE56394" w:rsidR="003952ED" w:rsidRPr="0009457B" w:rsidRDefault="00ED73A5" w:rsidP="003952ED">
            <w:pPr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Title</w:t>
            </w:r>
          </w:p>
        </w:tc>
        <w:tc>
          <w:tcPr>
            <w:tcW w:w="5241" w:type="dxa"/>
          </w:tcPr>
          <w:p w14:paraId="557F049F" w14:textId="5F5B711E" w:rsidR="003952ED" w:rsidRPr="0009457B" w:rsidRDefault="00ED73A5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Dataset</w:t>
            </w:r>
          </w:p>
        </w:tc>
        <w:tc>
          <w:tcPr>
            <w:tcW w:w="2363" w:type="dxa"/>
          </w:tcPr>
          <w:p w14:paraId="04E11E02" w14:textId="210B6C96" w:rsidR="003952ED" w:rsidRPr="0009457B" w:rsidRDefault="00703569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Permission</w:t>
            </w:r>
          </w:p>
        </w:tc>
      </w:tr>
      <w:tr w:rsidR="003952ED" w14:paraId="13F49D12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B0D128E" w14:textId="77777777" w:rsidR="00754BD9" w:rsidRPr="0009457B" w:rsidRDefault="00754BD9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Customer Support Ticket Dataset</w:t>
            </w:r>
          </w:p>
          <w:p w14:paraId="4718C609" w14:textId="77777777" w:rsidR="003952ED" w:rsidRPr="0009457B" w:rsidRDefault="003952ED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FB29BE" w14:textId="77777777" w:rsidR="003952ED" w:rsidRPr="0009457B" w:rsidRDefault="00000000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1" w:history="1">
              <w:r w:rsidR="002534D8" w:rsidRPr="0009457B">
                <w:rPr>
                  <w:rFonts w:eastAsia="Times New Roman" w:cs="Arial"/>
                  <w:color w:val="1F1F1F"/>
                  <w:kern w:val="0"/>
                  <w:lang w:eastAsia="en-IE"/>
                  <w14:ligatures w14:val="none"/>
                </w:rPr>
                <w:t>Customer Support Ticket Dataset (kaggle.com)</w:t>
              </w:r>
            </w:hyperlink>
          </w:p>
          <w:p w14:paraId="7BACD514" w14:textId="77777777" w:rsidR="000B588F" w:rsidRPr="0009457B" w:rsidRDefault="000B588F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“Customer Support Ticket Dataset.”</w:t>
            </w:r>
          </w:p>
          <w:p w14:paraId="0049BF73" w14:textId="60148CCE" w:rsidR="000B588F" w:rsidRPr="0009457B" w:rsidRDefault="00000000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2" w:history="1">
              <w:r w:rsidR="000B588F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="000B588F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,www.kaggle.com/datasets/suraj520/customer-support-ticket-dataset.</w:t>
            </w:r>
          </w:p>
          <w:p w14:paraId="1C7229E1" w14:textId="4FAEE4A8" w:rsidR="000B588F" w:rsidRPr="0009457B" w:rsidRDefault="000B588F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62BD51B6" w14:textId="626C1B3B" w:rsidR="003952ED" w:rsidRPr="0009457B" w:rsidRDefault="001A3ED4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216869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71E6D60C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DBD653E" w14:textId="181BB5EF" w:rsidR="00EA6FEE" w:rsidRPr="0009457B" w:rsidRDefault="00EA6FEE" w:rsidP="00EA6FEE">
            <w:pPr>
              <w:pStyle w:val="Heading1"/>
              <w:shd w:val="clear" w:color="auto" w:fill="FFFFFF"/>
              <w:spacing w:before="0" w:after="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eCommerce Customer Service Satisfaction</w:t>
            </w:r>
          </w:p>
          <w:p w14:paraId="2A3A68DF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1DD608BB" w14:textId="0C0A69E9" w:rsidR="00F149C7" w:rsidRPr="0009457B" w:rsidRDefault="00F149C7" w:rsidP="00395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“ECommerce Customer Service Satisfaction.” Www.kaggle.com, www.kaggle.com/datasets/ddosad/ecommerce-customer-service-satisfaction.</w:t>
            </w:r>
          </w:p>
        </w:tc>
        <w:tc>
          <w:tcPr>
            <w:tcW w:w="2363" w:type="dxa"/>
          </w:tcPr>
          <w:p w14:paraId="3719BFFB" w14:textId="636D4321" w:rsidR="003952ED" w:rsidRPr="0009457B" w:rsidRDefault="00110831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F149C7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623E8AEE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7F18659" w14:textId="77777777" w:rsidR="00703569" w:rsidRPr="0009457B" w:rsidRDefault="00703569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Call Center Data</w:t>
            </w:r>
          </w:p>
          <w:p w14:paraId="3FAE90B5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60FE7029" w14:textId="26EB3EBC" w:rsidR="00D27C95" w:rsidRPr="0009457B" w:rsidRDefault="008D31D5" w:rsidP="00C30B5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“Call Center Data.” </w:t>
            </w:r>
            <w:hyperlink r:id="rId13" w:history="1">
              <w:r w:rsidR="00D27C95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</w:t>
            </w:r>
          </w:p>
          <w:p w14:paraId="50FC3AEC" w14:textId="4A13C835" w:rsidR="008D31D5" w:rsidRPr="0009457B" w:rsidRDefault="008D31D5" w:rsidP="00D27C95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www.kaggle.com/datasets/satvicoder/call-center</w:t>
            </w:r>
            <w:r w:rsidR="00D27C9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data. </w:t>
            </w:r>
          </w:p>
          <w:p w14:paraId="26F23D75" w14:textId="2A23223E" w:rsidR="008D31D5" w:rsidRPr="0009457B" w:rsidRDefault="008D31D5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362C72D8" w14:textId="5075891D" w:rsidR="003952ED" w:rsidRPr="0009457B" w:rsidRDefault="00110831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C30B52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BA1700" w14:paraId="487C055F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6072561" w14:textId="77777777" w:rsidR="00DB287B" w:rsidRPr="0009457B" w:rsidRDefault="00DB287B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Pwc Call Centre Analysis</w:t>
            </w:r>
          </w:p>
          <w:p w14:paraId="78D952DA" w14:textId="77777777" w:rsidR="00BA1700" w:rsidRPr="0009457B" w:rsidRDefault="00BA1700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4C759F" w14:textId="2A92D9C5" w:rsidR="00BA1700" w:rsidRPr="0009457B" w:rsidRDefault="00ED73A5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“Pwc Call Centre Analysis.” Www.kaggle.com, www.kaggle.com/datasets/gayatriwagadre/pwc-call-centre-analysis.</w:t>
            </w:r>
          </w:p>
        </w:tc>
        <w:tc>
          <w:tcPr>
            <w:tcW w:w="2363" w:type="dxa"/>
          </w:tcPr>
          <w:p w14:paraId="44493B7D" w14:textId="27E067CA" w:rsidR="00BA1700" w:rsidRPr="0009457B" w:rsidRDefault="00110831" w:rsidP="001108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ED73A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</w:tbl>
    <w:p w14:paraId="6F149FAA" w14:textId="1996AA6D" w:rsidR="00110831" w:rsidRPr="00BD3CA8" w:rsidRDefault="00110831" w:rsidP="00110831">
      <w:pPr>
        <w:pStyle w:val="Caption"/>
        <w:rPr>
          <w:sz w:val="22"/>
          <w:szCs w:val="22"/>
        </w:rPr>
      </w:pPr>
      <w:bookmarkStart w:id="19" w:name="_Toc162300510"/>
      <w:bookmarkStart w:id="20" w:name="_Toc162295676"/>
      <w:bookmarkStart w:id="21" w:name="_Toc162295907"/>
      <w:r w:rsidRPr="00BD3CA8">
        <w:rPr>
          <w:sz w:val="22"/>
          <w:szCs w:val="22"/>
        </w:rPr>
        <w:t xml:space="preserve">Table </w:t>
      </w:r>
      <w:r w:rsidRPr="00BD3CA8">
        <w:rPr>
          <w:sz w:val="22"/>
          <w:szCs w:val="22"/>
        </w:rPr>
        <w:fldChar w:fldCharType="begin"/>
      </w:r>
      <w:r w:rsidRPr="00BD3CA8">
        <w:rPr>
          <w:sz w:val="22"/>
          <w:szCs w:val="22"/>
        </w:rPr>
        <w:instrText xml:space="preserve"> SEQ Table \* ARABIC </w:instrText>
      </w:r>
      <w:r w:rsidRPr="00BD3CA8">
        <w:rPr>
          <w:sz w:val="22"/>
          <w:szCs w:val="22"/>
        </w:rPr>
        <w:fldChar w:fldCharType="separate"/>
      </w:r>
      <w:r w:rsidRPr="00BD3CA8">
        <w:rPr>
          <w:noProof/>
          <w:sz w:val="22"/>
          <w:szCs w:val="22"/>
        </w:rPr>
        <w:t>3</w:t>
      </w:r>
      <w:r w:rsidRPr="00BD3CA8">
        <w:rPr>
          <w:sz w:val="22"/>
          <w:szCs w:val="22"/>
        </w:rPr>
        <w:fldChar w:fldCharType="end"/>
      </w:r>
      <w:r w:rsidRPr="00BD3CA8">
        <w:rPr>
          <w:sz w:val="22"/>
          <w:szCs w:val="22"/>
        </w:rPr>
        <w:t xml:space="preserve"> - Dataset sources</w:t>
      </w:r>
      <w:bookmarkEnd w:id="19"/>
    </w:p>
    <w:p w14:paraId="228226E1" w14:textId="2D1739E4" w:rsidR="00EF05F7" w:rsidRDefault="00EF05F7" w:rsidP="00EF05F7">
      <w:pPr>
        <w:pStyle w:val="Heading1"/>
      </w:pPr>
      <w:r>
        <w:t>Ethical Considerations</w:t>
      </w:r>
      <w:bookmarkEnd w:id="20"/>
      <w:bookmarkEnd w:id="21"/>
    </w:p>
    <w:p w14:paraId="0F8F56C9" w14:textId="77777777" w:rsidR="0000717E" w:rsidRDefault="0000717E" w:rsidP="003952ED">
      <w:pPr>
        <w:spacing w:after="0"/>
        <w:jc w:val="both"/>
      </w:pPr>
    </w:p>
    <w:p w14:paraId="677B3A55" w14:textId="1A540819" w:rsidR="00F72664" w:rsidRPr="001845E6" w:rsidRDefault="00F72664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while not involving medical data, still raises several ethical considerations, particularly concerning sensitive data, user privacy, and potential societal impacts.</w:t>
      </w:r>
      <w:r w:rsidR="002522E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of these ethical considerations for </w:t>
      </w:r>
      <w:r w:rsidR="004D13EC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project include:</w:t>
      </w:r>
    </w:p>
    <w:p w14:paraId="0FE6E63E" w14:textId="77777777" w:rsidR="004D13EC" w:rsidRPr="001845E6" w:rsidRDefault="004D13EC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252ECEEB" w14:textId="5398A036" w:rsidR="004D13EC" w:rsidRPr="001845E6" w:rsidRDefault="004D13EC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Data Privacy and Consent:</w:t>
      </w:r>
      <w:r w:rsidR="0075644E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6919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Datasets must be clean and ensure that any customer data is handled</w:t>
      </w:r>
      <w:r w:rsidR="0088105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with the necessary careful ensuring that consent from the users </w:t>
      </w:r>
      <w:r w:rsidR="00DB10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is explicit.</w:t>
      </w:r>
    </w:p>
    <w:p w14:paraId="60E735F3" w14:textId="77777777" w:rsidR="00BF5AEA" w:rsidRPr="001845E6" w:rsidRDefault="00165703" w:rsidP="00BF5AEA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Bias and Fairness: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</w:t>
      </w:r>
      <w:r w:rsidR="00D163B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he observations, information</w:t>
      </w:r>
      <w:r w:rsidR="00CE29C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developed as part of the project should be assessed for potential biases to ensure fairness and equity in resource allocation decisions. </w:t>
      </w:r>
    </w:p>
    <w:p w14:paraId="7373E10A" w14:textId="600073E9" w:rsidR="00197601" w:rsidRPr="001845E6" w:rsidRDefault="00CE29C0" w:rsidP="00197601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Societal Impact: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Assessing the potential societal impacts 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AI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is crucial to mitigate any unintended consequences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 for </w:t>
      </w:r>
      <w:r w:rsidR="00BF5AEA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employees (Sabherwal and Grover)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. For example, changes in resource allocation based on predictions may affect customer experiences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employee workloads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0372D90D" w14:textId="0F28B1A6" w:rsidR="009E7957" w:rsidRPr="001845E6" w:rsidRDefault="006E34C2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F014F2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Plagiarism:</w:t>
      </w:r>
      <w:r w:rsidR="00BE716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57116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any references 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of data, information, text,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images, data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n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 ideas must be presented under the proper </w:t>
      </w:r>
      <w:r w:rsidR="000D5506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guidelines of Harvard reference to acknowledge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original source. </w:t>
      </w:r>
    </w:p>
    <w:p w14:paraId="5FF03642" w14:textId="77777777" w:rsidR="00295B93" w:rsidRDefault="00295B93" w:rsidP="00295B93">
      <w:pPr>
        <w:spacing w:after="0"/>
        <w:jc w:val="both"/>
      </w:pPr>
    </w:p>
    <w:p w14:paraId="711459A2" w14:textId="77777777" w:rsidR="00C06BD6" w:rsidRDefault="00C06BD6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3EC2AD9" w14:textId="77777777" w:rsidR="002C5639" w:rsidRDefault="002C5639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387E200" w14:textId="77777777" w:rsidR="00F014F2" w:rsidRDefault="00F014F2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563E6FC" w14:textId="77777777" w:rsidR="000E08FF" w:rsidRDefault="00EF05F7" w:rsidP="00EF05F7">
      <w:pPr>
        <w:pStyle w:val="Heading1"/>
      </w:pPr>
      <w:bookmarkStart w:id="22" w:name="_Toc162295677"/>
      <w:bookmarkStart w:id="23" w:name="_Toc162295908"/>
      <w:r>
        <w:lastRenderedPageBreak/>
        <w:t>Reference</w:t>
      </w:r>
      <w:bookmarkEnd w:id="22"/>
      <w:bookmarkEnd w:id="23"/>
    </w:p>
    <w:bookmarkEnd w:id="0"/>
    <w:p w14:paraId="04489D75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Sabherwal, Rajiv, and Varun Grover. “The Societal Impacts of Generative Artificial</w:t>
      </w:r>
    </w:p>
    <w:p w14:paraId="557C41A7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Intelligence: A Balanced Perspective.” </w:t>
      </w:r>
      <w:r>
        <w:rPr>
          <w:i/>
          <w:iCs/>
        </w:rPr>
        <w:t>Journal of the Association for Information Systems</w:t>
      </w:r>
      <w:r>
        <w:t>,</w:t>
      </w:r>
    </w:p>
    <w:p w14:paraId="0326A360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vol. 25, no. 1, 1 Jan. 2024, pp. 13–22, aisel.aisnet.org/jais/vol25/iss1/14/,</w:t>
      </w:r>
    </w:p>
    <w:p w14:paraId="135520CE" w14:textId="71F94706" w:rsidR="00EC7DF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https://doi.org/10.17705/1jais.00860. Accessed 22 Feb. 2024.</w:t>
      </w:r>
    </w:p>
    <w:p w14:paraId="7D07CBAB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</w:p>
    <w:p w14:paraId="7D8193DE" w14:textId="43A2F6D3" w:rsidR="006E1332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Hinson, R. (2019). </w:t>
      </w:r>
      <w:r>
        <w:rPr>
          <w:i/>
          <w:iCs/>
        </w:rPr>
        <w:t>Customer service essentials : lessons for Africa and beyond</w:t>
      </w:r>
      <w:r>
        <w:t>. Charlotte, NC: Information Age Publishing.</w:t>
      </w:r>
    </w:p>
    <w:p w14:paraId="099146F9" w14:textId="77777777" w:rsidR="002B3CD7" w:rsidRDefault="002B3CD7" w:rsidP="00295B93">
      <w:pPr>
        <w:pStyle w:val="NormalWeb"/>
        <w:spacing w:before="0" w:beforeAutospacing="0" w:after="240" w:afterAutospacing="0" w:line="360" w:lineRule="auto"/>
      </w:pPr>
    </w:p>
    <w:p w14:paraId="18CA52F1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Miletić, M. and Miletić, I. (2017). LEAN METHODOLOGY AND ITS DERIVATES USAGE FOR PRODUCTION SYSTEMS IN MODERN INDUSTRY. </w:t>
      </w:r>
      <w:r>
        <w:rPr>
          <w:i/>
          <w:iCs/>
        </w:rPr>
        <w:t>Applied Engineering Letters</w:t>
      </w:r>
      <w:r>
        <w:t>, [online] 2(4), pp.144–148. Available at: https://doaj.org/article/854bd42875b7497b9a85755f0b91f297 [Accessed 24 Mar. 2024].</w:t>
      </w:r>
    </w:p>
    <w:p w14:paraId="2B26F4F1" w14:textId="77777777" w:rsidR="009021D0" w:rsidRPr="00EF05F7" w:rsidRDefault="009021D0" w:rsidP="009021D0">
      <w:pPr>
        <w:spacing w:after="0" w:line="240" w:lineRule="auto"/>
      </w:pPr>
    </w:p>
    <w:sectPr w:rsidR="009021D0" w:rsidRPr="00EF05F7" w:rsidSect="001168E1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7E264" w14:textId="77777777" w:rsidR="001168E1" w:rsidRDefault="001168E1" w:rsidP="007D51B6">
      <w:pPr>
        <w:spacing w:after="0" w:line="240" w:lineRule="auto"/>
      </w:pPr>
      <w:r>
        <w:separator/>
      </w:r>
    </w:p>
  </w:endnote>
  <w:endnote w:type="continuationSeparator" w:id="0">
    <w:p w14:paraId="0876A2D5" w14:textId="77777777" w:rsidR="001168E1" w:rsidRDefault="001168E1" w:rsidP="007D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5774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FEEB2" w14:textId="0DF0D5BA" w:rsidR="00AC5873" w:rsidRDefault="00AC58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05602" w14:textId="77777777" w:rsidR="007D51B6" w:rsidRDefault="007D5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37CB0" w14:textId="77777777" w:rsidR="001168E1" w:rsidRDefault="001168E1" w:rsidP="007D51B6">
      <w:pPr>
        <w:spacing w:after="0" w:line="240" w:lineRule="auto"/>
      </w:pPr>
      <w:r>
        <w:separator/>
      </w:r>
    </w:p>
  </w:footnote>
  <w:footnote w:type="continuationSeparator" w:id="0">
    <w:p w14:paraId="42FEEAEF" w14:textId="77777777" w:rsidR="001168E1" w:rsidRDefault="001168E1" w:rsidP="007D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9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4379C"/>
    <w:multiLevelType w:val="multilevel"/>
    <w:tmpl w:val="405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50D8F"/>
    <w:multiLevelType w:val="multilevel"/>
    <w:tmpl w:val="C6F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90435"/>
    <w:multiLevelType w:val="multilevel"/>
    <w:tmpl w:val="12D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641E"/>
    <w:multiLevelType w:val="hybridMultilevel"/>
    <w:tmpl w:val="8190EDF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29F7"/>
    <w:multiLevelType w:val="hybridMultilevel"/>
    <w:tmpl w:val="69543986"/>
    <w:lvl w:ilvl="0" w:tplc="1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22845050"/>
    <w:multiLevelType w:val="multilevel"/>
    <w:tmpl w:val="C32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96C89"/>
    <w:multiLevelType w:val="multilevel"/>
    <w:tmpl w:val="3546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E5BAE"/>
    <w:multiLevelType w:val="multilevel"/>
    <w:tmpl w:val="CC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B6E87"/>
    <w:multiLevelType w:val="multilevel"/>
    <w:tmpl w:val="E22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411AA"/>
    <w:multiLevelType w:val="hybridMultilevel"/>
    <w:tmpl w:val="935A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F577D"/>
    <w:multiLevelType w:val="hybridMultilevel"/>
    <w:tmpl w:val="1BE0CF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B54D2"/>
    <w:multiLevelType w:val="multilevel"/>
    <w:tmpl w:val="64B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50C6A"/>
    <w:multiLevelType w:val="hybridMultilevel"/>
    <w:tmpl w:val="CFC2D3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7A6B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00112"/>
    <w:multiLevelType w:val="hybridMultilevel"/>
    <w:tmpl w:val="7D56E7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549BB"/>
    <w:multiLevelType w:val="hybridMultilevel"/>
    <w:tmpl w:val="A162D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D1E09"/>
    <w:multiLevelType w:val="hybridMultilevel"/>
    <w:tmpl w:val="EDAC99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1C58"/>
    <w:multiLevelType w:val="hybridMultilevel"/>
    <w:tmpl w:val="2902B6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111D"/>
    <w:multiLevelType w:val="multilevel"/>
    <w:tmpl w:val="8B02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C12FD"/>
    <w:multiLevelType w:val="multilevel"/>
    <w:tmpl w:val="3E74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75EA7"/>
    <w:multiLevelType w:val="hybridMultilevel"/>
    <w:tmpl w:val="E88E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A6351"/>
    <w:multiLevelType w:val="hybridMultilevel"/>
    <w:tmpl w:val="C284F2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C5E7D"/>
    <w:multiLevelType w:val="multilevel"/>
    <w:tmpl w:val="577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F93587"/>
    <w:multiLevelType w:val="hybridMultilevel"/>
    <w:tmpl w:val="C77A08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2B71"/>
    <w:multiLevelType w:val="multilevel"/>
    <w:tmpl w:val="7D3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177"/>
    <w:multiLevelType w:val="hybridMultilevel"/>
    <w:tmpl w:val="37B45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31DC1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40943"/>
    <w:multiLevelType w:val="multilevel"/>
    <w:tmpl w:val="0382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94637">
    <w:abstractNumId w:val="19"/>
  </w:num>
  <w:num w:numId="2" w16cid:durableId="535193594">
    <w:abstractNumId w:val="7"/>
  </w:num>
  <w:num w:numId="3" w16cid:durableId="611328952">
    <w:abstractNumId w:val="12"/>
  </w:num>
  <w:num w:numId="4" w16cid:durableId="732586360">
    <w:abstractNumId w:val="25"/>
  </w:num>
  <w:num w:numId="5" w16cid:durableId="2080397498">
    <w:abstractNumId w:val="2"/>
  </w:num>
  <w:num w:numId="6" w16cid:durableId="1229924701">
    <w:abstractNumId w:val="9"/>
  </w:num>
  <w:num w:numId="7" w16cid:durableId="576330717">
    <w:abstractNumId w:val="3"/>
  </w:num>
  <w:num w:numId="8" w16cid:durableId="336932712">
    <w:abstractNumId w:val="6"/>
  </w:num>
  <w:num w:numId="9" w16cid:durableId="1207716705">
    <w:abstractNumId w:val="0"/>
  </w:num>
  <w:num w:numId="10" w16cid:durableId="990250946">
    <w:abstractNumId w:val="27"/>
  </w:num>
  <w:num w:numId="11" w16cid:durableId="1352143676">
    <w:abstractNumId w:val="5"/>
  </w:num>
  <w:num w:numId="12" w16cid:durableId="1232544087">
    <w:abstractNumId w:val="14"/>
  </w:num>
  <w:num w:numId="13" w16cid:durableId="549266492">
    <w:abstractNumId w:val="16"/>
  </w:num>
  <w:num w:numId="14" w16cid:durableId="46688518">
    <w:abstractNumId w:val="24"/>
  </w:num>
  <w:num w:numId="15" w16cid:durableId="729571826">
    <w:abstractNumId w:val="15"/>
  </w:num>
  <w:num w:numId="16" w16cid:durableId="1473980367">
    <w:abstractNumId w:val="28"/>
  </w:num>
  <w:num w:numId="17" w16cid:durableId="1392775643">
    <w:abstractNumId w:val="23"/>
  </w:num>
  <w:num w:numId="18" w16cid:durableId="2085561899">
    <w:abstractNumId w:val="8"/>
  </w:num>
  <w:num w:numId="19" w16cid:durableId="675183729">
    <w:abstractNumId w:val="1"/>
  </w:num>
  <w:num w:numId="20" w16cid:durableId="1559591688">
    <w:abstractNumId w:val="13"/>
  </w:num>
  <w:num w:numId="21" w16cid:durableId="942684382">
    <w:abstractNumId w:val="18"/>
  </w:num>
  <w:num w:numId="22" w16cid:durableId="2092042466">
    <w:abstractNumId w:val="21"/>
  </w:num>
  <w:num w:numId="23" w16cid:durableId="336736253">
    <w:abstractNumId w:val="10"/>
  </w:num>
  <w:num w:numId="24" w16cid:durableId="2112433663">
    <w:abstractNumId w:val="17"/>
  </w:num>
  <w:num w:numId="25" w16cid:durableId="748231843">
    <w:abstractNumId w:val="22"/>
  </w:num>
  <w:num w:numId="26" w16cid:durableId="6837121">
    <w:abstractNumId w:val="4"/>
  </w:num>
  <w:num w:numId="27" w16cid:durableId="1208881233">
    <w:abstractNumId w:val="11"/>
  </w:num>
  <w:num w:numId="28" w16cid:durableId="630936952">
    <w:abstractNumId w:val="20"/>
  </w:num>
  <w:num w:numId="29" w16cid:durableId="14958771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1"/>
    <w:rsid w:val="0000717E"/>
    <w:rsid w:val="00011549"/>
    <w:rsid w:val="000146D3"/>
    <w:rsid w:val="00016B47"/>
    <w:rsid w:val="00026631"/>
    <w:rsid w:val="00042A74"/>
    <w:rsid w:val="00045C81"/>
    <w:rsid w:val="00064195"/>
    <w:rsid w:val="0007189D"/>
    <w:rsid w:val="00075A60"/>
    <w:rsid w:val="0009457B"/>
    <w:rsid w:val="000B1C5B"/>
    <w:rsid w:val="000B588F"/>
    <w:rsid w:val="000B6ED8"/>
    <w:rsid w:val="000C3C8C"/>
    <w:rsid w:val="000D0E36"/>
    <w:rsid w:val="000D5506"/>
    <w:rsid w:val="000E08FF"/>
    <w:rsid w:val="000E4EBD"/>
    <w:rsid w:val="001017FE"/>
    <w:rsid w:val="00110831"/>
    <w:rsid w:val="001168E1"/>
    <w:rsid w:val="00121EDC"/>
    <w:rsid w:val="00131ABF"/>
    <w:rsid w:val="00146545"/>
    <w:rsid w:val="00165703"/>
    <w:rsid w:val="0016653F"/>
    <w:rsid w:val="00170CE8"/>
    <w:rsid w:val="001761F4"/>
    <w:rsid w:val="00181A6A"/>
    <w:rsid w:val="001845E6"/>
    <w:rsid w:val="00197601"/>
    <w:rsid w:val="001A29EA"/>
    <w:rsid w:val="001A3ED4"/>
    <w:rsid w:val="001A5496"/>
    <w:rsid w:val="001C3755"/>
    <w:rsid w:val="001C7C26"/>
    <w:rsid w:val="001E79C3"/>
    <w:rsid w:val="001F26D7"/>
    <w:rsid w:val="001F2B89"/>
    <w:rsid w:val="00216869"/>
    <w:rsid w:val="00240E5E"/>
    <w:rsid w:val="0025161F"/>
    <w:rsid w:val="002522E1"/>
    <w:rsid w:val="002534D8"/>
    <w:rsid w:val="00256274"/>
    <w:rsid w:val="00274E3A"/>
    <w:rsid w:val="00282A75"/>
    <w:rsid w:val="002843B7"/>
    <w:rsid w:val="002861A2"/>
    <w:rsid w:val="00295B93"/>
    <w:rsid w:val="002B3CD7"/>
    <w:rsid w:val="002C5639"/>
    <w:rsid w:val="002D02B9"/>
    <w:rsid w:val="002D4339"/>
    <w:rsid w:val="002E1D11"/>
    <w:rsid w:val="002F1888"/>
    <w:rsid w:val="002F4B6E"/>
    <w:rsid w:val="002F5ED6"/>
    <w:rsid w:val="00320692"/>
    <w:rsid w:val="00356BA6"/>
    <w:rsid w:val="003624BE"/>
    <w:rsid w:val="00372F1E"/>
    <w:rsid w:val="00384F3A"/>
    <w:rsid w:val="0038649A"/>
    <w:rsid w:val="003952ED"/>
    <w:rsid w:val="003B50B0"/>
    <w:rsid w:val="003C0051"/>
    <w:rsid w:val="003D0101"/>
    <w:rsid w:val="003F4378"/>
    <w:rsid w:val="003F4515"/>
    <w:rsid w:val="00407EF1"/>
    <w:rsid w:val="004161E2"/>
    <w:rsid w:val="00453A4B"/>
    <w:rsid w:val="00454B0A"/>
    <w:rsid w:val="00466BA1"/>
    <w:rsid w:val="00475191"/>
    <w:rsid w:val="00480245"/>
    <w:rsid w:val="004A253D"/>
    <w:rsid w:val="004A5723"/>
    <w:rsid w:val="004B6F6B"/>
    <w:rsid w:val="004B7B0F"/>
    <w:rsid w:val="004C0C5B"/>
    <w:rsid w:val="004D13EC"/>
    <w:rsid w:val="004F20AD"/>
    <w:rsid w:val="00524E74"/>
    <w:rsid w:val="00525204"/>
    <w:rsid w:val="00525F7E"/>
    <w:rsid w:val="00542D9A"/>
    <w:rsid w:val="0057116F"/>
    <w:rsid w:val="00587701"/>
    <w:rsid w:val="005B5B69"/>
    <w:rsid w:val="005C242B"/>
    <w:rsid w:val="005D6F3D"/>
    <w:rsid w:val="005E3D2D"/>
    <w:rsid w:val="00600DD1"/>
    <w:rsid w:val="00602CEF"/>
    <w:rsid w:val="006052D2"/>
    <w:rsid w:val="00613209"/>
    <w:rsid w:val="00616D7B"/>
    <w:rsid w:val="00646773"/>
    <w:rsid w:val="00646E67"/>
    <w:rsid w:val="006728E7"/>
    <w:rsid w:val="00674A3D"/>
    <w:rsid w:val="00677751"/>
    <w:rsid w:val="00681056"/>
    <w:rsid w:val="00691910"/>
    <w:rsid w:val="006D0800"/>
    <w:rsid w:val="006E1332"/>
    <w:rsid w:val="006E34C2"/>
    <w:rsid w:val="00703569"/>
    <w:rsid w:val="007340BB"/>
    <w:rsid w:val="00742021"/>
    <w:rsid w:val="00744955"/>
    <w:rsid w:val="00746306"/>
    <w:rsid w:val="007471E5"/>
    <w:rsid w:val="00750B20"/>
    <w:rsid w:val="00754BD9"/>
    <w:rsid w:val="0075644E"/>
    <w:rsid w:val="00773434"/>
    <w:rsid w:val="0079153E"/>
    <w:rsid w:val="00791EEF"/>
    <w:rsid w:val="007C2DC6"/>
    <w:rsid w:val="007C4505"/>
    <w:rsid w:val="007C47BA"/>
    <w:rsid w:val="007D0EC6"/>
    <w:rsid w:val="007D1BDE"/>
    <w:rsid w:val="007D4705"/>
    <w:rsid w:val="007D51B6"/>
    <w:rsid w:val="007D74BB"/>
    <w:rsid w:val="007E50BB"/>
    <w:rsid w:val="007E7B48"/>
    <w:rsid w:val="007F6BB7"/>
    <w:rsid w:val="007F7CFC"/>
    <w:rsid w:val="00824A11"/>
    <w:rsid w:val="008644F9"/>
    <w:rsid w:val="0087395E"/>
    <w:rsid w:val="0088105F"/>
    <w:rsid w:val="0089087B"/>
    <w:rsid w:val="008B7938"/>
    <w:rsid w:val="008C6B42"/>
    <w:rsid w:val="008D31D5"/>
    <w:rsid w:val="008E65D8"/>
    <w:rsid w:val="008E70B7"/>
    <w:rsid w:val="008E7F23"/>
    <w:rsid w:val="009021D0"/>
    <w:rsid w:val="00931A75"/>
    <w:rsid w:val="0095202F"/>
    <w:rsid w:val="009652C0"/>
    <w:rsid w:val="00972031"/>
    <w:rsid w:val="00972C0D"/>
    <w:rsid w:val="009833D5"/>
    <w:rsid w:val="0099128D"/>
    <w:rsid w:val="00991E0C"/>
    <w:rsid w:val="00997BBF"/>
    <w:rsid w:val="009A0E47"/>
    <w:rsid w:val="009A1DEA"/>
    <w:rsid w:val="009A6DB8"/>
    <w:rsid w:val="009C2706"/>
    <w:rsid w:val="009C6DF8"/>
    <w:rsid w:val="009E3D23"/>
    <w:rsid w:val="009E7957"/>
    <w:rsid w:val="009F6855"/>
    <w:rsid w:val="00A13F81"/>
    <w:rsid w:val="00A22146"/>
    <w:rsid w:val="00A60302"/>
    <w:rsid w:val="00A65DD3"/>
    <w:rsid w:val="00A77DB5"/>
    <w:rsid w:val="00A80EAB"/>
    <w:rsid w:val="00A853DF"/>
    <w:rsid w:val="00A92AD7"/>
    <w:rsid w:val="00AB36A8"/>
    <w:rsid w:val="00AC2A68"/>
    <w:rsid w:val="00AC5873"/>
    <w:rsid w:val="00AD0666"/>
    <w:rsid w:val="00AD3A4F"/>
    <w:rsid w:val="00AF4C48"/>
    <w:rsid w:val="00AF6D12"/>
    <w:rsid w:val="00B07EB1"/>
    <w:rsid w:val="00B22D27"/>
    <w:rsid w:val="00B5593C"/>
    <w:rsid w:val="00B56EDC"/>
    <w:rsid w:val="00B65A42"/>
    <w:rsid w:val="00B913AF"/>
    <w:rsid w:val="00B9292E"/>
    <w:rsid w:val="00BA1700"/>
    <w:rsid w:val="00BD3CA8"/>
    <w:rsid w:val="00BE7160"/>
    <w:rsid w:val="00BF5AEA"/>
    <w:rsid w:val="00BF7A4B"/>
    <w:rsid w:val="00C06BD6"/>
    <w:rsid w:val="00C17AC3"/>
    <w:rsid w:val="00C20C03"/>
    <w:rsid w:val="00C24201"/>
    <w:rsid w:val="00C30B52"/>
    <w:rsid w:val="00C34CBF"/>
    <w:rsid w:val="00C43B08"/>
    <w:rsid w:val="00C51E8E"/>
    <w:rsid w:val="00C772F0"/>
    <w:rsid w:val="00C84C2F"/>
    <w:rsid w:val="00CC3BB3"/>
    <w:rsid w:val="00CE29C0"/>
    <w:rsid w:val="00D04E59"/>
    <w:rsid w:val="00D14300"/>
    <w:rsid w:val="00D163B1"/>
    <w:rsid w:val="00D27C95"/>
    <w:rsid w:val="00D514D3"/>
    <w:rsid w:val="00D5459F"/>
    <w:rsid w:val="00D61EDB"/>
    <w:rsid w:val="00D7203B"/>
    <w:rsid w:val="00D7561D"/>
    <w:rsid w:val="00DB1010"/>
    <w:rsid w:val="00DB287B"/>
    <w:rsid w:val="00DC388E"/>
    <w:rsid w:val="00DE3F15"/>
    <w:rsid w:val="00E02B58"/>
    <w:rsid w:val="00E037B5"/>
    <w:rsid w:val="00E07D04"/>
    <w:rsid w:val="00E17856"/>
    <w:rsid w:val="00E47F13"/>
    <w:rsid w:val="00E50868"/>
    <w:rsid w:val="00E55E43"/>
    <w:rsid w:val="00E643AE"/>
    <w:rsid w:val="00E73F77"/>
    <w:rsid w:val="00E746DC"/>
    <w:rsid w:val="00E96AA7"/>
    <w:rsid w:val="00EA40F1"/>
    <w:rsid w:val="00EA53D3"/>
    <w:rsid w:val="00EA6FEE"/>
    <w:rsid w:val="00EB0E37"/>
    <w:rsid w:val="00EB3FED"/>
    <w:rsid w:val="00EC47AB"/>
    <w:rsid w:val="00EC7DF2"/>
    <w:rsid w:val="00ED73A5"/>
    <w:rsid w:val="00EF05F7"/>
    <w:rsid w:val="00F004AA"/>
    <w:rsid w:val="00F014F2"/>
    <w:rsid w:val="00F01FED"/>
    <w:rsid w:val="00F07321"/>
    <w:rsid w:val="00F13D62"/>
    <w:rsid w:val="00F149C7"/>
    <w:rsid w:val="00F55354"/>
    <w:rsid w:val="00F72664"/>
    <w:rsid w:val="00F83F0C"/>
    <w:rsid w:val="00F94523"/>
    <w:rsid w:val="00FA1A3A"/>
    <w:rsid w:val="00FA2B7E"/>
    <w:rsid w:val="00FD1E26"/>
    <w:rsid w:val="00FD2361"/>
    <w:rsid w:val="00FE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F11"/>
  <w15:chartTrackingRefBased/>
  <w15:docId w15:val="{4A4950C9-8C12-4E3E-8E11-657345F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631"/>
    <w:rPr>
      <w:color w:val="0000FF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BD3CA8"/>
    <w:pPr>
      <w:widowControl w:val="0"/>
      <w:tabs>
        <w:tab w:val="right" w:leader="dot" w:pos="9016"/>
      </w:tabs>
      <w:autoSpaceDE w:val="0"/>
      <w:autoSpaceDN w:val="0"/>
      <w:spacing w:before="60" w:after="0" w:line="240" w:lineRule="auto"/>
    </w:pPr>
    <w:rPr>
      <w:rFonts w:ascii="Arial" w:eastAsia="Arial" w:hAnsi="Arial" w:cs="Arial"/>
      <w:noProof/>
      <w:kern w:val="0"/>
      <w:sz w:val="22"/>
      <w:szCs w:val="22"/>
      <w:lang w:val="en-US"/>
      <w14:ligatures w14:val="none"/>
    </w:rPr>
  </w:style>
  <w:style w:type="paragraph" w:styleId="TOC2">
    <w:name w:val="toc 2"/>
    <w:basedOn w:val="Normal"/>
    <w:autoRedefine/>
    <w:uiPriority w:val="39"/>
    <w:unhideWhenUsed/>
    <w:qFormat/>
    <w:rsid w:val="007F7CFC"/>
    <w:pPr>
      <w:widowControl w:val="0"/>
      <w:autoSpaceDE w:val="0"/>
      <w:autoSpaceDN w:val="0"/>
      <w:spacing w:before="60" w:after="0" w:line="240" w:lineRule="auto"/>
      <w:ind w:left="1500"/>
    </w:pPr>
    <w:rPr>
      <w:rFonts w:ascii="Arial" w:eastAsia="Arial" w:hAnsi="Arial" w:cs="Arial"/>
      <w:i/>
      <w:iCs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B6"/>
  </w:style>
  <w:style w:type="paragraph" w:styleId="Footer">
    <w:name w:val="footer"/>
    <w:basedOn w:val="Normal"/>
    <w:link w:val="Foot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B6"/>
  </w:style>
  <w:style w:type="paragraph" w:styleId="TOCHeading">
    <w:name w:val="TOC Heading"/>
    <w:basedOn w:val="Heading1"/>
    <w:next w:val="Normal"/>
    <w:uiPriority w:val="39"/>
    <w:unhideWhenUsed/>
    <w:qFormat/>
    <w:rsid w:val="00042A7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A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EA40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2B7E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EF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y2iqfc">
    <w:name w:val="y2iqfc"/>
    <w:basedOn w:val="DefaultParagraphFont"/>
    <w:rsid w:val="00602CEF"/>
  </w:style>
  <w:style w:type="character" w:styleId="SubtleReference">
    <w:name w:val="Subtle Reference"/>
    <w:basedOn w:val="DefaultParagraphFont"/>
    <w:uiPriority w:val="31"/>
    <w:qFormat/>
    <w:rsid w:val="001F26D7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1F26D7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F26D7"/>
    <w:pPr>
      <w:spacing w:after="0" w:line="240" w:lineRule="auto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F26D7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1F26D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52D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24A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4A11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GridTable3-Accent4">
    <w:name w:val="Grid Table 3 Accent 4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0717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071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717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5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93"/>
    <w:rPr>
      <w:b/>
      <w:bCs/>
      <w:sz w:val="20"/>
      <w:szCs w:val="20"/>
    </w:rPr>
  </w:style>
  <w:style w:type="table" w:styleId="GridTable7Colorful-Accent1">
    <w:name w:val="Grid Table 7 Colorful Accent 1"/>
    <w:basedOn w:val="TableNormal"/>
    <w:uiPriority w:val="52"/>
    <w:rsid w:val="007D0EC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016B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6B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46E67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646E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19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6547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177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37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4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9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31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27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ag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uraj520/customer-support-ticket-data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CT-Dublin/capstone-project-feb-2024-pt-denissegarciavivol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60DE-534C-4DB1-BCE7-4E5C584E87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Garcia</dc:creator>
  <cp:keywords/>
  <dc:description/>
  <cp:lastModifiedBy>Denisse Garcia</cp:lastModifiedBy>
  <cp:revision>225</cp:revision>
  <dcterms:created xsi:type="dcterms:W3CDTF">2024-03-13T21:04:00Z</dcterms:created>
  <dcterms:modified xsi:type="dcterms:W3CDTF">2024-03-26T12:40:00Z</dcterms:modified>
</cp:coreProperties>
</file>