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55CD0DF3"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06B34F19" w:rsidR="00A57C25" w:rsidRPr="00A57C25" w:rsidRDefault="00B16541" w:rsidP="00F40353">
            <w:pPr>
              <w:spacing w:line="480" w:lineRule="auto"/>
              <w:rPr>
                <w:color w:val="000000" w:themeColor="text1"/>
                <w:sz w:val="32"/>
                <w:szCs w:val="32"/>
              </w:rPr>
            </w:pPr>
            <w:r>
              <w:rPr>
                <w:color w:val="000000" w:themeColor="text1"/>
                <w:sz w:val="32"/>
                <w:szCs w:val="32"/>
              </w:rPr>
              <w:t>2024017</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2AF500E" w:rsidR="00A57C25" w:rsidRPr="00A57C25" w:rsidRDefault="00B16541" w:rsidP="00F40353">
            <w:pPr>
              <w:spacing w:line="480" w:lineRule="auto"/>
              <w:rPr>
                <w:color w:val="000000" w:themeColor="text1"/>
                <w:sz w:val="32"/>
                <w:szCs w:val="32"/>
              </w:rPr>
            </w:pPr>
            <w:r w:rsidRPr="00B16541">
              <w:rPr>
                <w:color w:val="000000" w:themeColor="text1"/>
                <w:sz w:val="32"/>
                <w:szCs w:val="32"/>
              </w:rPr>
              <w:t>Strategic Thinking</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31BC71EB" w:rsidR="00A57C25" w:rsidRPr="006E7A71" w:rsidRDefault="00B16541" w:rsidP="00F40353">
            <w:pPr>
              <w:spacing w:line="480" w:lineRule="auto"/>
              <w:rPr>
                <w:color w:val="000000" w:themeColor="text1"/>
                <w:sz w:val="32"/>
                <w:szCs w:val="32"/>
                <w:lang w:val="en-GB"/>
              </w:rPr>
            </w:pPr>
            <w:r w:rsidRPr="006B3F12">
              <w:rPr>
                <w:color w:val="000000" w:themeColor="text1"/>
                <w:sz w:val="28"/>
                <w:szCs w:val="28"/>
              </w:rPr>
              <w:t>CA 1 – Assignment of the final project proposal</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0E744D21" w:rsidR="00A57C25" w:rsidRPr="00A57C25" w:rsidRDefault="00B16541" w:rsidP="00F40353">
            <w:pPr>
              <w:spacing w:line="480" w:lineRule="auto"/>
              <w:rPr>
                <w:color w:val="000000" w:themeColor="text1"/>
                <w:sz w:val="32"/>
                <w:szCs w:val="32"/>
              </w:rPr>
            </w:pPr>
            <w:r>
              <w:rPr>
                <w:color w:val="000000" w:themeColor="text1"/>
                <w:sz w:val="32"/>
                <w:szCs w:val="32"/>
              </w:rPr>
              <w:t>29/03/2024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7E539C28" w:rsidR="00A57C25" w:rsidRPr="00A57C25" w:rsidRDefault="00EC4E9D" w:rsidP="00F40353">
            <w:pPr>
              <w:spacing w:line="480" w:lineRule="auto"/>
              <w:rPr>
                <w:color w:val="000000" w:themeColor="text1"/>
                <w:sz w:val="32"/>
                <w:szCs w:val="32"/>
              </w:rPr>
            </w:pPr>
            <w:r>
              <w:rPr>
                <w:color w:val="000000" w:themeColor="text1"/>
                <w:sz w:val="32"/>
                <w:szCs w:val="32"/>
              </w:rPr>
              <w:t>2</w:t>
            </w:r>
            <w:r w:rsidR="00C059BD">
              <w:rPr>
                <w:color w:val="000000" w:themeColor="text1"/>
                <w:sz w:val="32"/>
                <w:szCs w:val="32"/>
              </w:rPr>
              <w:t>6</w:t>
            </w:r>
            <w:r>
              <w:rPr>
                <w:color w:val="000000" w:themeColor="text1"/>
                <w:sz w:val="32"/>
                <w:szCs w:val="32"/>
              </w:rPr>
              <w:t>/03/2024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5931DB">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69EEA602" w14:textId="101DF8B6" w:rsidR="002F648E"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2340283" w:history="1">
            <w:r w:rsidR="002F648E" w:rsidRPr="00CA66A2">
              <w:rPr>
                <w:rStyle w:val="Hyperlink"/>
                <w:noProof/>
              </w:rPr>
              <w:t>Introduction</w:t>
            </w:r>
            <w:r w:rsidR="002F648E">
              <w:rPr>
                <w:noProof/>
                <w:webHidden/>
              </w:rPr>
              <w:tab/>
            </w:r>
            <w:r w:rsidR="002F648E">
              <w:rPr>
                <w:noProof/>
                <w:webHidden/>
              </w:rPr>
              <w:fldChar w:fldCharType="begin"/>
            </w:r>
            <w:r w:rsidR="002F648E">
              <w:rPr>
                <w:noProof/>
                <w:webHidden/>
              </w:rPr>
              <w:instrText xml:space="preserve"> PAGEREF _Toc162340283 \h </w:instrText>
            </w:r>
            <w:r w:rsidR="002F648E">
              <w:rPr>
                <w:noProof/>
                <w:webHidden/>
              </w:rPr>
            </w:r>
            <w:r w:rsidR="002F648E">
              <w:rPr>
                <w:noProof/>
                <w:webHidden/>
              </w:rPr>
              <w:fldChar w:fldCharType="separate"/>
            </w:r>
            <w:r w:rsidR="002F648E">
              <w:rPr>
                <w:noProof/>
                <w:webHidden/>
              </w:rPr>
              <w:t>2</w:t>
            </w:r>
            <w:r w:rsidR="002F648E">
              <w:rPr>
                <w:noProof/>
                <w:webHidden/>
              </w:rPr>
              <w:fldChar w:fldCharType="end"/>
            </w:r>
          </w:hyperlink>
        </w:p>
        <w:p w14:paraId="03637D7C" w14:textId="42DEB9C3"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4" w:history="1">
            <w:r w:rsidR="002F648E" w:rsidRPr="00CA66A2">
              <w:rPr>
                <w:rStyle w:val="Hyperlink"/>
                <w:noProof/>
              </w:rPr>
              <w:t>Objectives</w:t>
            </w:r>
            <w:r w:rsidR="002F648E">
              <w:rPr>
                <w:noProof/>
                <w:webHidden/>
              </w:rPr>
              <w:tab/>
            </w:r>
            <w:r w:rsidR="002F648E">
              <w:rPr>
                <w:noProof/>
                <w:webHidden/>
              </w:rPr>
              <w:fldChar w:fldCharType="begin"/>
            </w:r>
            <w:r w:rsidR="002F648E">
              <w:rPr>
                <w:noProof/>
                <w:webHidden/>
              </w:rPr>
              <w:instrText xml:space="preserve"> PAGEREF _Toc162340284 \h </w:instrText>
            </w:r>
            <w:r w:rsidR="002F648E">
              <w:rPr>
                <w:noProof/>
                <w:webHidden/>
              </w:rPr>
            </w:r>
            <w:r w:rsidR="002F648E">
              <w:rPr>
                <w:noProof/>
                <w:webHidden/>
              </w:rPr>
              <w:fldChar w:fldCharType="separate"/>
            </w:r>
            <w:r w:rsidR="002F648E">
              <w:rPr>
                <w:noProof/>
                <w:webHidden/>
              </w:rPr>
              <w:t>3</w:t>
            </w:r>
            <w:r w:rsidR="002F648E">
              <w:rPr>
                <w:noProof/>
                <w:webHidden/>
              </w:rPr>
              <w:fldChar w:fldCharType="end"/>
            </w:r>
          </w:hyperlink>
        </w:p>
        <w:p w14:paraId="1AD1C0F6" w14:textId="248BDFA3"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5" w:history="1">
            <w:r w:rsidR="002F648E" w:rsidRPr="00CA66A2">
              <w:rPr>
                <w:rStyle w:val="Hyperlink"/>
                <w:noProof/>
              </w:rPr>
              <w:t>Defining the Problem</w:t>
            </w:r>
            <w:r w:rsidR="002F648E">
              <w:rPr>
                <w:noProof/>
                <w:webHidden/>
              </w:rPr>
              <w:tab/>
            </w:r>
            <w:r w:rsidR="002F648E">
              <w:rPr>
                <w:noProof/>
                <w:webHidden/>
              </w:rPr>
              <w:fldChar w:fldCharType="begin"/>
            </w:r>
            <w:r w:rsidR="002F648E">
              <w:rPr>
                <w:noProof/>
                <w:webHidden/>
              </w:rPr>
              <w:instrText xml:space="preserve"> PAGEREF _Toc162340285 \h </w:instrText>
            </w:r>
            <w:r w:rsidR="002F648E">
              <w:rPr>
                <w:noProof/>
                <w:webHidden/>
              </w:rPr>
            </w:r>
            <w:r w:rsidR="002F648E">
              <w:rPr>
                <w:noProof/>
                <w:webHidden/>
              </w:rPr>
              <w:fldChar w:fldCharType="separate"/>
            </w:r>
            <w:r w:rsidR="002F648E">
              <w:rPr>
                <w:noProof/>
                <w:webHidden/>
              </w:rPr>
              <w:t>3</w:t>
            </w:r>
            <w:r w:rsidR="002F648E">
              <w:rPr>
                <w:noProof/>
                <w:webHidden/>
              </w:rPr>
              <w:fldChar w:fldCharType="end"/>
            </w:r>
          </w:hyperlink>
        </w:p>
        <w:p w14:paraId="7BE458B5" w14:textId="1E418B76"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6" w:history="1">
            <w:r w:rsidR="002F648E" w:rsidRPr="00CA66A2">
              <w:rPr>
                <w:rStyle w:val="Hyperlink"/>
                <w:noProof/>
              </w:rPr>
              <w:t>Scope</w:t>
            </w:r>
            <w:r w:rsidR="002F648E">
              <w:rPr>
                <w:noProof/>
                <w:webHidden/>
              </w:rPr>
              <w:tab/>
            </w:r>
            <w:r w:rsidR="002F648E">
              <w:rPr>
                <w:noProof/>
                <w:webHidden/>
              </w:rPr>
              <w:fldChar w:fldCharType="begin"/>
            </w:r>
            <w:r w:rsidR="002F648E">
              <w:rPr>
                <w:noProof/>
                <w:webHidden/>
              </w:rPr>
              <w:instrText xml:space="preserve"> PAGEREF _Toc162340286 \h </w:instrText>
            </w:r>
            <w:r w:rsidR="002F648E">
              <w:rPr>
                <w:noProof/>
                <w:webHidden/>
              </w:rPr>
            </w:r>
            <w:r w:rsidR="002F648E">
              <w:rPr>
                <w:noProof/>
                <w:webHidden/>
              </w:rPr>
              <w:fldChar w:fldCharType="separate"/>
            </w:r>
            <w:r w:rsidR="002F648E">
              <w:rPr>
                <w:noProof/>
                <w:webHidden/>
              </w:rPr>
              <w:t>4</w:t>
            </w:r>
            <w:r w:rsidR="002F648E">
              <w:rPr>
                <w:noProof/>
                <w:webHidden/>
              </w:rPr>
              <w:fldChar w:fldCharType="end"/>
            </w:r>
          </w:hyperlink>
        </w:p>
        <w:p w14:paraId="022C1291" w14:textId="5BD6CFFA"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7" w:history="1">
            <w:r w:rsidR="002F648E" w:rsidRPr="00CA66A2">
              <w:rPr>
                <w:rStyle w:val="Hyperlink"/>
                <w:noProof/>
              </w:rPr>
              <w:t>Data Sources</w:t>
            </w:r>
            <w:r w:rsidR="002F648E">
              <w:rPr>
                <w:noProof/>
                <w:webHidden/>
              </w:rPr>
              <w:tab/>
            </w:r>
            <w:r w:rsidR="002F648E">
              <w:rPr>
                <w:noProof/>
                <w:webHidden/>
              </w:rPr>
              <w:fldChar w:fldCharType="begin"/>
            </w:r>
            <w:r w:rsidR="002F648E">
              <w:rPr>
                <w:noProof/>
                <w:webHidden/>
              </w:rPr>
              <w:instrText xml:space="preserve"> PAGEREF _Toc162340287 \h </w:instrText>
            </w:r>
            <w:r w:rsidR="002F648E">
              <w:rPr>
                <w:noProof/>
                <w:webHidden/>
              </w:rPr>
            </w:r>
            <w:r w:rsidR="002F648E">
              <w:rPr>
                <w:noProof/>
                <w:webHidden/>
              </w:rPr>
              <w:fldChar w:fldCharType="separate"/>
            </w:r>
            <w:r w:rsidR="002F648E">
              <w:rPr>
                <w:noProof/>
                <w:webHidden/>
              </w:rPr>
              <w:t>4</w:t>
            </w:r>
            <w:r w:rsidR="002F648E">
              <w:rPr>
                <w:noProof/>
                <w:webHidden/>
              </w:rPr>
              <w:fldChar w:fldCharType="end"/>
            </w:r>
          </w:hyperlink>
        </w:p>
        <w:p w14:paraId="6FD0ED0F" w14:textId="64AFD588"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8" w:history="1">
            <w:r w:rsidR="002F648E" w:rsidRPr="00CA66A2">
              <w:rPr>
                <w:rStyle w:val="Hyperlink"/>
                <w:noProof/>
              </w:rPr>
              <w:t>Ethical Considerations</w:t>
            </w:r>
            <w:r w:rsidR="002F648E">
              <w:rPr>
                <w:noProof/>
                <w:webHidden/>
              </w:rPr>
              <w:tab/>
            </w:r>
            <w:r w:rsidR="002F648E">
              <w:rPr>
                <w:noProof/>
                <w:webHidden/>
              </w:rPr>
              <w:fldChar w:fldCharType="begin"/>
            </w:r>
            <w:r w:rsidR="002F648E">
              <w:rPr>
                <w:noProof/>
                <w:webHidden/>
              </w:rPr>
              <w:instrText xml:space="preserve"> PAGEREF _Toc162340288 \h </w:instrText>
            </w:r>
            <w:r w:rsidR="002F648E">
              <w:rPr>
                <w:noProof/>
                <w:webHidden/>
              </w:rPr>
            </w:r>
            <w:r w:rsidR="002F648E">
              <w:rPr>
                <w:noProof/>
                <w:webHidden/>
              </w:rPr>
              <w:fldChar w:fldCharType="separate"/>
            </w:r>
            <w:r w:rsidR="002F648E">
              <w:rPr>
                <w:noProof/>
                <w:webHidden/>
              </w:rPr>
              <w:t>5</w:t>
            </w:r>
            <w:r w:rsidR="002F648E">
              <w:rPr>
                <w:noProof/>
                <w:webHidden/>
              </w:rPr>
              <w:fldChar w:fldCharType="end"/>
            </w:r>
          </w:hyperlink>
        </w:p>
        <w:p w14:paraId="3D2354FC" w14:textId="5560FC12"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9" w:history="1">
            <w:r w:rsidR="002F648E" w:rsidRPr="00CA66A2">
              <w:rPr>
                <w:rStyle w:val="Hyperlink"/>
                <w:noProof/>
              </w:rPr>
              <w:t>Github link</w:t>
            </w:r>
            <w:r w:rsidR="002F648E">
              <w:rPr>
                <w:noProof/>
                <w:webHidden/>
              </w:rPr>
              <w:tab/>
            </w:r>
            <w:r w:rsidR="002F648E">
              <w:rPr>
                <w:noProof/>
                <w:webHidden/>
              </w:rPr>
              <w:fldChar w:fldCharType="begin"/>
            </w:r>
            <w:r w:rsidR="002F648E">
              <w:rPr>
                <w:noProof/>
                <w:webHidden/>
              </w:rPr>
              <w:instrText xml:space="preserve"> PAGEREF _Toc162340289 \h </w:instrText>
            </w:r>
            <w:r w:rsidR="002F648E">
              <w:rPr>
                <w:noProof/>
                <w:webHidden/>
              </w:rPr>
            </w:r>
            <w:r w:rsidR="002F648E">
              <w:rPr>
                <w:noProof/>
                <w:webHidden/>
              </w:rPr>
              <w:fldChar w:fldCharType="separate"/>
            </w:r>
            <w:r w:rsidR="002F648E">
              <w:rPr>
                <w:noProof/>
                <w:webHidden/>
              </w:rPr>
              <w:t>5</w:t>
            </w:r>
            <w:r w:rsidR="002F648E">
              <w:rPr>
                <w:noProof/>
                <w:webHidden/>
              </w:rPr>
              <w:fldChar w:fldCharType="end"/>
            </w:r>
          </w:hyperlink>
        </w:p>
        <w:p w14:paraId="77548948" w14:textId="0F800DC2"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0516B7FE" w14:textId="77777777" w:rsidR="00F00047" w:rsidRDefault="00F00047" w:rsidP="00F00047">
      <w:pPr>
        <w:rPr>
          <w:rFonts w:cs="Calibri"/>
          <w:b/>
          <w:bCs/>
          <w:sz w:val="28"/>
          <w:szCs w:val="28"/>
          <w:lang w:val="en-GB"/>
        </w:rPr>
      </w:pPr>
    </w:p>
    <w:p w14:paraId="51B9A637" w14:textId="77777777" w:rsidR="00F00047" w:rsidRDefault="00F00047" w:rsidP="00F00047">
      <w:pPr>
        <w:rPr>
          <w:rFonts w:cs="Calibri"/>
          <w:b/>
          <w:bCs/>
          <w:sz w:val="28"/>
          <w:szCs w:val="28"/>
          <w:lang w:val="en-GB"/>
        </w:rPr>
      </w:pPr>
    </w:p>
    <w:p w14:paraId="29402790" w14:textId="77777777" w:rsidR="00F00047" w:rsidRDefault="00F00047" w:rsidP="00F00047">
      <w:pPr>
        <w:rPr>
          <w:rFonts w:cs="Calibri"/>
          <w:b/>
          <w:bCs/>
          <w:sz w:val="28"/>
          <w:szCs w:val="28"/>
          <w:lang w:val="en-GB"/>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62340283"/>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(Ayankoya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31EF7F4D" w14:textId="7777777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54269DAC" w14:textId="77777777" w:rsidR="00F00047" w:rsidRDefault="00F00047" w:rsidP="00F00047">
      <w:pPr>
        <w:ind w:firstLine="720"/>
        <w:jc w:val="both"/>
        <w:rPr>
          <w:rFonts w:cs="Calibri"/>
          <w:sz w:val="28"/>
          <w:szCs w:val="28"/>
        </w:rPr>
      </w:pPr>
    </w:p>
    <w:p w14:paraId="6A6F2E95" w14:textId="77777777" w:rsidR="00F00047" w:rsidRPr="00F00047" w:rsidRDefault="00F00047" w:rsidP="00F00047">
      <w:pPr>
        <w:pStyle w:val="Heading1"/>
      </w:pPr>
      <w:bookmarkStart w:id="2" w:name="_Toc162340284"/>
      <w:r w:rsidRPr="00F00047">
        <w:t>Objectives</w:t>
      </w:r>
      <w:bookmarkEnd w:id="2"/>
    </w:p>
    <w:p w14:paraId="465AF49A" w14:textId="77777777" w:rsidR="00F00047" w:rsidRPr="00945513" w:rsidRDefault="00F00047" w:rsidP="00F00047">
      <w:pPr>
        <w:pStyle w:val="ListParagraph"/>
        <w:numPr>
          <w:ilvl w:val="0"/>
          <w:numId w:val="2"/>
        </w:numPr>
        <w:jc w:val="both"/>
        <w:rPr>
          <w:rFonts w:cs="Calibri"/>
          <w:sz w:val="28"/>
          <w:szCs w:val="28"/>
          <w:lang w:val="en-GB"/>
        </w:rPr>
      </w:pPr>
      <w:r>
        <w:rPr>
          <w:rFonts w:cs="Calibri"/>
          <w:sz w:val="28"/>
          <w:szCs w:val="28"/>
          <w:lang w:val="en-GB"/>
        </w:rPr>
        <w:t>U</w:t>
      </w:r>
      <w:r w:rsidRPr="00945513">
        <w:rPr>
          <w:rFonts w:cs="Calibri"/>
          <w:sz w:val="28"/>
          <w:szCs w:val="28"/>
          <w:lang w:val="en-GB"/>
        </w:rPr>
        <w:t xml:space="preserve">nderstand the relationship between grain price movements and </w:t>
      </w:r>
      <w:r>
        <w:rPr>
          <w:rFonts w:cs="Calibri"/>
          <w:sz w:val="28"/>
          <w:szCs w:val="28"/>
          <w:lang w:val="en-GB"/>
        </w:rPr>
        <w:t>droughts events</w:t>
      </w:r>
      <w:r w:rsidRPr="00945513">
        <w:rPr>
          <w:rFonts w:cs="Calibri"/>
          <w:sz w:val="28"/>
          <w:szCs w:val="28"/>
          <w:lang w:val="en-GB"/>
        </w:rPr>
        <w:t>.</w:t>
      </w:r>
    </w:p>
    <w:p w14:paraId="2A66960F" w14:textId="77777777" w:rsidR="00F00047" w:rsidRDefault="00F00047" w:rsidP="00F00047">
      <w:pPr>
        <w:pStyle w:val="ListParagraph"/>
        <w:numPr>
          <w:ilvl w:val="0"/>
          <w:numId w:val="2"/>
        </w:numPr>
        <w:jc w:val="both"/>
        <w:rPr>
          <w:rFonts w:cs="Calibri"/>
          <w:sz w:val="28"/>
          <w:szCs w:val="28"/>
          <w:lang w:val="en-GB"/>
        </w:rPr>
      </w:pPr>
      <w:r>
        <w:rPr>
          <w:rFonts w:cs="Calibri"/>
          <w:sz w:val="28"/>
          <w:szCs w:val="28"/>
          <w:lang w:val="en-GB"/>
        </w:rPr>
        <w:t>P</w:t>
      </w:r>
      <w:r w:rsidRPr="006E7A71">
        <w:rPr>
          <w:rFonts w:cs="Calibri"/>
          <w:sz w:val="28"/>
          <w:szCs w:val="28"/>
          <w:lang w:val="en-GB"/>
        </w:rPr>
        <w:t>redict future grain prices, assisting traders and stakeholders in decision-making.</w:t>
      </w:r>
    </w:p>
    <w:p w14:paraId="3C977652" w14:textId="77777777" w:rsidR="00F00047" w:rsidRPr="009E0054" w:rsidRDefault="00F00047" w:rsidP="00F00047">
      <w:pPr>
        <w:pStyle w:val="ListParagraph"/>
        <w:numPr>
          <w:ilvl w:val="0"/>
          <w:numId w:val="2"/>
        </w:numPr>
        <w:jc w:val="both"/>
        <w:rPr>
          <w:rFonts w:cs="Calibri"/>
          <w:sz w:val="28"/>
          <w:szCs w:val="28"/>
          <w:lang w:val="en-GB"/>
        </w:rPr>
      </w:pPr>
      <w:r w:rsidRPr="00986790">
        <w:rPr>
          <w:rFonts w:cs="Calibri"/>
          <w:sz w:val="28"/>
          <w:szCs w:val="28"/>
        </w:rPr>
        <w:t>Minimize risk in trading by predicting futures values.</w:t>
      </w:r>
    </w:p>
    <w:p w14:paraId="19A2FC76" w14:textId="77777777" w:rsidR="00F00047" w:rsidRPr="00986790" w:rsidRDefault="00F00047" w:rsidP="00F00047">
      <w:pPr>
        <w:pStyle w:val="ListParagraph"/>
        <w:numPr>
          <w:ilvl w:val="0"/>
          <w:numId w:val="2"/>
        </w:numPr>
        <w:jc w:val="both"/>
        <w:rPr>
          <w:rFonts w:cs="Calibri"/>
          <w:sz w:val="28"/>
          <w:szCs w:val="28"/>
          <w:lang w:val="en-GB"/>
        </w:rPr>
      </w:pPr>
      <w:r>
        <w:rPr>
          <w:rFonts w:cs="Calibri"/>
          <w:sz w:val="28"/>
          <w:szCs w:val="28"/>
          <w:lang w:val="en-GB"/>
        </w:rPr>
        <w:t xml:space="preserve">Offer alternative solutions to producers </w:t>
      </w:r>
      <w:r w:rsidRPr="000D79F3">
        <w:rPr>
          <w:rFonts w:cs="Calibri"/>
          <w:sz w:val="28"/>
          <w:szCs w:val="28"/>
          <w:lang w:val="en-GB"/>
        </w:rPr>
        <w:t>developing price forecast</w:t>
      </w:r>
      <w:r>
        <w:rPr>
          <w:rFonts w:cs="Calibri"/>
          <w:sz w:val="28"/>
          <w:szCs w:val="28"/>
          <w:lang w:val="en-GB"/>
        </w:rPr>
        <w:t>.</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62340285"/>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62340286"/>
      <w:r w:rsidRPr="00F00047">
        <w:lastRenderedPageBreak/>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t xml:space="preserve">Develop conclusions and advice post results. </w:t>
      </w:r>
    </w:p>
    <w:p w14:paraId="64884F86" w14:textId="77777777" w:rsidR="00F00047" w:rsidRDefault="00F00047" w:rsidP="00F00047">
      <w:pPr>
        <w:pStyle w:val="Heading1"/>
      </w:pPr>
      <w:bookmarkStart w:id="5" w:name="_Toc162340287"/>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 xml:space="preserve">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w:t>
      </w:r>
      <w:r w:rsidR="00EF00A2" w:rsidRPr="00EF00A2">
        <w:rPr>
          <w:rFonts w:cs="Calibri"/>
          <w:sz w:val="28"/>
          <w:szCs w:val="28"/>
        </w:rPr>
        <w:lastRenderedPageBreak/>
        <w:t>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14:ligatures w14:val="standardContextual"/>
        </w:rPr>
      </w:pPr>
      <w:r>
        <w:rPr>
          <w:rFonts w:ascii="Calibri" w:eastAsiaTheme="minorHAnsi" w:hAnsi="Calibri" w:cs="Calibri"/>
          <w:kern w:val="2"/>
          <w:sz w:val="28"/>
          <w:szCs w:val="28"/>
          <w:lang w:val="en-IE"/>
          <w14:ligatures w14:val="standardContextual"/>
        </w:rPr>
        <w:tab/>
      </w:r>
      <w:r w:rsidR="00F00047" w:rsidRPr="00816AC0">
        <w:rPr>
          <w:rFonts w:ascii="Calibri" w:eastAsiaTheme="minorHAnsi" w:hAnsi="Calibri" w:cs="Calibri"/>
          <w:kern w:val="2"/>
          <w:sz w:val="28"/>
          <w:szCs w:val="28"/>
          <w:lang w:val="en-IE"/>
          <w14:ligatures w14:val="standardContextual"/>
        </w:rPr>
        <w:t xml:space="preserve">To create the data set, data was collected from various sources. </w:t>
      </w:r>
      <w:r w:rsidR="00F00047">
        <w:rPr>
          <w:rFonts w:ascii="Calibri" w:eastAsiaTheme="minorHAnsi" w:hAnsi="Calibri" w:cs="Calibri"/>
          <w:kern w:val="2"/>
          <w:sz w:val="28"/>
          <w:szCs w:val="28"/>
          <w:lang w:val="en-IE"/>
          <w14:ligatures w14:val="standardContextual"/>
        </w:rPr>
        <w:t xml:space="preserve">The </w:t>
      </w:r>
      <w:r w:rsidR="00F00047" w:rsidRPr="00816AC0">
        <w:rPr>
          <w:rFonts w:ascii="Calibri" w:eastAsiaTheme="minorHAnsi" w:hAnsi="Calibri" w:cs="Calibri"/>
          <w:kern w:val="2"/>
          <w:sz w:val="28"/>
          <w:szCs w:val="28"/>
          <w:lang w:val="en-IE"/>
          <w14:ligatures w14:val="standardContextual"/>
        </w:rPr>
        <w:t>main data set</w:t>
      </w:r>
      <w:r w:rsidR="00F00047">
        <w:rPr>
          <w:rFonts w:ascii="Calibri" w:eastAsiaTheme="minorHAnsi" w:hAnsi="Calibri" w:cs="Calibri"/>
          <w:kern w:val="2"/>
          <w:sz w:val="28"/>
          <w:szCs w:val="28"/>
          <w:lang w:val="en-IE"/>
          <w14:ligatures w14:val="standardContextual"/>
        </w:rPr>
        <w:t xml:space="preserve"> </w:t>
      </w:r>
      <w:hyperlink r:id="rId12" w:history="1">
        <w:r w:rsidR="00F00047" w:rsidRPr="00506AD8">
          <w:rPr>
            <w:rStyle w:val="Hyperlink"/>
            <w:rFonts w:ascii="Calibri" w:eastAsiaTheme="minorHAnsi" w:hAnsi="Calibri" w:cs="Calibri"/>
            <w:kern w:val="2"/>
            <w:sz w:val="28"/>
            <w:szCs w:val="28"/>
            <w:lang w:val="en-IE"/>
            <w14:ligatures w14:val="standardContextual"/>
          </w:rPr>
          <w:t>https://www.kaggle.com/datasets/guillemservera/grains-and-cereals-futures?select=individual_data</w:t>
        </w:r>
      </w:hyperlink>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14:ligatures w14:val="standardContextual"/>
          </w:rPr>
          <w:t>https://creativecommons.org/licenses/by-nc/4.0/</w:t>
        </w:r>
      </w:hyperlink>
      <w:r w:rsidR="00F00047" w:rsidRPr="00816AC0">
        <w:rPr>
          <w:rFonts w:ascii="Calibri" w:eastAsiaTheme="minorHAnsi" w:hAnsi="Calibri" w:cs="Calibri"/>
          <w:kern w:val="2"/>
          <w:sz w:val="28"/>
          <w:szCs w:val="28"/>
          <w:lang w:val="en-IE"/>
          <w14:ligatures w14:val="standardContextual"/>
        </w:rPr>
        <w:t xml:space="preserve"> contains data on cereal prices from the years 2000 to 2024. This data set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was enriched with data referring to the climate</w:t>
      </w:r>
      <w:r w:rsidR="00F00047">
        <w:rPr>
          <w:rFonts w:ascii="Calibri" w:eastAsiaTheme="minorHAnsi" w:hAnsi="Calibri" w:cs="Calibri"/>
          <w:kern w:val="2"/>
          <w:sz w:val="28"/>
          <w:szCs w:val="28"/>
          <w:lang w:val="en-IE"/>
          <w14:ligatures w14:val="standardContextual"/>
        </w:rPr>
        <w:t xml:space="preserve"> </w:t>
      </w:r>
      <w:hyperlink r:id="rId14" w:history="1">
        <w:r w:rsidR="00F00047" w:rsidRPr="00D715C5">
          <w:rPr>
            <w:rStyle w:val="Hyperlink"/>
            <w:rFonts w:ascii="Calibri" w:eastAsiaTheme="minorHAnsi" w:hAnsi="Calibri" w:cs="Calibri"/>
            <w:kern w:val="2"/>
            <w:sz w:val="28"/>
            <w:szCs w:val="28"/>
            <w:lang w:val="en-IE"/>
            <w14:ligatures w14:val="standardContextual"/>
          </w:rPr>
          <w:t>https://www.kaggle.com/datasets/pavansanagapati/usdroughtdata</w:t>
        </w:r>
      </w:hyperlink>
      <w:r w:rsidR="00F00047" w:rsidRPr="00816AC0">
        <w:rPr>
          <w:rFonts w:ascii="Calibri" w:eastAsiaTheme="minorHAnsi" w:hAnsi="Calibri" w:cs="Calibri"/>
          <w:kern w:val="2"/>
          <w:sz w:val="28"/>
          <w:szCs w:val="28"/>
          <w:lang w:val="en-IE"/>
          <w14:ligatures w14:val="standardContextual"/>
        </w:rPr>
        <w:t>,</w:t>
      </w:r>
      <w:r w:rsidR="00F00047" w:rsidRPr="00D715C5">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14:ligatures w14:val="standardContextual"/>
          </w:rPr>
          <w:t>https://creativecommons.org/publicdomain/zero/1.0/</w:t>
        </w:r>
      </w:hyperlink>
      <w:r w:rsidR="00F00047">
        <w:rPr>
          <w:rFonts w:ascii="Calibri" w:eastAsiaTheme="minorHAnsi" w:hAnsi="Calibri" w:cs="Calibri"/>
          <w:kern w:val="2"/>
          <w:sz w:val="28"/>
          <w:szCs w:val="28"/>
          <w:lang w:val="en-IE"/>
          <w14:ligatures w14:val="standardContextual"/>
        </w:rPr>
        <w:t>.</w:t>
      </w:r>
    </w:p>
    <w:p w14:paraId="0B6B05CB" w14:textId="77777777" w:rsidR="00F00047" w:rsidRPr="00F00047" w:rsidRDefault="00F00047" w:rsidP="00F00047">
      <w:pPr>
        <w:pStyle w:val="Heading1"/>
      </w:pPr>
      <w:bookmarkStart w:id="6" w:name="_Toc162340288"/>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(Asadi-Someh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60B82579"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309F0E10" w14:textId="6F226910" w:rsidR="002F648E" w:rsidRPr="002F648E" w:rsidRDefault="002F648E" w:rsidP="002F648E">
      <w:pPr>
        <w:pStyle w:val="Heading1"/>
      </w:pPr>
      <w:bookmarkStart w:id="7" w:name="_Toc162340289"/>
      <w:r w:rsidRPr="002F648E">
        <w:t>Github link</w:t>
      </w:r>
      <w:bookmarkEnd w:id="7"/>
    </w:p>
    <w:p w14:paraId="1588D20A" w14:textId="2071FFC4" w:rsidR="002F648E" w:rsidRDefault="00000000" w:rsidP="00EF00A2">
      <w:pPr>
        <w:jc w:val="both"/>
        <w:rPr>
          <w:rFonts w:cs="Calibri"/>
          <w:sz w:val="28"/>
          <w:szCs w:val="28"/>
        </w:rPr>
      </w:pPr>
      <w:hyperlink r:id="rId16" w:history="1">
        <w:r w:rsidR="002F648E" w:rsidRPr="00833821">
          <w:rPr>
            <w:rStyle w:val="Hyperlink"/>
            <w:rFonts w:cs="Calibri"/>
            <w:sz w:val="28"/>
            <w:szCs w:val="28"/>
          </w:rPr>
          <w:t>https://github.com/CCT-Dublin/strategic-thinking-capstone-project-feb-2024-ft-Rosma28</w:t>
        </w:r>
      </w:hyperlink>
    </w:p>
    <w:p w14:paraId="5CECB405" w14:textId="77777777" w:rsidR="00F00047" w:rsidRDefault="00F00047" w:rsidP="00C50325">
      <w:pPr>
        <w:pStyle w:val="Heading1"/>
      </w:pPr>
    </w:p>
    <w:p w14:paraId="6FE15FC0" w14:textId="77777777" w:rsidR="00E60722" w:rsidRPr="006E7A71" w:rsidRDefault="00E60722">
      <w:pPr>
        <w:rPr>
          <w:lang w:val="en-GB"/>
        </w:rPr>
      </w:pPr>
    </w:p>
    <w:sectPr w:rsidR="00E60722" w:rsidRPr="006E7A71" w:rsidSect="005931DB">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EDC29" w14:textId="77777777" w:rsidR="005931DB" w:rsidRDefault="005931DB" w:rsidP="00E60722">
      <w:pPr>
        <w:spacing w:after="0" w:line="240" w:lineRule="auto"/>
      </w:pPr>
      <w:r>
        <w:separator/>
      </w:r>
    </w:p>
  </w:endnote>
  <w:endnote w:type="continuationSeparator" w:id="0">
    <w:p w14:paraId="0F887608" w14:textId="77777777" w:rsidR="005931DB" w:rsidRDefault="005931D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36723" w14:textId="77777777" w:rsidR="005931DB" w:rsidRDefault="005931DB" w:rsidP="00E60722">
      <w:pPr>
        <w:spacing w:after="0" w:line="240" w:lineRule="auto"/>
      </w:pPr>
      <w:r>
        <w:separator/>
      </w:r>
    </w:p>
  </w:footnote>
  <w:footnote w:type="continuationSeparator" w:id="0">
    <w:p w14:paraId="402A7109" w14:textId="77777777" w:rsidR="005931DB" w:rsidRDefault="005931D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2"/>
  </w:num>
  <w:num w:numId="3" w16cid:durableId="1163668817">
    <w:abstractNumId w:val="4"/>
  </w:num>
  <w:num w:numId="4" w16cid:durableId="1474643744">
    <w:abstractNumId w:val="3"/>
  </w:num>
  <w:num w:numId="5" w16cid:durableId="1395815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76C9A"/>
    <w:rsid w:val="000775F0"/>
    <w:rsid w:val="000D79F3"/>
    <w:rsid w:val="00125848"/>
    <w:rsid w:val="0019364E"/>
    <w:rsid w:val="001A2CD2"/>
    <w:rsid w:val="001C6C6E"/>
    <w:rsid w:val="001C6D2D"/>
    <w:rsid w:val="001D08C0"/>
    <w:rsid w:val="00226E03"/>
    <w:rsid w:val="00262890"/>
    <w:rsid w:val="002B4C89"/>
    <w:rsid w:val="002F648E"/>
    <w:rsid w:val="003506EA"/>
    <w:rsid w:val="00362B0F"/>
    <w:rsid w:val="00364729"/>
    <w:rsid w:val="003855BF"/>
    <w:rsid w:val="003D5255"/>
    <w:rsid w:val="003F65A4"/>
    <w:rsid w:val="004005EA"/>
    <w:rsid w:val="0044208D"/>
    <w:rsid w:val="004760DE"/>
    <w:rsid w:val="004902C7"/>
    <w:rsid w:val="00505830"/>
    <w:rsid w:val="0058301E"/>
    <w:rsid w:val="00590C88"/>
    <w:rsid w:val="005931DB"/>
    <w:rsid w:val="00605A5F"/>
    <w:rsid w:val="00624932"/>
    <w:rsid w:val="0063777C"/>
    <w:rsid w:val="00664C10"/>
    <w:rsid w:val="00674478"/>
    <w:rsid w:val="00697A9A"/>
    <w:rsid w:val="006B3F12"/>
    <w:rsid w:val="006D40B5"/>
    <w:rsid w:val="006E496D"/>
    <w:rsid w:val="006E4D96"/>
    <w:rsid w:val="006E7A71"/>
    <w:rsid w:val="007A0F61"/>
    <w:rsid w:val="007D01B2"/>
    <w:rsid w:val="00800274"/>
    <w:rsid w:val="00816AC0"/>
    <w:rsid w:val="00865A16"/>
    <w:rsid w:val="008B0509"/>
    <w:rsid w:val="009031D7"/>
    <w:rsid w:val="00945513"/>
    <w:rsid w:val="00950C01"/>
    <w:rsid w:val="00977E81"/>
    <w:rsid w:val="00986790"/>
    <w:rsid w:val="009B5CA1"/>
    <w:rsid w:val="009E0054"/>
    <w:rsid w:val="009E5434"/>
    <w:rsid w:val="00A57C25"/>
    <w:rsid w:val="00A64246"/>
    <w:rsid w:val="00A926F8"/>
    <w:rsid w:val="00AB21ED"/>
    <w:rsid w:val="00AD005F"/>
    <w:rsid w:val="00AD7214"/>
    <w:rsid w:val="00AE025A"/>
    <w:rsid w:val="00B16541"/>
    <w:rsid w:val="00B43296"/>
    <w:rsid w:val="00BA63FF"/>
    <w:rsid w:val="00BB64C2"/>
    <w:rsid w:val="00C059BD"/>
    <w:rsid w:val="00C252A2"/>
    <w:rsid w:val="00C50325"/>
    <w:rsid w:val="00CF5AC2"/>
    <w:rsid w:val="00D10D8B"/>
    <w:rsid w:val="00D67BDB"/>
    <w:rsid w:val="00D715C5"/>
    <w:rsid w:val="00E15B51"/>
    <w:rsid w:val="00E361FF"/>
    <w:rsid w:val="00E42AF1"/>
    <w:rsid w:val="00E43A6D"/>
    <w:rsid w:val="00E47063"/>
    <w:rsid w:val="00E6060A"/>
    <w:rsid w:val="00E60722"/>
    <w:rsid w:val="00E61EDD"/>
    <w:rsid w:val="00EC4E9D"/>
    <w:rsid w:val="00ED37A6"/>
    <w:rsid w:val="00EF00A2"/>
    <w:rsid w:val="00F00047"/>
    <w:rsid w:val="00F017E0"/>
    <w:rsid w:val="00F1013C"/>
    <w:rsid w:val="00F2453B"/>
    <w:rsid w:val="00F6520F"/>
    <w:rsid w:val="00F71028"/>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4.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CCT-Dublin/strategic-thinking-capstone-project-feb-2024-ft-Rosma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6366</TotalTime>
  <Pages>6</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17</cp:revision>
  <dcterms:created xsi:type="dcterms:W3CDTF">2024-03-20T20:06:00Z</dcterms:created>
  <dcterms:modified xsi:type="dcterms:W3CDTF">2024-03-26T22:04:00Z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