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837F6" w:rsidRPr="003B06A1" w:rsidRDefault="001B2274" w:rsidP="001B2274">
      <w:pPr>
        <w:jc w:val="center"/>
        <w:rPr>
          <w:b/>
          <w:lang w:val="es-ES"/>
        </w:rPr>
      </w:pPr>
      <w:r w:rsidRPr="003B06A1">
        <w:rPr>
          <w:b/>
          <w:lang w:val="es-ES"/>
        </w:rPr>
        <w:t>Reportes de actividades diarios</w:t>
      </w:r>
    </w:p>
    <w:p w:rsidR="001B2274" w:rsidRDefault="001B2274" w:rsidP="001B2274">
      <w:pPr>
        <w:rPr>
          <w:lang w:val="es-ES"/>
        </w:rPr>
      </w:pPr>
      <w:r w:rsidRPr="001B2274">
        <w:rPr>
          <w:b/>
          <w:lang w:val="es-ES"/>
        </w:rPr>
        <w:t>Actividad:</w:t>
      </w:r>
      <w:r>
        <w:rPr>
          <w:lang w:val="es-ES"/>
        </w:rPr>
        <w:t xml:space="preserve"> revisión del cableado de la cámara con vista hacia la </w:t>
      </w:r>
      <w:r w:rsidR="00184CF8">
        <w:rPr>
          <w:lang w:val="es-ES"/>
        </w:rPr>
        <w:t xml:space="preserve">romana para corregir problema de visual. </w:t>
      </w:r>
    </w:p>
    <w:p w:rsidR="001B2274" w:rsidRPr="001B2274" w:rsidRDefault="001B2274" w:rsidP="001B2274">
      <w:pPr>
        <w:rPr>
          <w:b/>
          <w:lang w:val="es-ES"/>
        </w:rPr>
      </w:pPr>
      <w:r>
        <w:rPr>
          <w:lang w:val="es-ES"/>
        </w:rPr>
        <w:t>Día 17/10/24</w:t>
      </w:r>
    </w:p>
    <w:p w:rsidR="001B2274" w:rsidRDefault="001B2274" w:rsidP="001B2274">
      <w:pPr>
        <w:rPr>
          <w:lang w:val="es-ES"/>
        </w:rPr>
      </w:pPr>
      <w:r w:rsidRPr="001B2274">
        <w:rPr>
          <w:b/>
          <w:lang w:val="es-ES"/>
        </w:rPr>
        <w:t>Herramientas utilizadas</w:t>
      </w:r>
      <w:r>
        <w:rPr>
          <w:lang w:val="es-ES"/>
        </w:rPr>
        <w:t>:</w:t>
      </w:r>
    </w:p>
    <w:p w:rsidR="001B2274" w:rsidRDefault="001B2274" w:rsidP="001B2274">
      <w:pPr>
        <w:pStyle w:val="Prrafodelista"/>
        <w:numPr>
          <w:ilvl w:val="0"/>
          <w:numId w:val="1"/>
        </w:numPr>
        <w:rPr>
          <w:lang w:val="es-ES"/>
        </w:rPr>
      </w:pPr>
      <w:r>
        <w:rPr>
          <w:lang w:val="es-ES"/>
        </w:rPr>
        <w:t xml:space="preserve">Alicate tipo pinza </w:t>
      </w:r>
    </w:p>
    <w:p w:rsidR="001B2274" w:rsidRDefault="001B2274" w:rsidP="001B2274">
      <w:pPr>
        <w:pStyle w:val="Prrafodelista"/>
        <w:numPr>
          <w:ilvl w:val="0"/>
          <w:numId w:val="1"/>
        </w:numPr>
        <w:rPr>
          <w:lang w:val="es-ES"/>
        </w:rPr>
      </w:pPr>
      <w:r>
        <w:rPr>
          <w:lang w:val="es-ES"/>
        </w:rPr>
        <w:t xml:space="preserve">Unión BNC </w:t>
      </w:r>
      <w:r w:rsidRPr="001B2274">
        <w:rPr>
          <w:lang w:val="es-ES"/>
        </w:rPr>
        <w:t xml:space="preserve"> </w:t>
      </w:r>
    </w:p>
    <w:p w:rsidR="001B2274" w:rsidRDefault="001B2274" w:rsidP="001B2274">
      <w:pPr>
        <w:pStyle w:val="Prrafodelista"/>
        <w:numPr>
          <w:ilvl w:val="0"/>
          <w:numId w:val="1"/>
        </w:numPr>
        <w:rPr>
          <w:lang w:val="es-ES"/>
        </w:rPr>
      </w:pPr>
      <w:r>
        <w:rPr>
          <w:lang w:val="es-ES"/>
        </w:rPr>
        <w:t>Extensión eléctrica</w:t>
      </w:r>
    </w:p>
    <w:p w:rsidR="001B2274" w:rsidRDefault="001B2274" w:rsidP="001B2274">
      <w:pPr>
        <w:pStyle w:val="Prrafodelista"/>
        <w:numPr>
          <w:ilvl w:val="0"/>
          <w:numId w:val="1"/>
        </w:numPr>
        <w:rPr>
          <w:lang w:val="es-ES"/>
        </w:rPr>
      </w:pPr>
      <w:r>
        <w:rPr>
          <w:lang w:val="es-ES"/>
        </w:rPr>
        <w:t xml:space="preserve">Monitor de prueba </w:t>
      </w:r>
    </w:p>
    <w:p w:rsidR="001B2274" w:rsidRDefault="001B2274" w:rsidP="001B2274">
      <w:pPr>
        <w:rPr>
          <w:lang w:val="es-ES"/>
        </w:rPr>
      </w:pPr>
      <w:r w:rsidRPr="001B2274">
        <w:rPr>
          <w:b/>
          <w:lang w:val="es-ES"/>
        </w:rPr>
        <w:t>Equipo revisados</w:t>
      </w:r>
      <w:r>
        <w:rPr>
          <w:lang w:val="es-ES"/>
        </w:rPr>
        <w:t xml:space="preserve">: </w:t>
      </w:r>
      <w:r w:rsidRPr="001B2274">
        <w:rPr>
          <w:lang w:val="es-ES"/>
        </w:rPr>
        <w:t xml:space="preserve"> </w:t>
      </w:r>
    </w:p>
    <w:p w:rsidR="001B2274" w:rsidRPr="00184CF8" w:rsidRDefault="001B2274" w:rsidP="00184CF8">
      <w:pPr>
        <w:pStyle w:val="Prrafodelista"/>
        <w:numPr>
          <w:ilvl w:val="0"/>
          <w:numId w:val="2"/>
        </w:numPr>
        <w:rPr>
          <w:lang w:val="es-ES"/>
        </w:rPr>
      </w:pPr>
      <w:r w:rsidRPr="00184CF8">
        <w:rPr>
          <w:lang w:val="es-ES"/>
        </w:rPr>
        <w:t>IDM del galpón#02</w:t>
      </w:r>
    </w:p>
    <w:p w:rsidR="001B2274" w:rsidRPr="00184CF8" w:rsidRDefault="001B2274" w:rsidP="00184CF8">
      <w:pPr>
        <w:pStyle w:val="Prrafodelista"/>
        <w:numPr>
          <w:ilvl w:val="0"/>
          <w:numId w:val="2"/>
        </w:numPr>
        <w:rPr>
          <w:lang w:val="es-ES"/>
        </w:rPr>
      </w:pPr>
      <w:r w:rsidRPr="00184CF8">
        <w:rPr>
          <w:lang w:val="es-ES"/>
        </w:rPr>
        <w:t>Marca:</w:t>
      </w:r>
      <w:r w:rsidR="00184CF8" w:rsidRPr="00184CF8">
        <w:rPr>
          <w:lang w:val="es-ES"/>
        </w:rPr>
        <w:t xml:space="preserve"> INFINOVA </w:t>
      </w:r>
    </w:p>
    <w:p w:rsidR="001B2274" w:rsidRPr="00184CF8" w:rsidRDefault="00184CF8" w:rsidP="00184CF8">
      <w:pPr>
        <w:pStyle w:val="Prrafodelista"/>
        <w:numPr>
          <w:ilvl w:val="0"/>
          <w:numId w:val="2"/>
        </w:numPr>
        <w:rPr>
          <w:lang w:val="es-ES"/>
        </w:rPr>
      </w:pPr>
      <w:r w:rsidRPr="00184CF8">
        <w:rPr>
          <w:lang w:val="es-ES"/>
        </w:rPr>
        <w:t>Modelo:</w:t>
      </w:r>
      <w:r w:rsidR="001B2274" w:rsidRPr="00184CF8">
        <w:rPr>
          <w:lang w:val="es-ES"/>
        </w:rPr>
        <w:t xml:space="preserve"> </w:t>
      </w:r>
      <w:r w:rsidRPr="00184CF8">
        <w:rPr>
          <w:lang w:val="es-ES"/>
        </w:rPr>
        <w:t>n3757TA-1D1B-M</w:t>
      </w:r>
    </w:p>
    <w:p w:rsidR="00184CF8" w:rsidRDefault="00184CF8" w:rsidP="00184CF8">
      <w:pPr>
        <w:pStyle w:val="Prrafodelista"/>
        <w:numPr>
          <w:ilvl w:val="0"/>
          <w:numId w:val="2"/>
        </w:numPr>
        <w:rPr>
          <w:lang w:val="es-ES"/>
        </w:rPr>
      </w:pPr>
      <w:r w:rsidRPr="00184CF8">
        <w:rPr>
          <w:lang w:val="es-ES"/>
        </w:rPr>
        <w:t>Serial: 11106536</w:t>
      </w:r>
    </w:p>
    <w:p w:rsidR="00184CF8" w:rsidRDefault="00184CF8" w:rsidP="00184CF8">
      <w:pPr>
        <w:ind w:left="360"/>
        <w:rPr>
          <w:lang w:val="es-ES"/>
        </w:rPr>
      </w:pPr>
      <w:r w:rsidRPr="00184CF8">
        <w:rPr>
          <w:b/>
          <w:lang w:val="es-ES"/>
        </w:rPr>
        <w:t>Descripción de la actividad</w:t>
      </w:r>
      <w:r>
        <w:rPr>
          <w:lang w:val="es-ES"/>
        </w:rPr>
        <w:t>: se procedió a la revisión  del cableado  de la  cámara con vista hacia la romana  en el IDM del galpón #2, para verificar la causa de la mala calidad de imagen de la misma en el cuarto de cámaras, donde se pudo determinar que el conector BNC no estaba haciendo buen contacto con el I</w:t>
      </w:r>
      <w:bookmarkStart w:id="0" w:name="_GoBack"/>
      <w:bookmarkEnd w:id="0"/>
      <w:r>
        <w:rPr>
          <w:lang w:val="es-ES"/>
        </w:rPr>
        <w:t xml:space="preserve">DM del galpón #2, por lo que se realizó el ajuste del mismo corrigiendo así la falla de la visual con vista hacia la romana. </w:t>
      </w:r>
    </w:p>
    <w:p w:rsidR="00184CF8" w:rsidRDefault="00184CF8" w:rsidP="00184CF8">
      <w:pPr>
        <w:ind w:left="360"/>
        <w:rPr>
          <w:lang w:val="es-ES"/>
        </w:rPr>
      </w:pPr>
      <w:r>
        <w:rPr>
          <w:b/>
          <w:lang w:val="es-ES"/>
        </w:rPr>
        <w:t>Actividades realizadas:</w:t>
      </w:r>
      <w:r>
        <w:rPr>
          <w:lang w:val="es-ES"/>
        </w:rPr>
        <w:t xml:space="preserve"> </w:t>
      </w:r>
    </w:p>
    <w:p w:rsidR="00184CF8" w:rsidRDefault="00EA07FB" w:rsidP="00184CF8">
      <w:pPr>
        <w:pStyle w:val="Prrafodelista"/>
        <w:numPr>
          <w:ilvl w:val="0"/>
          <w:numId w:val="3"/>
        </w:numPr>
        <w:rPr>
          <w:lang w:val="es-ES"/>
        </w:rPr>
      </w:pPr>
      <w:r>
        <w:rPr>
          <w:lang w:val="es-ES"/>
        </w:rPr>
        <w:t xml:space="preserve">Movilización hacia </w:t>
      </w:r>
      <w:r w:rsidRPr="00EA07FB">
        <w:rPr>
          <w:lang w:val="es-ES"/>
        </w:rPr>
        <w:t xml:space="preserve">IDM </w:t>
      </w:r>
      <w:r>
        <w:rPr>
          <w:lang w:val="es-ES"/>
        </w:rPr>
        <w:t>del galpón#2</w:t>
      </w:r>
    </w:p>
    <w:p w:rsidR="00EA07FB" w:rsidRDefault="00EA07FB" w:rsidP="00184CF8">
      <w:pPr>
        <w:pStyle w:val="Prrafodelista"/>
        <w:numPr>
          <w:ilvl w:val="0"/>
          <w:numId w:val="3"/>
        </w:numPr>
        <w:rPr>
          <w:lang w:val="es-ES"/>
        </w:rPr>
      </w:pPr>
      <w:r>
        <w:rPr>
          <w:lang w:val="es-ES"/>
        </w:rPr>
        <w:t xml:space="preserve">Revisión del cableado coaxial </w:t>
      </w:r>
    </w:p>
    <w:p w:rsidR="00EA07FB" w:rsidRDefault="00EA07FB" w:rsidP="00EA07FB">
      <w:pPr>
        <w:pStyle w:val="Prrafodelista"/>
        <w:numPr>
          <w:ilvl w:val="0"/>
          <w:numId w:val="3"/>
        </w:numPr>
        <w:rPr>
          <w:lang w:val="es-ES"/>
        </w:rPr>
      </w:pPr>
      <w:r>
        <w:rPr>
          <w:lang w:val="es-ES"/>
        </w:rPr>
        <w:t>Conexión del cable en el monitor de prueba</w:t>
      </w:r>
    </w:p>
    <w:p w:rsidR="00EA07FB" w:rsidRDefault="00EA07FB" w:rsidP="00EA07FB">
      <w:pPr>
        <w:pStyle w:val="Prrafodelista"/>
        <w:numPr>
          <w:ilvl w:val="0"/>
          <w:numId w:val="3"/>
        </w:numPr>
        <w:rPr>
          <w:lang w:val="es-ES"/>
        </w:rPr>
      </w:pPr>
      <w:r>
        <w:rPr>
          <w:lang w:val="es-ES"/>
        </w:rPr>
        <w:t xml:space="preserve">Ajuste del conector BNC </w:t>
      </w:r>
    </w:p>
    <w:p w:rsidR="00EA07FB" w:rsidRDefault="00EA07FB" w:rsidP="00EA07FB">
      <w:pPr>
        <w:pStyle w:val="Prrafodelista"/>
        <w:numPr>
          <w:ilvl w:val="0"/>
          <w:numId w:val="3"/>
        </w:numPr>
        <w:rPr>
          <w:lang w:val="es-ES"/>
        </w:rPr>
      </w:pPr>
      <w:r>
        <w:rPr>
          <w:lang w:val="es-ES"/>
        </w:rPr>
        <w:t xml:space="preserve">Verificación de visual  en el cuarto de cámaras </w:t>
      </w:r>
    </w:p>
    <w:p w:rsidR="00EA07FB" w:rsidRDefault="00EA07FB" w:rsidP="00EA07FB">
      <w:pPr>
        <w:rPr>
          <w:lang w:val="es-ES"/>
        </w:rPr>
      </w:pPr>
      <w:r w:rsidRPr="00EA07FB">
        <w:rPr>
          <w:b/>
          <w:lang w:val="es-ES"/>
        </w:rPr>
        <w:t>Nota</w:t>
      </w:r>
      <w:r>
        <w:rPr>
          <w:lang w:val="es-ES"/>
        </w:rPr>
        <w:t xml:space="preserve">: está en periodo de observación, para verificar si amerita otro </w:t>
      </w:r>
      <w:r w:rsidR="00B5680E">
        <w:rPr>
          <w:lang w:val="es-ES"/>
        </w:rPr>
        <w:t>ajuste.</w:t>
      </w:r>
    </w:p>
    <w:p w:rsidR="00054ECD" w:rsidRDefault="00054ECD" w:rsidP="00EA07FB">
      <w:pPr>
        <w:rPr>
          <w:lang w:val="es-ES"/>
        </w:rPr>
      </w:pPr>
    </w:p>
    <w:p w:rsidR="00054ECD" w:rsidRDefault="00054ECD" w:rsidP="00EA07FB">
      <w:pPr>
        <w:rPr>
          <w:lang w:val="es-ES"/>
        </w:rPr>
      </w:pPr>
    </w:p>
    <w:p w:rsidR="00042EE5" w:rsidRDefault="00042EE5" w:rsidP="00EA07FB">
      <w:pPr>
        <w:rPr>
          <w:lang w:val="es-ES"/>
        </w:rPr>
      </w:pPr>
    </w:p>
    <w:p w:rsidR="00042EE5" w:rsidRDefault="00042EE5" w:rsidP="00EA07FB">
      <w:pPr>
        <w:rPr>
          <w:lang w:val="es-ES"/>
        </w:rPr>
      </w:pPr>
    </w:p>
    <w:p w:rsidR="00042EE5" w:rsidRDefault="00042EE5" w:rsidP="00EA07FB">
      <w:pPr>
        <w:rPr>
          <w:lang w:val="es-ES"/>
        </w:rPr>
      </w:pPr>
    </w:p>
    <w:p w:rsidR="00054ECD" w:rsidRPr="00EA07FB" w:rsidRDefault="00042EE5" w:rsidP="00042EE5">
      <w:pPr>
        <w:jc w:val="center"/>
        <w:rPr>
          <w:lang w:val="es-ES"/>
        </w:rPr>
      </w:pPr>
      <w:r w:rsidRPr="00042EE5">
        <w:rPr>
          <w:b/>
          <w:lang w:val="es-ES"/>
        </w:rPr>
        <w:lastRenderedPageBreak/>
        <w:t>Evidencia fotográfica</w:t>
      </w:r>
      <w:r>
        <w:rPr>
          <w:lang w:val="es-ES"/>
        </w:rPr>
        <w:t xml:space="preserve"> </w:t>
      </w:r>
      <w:r>
        <w:rPr>
          <w:noProof/>
          <w:lang w:eastAsia="es-VE"/>
        </w:rPr>
        <w:drawing>
          <wp:inline distT="0" distB="0" distL="0" distR="0" wp14:anchorId="0026E3F4">
            <wp:extent cx="5153025" cy="3350115"/>
            <wp:effectExtent l="0" t="0" r="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54879" cy="3351320"/>
                    </a:xfrm>
                    <a:prstGeom prst="rect">
                      <a:avLst/>
                    </a:prstGeom>
                    <a:noFill/>
                  </pic:spPr>
                </pic:pic>
              </a:graphicData>
            </a:graphic>
          </wp:inline>
        </w:drawing>
      </w:r>
    </w:p>
    <w:p w:rsidR="00042EE5" w:rsidRDefault="00054ECD" w:rsidP="001B2274">
      <w:pPr>
        <w:ind w:left="360"/>
        <w:rPr>
          <w:noProof/>
          <w:lang w:eastAsia="es-VE"/>
        </w:rPr>
      </w:pPr>
      <w:r>
        <w:rPr>
          <w:noProof/>
          <w:lang w:eastAsia="es-VE"/>
        </w:rPr>
        <w:lastRenderedPageBreak/>
        <w:drawing>
          <wp:inline distT="0" distB="0" distL="0" distR="0">
            <wp:extent cx="4848225" cy="6381750"/>
            <wp:effectExtent l="0" t="0" r="9525" b="0"/>
            <wp:docPr id="7" name="Imagen 7" descr="C:\Users\CCTV\Downloads\WhatsApp Image 2024-10-17 at 10.16.07 AM(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CTV\Downloads\WhatsApp Image 2024-10-17 at 10.16.07 AM(2).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48225" cy="6381750"/>
                    </a:xfrm>
                    <a:prstGeom prst="rect">
                      <a:avLst/>
                    </a:prstGeom>
                    <a:noFill/>
                    <a:ln>
                      <a:noFill/>
                    </a:ln>
                  </pic:spPr>
                </pic:pic>
              </a:graphicData>
            </a:graphic>
          </wp:inline>
        </w:drawing>
      </w:r>
      <w:r>
        <w:rPr>
          <w:noProof/>
          <w:lang w:eastAsia="es-VE"/>
        </w:rPr>
        <w:lastRenderedPageBreak/>
        <w:drawing>
          <wp:inline distT="0" distB="0" distL="0" distR="0">
            <wp:extent cx="5448300" cy="9715500"/>
            <wp:effectExtent l="0" t="0" r="0" b="0"/>
            <wp:docPr id="6" name="Imagen 6" descr="C:\Users\CCTV\Downloads\WhatsApp Image 2024-10-17 at 10.16.08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CTV\Downloads\WhatsApp Image 2024-10-17 at 10.16.08 AM.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48300" cy="9715500"/>
                    </a:xfrm>
                    <a:prstGeom prst="rect">
                      <a:avLst/>
                    </a:prstGeom>
                    <a:noFill/>
                    <a:ln>
                      <a:noFill/>
                    </a:ln>
                  </pic:spPr>
                </pic:pic>
              </a:graphicData>
            </a:graphic>
          </wp:inline>
        </w:drawing>
      </w:r>
      <w:r>
        <w:rPr>
          <w:noProof/>
          <w:lang w:eastAsia="es-VE"/>
        </w:rPr>
        <w:lastRenderedPageBreak/>
        <w:drawing>
          <wp:inline distT="0" distB="0" distL="0" distR="0">
            <wp:extent cx="5581650" cy="4362450"/>
            <wp:effectExtent l="0" t="0" r="0" b="0"/>
            <wp:docPr id="5" name="Imagen 5" descr="C:\Users\CCTV\Downloads\WhatsApp Image 2024-10-17 at 10.16.08 AM(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CTV\Downloads\WhatsApp Image 2024-10-17 at 10.16.08 AM(1).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81650" cy="4362450"/>
                    </a:xfrm>
                    <a:prstGeom prst="rect">
                      <a:avLst/>
                    </a:prstGeom>
                    <a:noFill/>
                    <a:ln>
                      <a:noFill/>
                    </a:ln>
                  </pic:spPr>
                </pic:pic>
              </a:graphicData>
            </a:graphic>
          </wp:inline>
        </w:drawing>
      </w:r>
    </w:p>
    <w:p w:rsidR="00042EE5" w:rsidRDefault="00042EE5" w:rsidP="001B2274">
      <w:pPr>
        <w:ind w:left="360"/>
        <w:rPr>
          <w:noProof/>
          <w:lang w:eastAsia="es-VE"/>
        </w:rPr>
      </w:pPr>
    </w:p>
    <w:p w:rsidR="00042EE5" w:rsidRDefault="00042EE5" w:rsidP="001B2274">
      <w:pPr>
        <w:ind w:left="360"/>
        <w:rPr>
          <w:noProof/>
          <w:lang w:eastAsia="es-VE"/>
        </w:rPr>
      </w:pPr>
    </w:p>
    <w:p w:rsidR="00042EE5" w:rsidRDefault="00042EE5" w:rsidP="001B2274">
      <w:pPr>
        <w:ind w:left="360"/>
        <w:rPr>
          <w:noProof/>
          <w:lang w:eastAsia="es-VE"/>
        </w:rPr>
      </w:pPr>
    </w:p>
    <w:p w:rsidR="00042EE5" w:rsidRDefault="00042EE5" w:rsidP="001B2274">
      <w:pPr>
        <w:ind w:left="360"/>
        <w:rPr>
          <w:noProof/>
          <w:lang w:eastAsia="es-VE"/>
        </w:rPr>
      </w:pPr>
    </w:p>
    <w:p w:rsidR="00042EE5" w:rsidRDefault="00042EE5" w:rsidP="001B2274">
      <w:pPr>
        <w:ind w:left="360"/>
        <w:rPr>
          <w:noProof/>
          <w:lang w:eastAsia="es-VE"/>
        </w:rPr>
      </w:pPr>
    </w:p>
    <w:p w:rsidR="00042EE5" w:rsidRDefault="00042EE5" w:rsidP="001B2274">
      <w:pPr>
        <w:ind w:left="360"/>
        <w:rPr>
          <w:noProof/>
          <w:lang w:eastAsia="es-VE"/>
        </w:rPr>
      </w:pPr>
    </w:p>
    <w:p w:rsidR="00042EE5" w:rsidRDefault="00042EE5" w:rsidP="001B2274">
      <w:pPr>
        <w:ind w:left="360"/>
        <w:rPr>
          <w:noProof/>
          <w:lang w:eastAsia="es-VE"/>
        </w:rPr>
      </w:pPr>
    </w:p>
    <w:p w:rsidR="00042EE5" w:rsidRDefault="00054ECD" w:rsidP="001B2274">
      <w:pPr>
        <w:ind w:left="360"/>
        <w:rPr>
          <w:noProof/>
          <w:lang w:eastAsia="es-VE"/>
        </w:rPr>
      </w:pPr>
      <w:r>
        <w:rPr>
          <w:noProof/>
          <w:lang w:eastAsia="es-VE"/>
        </w:rPr>
        <w:lastRenderedPageBreak/>
        <w:drawing>
          <wp:inline distT="0" distB="0" distL="0" distR="0">
            <wp:extent cx="4486275" cy="2515833"/>
            <wp:effectExtent l="0" t="0" r="0" b="0"/>
            <wp:docPr id="2" name="Imagen 2" descr="C:\Users\CCTV\Downloads\WhatsApp Image 2024-10-17 at 10.16.08 AM(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CTV\Downloads\WhatsApp Image 2024-10-17 at 10.16.08 AM(4).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6275" cy="2515833"/>
                    </a:xfrm>
                    <a:prstGeom prst="rect">
                      <a:avLst/>
                    </a:prstGeom>
                    <a:noFill/>
                    <a:ln>
                      <a:noFill/>
                    </a:ln>
                  </pic:spPr>
                </pic:pic>
              </a:graphicData>
            </a:graphic>
          </wp:inline>
        </w:drawing>
      </w:r>
    </w:p>
    <w:p w:rsidR="00042EE5" w:rsidRDefault="00042EE5" w:rsidP="001B2274">
      <w:pPr>
        <w:ind w:left="360"/>
        <w:rPr>
          <w:noProof/>
          <w:lang w:eastAsia="es-VE"/>
        </w:rPr>
      </w:pPr>
    </w:p>
    <w:p w:rsidR="00042EE5" w:rsidRDefault="00042EE5" w:rsidP="001B2274">
      <w:pPr>
        <w:ind w:left="360"/>
        <w:rPr>
          <w:noProof/>
          <w:lang w:eastAsia="es-VE"/>
        </w:rPr>
      </w:pPr>
    </w:p>
    <w:p w:rsidR="00042EE5" w:rsidRDefault="00042EE5" w:rsidP="001B2274">
      <w:pPr>
        <w:ind w:left="360"/>
        <w:rPr>
          <w:noProof/>
          <w:lang w:eastAsia="es-VE"/>
        </w:rPr>
      </w:pPr>
    </w:p>
    <w:p w:rsidR="00042EE5" w:rsidRDefault="00054ECD" w:rsidP="001B2274">
      <w:pPr>
        <w:ind w:left="360"/>
        <w:rPr>
          <w:lang w:val="es-ES"/>
        </w:rPr>
      </w:pPr>
      <w:r>
        <w:rPr>
          <w:noProof/>
          <w:lang w:eastAsia="es-VE"/>
        </w:rPr>
        <w:drawing>
          <wp:inline distT="0" distB="0" distL="0" distR="0">
            <wp:extent cx="4848225" cy="3017931"/>
            <wp:effectExtent l="0" t="0" r="0" b="0"/>
            <wp:docPr id="1" name="Imagen 1" descr="C:\Users\CCTV\Downloads\WhatsApp Image 2024-10-17 at 10.16.0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CTV\Downloads\WhatsApp Image 2024-10-17 at 10.16.07 AM.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50625" cy="3019425"/>
                    </a:xfrm>
                    <a:prstGeom prst="rect">
                      <a:avLst/>
                    </a:prstGeom>
                    <a:noFill/>
                    <a:ln>
                      <a:noFill/>
                    </a:ln>
                  </pic:spPr>
                </pic:pic>
              </a:graphicData>
            </a:graphic>
          </wp:inline>
        </w:drawing>
      </w:r>
    </w:p>
    <w:p w:rsidR="00042EE5" w:rsidRDefault="00042EE5">
      <w:pPr>
        <w:rPr>
          <w:lang w:val="es-ES"/>
        </w:rPr>
      </w:pPr>
      <w:r>
        <w:rPr>
          <w:lang w:val="es-ES"/>
        </w:rPr>
        <w:br w:type="page"/>
      </w:r>
    </w:p>
    <w:p w:rsidR="001B2274" w:rsidRPr="00042EE5" w:rsidRDefault="001B2274" w:rsidP="00042EE5">
      <w:pPr>
        <w:jc w:val="right"/>
        <w:rPr>
          <w:lang w:val="es-ES"/>
        </w:rPr>
      </w:pPr>
    </w:p>
    <w:sectPr w:rsidR="001B2274" w:rsidRPr="00042EE5">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A7E8D" w:rsidRDefault="006A7E8D" w:rsidP="00042EE5">
      <w:pPr>
        <w:spacing w:after="0" w:line="240" w:lineRule="auto"/>
      </w:pPr>
      <w:r>
        <w:separator/>
      </w:r>
    </w:p>
  </w:endnote>
  <w:endnote w:type="continuationSeparator" w:id="0">
    <w:p w:rsidR="006A7E8D" w:rsidRDefault="006A7E8D" w:rsidP="00042E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A7E8D" w:rsidRDefault="006A7E8D" w:rsidP="00042EE5">
      <w:pPr>
        <w:spacing w:after="0" w:line="240" w:lineRule="auto"/>
      </w:pPr>
      <w:r>
        <w:separator/>
      </w:r>
    </w:p>
  </w:footnote>
  <w:footnote w:type="continuationSeparator" w:id="0">
    <w:p w:rsidR="006A7E8D" w:rsidRDefault="006A7E8D" w:rsidP="00042EE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BA276D"/>
    <w:multiLevelType w:val="hybridMultilevel"/>
    <w:tmpl w:val="683C53A2"/>
    <w:lvl w:ilvl="0" w:tplc="200A000F">
      <w:start w:val="1"/>
      <w:numFmt w:val="decimal"/>
      <w:lvlText w:val="%1."/>
      <w:lvlJc w:val="left"/>
      <w:pPr>
        <w:ind w:left="1080" w:hanging="360"/>
      </w:pPr>
    </w:lvl>
    <w:lvl w:ilvl="1" w:tplc="200A0019">
      <w:start w:val="1"/>
      <w:numFmt w:val="lowerLetter"/>
      <w:lvlText w:val="%2."/>
      <w:lvlJc w:val="left"/>
      <w:pPr>
        <w:ind w:left="1800" w:hanging="360"/>
      </w:pPr>
    </w:lvl>
    <w:lvl w:ilvl="2" w:tplc="200A001B" w:tentative="1">
      <w:start w:val="1"/>
      <w:numFmt w:val="lowerRoman"/>
      <w:lvlText w:val="%3."/>
      <w:lvlJc w:val="right"/>
      <w:pPr>
        <w:ind w:left="2520" w:hanging="180"/>
      </w:pPr>
    </w:lvl>
    <w:lvl w:ilvl="3" w:tplc="200A000F" w:tentative="1">
      <w:start w:val="1"/>
      <w:numFmt w:val="decimal"/>
      <w:lvlText w:val="%4."/>
      <w:lvlJc w:val="left"/>
      <w:pPr>
        <w:ind w:left="3240" w:hanging="360"/>
      </w:pPr>
    </w:lvl>
    <w:lvl w:ilvl="4" w:tplc="200A0019" w:tentative="1">
      <w:start w:val="1"/>
      <w:numFmt w:val="lowerLetter"/>
      <w:lvlText w:val="%5."/>
      <w:lvlJc w:val="left"/>
      <w:pPr>
        <w:ind w:left="3960" w:hanging="360"/>
      </w:pPr>
    </w:lvl>
    <w:lvl w:ilvl="5" w:tplc="200A001B" w:tentative="1">
      <w:start w:val="1"/>
      <w:numFmt w:val="lowerRoman"/>
      <w:lvlText w:val="%6."/>
      <w:lvlJc w:val="right"/>
      <w:pPr>
        <w:ind w:left="4680" w:hanging="180"/>
      </w:pPr>
    </w:lvl>
    <w:lvl w:ilvl="6" w:tplc="200A000F" w:tentative="1">
      <w:start w:val="1"/>
      <w:numFmt w:val="decimal"/>
      <w:lvlText w:val="%7."/>
      <w:lvlJc w:val="left"/>
      <w:pPr>
        <w:ind w:left="5400" w:hanging="360"/>
      </w:pPr>
    </w:lvl>
    <w:lvl w:ilvl="7" w:tplc="200A0019" w:tentative="1">
      <w:start w:val="1"/>
      <w:numFmt w:val="lowerLetter"/>
      <w:lvlText w:val="%8."/>
      <w:lvlJc w:val="left"/>
      <w:pPr>
        <w:ind w:left="6120" w:hanging="360"/>
      </w:pPr>
    </w:lvl>
    <w:lvl w:ilvl="8" w:tplc="200A001B" w:tentative="1">
      <w:start w:val="1"/>
      <w:numFmt w:val="lowerRoman"/>
      <w:lvlText w:val="%9."/>
      <w:lvlJc w:val="right"/>
      <w:pPr>
        <w:ind w:left="6840" w:hanging="180"/>
      </w:pPr>
    </w:lvl>
  </w:abstractNum>
  <w:abstractNum w:abstractNumId="1">
    <w:nsid w:val="69552307"/>
    <w:multiLevelType w:val="hybridMultilevel"/>
    <w:tmpl w:val="F9189E90"/>
    <w:lvl w:ilvl="0" w:tplc="200A000F">
      <w:start w:val="1"/>
      <w:numFmt w:val="decimal"/>
      <w:lvlText w:val="%1."/>
      <w:lvlJc w:val="left"/>
      <w:pPr>
        <w:ind w:left="720" w:hanging="360"/>
      </w:pPr>
      <w:rPr>
        <w:rFonts w:hint="default"/>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
    <w:nsid w:val="77875124"/>
    <w:multiLevelType w:val="hybridMultilevel"/>
    <w:tmpl w:val="13B4654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2274"/>
    <w:rsid w:val="00042EE5"/>
    <w:rsid w:val="00054ECD"/>
    <w:rsid w:val="000837F6"/>
    <w:rsid w:val="00184CF8"/>
    <w:rsid w:val="001B2274"/>
    <w:rsid w:val="003B06A1"/>
    <w:rsid w:val="00407CDE"/>
    <w:rsid w:val="006A7E8D"/>
    <w:rsid w:val="00B5680E"/>
    <w:rsid w:val="00C27B45"/>
    <w:rsid w:val="00EA07FB"/>
    <w:rsid w:val="00FF4547"/>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B2274"/>
    <w:pPr>
      <w:ind w:left="720"/>
      <w:contextualSpacing/>
    </w:pPr>
  </w:style>
  <w:style w:type="paragraph" w:styleId="Textodeglobo">
    <w:name w:val="Balloon Text"/>
    <w:basedOn w:val="Normal"/>
    <w:link w:val="TextodegloboCar"/>
    <w:uiPriority w:val="99"/>
    <w:semiHidden/>
    <w:unhideWhenUsed/>
    <w:rsid w:val="00054EC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54ECD"/>
    <w:rPr>
      <w:rFonts w:ascii="Tahoma" w:hAnsi="Tahoma" w:cs="Tahoma"/>
      <w:sz w:val="16"/>
      <w:szCs w:val="16"/>
    </w:rPr>
  </w:style>
  <w:style w:type="paragraph" w:styleId="Encabezado">
    <w:name w:val="header"/>
    <w:basedOn w:val="Normal"/>
    <w:link w:val="EncabezadoCar"/>
    <w:uiPriority w:val="99"/>
    <w:unhideWhenUsed/>
    <w:rsid w:val="00042EE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42EE5"/>
  </w:style>
  <w:style w:type="paragraph" w:styleId="Piedepgina">
    <w:name w:val="footer"/>
    <w:basedOn w:val="Normal"/>
    <w:link w:val="PiedepginaCar"/>
    <w:uiPriority w:val="99"/>
    <w:unhideWhenUsed/>
    <w:rsid w:val="00042EE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42EE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B2274"/>
    <w:pPr>
      <w:ind w:left="720"/>
      <w:contextualSpacing/>
    </w:pPr>
  </w:style>
  <w:style w:type="paragraph" w:styleId="Textodeglobo">
    <w:name w:val="Balloon Text"/>
    <w:basedOn w:val="Normal"/>
    <w:link w:val="TextodegloboCar"/>
    <w:uiPriority w:val="99"/>
    <w:semiHidden/>
    <w:unhideWhenUsed/>
    <w:rsid w:val="00054EC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54ECD"/>
    <w:rPr>
      <w:rFonts w:ascii="Tahoma" w:hAnsi="Tahoma" w:cs="Tahoma"/>
      <w:sz w:val="16"/>
      <w:szCs w:val="16"/>
    </w:rPr>
  </w:style>
  <w:style w:type="paragraph" w:styleId="Encabezado">
    <w:name w:val="header"/>
    <w:basedOn w:val="Normal"/>
    <w:link w:val="EncabezadoCar"/>
    <w:uiPriority w:val="99"/>
    <w:unhideWhenUsed/>
    <w:rsid w:val="00042EE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42EE5"/>
  </w:style>
  <w:style w:type="paragraph" w:styleId="Piedepgina">
    <w:name w:val="footer"/>
    <w:basedOn w:val="Normal"/>
    <w:link w:val="PiedepginaCar"/>
    <w:uiPriority w:val="99"/>
    <w:unhideWhenUsed/>
    <w:rsid w:val="00042EE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042EE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106</TotalTime>
  <Pages>7</Pages>
  <Words>171</Words>
  <Characters>946</Characters>
  <Application>Microsoft Office Word</Application>
  <DocSecurity>0</DocSecurity>
  <Lines>7</Lines>
  <Paragraphs>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CCTV</dc:creator>
  <cp:lastModifiedBy>CCTV</cp:lastModifiedBy>
  <cp:revision>5</cp:revision>
  <dcterms:created xsi:type="dcterms:W3CDTF">2024-10-17T13:45:00Z</dcterms:created>
  <dcterms:modified xsi:type="dcterms:W3CDTF">2024-10-17T15:34:00Z</dcterms:modified>
</cp:coreProperties>
</file>