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C0AC" w14:textId="77777777" w:rsidR="00A06026" w:rsidRPr="00A06026" w:rsidRDefault="00A06026" w:rsidP="00A06026">
      <w:pPr>
        <w:rPr>
          <w:b/>
          <w:bCs/>
          <w:sz w:val="28"/>
          <w:szCs w:val="28"/>
        </w:rPr>
      </w:pPr>
      <w:r w:rsidRPr="00A06026">
        <w:rPr>
          <w:b/>
          <w:bCs/>
          <w:sz w:val="28"/>
          <w:szCs w:val="28"/>
        </w:rPr>
        <w:t>Abstract</w:t>
      </w:r>
    </w:p>
    <w:p w14:paraId="16997049" w14:textId="77777777" w:rsidR="00A06026" w:rsidRPr="00A06026" w:rsidRDefault="00A06026" w:rsidP="00A06026">
      <w:r w:rsidRPr="00A06026">
        <w:t>This project proposes a supervised machine learning solution to predict IT support ticket resolution times. The core business problem is unpredictable incident durations. The project will apply regression models to historical workplace data. The goal is to improve resource allocation and Service Level Agreement (SLA) compliance.</w:t>
      </w:r>
    </w:p>
    <w:p w14:paraId="1B881D19" w14:textId="77777777" w:rsidR="003D22A4" w:rsidRDefault="003D22A4">
      <w:pPr>
        <w:rPr>
          <w:lang w:val="ru-RU"/>
        </w:rPr>
      </w:pPr>
    </w:p>
    <w:p w14:paraId="1A73341A" w14:textId="48408960" w:rsidR="001D7551" w:rsidRDefault="001D7551" w:rsidP="001D7551">
      <w:pPr>
        <w:jc w:val="center"/>
        <w:rPr>
          <w:b/>
          <w:bCs/>
          <w:sz w:val="32"/>
          <w:szCs w:val="32"/>
          <w:lang w:val="ru-RU"/>
        </w:rPr>
      </w:pPr>
      <w:r w:rsidRPr="001D7551">
        <w:rPr>
          <w:b/>
          <w:bCs/>
          <w:sz w:val="32"/>
          <w:szCs w:val="32"/>
        </w:rPr>
        <w:t>Predicting IT Support Ticket Resolution Time Using Supervised Machine Learning Regressors</w:t>
      </w:r>
    </w:p>
    <w:p w14:paraId="23A42B22" w14:textId="77777777" w:rsidR="001D7551" w:rsidRDefault="001D7551" w:rsidP="001D7551">
      <w:pPr>
        <w:jc w:val="center"/>
        <w:rPr>
          <w:b/>
          <w:bCs/>
          <w:sz w:val="32"/>
          <w:szCs w:val="32"/>
          <w:lang w:val="ru-RU"/>
        </w:rPr>
      </w:pPr>
    </w:p>
    <w:p w14:paraId="5A55CE15" w14:textId="0FBF180D" w:rsidR="001D7551" w:rsidRDefault="00420C2B" w:rsidP="001D7551">
      <w:pPr>
        <w:rPr>
          <w:lang w:val="ru-RU"/>
        </w:rPr>
      </w:pPr>
      <w:r w:rsidRPr="00420C2B">
        <w:t>IT support departments manage many technical incidents every day. Companies need to resolve these incidents fast to keep business operations running. However, predicting the exact time to resolve a ticket is very difficult. This uncertainty creates problems for IT managers. Artificial intelligence and machine learning can help predict these times and prevent service delays. This project will use data analytics to build a predictive model. The model will forecast resolution times to help the IT support team work more efficiently.</w:t>
      </w:r>
    </w:p>
    <w:p w14:paraId="10293FAE" w14:textId="77777777" w:rsidR="009D1C03" w:rsidRDefault="009D1C03" w:rsidP="001D7551">
      <w:pPr>
        <w:rPr>
          <w:lang w:val="ru-RU"/>
        </w:rPr>
      </w:pPr>
    </w:p>
    <w:p w14:paraId="4776C724" w14:textId="77777777" w:rsidR="001717D6" w:rsidRPr="001717D6" w:rsidRDefault="001717D6" w:rsidP="001717D6">
      <w:pPr>
        <w:rPr>
          <w:b/>
          <w:bCs/>
          <w:sz w:val="28"/>
          <w:szCs w:val="28"/>
        </w:rPr>
      </w:pPr>
      <w:r w:rsidRPr="009D1C03">
        <w:rPr>
          <w:b/>
          <w:bCs/>
          <w:sz w:val="28"/>
          <w:szCs w:val="28"/>
        </w:rPr>
        <w:t>Problem Definition</w:t>
      </w:r>
    </w:p>
    <w:p w14:paraId="32C29695" w14:textId="77777777" w:rsidR="001717D6" w:rsidRPr="001717D6" w:rsidRDefault="001717D6" w:rsidP="001717D6">
      <w:r w:rsidRPr="00551E02">
        <w:t>The main business problem is that the IT service desk cannot accurately estimate the total time required to resolve a support ticket. This lack of predictability has a negative business impact. It leads to Service Level Agreement (SLA) breaches and poor resource allocation. It also causes lower customer satisfaction. Data analytics and predictive modelling can solve this problem. A regression model can analyse historical ticket data to find meaningful patterns. The model will predict the exact resolution time for new tickets. This will allow the organisation to allocate staff better and manage customer expectations.</w:t>
      </w:r>
    </w:p>
    <w:p w14:paraId="004F850D" w14:textId="77777777" w:rsidR="00551E02" w:rsidRDefault="00551E02" w:rsidP="001D7551"/>
    <w:p w14:paraId="52EC9A12" w14:textId="77777777" w:rsidR="00863F4C" w:rsidRPr="00863F4C" w:rsidRDefault="00863F4C" w:rsidP="00863F4C">
      <w:pPr>
        <w:rPr>
          <w:b/>
          <w:bCs/>
          <w:sz w:val="28"/>
          <w:szCs w:val="28"/>
        </w:rPr>
      </w:pPr>
      <w:r w:rsidRPr="00863F4C">
        <w:rPr>
          <w:b/>
          <w:bCs/>
          <w:sz w:val="28"/>
          <w:szCs w:val="28"/>
        </w:rPr>
        <w:t>Aim and Objectives</w:t>
      </w:r>
    </w:p>
    <w:p w14:paraId="59DF7769" w14:textId="77777777" w:rsidR="00863F4C" w:rsidRPr="00863F4C" w:rsidRDefault="00863F4C" w:rsidP="00863F4C">
      <w:r w:rsidRPr="00863F4C">
        <w:t>The overall aim of this project is to build a predictive model to estimate the total resolution time for IT incidents.</w:t>
      </w:r>
    </w:p>
    <w:p w14:paraId="6CF4CCEF" w14:textId="77777777" w:rsidR="00863F4C" w:rsidRPr="00863F4C" w:rsidRDefault="00863F4C" w:rsidP="00863F4C">
      <w:r w:rsidRPr="00863F4C">
        <w:t>The project has the following objectives:</w:t>
      </w:r>
    </w:p>
    <w:p w14:paraId="0666EC35" w14:textId="77777777" w:rsidR="00863F4C" w:rsidRPr="00863F4C" w:rsidRDefault="00863F4C" w:rsidP="00863F4C">
      <w:pPr>
        <w:numPr>
          <w:ilvl w:val="0"/>
          <w:numId w:val="1"/>
        </w:numPr>
      </w:pPr>
      <w:r w:rsidRPr="00863F4C">
        <w:t>To perform Exploratory Data Analysis (EDA) to understand the historical ticket data.</w:t>
      </w:r>
    </w:p>
    <w:p w14:paraId="358058A3" w14:textId="77777777" w:rsidR="00863F4C" w:rsidRPr="00863F4C" w:rsidRDefault="00863F4C" w:rsidP="00863F4C">
      <w:pPr>
        <w:numPr>
          <w:ilvl w:val="0"/>
          <w:numId w:val="1"/>
        </w:numPr>
      </w:pPr>
      <w:r w:rsidRPr="00863F4C">
        <w:lastRenderedPageBreak/>
        <w:t>To prepare the data by cleaning missing values and formatting features.</w:t>
      </w:r>
    </w:p>
    <w:p w14:paraId="17D54593" w14:textId="77777777" w:rsidR="00863F4C" w:rsidRPr="00863F4C" w:rsidRDefault="00863F4C" w:rsidP="00863F4C">
      <w:pPr>
        <w:numPr>
          <w:ilvl w:val="0"/>
          <w:numId w:val="1"/>
        </w:numPr>
      </w:pPr>
      <w:r w:rsidRPr="00863F4C">
        <w:t>To train a simple supervised machine learning model, such as Linear Regression.</w:t>
      </w:r>
    </w:p>
    <w:p w14:paraId="6BDAE281" w14:textId="77777777" w:rsidR="00863F4C" w:rsidRPr="00863F4C" w:rsidRDefault="00863F4C" w:rsidP="00863F4C">
      <w:pPr>
        <w:numPr>
          <w:ilvl w:val="0"/>
          <w:numId w:val="1"/>
        </w:numPr>
      </w:pPr>
      <w:r w:rsidRPr="00863F4C">
        <w:t>To train a complex ensemble model, such as a Random Forest Regressor.</w:t>
      </w:r>
    </w:p>
    <w:p w14:paraId="4730615B" w14:textId="77777777" w:rsidR="00863F4C" w:rsidRPr="00863F4C" w:rsidRDefault="00863F4C" w:rsidP="00863F4C">
      <w:pPr>
        <w:numPr>
          <w:ilvl w:val="0"/>
          <w:numId w:val="1"/>
        </w:numPr>
      </w:pPr>
      <w:r w:rsidRPr="00863F4C">
        <w:t>To evaluate and compare the performance of the models to find the best predictor.</w:t>
      </w:r>
    </w:p>
    <w:p w14:paraId="32304E6A" w14:textId="77777777" w:rsidR="00863F4C" w:rsidRDefault="00863F4C" w:rsidP="001D7551"/>
    <w:p w14:paraId="4F29CAA6" w14:textId="77777777" w:rsidR="00792A3C" w:rsidRPr="00792A3C" w:rsidRDefault="00792A3C" w:rsidP="00792A3C">
      <w:pPr>
        <w:rPr>
          <w:b/>
          <w:bCs/>
          <w:sz w:val="28"/>
          <w:szCs w:val="28"/>
        </w:rPr>
      </w:pPr>
      <w:r w:rsidRPr="00792A3C">
        <w:rPr>
          <w:b/>
          <w:bCs/>
          <w:sz w:val="28"/>
          <w:szCs w:val="28"/>
        </w:rPr>
        <w:t>Scope</w:t>
      </w:r>
    </w:p>
    <w:p w14:paraId="11501780" w14:textId="77777777" w:rsidR="00792A3C" w:rsidRPr="00792A3C" w:rsidRDefault="00792A3C" w:rsidP="00792A3C">
      <w:r w:rsidRPr="00792A3C">
        <w:t>The project scope is clearly defined to ensure it can be completed in two semesters.</w:t>
      </w:r>
    </w:p>
    <w:p w14:paraId="48A25122" w14:textId="77777777" w:rsidR="00792A3C" w:rsidRPr="00792A3C" w:rsidRDefault="00792A3C" w:rsidP="00792A3C">
      <w:pPr>
        <w:numPr>
          <w:ilvl w:val="0"/>
          <w:numId w:val="2"/>
        </w:numPr>
      </w:pPr>
      <w:r w:rsidRPr="00792A3C">
        <w:rPr>
          <w:b/>
          <w:bCs/>
        </w:rPr>
        <w:t>Included:</w:t>
      </w:r>
      <w:r w:rsidRPr="00792A3C">
        <w:t xml:space="preserve"> The project will include the analysis of historical, structured data (such as issue type and priority). It will focus only on predicting the target variable, which is the total workflow time (wf_total_time).</w:t>
      </w:r>
    </w:p>
    <w:p w14:paraId="160F51B5" w14:textId="77777777" w:rsidR="00792A3C" w:rsidRPr="00792A3C" w:rsidRDefault="00792A3C" w:rsidP="00792A3C">
      <w:pPr>
        <w:numPr>
          <w:ilvl w:val="0"/>
          <w:numId w:val="2"/>
        </w:numPr>
      </w:pPr>
      <w:r w:rsidRPr="00792A3C">
        <w:rPr>
          <w:b/>
          <w:bCs/>
        </w:rPr>
        <w:t>Excluded:</w:t>
      </w:r>
      <w:r w:rsidRPr="00792A3C">
        <w:t xml:space="preserve"> The project will exclude the analysis of unstructured text data, such as user comments. It will also exclude the live deployment of the model into a production environment.</w:t>
      </w:r>
    </w:p>
    <w:p w14:paraId="31E1FBC3" w14:textId="77777777" w:rsidR="00792A3C" w:rsidRDefault="00792A3C" w:rsidP="001D7551"/>
    <w:p w14:paraId="28B25905" w14:textId="77777777" w:rsidR="00B17673" w:rsidRPr="00B17673" w:rsidRDefault="00B17673" w:rsidP="00B17673">
      <w:pPr>
        <w:rPr>
          <w:b/>
          <w:bCs/>
          <w:sz w:val="28"/>
          <w:szCs w:val="28"/>
        </w:rPr>
      </w:pPr>
      <w:r w:rsidRPr="00B17673">
        <w:rPr>
          <w:b/>
          <w:bCs/>
          <w:sz w:val="28"/>
          <w:szCs w:val="28"/>
        </w:rPr>
        <w:t>Methodology</w:t>
      </w:r>
    </w:p>
    <w:p w14:paraId="5D0DCAFD" w14:textId="77777777" w:rsidR="00B17673" w:rsidRDefault="00B17673" w:rsidP="00B17673">
      <w:r w:rsidRPr="00B17673">
        <w:t>The project will follow the standard Data Science Life Cycle. The first phase is data discovery to understand the business domain. The second phase is data preparation. In this phase, the data will be cleaned and transformed.</w:t>
      </w:r>
    </w:p>
    <w:p w14:paraId="6840EB08" w14:textId="67ACB508" w:rsidR="00744C22" w:rsidRPr="00B17673" w:rsidRDefault="006D03DB" w:rsidP="00B17673">
      <w:r w:rsidRPr="006D03DB">
        <w:t>The project will use predictive modelling techniques. Because the target variable is a continuous number, the project will use regression algorithms. The model planning phase will start with a simple algorithm like Linear Regression. Then, the project will use a Random Forest Regressor to capture more complex patterns in the data.</w:t>
      </w:r>
    </w:p>
    <w:p w14:paraId="43CE0FDA" w14:textId="77777777" w:rsidR="00B17673" w:rsidRPr="001717D6" w:rsidRDefault="00B17673" w:rsidP="001D7551"/>
    <w:p w14:paraId="4CBF04C6" w14:textId="77777777" w:rsidR="00551E02" w:rsidRPr="001717D6" w:rsidRDefault="00551E02" w:rsidP="001D7551">
      <w:pPr>
        <w:rPr>
          <w:lang w:val="en-GB"/>
        </w:rPr>
      </w:pPr>
    </w:p>
    <w:sectPr w:rsidR="00551E02" w:rsidRPr="00171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846"/>
    <w:multiLevelType w:val="multilevel"/>
    <w:tmpl w:val="74F4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9691F"/>
    <w:multiLevelType w:val="multilevel"/>
    <w:tmpl w:val="2CBE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882121">
    <w:abstractNumId w:val="1"/>
  </w:num>
  <w:num w:numId="2" w16cid:durableId="159863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FE4"/>
    <w:rsid w:val="001717D6"/>
    <w:rsid w:val="001D7551"/>
    <w:rsid w:val="003D22A4"/>
    <w:rsid w:val="00407FE4"/>
    <w:rsid w:val="00420C2B"/>
    <w:rsid w:val="00551E02"/>
    <w:rsid w:val="006574E6"/>
    <w:rsid w:val="006D03DB"/>
    <w:rsid w:val="00744C22"/>
    <w:rsid w:val="00792A3C"/>
    <w:rsid w:val="00863F4C"/>
    <w:rsid w:val="009D1C03"/>
    <w:rsid w:val="00A06026"/>
    <w:rsid w:val="00B17673"/>
    <w:rsid w:val="00D01FE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3F6A1"/>
  <w15:chartTrackingRefBased/>
  <w15:docId w15:val="{BBC3595B-806B-4701-A6D2-51575D1A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FE4"/>
    <w:rPr>
      <w:rFonts w:eastAsiaTheme="majorEastAsia" w:cstheme="majorBidi"/>
      <w:color w:val="272727" w:themeColor="text1" w:themeTint="D8"/>
    </w:rPr>
  </w:style>
  <w:style w:type="paragraph" w:styleId="Title">
    <w:name w:val="Title"/>
    <w:basedOn w:val="Normal"/>
    <w:next w:val="Normal"/>
    <w:link w:val="TitleChar"/>
    <w:uiPriority w:val="10"/>
    <w:qFormat/>
    <w:rsid w:val="00D0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FE4"/>
    <w:pPr>
      <w:spacing w:before="160"/>
      <w:jc w:val="center"/>
    </w:pPr>
    <w:rPr>
      <w:i/>
      <w:iCs/>
      <w:color w:val="404040" w:themeColor="text1" w:themeTint="BF"/>
    </w:rPr>
  </w:style>
  <w:style w:type="character" w:customStyle="1" w:styleId="QuoteChar">
    <w:name w:val="Quote Char"/>
    <w:basedOn w:val="DefaultParagraphFont"/>
    <w:link w:val="Quote"/>
    <w:uiPriority w:val="29"/>
    <w:rsid w:val="00D01FE4"/>
    <w:rPr>
      <w:i/>
      <w:iCs/>
      <w:color w:val="404040" w:themeColor="text1" w:themeTint="BF"/>
    </w:rPr>
  </w:style>
  <w:style w:type="paragraph" w:styleId="ListParagraph">
    <w:name w:val="List Paragraph"/>
    <w:basedOn w:val="Normal"/>
    <w:uiPriority w:val="34"/>
    <w:qFormat/>
    <w:rsid w:val="00D01FE4"/>
    <w:pPr>
      <w:ind w:left="720"/>
      <w:contextualSpacing/>
    </w:pPr>
  </w:style>
  <w:style w:type="character" w:styleId="IntenseEmphasis">
    <w:name w:val="Intense Emphasis"/>
    <w:basedOn w:val="DefaultParagraphFont"/>
    <w:uiPriority w:val="21"/>
    <w:qFormat/>
    <w:rsid w:val="00D01FE4"/>
    <w:rPr>
      <w:i/>
      <w:iCs/>
      <w:color w:val="0F4761" w:themeColor="accent1" w:themeShade="BF"/>
    </w:rPr>
  </w:style>
  <w:style w:type="paragraph" w:styleId="IntenseQuote">
    <w:name w:val="Intense Quote"/>
    <w:basedOn w:val="Normal"/>
    <w:next w:val="Normal"/>
    <w:link w:val="IntenseQuoteChar"/>
    <w:uiPriority w:val="30"/>
    <w:qFormat/>
    <w:rsid w:val="00D01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FE4"/>
    <w:rPr>
      <w:i/>
      <w:iCs/>
      <w:color w:val="0F4761" w:themeColor="accent1" w:themeShade="BF"/>
    </w:rPr>
  </w:style>
  <w:style w:type="character" w:styleId="IntenseReference">
    <w:name w:val="Intense Reference"/>
    <w:basedOn w:val="DefaultParagraphFont"/>
    <w:uiPriority w:val="32"/>
    <w:qFormat/>
    <w:rsid w:val="00D01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1368</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Nataliia Yurchenko</dc:creator>
  <cp:keywords/>
  <dc:description/>
  <cp:lastModifiedBy>Nataliia Yurchenko</cp:lastModifiedBy>
  <cp:revision>12</cp:revision>
  <dcterms:created xsi:type="dcterms:W3CDTF">2026-10-15T10:17:00Z</dcterms:created>
  <dcterms:modified xsi:type="dcterms:W3CDTF">2026-10-16T09:05:00Z</dcterms:modified>
</cp:coreProperties>
</file>