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1C0AC" w14:textId="77777777" w:rsidR="00A06026" w:rsidRPr="00A06026" w:rsidRDefault="00A06026" w:rsidP="00A06026">
      <w:pPr>
        <w:rPr>
          <w:b/>
          <w:bCs/>
          <w:sz w:val="28"/>
          <w:szCs w:val="28"/>
        </w:rPr>
      </w:pPr>
      <w:r w:rsidRPr="00A06026">
        <w:rPr>
          <w:b/>
          <w:bCs/>
          <w:sz w:val="28"/>
          <w:szCs w:val="28"/>
        </w:rPr>
        <w:t>Abstract</w:t>
      </w:r>
    </w:p>
    <w:p w14:paraId="16997049" w14:textId="77777777" w:rsidR="00A06026" w:rsidRPr="00A06026" w:rsidRDefault="00A06026" w:rsidP="00A06026">
      <w:r w:rsidRPr="00A06026">
        <w:t>This project proposes a supervised machine learning solution to predict IT support ticket resolution times. The core business problem is unpredictable incident durations. The project will apply regression models to historical workplace data. The goal is to improve resource allocation and Service Level Agreement (SLA) compliance.</w:t>
      </w:r>
    </w:p>
    <w:p w14:paraId="1B881D19" w14:textId="77777777" w:rsidR="003D22A4" w:rsidRDefault="003D22A4">
      <w:pPr>
        <w:rPr>
          <w:lang w:val="ru-RU"/>
        </w:rPr>
      </w:pPr>
    </w:p>
    <w:p w14:paraId="1A73341A" w14:textId="48408960" w:rsidR="001D7551" w:rsidRDefault="001D7551" w:rsidP="001D7551">
      <w:pPr>
        <w:jc w:val="center"/>
        <w:rPr>
          <w:b/>
          <w:bCs/>
          <w:sz w:val="32"/>
          <w:szCs w:val="32"/>
          <w:lang w:val="ru-RU"/>
        </w:rPr>
      </w:pPr>
      <w:r w:rsidRPr="001D7551">
        <w:rPr>
          <w:b/>
          <w:bCs/>
          <w:sz w:val="32"/>
          <w:szCs w:val="32"/>
        </w:rPr>
        <w:t>Predicting IT Support Ticket Resolution Time Using Supervised Machine Learning Regressors</w:t>
      </w:r>
    </w:p>
    <w:p w14:paraId="23A42B22" w14:textId="77777777" w:rsidR="001D7551" w:rsidRDefault="001D7551" w:rsidP="001D7551">
      <w:pPr>
        <w:jc w:val="center"/>
        <w:rPr>
          <w:b/>
          <w:bCs/>
          <w:sz w:val="32"/>
          <w:szCs w:val="32"/>
          <w:lang w:val="ru-RU"/>
        </w:rPr>
      </w:pPr>
    </w:p>
    <w:p w14:paraId="5A55CE15" w14:textId="0FBF180D" w:rsidR="001D7551" w:rsidRDefault="00420C2B" w:rsidP="001D7551">
      <w:pPr>
        <w:rPr>
          <w:lang w:val="ru-RU"/>
        </w:rPr>
      </w:pPr>
      <w:r w:rsidRPr="00420C2B">
        <w:t>IT support departments manage many technical incidents every day. Companies need to resolve these incidents fast to keep business operations running. However, predicting the exact time to resolve a ticket is very difficult. This uncertainty creates problems for IT managers. Artificial intelligence and machine learning can help predict these times and prevent service delays. This project will use data analytics to build a predictive model. The model will forecast resolution times to help the IT support team work more efficiently.</w:t>
      </w:r>
    </w:p>
    <w:p w14:paraId="10293FAE" w14:textId="77777777" w:rsidR="009D1C03" w:rsidRDefault="009D1C03" w:rsidP="001D7551">
      <w:pPr>
        <w:rPr>
          <w:lang w:val="ru-RU"/>
        </w:rPr>
      </w:pPr>
    </w:p>
    <w:p w14:paraId="61E7CFAE" w14:textId="52D6A77A" w:rsidR="009D1C03" w:rsidRDefault="009D1C03" w:rsidP="001D7551">
      <w:pPr>
        <w:rPr>
          <w:b/>
          <w:bCs/>
          <w:sz w:val="28"/>
          <w:szCs w:val="28"/>
          <w:lang w:val="ru-RU"/>
        </w:rPr>
      </w:pPr>
      <w:r w:rsidRPr="009D1C03">
        <w:rPr>
          <w:b/>
          <w:bCs/>
          <w:sz w:val="28"/>
          <w:szCs w:val="28"/>
        </w:rPr>
        <w:t>Problem Definition</w:t>
      </w:r>
    </w:p>
    <w:p w14:paraId="32F039E1" w14:textId="3A81803B" w:rsidR="009D1C03" w:rsidRDefault="00551E02" w:rsidP="001D7551">
      <w:pPr>
        <w:rPr>
          <w:lang w:val="ru-RU"/>
        </w:rPr>
      </w:pPr>
      <w:r w:rsidRPr="00551E02">
        <w:t>The main business problem is that the IT service desk cannot accurately estimate the total time required to resolve a support ticket. This lack of predictability has a negative business impact. It leads to Service Level Agreement (SLA) breaches and poor resource allocation. It also causes lower customer satisfaction. Data analytics and predictive modelling can solve this problem. A regression model can analyse historical ticket data to find meaningful patterns. The model will predict the exact resolution time for new tickets. This will allow the organisation to allocate staff better and manage customer expectations.</w:t>
      </w:r>
    </w:p>
    <w:p w14:paraId="004F850D" w14:textId="77777777" w:rsidR="00551E02" w:rsidRDefault="00551E02" w:rsidP="001D7551">
      <w:pPr>
        <w:rPr>
          <w:lang w:val="ru-RU"/>
        </w:rPr>
      </w:pPr>
    </w:p>
    <w:p w14:paraId="4CBF04C6" w14:textId="77777777" w:rsidR="00551E02" w:rsidRPr="00551E02" w:rsidRDefault="00551E02" w:rsidP="001D7551">
      <w:pPr>
        <w:rPr>
          <w:lang w:val="ru-RU"/>
        </w:rPr>
      </w:pPr>
    </w:p>
    <w:sectPr w:rsidR="00551E02" w:rsidRPr="00551E0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1FE4"/>
    <w:rsid w:val="001D7551"/>
    <w:rsid w:val="003D22A4"/>
    <w:rsid w:val="00407FE4"/>
    <w:rsid w:val="00420C2B"/>
    <w:rsid w:val="00551E02"/>
    <w:rsid w:val="006574E6"/>
    <w:rsid w:val="009D1C03"/>
    <w:rsid w:val="00A06026"/>
    <w:rsid w:val="00D01FE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33F6A1"/>
  <w15:chartTrackingRefBased/>
  <w15:docId w15:val="{BBC3595B-806B-4701-A6D2-51575D1A3A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1F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01F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01F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1F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1F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1F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1F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1F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1F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1F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01F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01F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1F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1F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1F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1F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1F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1FE4"/>
    <w:rPr>
      <w:rFonts w:eastAsiaTheme="majorEastAsia" w:cstheme="majorBidi"/>
      <w:color w:val="272727" w:themeColor="text1" w:themeTint="D8"/>
    </w:rPr>
  </w:style>
  <w:style w:type="paragraph" w:styleId="Title">
    <w:name w:val="Title"/>
    <w:basedOn w:val="Normal"/>
    <w:next w:val="Normal"/>
    <w:link w:val="TitleChar"/>
    <w:uiPriority w:val="10"/>
    <w:qFormat/>
    <w:rsid w:val="00D01F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1F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1F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1F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1FE4"/>
    <w:pPr>
      <w:spacing w:before="160"/>
      <w:jc w:val="center"/>
    </w:pPr>
    <w:rPr>
      <w:i/>
      <w:iCs/>
      <w:color w:val="404040" w:themeColor="text1" w:themeTint="BF"/>
    </w:rPr>
  </w:style>
  <w:style w:type="character" w:customStyle="1" w:styleId="QuoteChar">
    <w:name w:val="Quote Char"/>
    <w:basedOn w:val="DefaultParagraphFont"/>
    <w:link w:val="Quote"/>
    <w:uiPriority w:val="29"/>
    <w:rsid w:val="00D01FE4"/>
    <w:rPr>
      <w:i/>
      <w:iCs/>
      <w:color w:val="404040" w:themeColor="text1" w:themeTint="BF"/>
    </w:rPr>
  </w:style>
  <w:style w:type="paragraph" w:styleId="ListParagraph">
    <w:name w:val="List Paragraph"/>
    <w:basedOn w:val="Normal"/>
    <w:uiPriority w:val="34"/>
    <w:qFormat/>
    <w:rsid w:val="00D01FE4"/>
    <w:pPr>
      <w:ind w:left="720"/>
      <w:contextualSpacing/>
    </w:pPr>
  </w:style>
  <w:style w:type="character" w:styleId="IntenseEmphasis">
    <w:name w:val="Intense Emphasis"/>
    <w:basedOn w:val="DefaultParagraphFont"/>
    <w:uiPriority w:val="21"/>
    <w:qFormat/>
    <w:rsid w:val="00D01FE4"/>
    <w:rPr>
      <w:i/>
      <w:iCs/>
      <w:color w:val="0F4761" w:themeColor="accent1" w:themeShade="BF"/>
    </w:rPr>
  </w:style>
  <w:style w:type="paragraph" w:styleId="IntenseQuote">
    <w:name w:val="Intense Quote"/>
    <w:basedOn w:val="Normal"/>
    <w:next w:val="Normal"/>
    <w:link w:val="IntenseQuoteChar"/>
    <w:uiPriority w:val="30"/>
    <w:qFormat/>
    <w:rsid w:val="00D01F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1FE4"/>
    <w:rPr>
      <w:i/>
      <w:iCs/>
      <w:color w:val="0F4761" w:themeColor="accent1" w:themeShade="BF"/>
    </w:rPr>
  </w:style>
  <w:style w:type="character" w:styleId="IntenseReference">
    <w:name w:val="Intense Reference"/>
    <w:basedOn w:val="DefaultParagraphFont"/>
    <w:uiPriority w:val="32"/>
    <w:qFormat/>
    <w:rsid w:val="00D01FE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240</Words>
  <Characters>1373</Characters>
  <Application>Microsoft Office Word</Application>
  <DocSecurity>0</DocSecurity>
  <Lines>11</Lines>
  <Paragraphs>3</Paragraphs>
  <ScaleCrop>false</ScaleCrop>
  <Company/>
  <LinksUpToDate>false</LinksUpToDate>
  <CharactersWithSpaces>1610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Nataliia Yurchenko</dc:creator>
  <cp:keywords/>
  <dc:description/>
  <cp:lastModifiedBy>Nataliia Yurchenko</cp:lastModifiedBy>
  <cp:revision>6</cp:revision>
  <dcterms:created xsi:type="dcterms:W3CDTF">2026-10-15T10:17:00Z</dcterms:created>
  <dcterms:modified xsi:type="dcterms:W3CDTF">2026-10-15T10:20:00Z</dcterms:modified>
</cp:coreProperties>
</file>