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142" w:rsidRPr="006E792B" w:rsidRDefault="00A82142" w:rsidP="00A82142">
      <w:pPr>
        <w:spacing w:before="36" w:after="468" w:line="292" w:lineRule="auto"/>
        <w:jc w:val="center"/>
        <w:rPr>
          <w:rFonts w:ascii="Verdana" w:hAnsi="Verdana" w:cs="Arial"/>
          <w:b/>
          <w:bCs/>
          <w:sz w:val="20"/>
          <w:szCs w:val="20"/>
        </w:rPr>
      </w:pPr>
      <w:r w:rsidRPr="006E792B">
        <w:rPr>
          <w:rFonts w:ascii="Verdana" w:hAnsi="Verdana" w:cs="Arial"/>
          <w:b/>
          <w:sz w:val="20"/>
          <w:szCs w:val="20"/>
        </w:rPr>
        <w:t xml:space="preserve">AREA </w:t>
      </w:r>
      <w:r w:rsidRPr="006E792B">
        <w:rPr>
          <w:rFonts w:ascii="Verdana" w:hAnsi="Verdana" w:cs="Arial"/>
          <w:b/>
          <w:bCs/>
          <w:sz w:val="20"/>
          <w:szCs w:val="20"/>
        </w:rPr>
        <w:t>X -- Administration</w:t>
      </w:r>
    </w:p>
    <w:p w:rsidR="00A82142" w:rsidRPr="00550693" w:rsidRDefault="00A82142" w:rsidP="00A82142">
      <w:pPr>
        <w:spacing w:after="432" w:line="276" w:lineRule="auto"/>
        <w:rPr>
          <w:rFonts w:ascii="Verdana" w:hAnsi="Verdana" w:cs="Garamond"/>
          <w:b/>
          <w:bCs/>
          <w:sz w:val="20"/>
          <w:szCs w:val="20"/>
        </w:rPr>
      </w:pPr>
      <w:r w:rsidRPr="00550693">
        <w:rPr>
          <w:rFonts w:ascii="Verdana" w:hAnsi="Verdana" w:cs="Garamond"/>
          <w:b/>
          <w:bCs/>
          <w:sz w:val="20"/>
          <w:szCs w:val="20"/>
        </w:rPr>
        <w:t xml:space="preserve">PARAMETER </w:t>
      </w:r>
      <w:proofErr w:type="gramStart"/>
      <w:r w:rsidRPr="00550693">
        <w:rPr>
          <w:rFonts w:ascii="Verdana" w:hAnsi="Verdana" w:cs="Garamond"/>
          <w:b/>
          <w:bCs/>
          <w:sz w:val="20"/>
          <w:szCs w:val="20"/>
        </w:rPr>
        <w:t>A</w:t>
      </w:r>
      <w:proofErr w:type="gramEnd"/>
      <w:r w:rsidRPr="00550693">
        <w:rPr>
          <w:rFonts w:ascii="Verdana" w:hAnsi="Verdana" w:cs="Garamond"/>
          <w:b/>
          <w:bCs/>
          <w:sz w:val="20"/>
          <w:szCs w:val="20"/>
        </w:rPr>
        <w:t xml:space="preserve"> — ORGANIZATION</w:t>
      </w:r>
    </w:p>
    <w:p w:rsidR="00A82142" w:rsidRPr="00550693" w:rsidRDefault="00A82142" w:rsidP="00A82142">
      <w:pPr>
        <w:spacing w:before="36" w:after="396" w:line="280" w:lineRule="auto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t>1. SYSTEM-INPUTS AND PROCESSES</w:t>
      </w:r>
    </w:p>
    <w:p w:rsidR="00A82142" w:rsidRDefault="00A82142" w:rsidP="00A82142">
      <w:pPr>
        <w:numPr>
          <w:ilvl w:val="0"/>
          <w:numId w:val="11"/>
        </w:numPr>
        <w:spacing w:before="36" w:after="108" w:line="316" w:lineRule="auto"/>
        <w:ind w:left="1440" w:hanging="540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t>Present the BOR/BOT approved Organizational Structure of the Institution.</w:t>
      </w:r>
    </w:p>
    <w:p w:rsidR="00A82142" w:rsidRPr="006E792B" w:rsidRDefault="00A82142" w:rsidP="00A82142">
      <w:pPr>
        <w:numPr>
          <w:ilvl w:val="0"/>
          <w:numId w:val="11"/>
        </w:numPr>
        <w:spacing w:before="36" w:after="108" w:line="316" w:lineRule="auto"/>
        <w:ind w:left="1440" w:hanging="540"/>
        <w:rPr>
          <w:rFonts w:ascii="Verdana" w:hAnsi="Verdana" w:cs="Garamond"/>
          <w:sz w:val="20"/>
          <w:szCs w:val="20"/>
        </w:rPr>
      </w:pPr>
      <w:r w:rsidRPr="006E792B">
        <w:rPr>
          <w:rFonts w:ascii="Verdana" w:hAnsi="Verdana" w:cs="Garamond"/>
          <w:sz w:val="20"/>
          <w:szCs w:val="20"/>
        </w:rPr>
        <w:t>Present the BOR/BOT approved Institution's Code and/or Manual of Operations and indicate the pages where the functions of each office in the organizational chart are written.</w:t>
      </w:r>
    </w:p>
    <w:p w:rsidR="00A82142" w:rsidRPr="00550693" w:rsidRDefault="00A82142" w:rsidP="00A82142">
      <w:pPr>
        <w:spacing w:after="432" w:line="276" w:lineRule="auto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t>2. IMPLEMENTATION</w:t>
      </w:r>
    </w:p>
    <w:p w:rsidR="00A82142" w:rsidRDefault="00A82142" w:rsidP="00A82142">
      <w:pPr>
        <w:numPr>
          <w:ilvl w:val="0"/>
          <w:numId w:val="12"/>
        </w:numPr>
        <w:spacing w:before="36" w:after="180"/>
        <w:ind w:left="1440" w:right="191" w:hanging="540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t>Present the Organizational Chart of the General Administration and Support Services Department indicating the different sections/units.</w:t>
      </w:r>
    </w:p>
    <w:p w:rsidR="00A82142" w:rsidRDefault="00A82142" w:rsidP="00A82142">
      <w:pPr>
        <w:numPr>
          <w:ilvl w:val="0"/>
          <w:numId w:val="12"/>
        </w:numPr>
        <w:spacing w:before="36" w:after="180"/>
        <w:ind w:left="1440" w:right="191" w:hanging="540"/>
        <w:rPr>
          <w:rFonts w:ascii="Verdana" w:hAnsi="Verdana" w:cs="Garamond"/>
          <w:sz w:val="20"/>
          <w:szCs w:val="20"/>
        </w:rPr>
      </w:pPr>
      <w:r w:rsidRPr="006E792B">
        <w:rPr>
          <w:rFonts w:ascii="Verdana" w:hAnsi="Verdana" w:cs="Garamond"/>
          <w:sz w:val="20"/>
          <w:szCs w:val="20"/>
        </w:rPr>
        <w:t>Present the Manual of Operations where the functions, duties and responsibilities of administrative personnel in each office/unit are identified and carried out.</w:t>
      </w:r>
    </w:p>
    <w:p w:rsidR="00A82142" w:rsidRDefault="00A82142" w:rsidP="00A82142">
      <w:pPr>
        <w:numPr>
          <w:ilvl w:val="0"/>
          <w:numId w:val="12"/>
        </w:numPr>
        <w:spacing w:before="36" w:after="180"/>
        <w:ind w:left="1440" w:right="191" w:hanging="540"/>
        <w:rPr>
          <w:rFonts w:ascii="Verdana" w:hAnsi="Verdana" w:cs="Garamond"/>
          <w:sz w:val="20"/>
          <w:szCs w:val="20"/>
        </w:rPr>
      </w:pPr>
      <w:r w:rsidRPr="006E792B">
        <w:rPr>
          <w:rFonts w:ascii="Verdana" w:hAnsi="Verdana" w:cs="Garamond"/>
          <w:sz w:val="20"/>
          <w:szCs w:val="20"/>
        </w:rPr>
        <w:t>Present Board Resolutions to show that the BOR/BOT is supportive with the growth at. development of the Institution</w:t>
      </w:r>
    </w:p>
    <w:p w:rsidR="00A82142" w:rsidRDefault="00A82142" w:rsidP="00A82142">
      <w:pPr>
        <w:numPr>
          <w:ilvl w:val="0"/>
          <w:numId w:val="12"/>
        </w:numPr>
        <w:spacing w:before="36" w:after="180"/>
        <w:ind w:left="1440" w:right="191" w:hanging="540"/>
        <w:rPr>
          <w:rFonts w:ascii="Verdana" w:hAnsi="Verdana" w:cs="Garamond"/>
          <w:sz w:val="20"/>
          <w:szCs w:val="20"/>
        </w:rPr>
      </w:pPr>
      <w:r w:rsidRPr="006E792B">
        <w:rPr>
          <w:rFonts w:ascii="Verdana" w:hAnsi="Verdana" w:cs="Garamond"/>
          <w:sz w:val="20"/>
          <w:szCs w:val="20"/>
        </w:rPr>
        <w:t>Present the List of the Members of th6 Institution/s Academic and Administrative Councils including the powers and functions of each Council.</w:t>
      </w:r>
    </w:p>
    <w:p w:rsidR="00A82142" w:rsidRDefault="00A82142" w:rsidP="00A82142">
      <w:pPr>
        <w:numPr>
          <w:ilvl w:val="0"/>
          <w:numId w:val="12"/>
        </w:numPr>
        <w:spacing w:before="36" w:after="180"/>
        <w:ind w:left="1440" w:right="191" w:hanging="540"/>
        <w:rPr>
          <w:rFonts w:ascii="Verdana" w:hAnsi="Verdana" w:cs="Garamond"/>
          <w:sz w:val="20"/>
          <w:szCs w:val="20"/>
        </w:rPr>
      </w:pPr>
      <w:r w:rsidRPr="00D133AB">
        <w:rPr>
          <w:rFonts w:ascii="Verdana" w:hAnsi="Verdana" w:cs="Garamond"/>
          <w:sz w:val="20"/>
          <w:szCs w:val="20"/>
        </w:rPr>
        <w:t>Describe the protocols in the flow of communications among and within units/departments.</w:t>
      </w:r>
    </w:p>
    <w:p w:rsidR="00A82142" w:rsidRPr="00D133AB" w:rsidRDefault="00A82142" w:rsidP="00A82142">
      <w:pPr>
        <w:numPr>
          <w:ilvl w:val="0"/>
          <w:numId w:val="12"/>
        </w:numPr>
        <w:spacing w:before="36" w:after="180"/>
        <w:ind w:left="1440" w:right="191" w:hanging="540"/>
        <w:rPr>
          <w:rFonts w:ascii="Verdana" w:hAnsi="Verdana" w:cs="Garamond"/>
          <w:sz w:val="20"/>
          <w:szCs w:val="20"/>
        </w:rPr>
      </w:pPr>
      <w:r w:rsidRPr="00D133AB">
        <w:rPr>
          <w:rFonts w:ascii="Verdana" w:hAnsi="Verdana" w:cs="Garamond"/>
          <w:sz w:val="20"/>
          <w:szCs w:val="20"/>
        </w:rPr>
        <w:t>List the Institution's Manual of Operations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1"/>
        <w:gridCol w:w="3218"/>
        <w:gridCol w:w="2881"/>
      </w:tblGrid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ind w:left="74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D133AB">
              <w:rPr>
                <w:rFonts w:ascii="Verdana" w:hAnsi="Verdana" w:cs="Garamond"/>
                <w:sz w:val="18"/>
                <w:szCs w:val="18"/>
              </w:rPr>
              <w:t>Title of Manual</w:t>
            </w:r>
          </w:p>
        </w:tc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D133AB">
              <w:rPr>
                <w:rFonts w:ascii="Verdana" w:hAnsi="Verdana" w:cs="Garamond"/>
                <w:sz w:val="18"/>
                <w:szCs w:val="18"/>
              </w:rPr>
              <w:t>Year Approved by the BOR/BOT</w:t>
            </w: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ind w:right="605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D133AB">
              <w:rPr>
                <w:rFonts w:ascii="Verdana" w:hAnsi="Verdana" w:cs="Garamond"/>
                <w:sz w:val="18"/>
                <w:szCs w:val="18"/>
              </w:rPr>
              <w:t>Brief description</w:t>
            </w: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ind w:left="74"/>
              <w:rPr>
                <w:rFonts w:ascii="Verdana" w:hAnsi="Verdana" w:cs="Garamond"/>
                <w:sz w:val="18"/>
                <w:szCs w:val="18"/>
                <w:u w:val="single"/>
              </w:rPr>
            </w:pPr>
            <w:r>
              <w:rPr>
                <w:rFonts w:ascii="Verdana" w:hAnsi="Verdana" w:cs="Garamond"/>
                <w:sz w:val="18"/>
                <w:szCs w:val="18"/>
              </w:rPr>
              <w:t>1.Institution’s Code</w:t>
            </w:r>
          </w:p>
        </w:tc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ind w:right="605"/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ind w:left="74"/>
              <w:rPr>
                <w:rFonts w:ascii="Verdana" w:hAnsi="Verdana" w:cs="Garamond"/>
                <w:sz w:val="18"/>
                <w:szCs w:val="18"/>
              </w:rPr>
            </w:pPr>
            <w:r w:rsidRPr="00D133AB">
              <w:rPr>
                <w:rFonts w:ascii="Verdana" w:hAnsi="Verdana" w:cs="Garamond"/>
                <w:sz w:val="18"/>
                <w:szCs w:val="18"/>
              </w:rPr>
              <w:t>2</w:t>
            </w:r>
            <w:r w:rsidRPr="00D133AB">
              <w:rPr>
                <w:rFonts w:ascii="Verdana" w:hAnsi="Verdana" w:cs="Garamond"/>
                <w:sz w:val="18"/>
                <w:szCs w:val="18"/>
                <w:u w:val="single"/>
              </w:rPr>
              <w:t>.</w:t>
            </w:r>
            <w:r w:rsidRPr="00D133AB">
              <w:rPr>
                <w:rFonts w:ascii="Verdana" w:hAnsi="Verdana" w:cs="Garamond"/>
                <w:sz w:val="18"/>
                <w:szCs w:val="18"/>
              </w:rPr>
              <w:t xml:space="preserve"> </w:t>
            </w:r>
            <w:r w:rsidRPr="00D133AB">
              <w:rPr>
                <w:rFonts w:ascii="Verdana" w:hAnsi="Verdana" w:cs="Garamond"/>
                <w:sz w:val="18"/>
                <w:szCs w:val="18"/>
                <w:u w:val="single"/>
              </w:rPr>
              <w:t>Manual of</w:t>
            </w:r>
          </w:p>
        </w:tc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ind w:right="605"/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ind w:left="74"/>
              <w:rPr>
                <w:rFonts w:ascii="Verdana" w:hAnsi="Verdana" w:cs="Garamond"/>
                <w:sz w:val="18"/>
                <w:szCs w:val="18"/>
              </w:rPr>
            </w:pPr>
            <w:r w:rsidRPr="00D133AB">
              <w:rPr>
                <w:rFonts w:ascii="Verdana" w:hAnsi="Verdana" w:cs="Garamond"/>
                <w:sz w:val="18"/>
                <w:szCs w:val="18"/>
              </w:rPr>
              <w:t>3. Manual of</w:t>
            </w:r>
          </w:p>
        </w:tc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  <w:r w:rsidRPr="00D133AB">
              <w:rPr>
                <w:rFonts w:ascii="Verdana" w:hAnsi="Verdana" w:cs="Garamond"/>
                <w:sz w:val="18"/>
                <w:szCs w:val="18"/>
              </w:rPr>
              <w:t>---</w:t>
            </w: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tabs>
                <w:tab w:val="decimal" w:pos="241"/>
              </w:tabs>
              <w:rPr>
                <w:rFonts w:ascii="Verdana" w:hAnsi="Verdana" w:cs="Garamond"/>
                <w:sz w:val="18"/>
                <w:szCs w:val="18"/>
              </w:rPr>
            </w:pPr>
            <w:r>
              <w:rPr>
                <w:rFonts w:ascii="Verdana" w:hAnsi="Verdana" w:cs="Garamond"/>
                <w:sz w:val="18"/>
                <w:szCs w:val="18"/>
              </w:rPr>
              <w:t>4.</w:t>
            </w:r>
          </w:p>
        </w:tc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tabs>
                <w:tab w:val="decimal" w:pos="241"/>
              </w:tabs>
              <w:rPr>
                <w:rFonts w:ascii="Verdana" w:hAnsi="Verdana" w:cs="Garamond"/>
                <w:bCs/>
                <w:sz w:val="18"/>
                <w:szCs w:val="18"/>
              </w:rPr>
            </w:pPr>
            <w:r w:rsidRPr="00D133AB">
              <w:rPr>
                <w:rFonts w:ascii="Verdana" w:hAnsi="Verdana" w:cs="Garamond"/>
                <w:bCs/>
                <w:sz w:val="18"/>
                <w:szCs w:val="18"/>
              </w:rPr>
              <w:t>5.</w:t>
            </w:r>
          </w:p>
        </w:tc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tabs>
                <w:tab w:val="decimal" w:pos="241"/>
              </w:tabs>
              <w:rPr>
                <w:rFonts w:ascii="Verdana" w:hAnsi="Verdana" w:cs="Garamond"/>
                <w:bCs/>
                <w:sz w:val="18"/>
                <w:szCs w:val="18"/>
              </w:rPr>
            </w:pPr>
            <w:r w:rsidRPr="00D133AB">
              <w:rPr>
                <w:rFonts w:ascii="Verdana" w:hAnsi="Verdana" w:cs="Garamond"/>
                <w:bCs/>
                <w:sz w:val="18"/>
                <w:szCs w:val="18"/>
              </w:rPr>
              <w:t>6.</w:t>
            </w:r>
          </w:p>
        </w:tc>
        <w:tc>
          <w:tcPr>
            <w:tcW w:w="1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D133AB" w:rsidRDefault="00A82142" w:rsidP="00093F82">
            <w:pPr>
              <w:jc w:val="right"/>
              <w:rPr>
                <w:rFonts w:ascii="Verdana" w:hAnsi="Verdana" w:cs="Garamond"/>
                <w:sz w:val="18"/>
                <w:szCs w:val="18"/>
              </w:rPr>
            </w:pPr>
          </w:p>
        </w:tc>
      </w:tr>
    </w:tbl>
    <w:p w:rsidR="00A82142" w:rsidRPr="00550693" w:rsidRDefault="00A82142" w:rsidP="00A82142">
      <w:pPr>
        <w:spacing w:after="412" w:line="20" w:lineRule="exact"/>
        <w:ind w:left="792" w:right="373"/>
        <w:rPr>
          <w:rFonts w:ascii="Verdana" w:hAnsi="Verdana"/>
          <w:sz w:val="20"/>
          <w:szCs w:val="20"/>
        </w:rPr>
      </w:pPr>
    </w:p>
    <w:p w:rsidR="00A82142" w:rsidRPr="00550693" w:rsidRDefault="00A82142" w:rsidP="00A82142">
      <w:pPr>
        <w:spacing w:after="144" w:line="276" w:lineRule="auto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t>3. OUTCOMES</w:t>
      </w:r>
    </w:p>
    <w:p w:rsidR="00A82142" w:rsidRDefault="00A82142" w:rsidP="00A82142">
      <w:pPr>
        <w:numPr>
          <w:ilvl w:val="0"/>
          <w:numId w:val="13"/>
        </w:numPr>
        <w:spacing w:before="36" w:after="432"/>
        <w:ind w:left="1440" w:right="191" w:hanging="540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t>Show evidences/ manifestations that the Institution has a well-designed and functional organizational structure.</w:t>
      </w:r>
    </w:p>
    <w:p w:rsidR="00A82142" w:rsidRDefault="00A82142" w:rsidP="00A82142">
      <w:pPr>
        <w:spacing w:before="36" w:after="432"/>
        <w:ind w:left="1440" w:right="191"/>
        <w:rPr>
          <w:rFonts w:ascii="Verdana" w:hAnsi="Verdana" w:cs="Garamond"/>
          <w:sz w:val="20"/>
          <w:szCs w:val="20"/>
        </w:rPr>
      </w:pPr>
    </w:p>
    <w:p w:rsidR="00A82142" w:rsidRPr="00550693" w:rsidRDefault="00A82142" w:rsidP="00A82142">
      <w:pPr>
        <w:spacing w:before="36" w:after="432"/>
        <w:ind w:left="1440" w:right="191"/>
        <w:rPr>
          <w:rFonts w:ascii="Verdana" w:hAnsi="Verdana" w:cs="Garamond"/>
          <w:sz w:val="20"/>
          <w:szCs w:val="20"/>
        </w:rPr>
      </w:pPr>
    </w:p>
    <w:p w:rsidR="00A82142" w:rsidRPr="00550693" w:rsidRDefault="00A82142" w:rsidP="00A82142">
      <w:pPr>
        <w:spacing w:before="36" w:after="108" w:line="280" w:lineRule="auto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lastRenderedPageBreak/>
        <w:t>4. BEST PRACTICES</w:t>
      </w:r>
    </w:p>
    <w:p w:rsidR="00A82142" w:rsidRPr="00550693" w:rsidRDefault="00A82142" w:rsidP="00A82142">
      <w:pPr>
        <w:numPr>
          <w:ilvl w:val="0"/>
          <w:numId w:val="13"/>
        </w:numPr>
        <w:spacing w:before="36" w:after="36"/>
        <w:ind w:left="1440" w:right="255" w:hanging="540"/>
        <w:rPr>
          <w:rFonts w:ascii="Verdana" w:hAnsi="Verdana" w:cs="Garamond"/>
          <w:sz w:val="20"/>
          <w:szCs w:val="20"/>
        </w:rPr>
      </w:pPr>
      <w:r w:rsidRPr="00550693">
        <w:rPr>
          <w:rFonts w:ascii="Verdana" w:hAnsi="Verdana" w:cs="Garamond"/>
          <w:sz w:val="20"/>
          <w:szCs w:val="20"/>
        </w:rPr>
        <w:t xml:space="preserve">Cite as many best practices as you can on Parameter A (Organization) such as efficient: &amp; effective administrative operations that lead </w:t>
      </w:r>
      <w:proofErr w:type="spellStart"/>
      <w:r w:rsidRPr="00550693">
        <w:rPr>
          <w:rFonts w:ascii="Verdana" w:hAnsi="Verdana" w:cs="Garamond"/>
          <w:sz w:val="20"/>
          <w:szCs w:val="20"/>
        </w:rPr>
        <w:t>t.o</w:t>
      </w:r>
      <w:proofErr w:type="spellEnd"/>
      <w:r w:rsidRPr="00550693">
        <w:rPr>
          <w:rFonts w:ascii="Verdana" w:hAnsi="Verdana" w:cs="Garamond"/>
          <w:sz w:val="20"/>
          <w:szCs w:val="20"/>
        </w:rPr>
        <w:t xml:space="preserve"> customer satisfaction.</w:t>
      </w:r>
    </w:p>
    <w:p w:rsidR="00A82142" w:rsidRPr="00550693" w:rsidRDefault="00A82142" w:rsidP="00A82142">
      <w:pPr>
        <w:spacing w:before="36" w:after="432" w:line="292" w:lineRule="auto"/>
        <w:rPr>
          <w:rFonts w:ascii="Verdana" w:hAnsi="Verdana" w:cs="Verdana"/>
          <w:b/>
          <w:bCs/>
          <w:sz w:val="20"/>
          <w:szCs w:val="20"/>
        </w:rPr>
      </w:pPr>
      <w:r w:rsidRPr="00550693">
        <w:rPr>
          <w:rFonts w:ascii="Verdana" w:hAnsi="Verdana" w:cs="Verdana"/>
          <w:b/>
          <w:bCs/>
          <w:sz w:val="20"/>
          <w:szCs w:val="20"/>
        </w:rPr>
        <w:t>PARAMETER B — ACADEMIC ADMINISTRATION</w:t>
      </w:r>
    </w:p>
    <w:p w:rsidR="00A82142" w:rsidRPr="00550693" w:rsidRDefault="00A82142" w:rsidP="00A82142">
      <w:pPr>
        <w:spacing w:after="180" w:line="283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1. SYSTEM-INPUTS AND PROCESSES</w:t>
      </w:r>
    </w:p>
    <w:p w:rsidR="00A82142" w:rsidRDefault="00A82142" w:rsidP="00A82142">
      <w:pPr>
        <w:numPr>
          <w:ilvl w:val="0"/>
          <w:numId w:val="13"/>
        </w:numPr>
        <w:spacing w:before="36" w:after="216"/>
        <w:ind w:left="1440" w:right="63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the Organizational Chart of the Academic Affairs Department indicating the different academic sections/units.</w:t>
      </w:r>
    </w:p>
    <w:p w:rsidR="00A82142" w:rsidRDefault="00A82142" w:rsidP="00A82142">
      <w:pPr>
        <w:numPr>
          <w:ilvl w:val="0"/>
          <w:numId w:val="13"/>
        </w:numPr>
        <w:spacing w:before="36" w:after="216"/>
        <w:ind w:left="1440" w:right="63" w:hanging="540"/>
        <w:rPr>
          <w:rFonts w:ascii="Verdana" w:hAnsi="Verdana" w:cs="Arial"/>
          <w:sz w:val="20"/>
          <w:szCs w:val="20"/>
        </w:rPr>
      </w:pPr>
      <w:r w:rsidRPr="00D133AB">
        <w:rPr>
          <w:rFonts w:ascii="Verdana" w:hAnsi="Verdana" w:cs="Arial"/>
          <w:sz w:val="20"/>
          <w:szCs w:val="20"/>
        </w:rPr>
        <w:t>Present the Order/Designation of the Academic Dean; Department Chairs of the Program.</w:t>
      </w:r>
    </w:p>
    <w:p w:rsidR="00A82142" w:rsidRPr="00D133AB" w:rsidRDefault="00A82142" w:rsidP="00A82142">
      <w:pPr>
        <w:numPr>
          <w:ilvl w:val="0"/>
          <w:numId w:val="13"/>
        </w:numPr>
        <w:spacing w:before="36" w:after="216"/>
        <w:ind w:left="1440" w:right="63" w:hanging="540"/>
        <w:rPr>
          <w:rFonts w:ascii="Verdana" w:hAnsi="Verdana" w:cs="Arial"/>
          <w:sz w:val="20"/>
          <w:szCs w:val="20"/>
        </w:rPr>
      </w:pPr>
      <w:r w:rsidRPr="00D133AB">
        <w:rPr>
          <w:rFonts w:ascii="Verdana" w:hAnsi="Verdana" w:cs="Arial"/>
          <w:sz w:val="20"/>
          <w:szCs w:val="20"/>
        </w:rPr>
        <w:t>Present the 201 File of the Academic Dean/Department Chairs and Faculty of the Program</w:t>
      </w:r>
    </w:p>
    <w:p w:rsidR="00A82142" w:rsidRPr="00550693" w:rsidRDefault="00A82142" w:rsidP="00A82142">
      <w:pPr>
        <w:spacing w:before="288" w:line="280" w:lineRule="auto"/>
        <w:ind w:left="63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2. IMPLEMENTATION</w:t>
      </w:r>
    </w:p>
    <w:p w:rsidR="00A82142" w:rsidRPr="00550693" w:rsidRDefault="00A82142" w:rsidP="00A82142">
      <w:pPr>
        <w:numPr>
          <w:ilvl w:val="0"/>
          <w:numId w:val="14"/>
        </w:numPr>
        <w:spacing w:before="216" w:after="360"/>
        <w:ind w:left="1440" w:right="63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List the Program Officials' educational qualifications, academic ranks and length of service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1"/>
        <w:gridCol w:w="980"/>
        <w:gridCol w:w="1714"/>
        <w:gridCol w:w="2146"/>
        <w:gridCol w:w="969"/>
        <w:gridCol w:w="1060"/>
      </w:tblGrid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7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ind w:left="7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D133AB">
              <w:rPr>
                <w:rFonts w:ascii="Verdana" w:hAnsi="Verdana" w:cs="Arial"/>
                <w:sz w:val="18"/>
                <w:szCs w:val="18"/>
              </w:rPr>
              <w:t>Position/Designation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Name of Official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Educational qualifications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Professional License </w:t>
            </w:r>
            <w:r>
              <w:rPr>
                <w:rFonts w:ascii="Verdana" w:hAnsi="Verdana" w:cs="Arial"/>
                <w:i/>
                <w:sz w:val="18"/>
                <w:szCs w:val="18"/>
              </w:rPr>
              <w:t>where applicable/required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Academic Rank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Length of Academic Services</w:t>
            </w: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82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ind w:left="72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1.Vice-President for Academic Affairs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e.g.</w:t>
            </w:r>
          </w:p>
          <w:p w:rsidR="00A82142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Ph. D in______</w:t>
            </w:r>
          </w:p>
          <w:p w:rsidR="00A82142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MA/MS in_____</w:t>
            </w:r>
          </w:p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BS in________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2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ind w:left="72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2.Director of Instruction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2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ind w:left="72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3. College </w:t>
            </w:r>
            <w:r w:rsidRPr="00D133AB">
              <w:rPr>
                <w:rFonts w:ascii="Verdana" w:hAnsi="Verdana" w:cs="Arial"/>
                <w:sz w:val="18"/>
                <w:szCs w:val="18"/>
              </w:rPr>
              <w:t>Dean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ind w:left="72"/>
              <w:rPr>
                <w:rFonts w:ascii="Verdana" w:hAnsi="Verdana" w:cs="Arial"/>
                <w:sz w:val="18"/>
                <w:szCs w:val="18"/>
              </w:rPr>
            </w:pPr>
            <w:r w:rsidRPr="00D133AB">
              <w:rPr>
                <w:rFonts w:ascii="Verdana" w:hAnsi="Verdana" w:cs="Arial"/>
                <w:sz w:val="18"/>
                <w:szCs w:val="18"/>
              </w:rPr>
              <w:t>4. Associate Dean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58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spacing w:before="180" w:line="288" w:lineRule="auto"/>
              <w:ind w:left="72"/>
              <w:rPr>
                <w:rFonts w:ascii="Verdana" w:hAnsi="Verdana" w:cs="Arial"/>
                <w:sz w:val="18"/>
                <w:szCs w:val="18"/>
              </w:rPr>
            </w:pPr>
            <w:r w:rsidRPr="00D133AB">
              <w:rPr>
                <w:rFonts w:ascii="Verdana" w:hAnsi="Verdana" w:cs="Arial"/>
                <w:sz w:val="18"/>
                <w:szCs w:val="18"/>
              </w:rPr>
              <w:t>5. Chair/Department</w:t>
            </w:r>
          </w:p>
          <w:p w:rsidR="00A82142" w:rsidRPr="00D133AB" w:rsidRDefault="00A82142" w:rsidP="00093F82">
            <w:pPr>
              <w:ind w:left="252"/>
              <w:rPr>
                <w:rFonts w:ascii="Verdana" w:hAnsi="Verdana" w:cs="Arial"/>
                <w:sz w:val="18"/>
                <w:szCs w:val="18"/>
              </w:rPr>
            </w:pPr>
            <w:r w:rsidRPr="00D133AB">
              <w:rPr>
                <w:rFonts w:ascii="Verdana" w:hAnsi="Verdana" w:cs="Arial"/>
                <w:sz w:val="18"/>
                <w:szCs w:val="18"/>
              </w:rPr>
              <w:t>Head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5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ind w:left="72"/>
              <w:rPr>
                <w:rFonts w:ascii="Verdana" w:hAnsi="Verdana" w:cs="Arial"/>
                <w:sz w:val="18"/>
                <w:szCs w:val="18"/>
              </w:rPr>
            </w:pPr>
            <w:r w:rsidRPr="00D133AB">
              <w:rPr>
                <w:rFonts w:ascii="Verdana" w:hAnsi="Verdana" w:cs="Arial"/>
                <w:sz w:val="18"/>
                <w:szCs w:val="18"/>
              </w:rPr>
              <w:t>6. Etc.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D133AB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A82142" w:rsidRPr="00550693" w:rsidRDefault="00A82142" w:rsidP="00A82142">
      <w:pPr>
        <w:spacing w:after="412" w:line="20" w:lineRule="exact"/>
        <w:ind w:left="432" w:right="245"/>
        <w:rPr>
          <w:rFonts w:ascii="Verdana" w:hAnsi="Verdana"/>
          <w:sz w:val="20"/>
          <w:szCs w:val="20"/>
        </w:rPr>
      </w:pPr>
    </w:p>
    <w:p w:rsidR="00A82142" w:rsidRDefault="00A82142" w:rsidP="00A82142">
      <w:pPr>
        <w:numPr>
          <w:ilvl w:val="0"/>
          <w:numId w:val="14"/>
        </w:numPr>
        <w:spacing w:before="36"/>
        <w:ind w:left="1440" w:right="319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List the functions, duties and responsibilities of the Program Officials </w:t>
      </w:r>
      <w:r w:rsidRPr="00550693">
        <w:rPr>
          <w:rFonts w:ascii="Verdana" w:hAnsi="Verdana" w:cs="Bookman Old Style"/>
          <w:i/>
          <w:iCs/>
          <w:sz w:val="20"/>
          <w:szCs w:val="20"/>
        </w:rPr>
        <w:t xml:space="preserve">(line and staff) </w:t>
      </w:r>
      <w:r w:rsidRPr="00550693">
        <w:rPr>
          <w:rFonts w:ascii="Verdana" w:hAnsi="Verdana" w:cs="Arial"/>
          <w:sz w:val="20"/>
          <w:szCs w:val="20"/>
        </w:rPr>
        <w:t>as indicated in the Institution's organizational structure.</w:t>
      </w:r>
    </w:p>
    <w:p w:rsidR="00A82142" w:rsidRPr="00D133AB" w:rsidRDefault="00A82142" w:rsidP="00A82142">
      <w:pPr>
        <w:numPr>
          <w:ilvl w:val="0"/>
          <w:numId w:val="14"/>
        </w:numPr>
        <w:spacing w:before="36"/>
        <w:ind w:left="1440" w:right="319" w:hanging="540"/>
        <w:rPr>
          <w:rFonts w:ascii="Verdana" w:hAnsi="Verdana" w:cs="Arial"/>
          <w:sz w:val="20"/>
          <w:szCs w:val="20"/>
        </w:rPr>
      </w:pPr>
      <w:r w:rsidRPr="00D133AB">
        <w:rPr>
          <w:rFonts w:ascii="Verdana" w:hAnsi="Verdana" w:cs="Arial"/>
          <w:sz w:val="20"/>
          <w:szCs w:val="20"/>
        </w:rPr>
        <w:t>Present the Supervisory Program of the</w:t>
      </w:r>
    </w:p>
    <w:p w:rsidR="00A82142" w:rsidRPr="00550693" w:rsidRDefault="00A82142" w:rsidP="00A82142">
      <w:pPr>
        <w:numPr>
          <w:ilvl w:val="0"/>
          <w:numId w:val="1"/>
        </w:numPr>
        <w:tabs>
          <w:tab w:val="clear" w:pos="288"/>
          <w:tab w:val="num" w:pos="1629"/>
        </w:tabs>
        <w:spacing w:before="180" w:line="316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College Dean</w:t>
      </w:r>
    </w:p>
    <w:p w:rsidR="00A82142" w:rsidRPr="00550693" w:rsidRDefault="00A82142" w:rsidP="00A82142">
      <w:pPr>
        <w:numPr>
          <w:ilvl w:val="0"/>
          <w:numId w:val="1"/>
        </w:numPr>
        <w:tabs>
          <w:tab w:val="clear" w:pos="288"/>
          <w:tab w:val="num" w:pos="1629"/>
        </w:tabs>
        <w:spacing w:before="180" w:line="309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Department Chair/Coordinator</w:t>
      </w:r>
    </w:p>
    <w:p w:rsidR="00A82142" w:rsidRDefault="00A82142" w:rsidP="00A82142">
      <w:pPr>
        <w:numPr>
          <w:ilvl w:val="0"/>
          <w:numId w:val="15"/>
        </w:numPr>
        <w:spacing w:before="180" w:line="309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the Composition of the Faculty Selection and Promotion Board</w:t>
      </w:r>
    </w:p>
    <w:p w:rsidR="00A82142" w:rsidRDefault="00A82142" w:rsidP="00A82142">
      <w:pPr>
        <w:numPr>
          <w:ilvl w:val="0"/>
          <w:numId w:val="15"/>
        </w:numPr>
        <w:spacing w:before="180" w:line="309" w:lineRule="auto"/>
        <w:ind w:left="1440" w:hanging="540"/>
        <w:rPr>
          <w:rFonts w:ascii="Verdana" w:hAnsi="Verdana" w:cs="Arial"/>
          <w:sz w:val="20"/>
          <w:szCs w:val="20"/>
        </w:rPr>
      </w:pPr>
      <w:r w:rsidRPr="00D133AB">
        <w:rPr>
          <w:rFonts w:ascii="Verdana" w:hAnsi="Verdana" w:cs="Arial"/>
          <w:sz w:val="20"/>
          <w:szCs w:val="20"/>
        </w:rPr>
        <w:lastRenderedPageBreak/>
        <w:t>Present evidences/manifestations that the Dean, the faculty and the administration work together for the improvement of the College</w:t>
      </w:r>
    </w:p>
    <w:p w:rsidR="00A82142" w:rsidRDefault="00A82142" w:rsidP="00A82142">
      <w:pPr>
        <w:numPr>
          <w:ilvl w:val="0"/>
          <w:numId w:val="15"/>
        </w:numPr>
        <w:spacing w:before="180" w:line="309" w:lineRule="auto"/>
        <w:ind w:left="1440" w:hanging="540"/>
        <w:rPr>
          <w:rFonts w:ascii="Verdana" w:hAnsi="Verdana" w:cs="Arial"/>
          <w:sz w:val="20"/>
          <w:szCs w:val="20"/>
        </w:rPr>
      </w:pPr>
      <w:r w:rsidRPr="00D133AB">
        <w:rPr>
          <w:rFonts w:ascii="Verdana" w:hAnsi="Verdana" w:cs="Arial"/>
          <w:sz w:val="20"/>
          <w:szCs w:val="20"/>
        </w:rPr>
        <w:t>Present and describe the approved</w:t>
      </w:r>
      <w:r w:rsidRPr="00D133AB">
        <w:rPr>
          <w:rFonts w:ascii="Verdana" w:hAnsi="Verdana" w:cs="Arial"/>
          <w:sz w:val="20"/>
          <w:szCs w:val="20"/>
        </w:rPr>
        <w:tab/>
        <w:t>criteria and procedures in the selection and promotion of the most qualified faculty and staff.</w:t>
      </w:r>
    </w:p>
    <w:p w:rsidR="00A82142" w:rsidRDefault="00A82142" w:rsidP="00A82142">
      <w:pPr>
        <w:numPr>
          <w:ilvl w:val="0"/>
          <w:numId w:val="15"/>
        </w:numPr>
        <w:spacing w:before="180" w:line="309" w:lineRule="auto"/>
        <w:ind w:left="1440" w:hanging="540"/>
        <w:rPr>
          <w:rFonts w:ascii="Verdana" w:hAnsi="Verdana" w:cs="Arial"/>
          <w:sz w:val="20"/>
          <w:szCs w:val="20"/>
        </w:rPr>
      </w:pPr>
      <w:r w:rsidRPr="00D133AB">
        <w:rPr>
          <w:rFonts w:ascii="Verdana" w:hAnsi="Verdana" w:cs="Arial"/>
          <w:sz w:val="20"/>
          <w:szCs w:val="20"/>
        </w:rPr>
        <w:t>Present evidences that the Dean implements policies and procedures on internal</w:t>
      </w:r>
      <w:r>
        <w:rPr>
          <w:rFonts w:ascii="Verdana" w:hAnsi="Verdana" w:cs="Arial"/>
          <w:sz w:val="20"/>
          <w:szCs w:val="20"/>
        </w:rPr>
        <w:t xml:space="preserve"> </w:t>
      </w:r>
      <w:r w:rsidRPr="00D133AB">
        <w:rPr>
          <w:rFonts w:ascii="Verdana" w:hAnsi="Verdana" w:cs="Arial"/>
          <w:sz w:val="20"/>
          <w:szCs w:val="20"/>
        </w:rPr>
        <w:t>operations of the College.</w:t>
      </w:r>
    </w:p>
    <w:p w:rsidR="00A82142" w:rsidRPr="00D133AB" w:rsidRDefault="00A82142" w:rsidP="00A82142">
      <w:pPr>
        <w:numPr>
          <w:ilvl w:val="0"/>
          <w:numId w:val="15"/>
        </w:numPr>
        <w:spacing w:before="180" w:line="309" w:lineRule="auto"/>
        <w:ind w:left="1440" w:hanging="540"/>
        <w:rPr>
          <w:rFonts w:ascii="Verdana" w:hAnsi="Verdana" w:cs="Arial"/>
          <w:sz w:val="20"/>
          <w:szCs w:val="20"/>
        </w:rPr>
      </w:pPr>
      <w:r w:rsidRPr="00D133AB">
        <w:rPr>
          <w:rFonts w:ascii="Verdana" w:hAnsi="Verdana" w:cs="Arial"/>
          <w:sz w:val="20"/>
          <w:szCs w:val="20"/>
        </w:rPr>
        <w:t>Show evidences/manifestations that the College is efficiently and effectively managed.</w:t>
      </w:r>
    </w:p>
    <w:p w:rsidR="00A82142" w:rsidRPr="00550693" w:rsidRDefault="00A82142" w:rsidP="00A82142">
      <w:pPr>
        <w:spacing w:before="36" w:after="144" w:line="292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4. BEST PRACTICES</w:t>
      </w:r>
    </w:p>
    <w:p w:rsidR="00A82142" w:rsidRPr="00550693" w:rsidRDefault="00A82142" w:rsidP="00A82142">
      <w:pPr>
        <w:numPr>
          <w:ilvl w:val="0"/>
          <w:numId w:val="16"/>
        </w:numPr>
        <w:spacing w:before="36" w:after="468"/>
        <w:ind w:left="1440" w:right="44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Cite as many best practices as you can on Parameter B (Academic Administration) that creates proper learning environment.</w:t>
      </w:r>
    </w:p>
    <w:p w:rsidR="00A82142" w:rsidRPr="00550693" w:rsidRDefault="00A82142" w:rsidP="00A82142">
      <w:pPr>
        <w:spacing w:before="36" w:after="396" w:line="297" w:lineRule="auto"/>
        <w:rPr>
          <w:rFonts w:ascii="Verdana" w:hAnsi="Verdana" w:cs="Arial"/>
          <w:b/>
          <w:bCs/>
          <w:sz w:val="20"/>
          <w:szCs w:val="20"/>
        </w:rPr>
      </w:pPr>
      <w:r w:rsidRPr="00550693">
        <w:rPr>
          <w:rFonts w:ascii="Verdana" w:hAnsi="Verdana" w:cs="Arial"/>
          <w:b/>
          <w:bCs/>
          <w:sz w:val="20"/>
          <w:szCs w:val="20"/>
        </w:rPr>
        <w:t>PARAMETER C — STUDENT ADMINISTRATION</w:t>
      </w:r>
    </w:p>
    <w:p w:rsidR="00A82142" w:rsidRPr="00550693" w:rsidRDefault="00A82142" w:rsidP="00A82142">
      <w:pPr>
        <w:numPr>
          <w:ilvl w:val="0"/>
          <w:numId w:val="2"/>
        </w:numPr>
        <w:spacing w:before="36" w:after="144" w:line="290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SYSTEM-INPUTS AND PROCESSES</w:t>
      </w:r>
    </w:p>
    <w:p w:rsidR="00A82142" w:rsidRDefault="00A82142" w:rsidP="00A82142">
      <w:pPr>
        <w:numPr>
          <w:ilvl w:val="0"/>
          <w:numId w:val="16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the BOR/BOT Student Handbook/Manual.</w:t>
      </w:r>
    </w:p>
    <w:p w:rsidR="00A82142" w:rsidRPr="0047234C" w:rsidRDefault="00A82142" w:rsidP="00A82142">
      <w:pPr>
        <w:numPr>
          <w:ilvl w:val="0"/>
          <w:numId w:val="16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47234C">
        <w:rPr>
          <w:rFonts w:ascii="Verdana" w:hAnsi="Verdana" w:cs="Arial"/>
          <w:sz w:val="20"/>
          <w:szCs w:val="20"/>
        </w:rPr>
        <w:t>Present the Designation Orders of officials assigned in the Student Affairs.</w:t>
      </w:r>
    </w:p>
    <w:p w:rsidR="00A82142" w:rsidRPr="00550693" w:rsidRDefault="00A82142" w:rsidP="00A82142">
      <w:pPr>
        <w:numPr>
          <w:ilvl w:val="0"/>
          <w:numId w:val="3"/>
        </w:numPr>
        <w:spacing w:before="36" w:after="108" w:line="290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IMPLEMENTATION</w:t>
      </w:r>
    </w:p>
    <w:p w:rsidR="00A82142" w:rsidRPr="00550693" w:rsidRDefault="00A82142" w:rsidP="00A82142">
      <w:pPr>
        <w:numPr>
          <w:ilvl w:val="0"/>
          <w:numId w:val="17"/>
        </w:numPr>
        <w:spacing w:before="36" w:after="108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Describe Student Administration in terns of: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i/>
          <w:iCs/>
          <w:sz w:val="20"/>
          <w:szCs w:val="20"/>
        </w:rPr>
        <w:t xml:space="preserve">admission and retention policies (regular students, transferees, course shifters and </w:t>
      </w:r>
      <w:r w:rsidRPr="00550693">
        <w:rPr>
          <w:rFonts w:ascii="Verdana" w:hAnsi="Verdana" w:cs="Arial"/>
          <w:sz w:val="20"/>
          <w:szCs w:val="20"/>
        </w:rPr>
        <w:t>returning students)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 xml:space="preserve"> registration procedures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school fees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student's academic loading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residence, coursework, scholasti</w:t>
      </w:r>
      <w:r>
        <w:rPr>
          <w:rFonts w:ascii="Verdana" w:hAnsi="Verdana" w:cs="Arial"/>
          <w:sz w:val="20"/>
          <w:szCs w:val="20"/>
        </w:rPr>
        <w:t xml:space="preserve">c and graduation requirements 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examination and grading system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dropping and adding of subjects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scholarships/grants</w:t>
      </w:r>
    </w:p>
    <w:p w:rsidR="00A82142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code of conduct/discipline</w:t>
      </w:r>
    </w:p>
    <w:p w:rsidR="00A82142" w:rsidRPr="00543C3A" w:rsidRDefault="00A82142" w:rsidP="00A82142">
      <w:pPr>
        <w:numPr>
          <w:ilvl w:val="0"/>
          <w:numId w:val="18"/>
        </w:numPr>
        <w:spacing w:before="36"/>
        <w:ind w:right="316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 xml:space="preserve"> others (please </w:t>
      </w:r>
      <w:r w:rsidRPr="00543C3A">
        <w:rPr>
          <w:rFonts w:ascii="Verdana" w:hAnsi="Verdana" w:cs="Bookman Old Style"/>
          <w:i/>
          <w:iCs/>
          <w:sz w:val="20"/>
          <w:szCs w:val="20"/>
        </w:rPr>
        <w:t>specify</w:t>
      </w:r>
    </w:p>
    <w:p w:rsidR="00A82142" w:rsidRDefault="00A82142" w:rsidP="00A82142">
      <w:pPr>
        <w:numPr>
          <w:ilvl w:val="0"/>
          <w:numId w:val="17"/>
        </w:numPr>
        <w:spacing w:before="36" w:after="180"/>
        <w:ind w:left="1440" w:right="25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Describe </w:t>
      </w:r>
      <w:proofErr w:type="gramStart"/>
      <w:r w:rsidRPr="00550693">
        <w:rPr>
          <w:rFonts w:ascii="Verdana" w:hAnsi="Verdana" w:cs="Arial"/>
          <w:sz w:val="20"/>
          <w:szCs w:val="20"/>
        </w:rPr>
        <w:t>student's</w:t>
      </w:r>
      <w:proofErr w:type="gramEnd"/>
      <w:r w:rsidRPr="00550693">
        <w:rPr>
          <w:rFonts w:ascii="Verdana" w:hAnsi="Verdana" w:cs="Arial"/>
          <w:sz w:val="20"/>
          <w:szCs w:val="20"/>
        </w:rPr>
        <w:t>, faculty and non-teaching staff's participation in the planning and implementation of policies and activities concerning their welfare.</w:t>
      </w:r>
    </w:p>
    <w:p w:rsidR="00A82142" w:rsidRDefault="00A82142" w:rsidP="00A82142">
      <w:pPr>
        <w:numPr>
          <w:ilvl w:val="0"/>
          <w:numId w:val="17"/>
        </w:numPr>
        <w:spacing w:before="36" w:after="180"/>
        <w:ind w:left="1440" w:right="252" w:hanging="540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Show evidences/manifestations that concerned officials, faculty and staff act promptly on requests, needs and problems of the students.</w:t>
      </w:r>
    </w:p>
    <w:p w:rsidR="00A82142" w:rsidRDefault="00A82142" w:rsidP="00A82142">
      <w:pPr>
        <w:numPr>
          <w:ilvl w:val="0"/>
          <w:numId w:val="17"/>
        </w:numPr>
        <w:spacing w:before="36" w:after="180"/>
        <w:ind w:left="1440" w:right="252" w:hanging="540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Show evidences/manifestations that the administration, faculty, staff and students work harmoniously and maintain good relationship.</w:t>
      </w:r>
    </w:p>
    <w:p w:rsidR="00A82142" w:rsidRPr="00543C3A" w:rsidRDefault="00A82142" w:rsidP="00A82142">
      <w:pPr>
        <w:spacing w:before="36" w:after="180"/>
        <w:ind w:left="1440" w:right="252"/>
        <w:rPr>
          <w:rFonts w:ascii="Verdana" w:hAnsi="Verdana" w:cs="Arial"/>
          <w:sz w:val="20"/>
          <w:szCs w:val="20"/>
        </w:rPr>
      </w:pPr>
    </w:p>
    <w:p w:rsidR="00A82142" w:rsidRPr="00550693" w:rsidRDefault="00A82142" w:rsidP="00A82142">
      <w:pPr>
        <w:numPr>
          <w:ilvl w:val="0"/>
          <w:numId w:val="3"/>
        </w:numPr>
        <w:spacing w:before="36" w:after="144" w:line="288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lastRenderedPageBreak/>
        <w:t>OUTCOMES</w:t>
      </w:r>
    </w:p>
    <w:p w:rsidR="00A82142" w:rsidRPr="00550693" w:rsidRDefault="00A82142" w:rsidP="00A82142">
      <w:pPr>
        <w:numPr>
          <w:ilvl w:val="0"/>
          <w:numId w:val="19"/>
        </w:numPr>
        <w:spacing w:before="36" w:after="216"/>
        <w:ind w:left="1440" w:right="25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Discuss briefly how the institution manages an effective and functional Student Administration.</w:t>
      </w:r>
    </w:p>
    <w:p w:rsidR="00A82142" w:rsidRPr="00550693" w:rsidRDefault="00A82142" w:rsidP="00A82142">
      <w:pPr>
        <w:numPr>
          <w:ilvl w:val="0"/>
          <w:numId w:val="3"/>
        </w:numPr>
        <w:spacing w:after="180" w:line="288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BEST PRACTICES</w:t>
      </w:r>
    </w:p>
    <w:p w:rsidR="00A82142" w:rsidRPr="00550693" w:rsidRDefault="00A82142" w:rsidP="00A82142">
      <w:pPr>
        <w:numPr>
          <w:ilvl w:val="0"/>
          <w:numId w:val="19"/>
        </w:numPr>
        <w:spacing w:before="36" w:after="36"/>
        <w:ind w:left="1440" w:right="379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Cite as many best practices as you can on Parameter C (Student Administration) such as efficient and effective support to student services.</w:t>
      </w:r>
    </w:p>
    <w:p w:rsidR="00A82142" w:rsidRPr="00550693" w:rsidRDefault="00A82142" w:rsidP="00A82142">
      <w:pPr>
        <w:spacing w:before="1188" w:after="396" w:line="288" w:lineRule="auto"/>
        <w:ind w:left="126"/>
        <w:rPr>
          <w:rFonts w:ascii="Verdana" w:hAnsi="Verdana" w:cs="Verdana"/>
          <w:b/>
          <w:bCs/>
          <w:sz w:val="20"/>
          <w:szCs w:val="20"/>
        </w:rPr>
      </w:pPr>
      <w:r w:rsidRPr="00550693">
        <w:rPr>
          <w:rFonts w:ascii="Verdana" w:hAnsi="Verdana" w:cs="Verdana"/>
          <w:b/>
          <w:bCs/>
          <w:sz w:val="20"/>
          <w:szCs w:val="20"/>
        </w:rPr>
        <w:t>PARAMETER D — FINANCIAL MANAGEMENT</w:t>
      </w:r>
    </w:p>
    <w:p w:rsidR="00A82142" w:rsidRPr="00550693" w:rsidRDefault="00A82142" w:rsidP="00A82142">
      <w:pPr>
        <w:spacing w:before="36" w:line="302" w:lineRule="auto"/>
        <w:ind w:left="12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Verdana"/>
          <w:sz w:val="20"/>
          <w:szCs w:val="20"/>
        </w:rPr>
        <w:t xml:space="preserve">I. </w:t>
      </w:r>
      <w:r w:rsidRPr="00550693">
        <w:rPr>
          <w:rFonts w:ascii="Verdana" w:hAnsi="Verdana" w:cs="Arial"/>
          <w:sz w:val="20"/>
          <w:szCs w:val="20"/>
        </w:rPr>
        <w:t>SYSTEM-INPUTS AND PROCESSES</w:t>
      </w:r>
    </w:p>
    <w:p w:rsidR="00A82142" w:rsidRDefault="00A82142" w:rsidP="00A82142">
      <w:pPr>
        <w:numPr>
          <w:ilvl w:val="0"/>
          <w:numId w:val="19"/>
        </w:numPr>
        <w:spacing w:before="180" w:line="314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a copy of the Institution's GAA (Gen. Appropriations Act) Budget.</w:t>
      </w:r>
    </w:p>
    <w:p w:rsidR="00A82142" w:rsidRDefault="00A82142" w:rsidP="00A82142">
      <w:pPr>
        <w:numPr>
          <w:ilvl w:val="0"/>
          <w:numId w:val="19"/>
        </w:numPr>
        <w:spacing w:before="180" w:line="314" w:lineRule="auto"/>
        <w:ind w:left="1440" w:hanging="540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Present the Institution's approved Financial Development Plan.</w:t>
      </w:r>
    </w:p>
    <w:p w:rsidR="00A82142" w:rsidRDefault="00A82142" w:rsidP="00A82142">
      <w:pPr>
        <w:numPr>
          <w:ilvl w:val="0"/>
          <w:numId w:val="19"/>
        </w:numPr>
        <w:spacing w:before="180" w:line="314" w:lineRule="auto"/>
        <w:ind w:left="1440" w:hanging="540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Present the Designation Order of Officials assigned in the Financial Management Services of the Institution.</w:t>
      </w:r>
    </w:p>
    <w:p w:rsidR="00A82142" w:rsidRPr="00543C3A" w:rsidRDefault="00A82142" w:rsidP="00A82142">
      <w:pPr>
        <w:numPr>
          <w:ilvl w:val="0"/>
          <w:numId w:val="19"/>
        </w:numPr>
        <w:spacing w:before="180" w:line="314" w:lineRule="auto"/>
        <w:ind w:left="1440" w:hanging="540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 xml:space="preserve">Present the </w:t>
      </w:r>
      <w:proofErr w:type="spellStart"/>
      <w:r w:rsidRPr="00543C3A">
        <w:rPr>
          <w:rFonts w:ascii="Verdana" w:hAnsi="Verdana" w:cs="Arial"/>
          <w:sz w:val="20"/>
          <w:szCs w:val="20"/>
        </w:rPr>
        <w:t>Plantilla</w:t>
      </w:r>
      <w:proofErr w:type="spellEnd"/>
      <w:r w:rsidRPr="00543C3A">
        <w:rPr>
          <w:rFonts w:ascii="Verdana" w:hAnsi="Verdana" w:cs="Arial"/>
          <w:sz w:val="20"/>
          <w:szCs w:val="20"/>
        </w:rPr>
        <w:t xml:space="preserve"> of Personnel/201 File of other personnel assigned in the Financial Services of the Institution.</w:t>
      </w:r>
    </w:p>
    <w:p w:rsidR="00A82142" w:rsidRPr="00550693" w:rsidRDefault="00A82142" w:rsidP="00A82142">
      <w:pPr>
        <w:spacing w:after="180" w:line="280" w:lineRule="auto"/>
        <w:ind w:left="12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2. IMPLEMENTATION</w:t>
      </w:r>
    </w:p>
    <w:p w:rsidR="00A82142" w:rsidRPr="00550693" w:rsidRDefault="00A82142" w:rsidP="00A82142">
      <w:pPr>
        <w:numPr>
          <w:ilvl w:val="0"/>
          <w:numId w:val="20"/>
        </w:numPr>
        <w:spacing w:after="396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State the qualifications of the Institution's Financial Management Staff.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8"/>
        <w:gridCol w:w="1979"/>
        <w:gridCol w:w="2339"/>
        <w:gridCol w:w="2164"/>
      </w:tblGrid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1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ind w:left="7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Position/Designation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Name of Official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Education Qualification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Length of Service</w:t>
            </w: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8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ind w:left="76"/>
              <w:rPr>
                <w:rFonts w:ascii="Verdana" w:hAnsi="Verdana" w:cs="Arial"/>
                <w:sz w:val="18"/>
                <w:szCs w:val="18"/>
              </w:rPr>
            </w:pPr>
            <w:proofErr w:type="gramStart"/>
            <w:r>
              <w:rPr>
                <w:rFonts w:ascii="Verdana" w:hAnsi="Verdana" w:cs="Arial"/>
                <w:sz w:val="18"/>
                <w:szCs w:val="18"/>
              </w:rPr>
              <w:t>1.Vice</w:t>
            </w:r>
            <w:proofErr w:type="gramEnd"/>
            <w:r>
              <w:rPr>
                <w:rFonts w:ascii="Verdana" w:hAnsi="Verdana" w:cs="Arial"/>
                <w:sz w:val="18"/>
                <w:szCs w:val="18"/>
              </w:rPr>
              <w:t>-President for Admin. &amp; Finance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1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2.Director for FMS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1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ind w:left="76"/>
              <w:rPr>
                <w:rFonts w:ascii="Verdana" w:hAnsi="Verdana" w:cs="Arial"/>
                <w:sz w:val="18"/>
                <w:szCs w:val="18"/>
              </w:rPr>
            </w:pPr>
            <w:r w:rsidRPr="00543C3A">
              <w:rPr>
                <w:rFonts w:ascii="Verdana" w:hAnsi="Verdana" w:cs="Arial"/>
                <w:sz w:val="18"/>
                <w:szCs w:val="18"/>
              </w:rPr>
              <w:t>3. Chief Accountant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0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ind w:left="76"/>
              <w:rPr>
                <w:rFonts w:ascii="Verdana" w:hAnsi="Verdana" w:cs="Arial"/>
                <w:sz w:val="18"/>
                <w:szCs w:val="18"/>
              </w:rPr>
            </w:pPr>
            <w:r w:rsidRPr="00543C3A">
              <w:rPr>
                <w:rFonts w:ascii="Verdana" w:hAnsi="Verdana" w:cs="Arial"/>
                <w:sz w:val="18"/>
                <w:szCs w:val="18"/>
              </w:rPr>
              <w:t>4. Budget Officer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ind w:left="76"/>
              <w:rPr>
                <w:rFonts w:ascii="Verdana" w:hAnsi="Verdana" w:cs="Arial"/>
                <w:i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5. Others </w:t>
            </w:r>
            <w:r>
              <w:rPr>
                <w:rFonts w:ascii="Verdana" w:hAnsi="Verdana" w:cs="Arial"/>
                <w:i/>
                <w:sz w:val="18"/>
                <w:szCs w:val="18"/>
              </w:rPr>
              <w:t>(specify)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A82142" w:rsidRPr="00550693" w:rsidRDefault="00A82142" w:rsidP="00A82142">
      <w:pPr>
        <w:spacing w:after="664" w:line="20" w:lineRule="exact"/>
        <w:ind w:left="504" w:right="192"/>
        <w:rPr>
          <w:rFonts w:ascii="Verdana" w:hAnsi="Verdana"/>
          <w:sz w:val="20"/>
          <w:szCs w:val="20"/>
        </w:rPr>
      </w:pPr>
    </w:p>
    <w:p w:rsidR="00A82142" w:rsidRDefault="00A82142" w:rsidP="00A82142">
      <w:pPr>
        <w:numPr>
          <w:ilvl w:val="0"/>
          <w:numId w:val="20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Describe the duties and responsibilities of the Financial Management Staff.</w:t>
      </w:r>
    </w:p>
    <w:p w:rsidR="00A82142" w:rsidRPr="00543C3A" w:rsidRDefault="00A82142" w:rsidP="00A82142">
      <w:pPr>
        <w:numPr>
          <w:ilvl w:val="0"/>
          <w:numId w:val="20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43C3A">
        <w:rPr>
          <w:rFonts w:ascii="Verdana" w:hAnsi="Verdana" w:cs="Arial"/>
          <w:sz w:val="20"/>
          <w:szCs w:val="20"/>
        </w:rPr>
        <w:t>Describe the Institution's financial management in terms of:</w:t>
      </w:r>
    </w:p>
    <w:p w:rsidR="00A82142" w:rsidRPr="00550693" w:rsidRDefault="00A82142" w:rsidP="00A82142">
      <w:pPr>
        <w:numPr>
          <w:ilvl w:val="0"/>
          <w:numId w:val="4"/>
        </w:numPr>
        <w:tabs>
          <w:tab w:val="clear" w:pos="360"/>
          <w:tab w:val="num" w:pos="2066"/>
        </w:tabs>
        <w:spacing w:line="295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budget preparation</w:t>
      </w:r>
    </w:p>
    <w:p w:rsidR="00A82142" w:rsidRPr="00550693" w:rsidRDefault="00A82142" w:rsidP="00A82142">
      <w:pPr>
        <w:numPr>
          <w:ilvl w:val="0"/>
          <w:numId w:val="4"/>
        </w:numPr>
        <w:tabs>
          <w:tab w:val="clear" w:pos="360"/>
          <w:tab w:val="num" w:pos="2066"/>
        </w:tabs>
        <w:spacing w:before="36"/>
        <w:ind w:left="2023" w:right="126" w:hanging="316"/>
        <w:rPr>
          <w:rFonts w:ascii="Verdana" w:hAnsi="Verdana" w:cs="Arial"/>
          <w:sz w:val="20"/>
          <w:szCs w:val="20"/>
        </w:rPr>
      </w:pPr>
      <w:proofErr w:type="gramStart"/>
      <w:r w:rsidRPr="00550693">
        <w:rPr>
          <w:rFonts w:ascii="Verdana" w:hAnsi="Verdana" w:cs="Arial"/>
          <w:sz w:val="20"/>
          <w:szCs w:val="20"/>
        </w:rPr>
        <w:t>budgetary</w:t>
      </w:r>
      <w:proofErr w:type="gramEnd"/>
      <w:r w:rsidRPr="00550693">
        <w:rPr>
          <w:rFonts w:ascii="Verdana" w:hAnsi="Verdana" w:cs="Arial"/>
          <w:sz w:val="20"/>
          <w:szCs w:val="20"/>
        </w:rPr>
        <w:t xml:space="preserve"> allocation and utilization (e.g. general administrative operations, student services/activities, etc.)</w:t>
      </w:r>
    </w:p>
    <w:p w:rsidR="00A82142" w:rsidRPr="00550693" w:rsidRDefault="00A82142" w:rsidP="00A82142">
      <w:pPr>
        <w:numPr>
          <w:ilvl w:val="0"/>
          <w:numId w:val="4"/>
        </w:numPr>
        <w:tabs>
          <w:tab w:val="clear" w:pos="360"/>
          <w:tab w:val="num" w:pos="2066"/>
        </w:tabs>
        <w:spacing w:before="108" w:after="72" w:line="290" w:lineRule="auto"/>
        <w:ind w:left="2023" w:hanging="31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lastRenderedPageBreak/>
        <w:t>Income generation</w:t>
      </w:r>
    </w:p>
    <w:p w:rsidR="00A82142" w:rsidRPr="00550693" w:rsidRDefault="00A82142" w:rsidP="00A82142">
      <w:pPr>
        <w:numPr>
          <w:ilvl w:val="0"/>
          <w:numId w:val="4"/>
        </w:numPr>
        <w:tabs>
          <w:tab w:val="clear" w:pos="360"/>
          <w:tab w:val="num" w:pos="2066"/>
        </w:tabs>
        <w:spacing w:after="432" w:line="268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Utilization of sourced-out funds</w:t>
      </w:r>
    </w:p>
    <w:p w:rsidR="00A82142" w:rsidRPr="00550693" w:rsidRDefault="00A82142" w:rsidP="00A82142">
      <w:pPr>
        <w:numPr>
          <w:ilvl w:val="0"/>
          <w:numId w:val="21"/>
        </w:numPr>
        <w:spacing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Budgetary Allocation and actual expenditures for the last 3-5 years.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8"/>
        <w:gridCol w:w="651"/>
        <w:gridCol w:w="661"/>
        <w:gridCol w:w="701"/>
        <w:gridCol w:w="667"/>
        <w:gridCol w:w="701"/>
        <w:gridCol w:w="661"/>
        <w:gridCol w:w="816"/>
        <w:gridCol w:w="811"/>
        <w:gridCol w:w="690"/>
        <w:gridCol w:w="663"/>
      </w:tblGrid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4"/>
        </w:trPr>
        <w:tc>
          <w:tcPr>
            <w:tcW w:w="11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ind w:left="81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Institutional Functions</w:t>
            </w:r>
          </w:p>
        </w:tc>
        <w:tc>
          <w:tcPr>
            <w:tcW w:w="7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  <w:tc>
          <w:tcPr>
            <w:tcW w:w="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  <w:tc>
          <w:tcPr>
            <w:tcW w:w="7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  <w:tc>
          <w:tcPr>
            <w:tcW w:w="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5"/>
        </w:trPr>
        <w:tc>
          <w:tcPr>
            <w:tcW w:w="11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543C3A" w:rsidRDefault="00A82142" w:rsidP="00093F82">
            <w:pPr>
              <w:ind w:left="81"/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Alloca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-</w:t>
            </w:r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tion</w:t>
            </w:r>
            <w:proofErr w:type="spellEnd"/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Actual</w:t>
            </w:r>
          </w:p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Expen</w:t>
            </w:r>
            <w:proofErr w:type="spellEnd"/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diture</w:t>
            </w:r>
            <w:proofErr w:type="spellEnd"/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Alloca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-</w:t>
            </w:r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tion</w:t>
            </w:r>
            <w:proofErr w:type="spellEnd"/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Actual</w:t>
            </w:r>
          </w:p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Expen</w:t>
            </w:r>
            <w:proofErr w:type="spellEnd"/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diture</w:t>
            </w:r>
            <w:proofErr w:type="spellEnd"/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Alloca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-</w:t>
            </w:r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tion</w:t>
            </w:r>
            <w:proofErr w:type="spellEnd"/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Actual</w:t>
            </w:r>
          </w:p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Expen</w:t>
            </w:r>
            <w:proofErr w:type="spellEnd"/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diture</w:t>
            </w:r>
            <w:proofErr w:type="spellEnd"/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Alloca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-</w:t>
            </w:r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tion</w:t>
            </w:r>
            <w:proofErr w:type="spellEnd"/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Actual</w:t>
            </w:r>
          </w:p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Expen</w:t>
            </w:r>
            <w:proofErr w:type="spellEnd"/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diture</w:t>
            </w:r>
            <w:proofErr w:type="spellEnd"/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Alloca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-</w:t>
            </w:r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tion</w:t>
            </w:r>
            <w:proofErr w:type="spellEnd"/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Actual</w:t>
            </w:r>
          </w:p>
          <w:p w:rsidR="00A82142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Expen</w:t>
            </w:r>
            <w:proofErr w:type="spellEnd"/>
          </w:p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diture</w:t>
            </w:r>
            <w:proofErr w:type="spellEnd"/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4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543C3A" w:rsidRDefault="00A82142" w:rsidP="00093F82">
            <w:pPr>
              <w:ind w:left="81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Instruction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4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543C3A" w:rsidRDefault="00A82142" w:rsidP="00093F82">
            <w:pPr>
              <w:ind w:left="81"/>
              <w:rPr>
                <w:rFonts w:ascii="Verdana" w:hAnsi="Verdana" w:cs="Tahoma"/>
                <w:sz w:val="18"/>
                <w:szCs w:val="18"/>
              </w:rPr>
            </w:pPr>
            <w:r w:rsidRPr="00543C3A">
              <w:rPr>
                <w:rFonts w:ascii="Verdana" w:hAnsi="Verdana" w:cs="Tahoma"/>
                <w:sz w:val="18"/>
                <w:szCs w:val="18"/>
              </w:rPr>
              <w:t>Research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3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543C3A" w:rsidRDefault="00A82142" w:rsidP="00093F82">
            <w:pPr>
              <w:ind w:left="81"/>
              <w:rPr>
                <w:rFonts w:ascii="Verdana" w:hAnsi="Verdana" w:cs="Tahoma"/>
                <w:sz w:val="18"/>
                <w:szCs w:val="18"/>
              </w:rPr>
            </w:pPr>
            <w:r w:rsidRPr="00543C3A">
              <w:rPr>
                <w:rFonts w:ascii="Verdana" w:hAnsi="Verdana" w:cs="Tahoma"/>
                <w:sz w:val="18"/>
                <w:szCs w:val="18"/>
              </w:rPr>
              <w:t>Extension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6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543C3A" w:rsidRDefault="00A82142" w:rsidP="00093F82">
            <w:pPr>
              <w:ind w:left="81"/>
              <w:rPr>
                <w:rFonts w:ascii="Verdana" w:hAnsi="Verdana" w:cs="Tahoma"/>
                <w:sz w:val="18"/>
                <w:szCs w:val="18"/>
              </w:rPr>
            </w:pPr>
            <w:r w:rsidRPr="00543C3A">
              <w:rPr>
                <w:rFonts w:ascii="Verdana" w:hAnsi="Verdana" w:cs="Tahoma"/>
                <w:sz w:val="18"/>
                <w:szCs w:val="18"/>
              </w:rPr>
              <w:t>Others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543C3A" w:rsidRDefault="00A82142" w:rsidP="00093F82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A82142" w:rsidRPr="00550693" w:rsidRDefault="00A82142" w:rsidP="00A82142">
      <w:pPr>
        <w:spacing w:after="844" w:line="20" w:lineRule="exact"/>
        <w:ind w:left="576" w:right="235"/>
        <w:rPr>
          <w:rFonts w:ascii="Verdana" w:hAnsi="Verdana"/>
          <w:sz w:val="20"/>
          <w:szCs w:val="20"/>
        </w:rPr>
      </w:pPr>
    </w:p>
    <w:p w:rsidR="00A82142" w:rsidRPr="00550693" w:rsidRDefault="00A82142" w:rsidP="00A82142">
      <w:pPr>
        <w:numPr>
          <w:ilvl w:val="0"/>
          <w:numId w:val="21"/>
        </w:numPr>
        <w:spacing w:before="36" w:after="216"/>
        <w:ind w:left="1440" w:right="767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Describe the Use of Fiduciary Funds for the different student services/</w:t>
      </w:r>
      <w:proofErr w:type="spellStart"/>
      <w:r w:rsidRPr="00550693">
        <w:rPr>
          <w:rFonts w:ascii="Verdana" w:hAnsi="Verdana" w:cs="Arial"/>
          <w:sz w:val="20"/>
          <w:szCs w:val="20"/>
        </w:rPr>
        <w:t>activil</w:t>
      </w:r>
      <w:proofErr w:type="gramStart"/>
      <w:r w:rsidRPr="00550693">
        <w:rPr>
          <w:rFonts w:ascii="Verdana" w:hAnsi="Verdana" w:cs="Arial"/>
          <w:sz w:val="20"/>
          <w:szCs w:val="20"/>
        </w:rPr>
        <w:t>:ies</w:t>
      </w:r>
      <w:proofErr w:type="spellEnd"/>
      <w:proofErr w:type="gramEnd"/>
      <w:r w:rsidRPr="00550693">
        <w:rPr>
          <w:rFonts w:ascii="Verdana" w:hAnsi="Verdana" w:cs="Arial"/>
          <w:sz w:val="20"/>
          <w:szCs w:val="20"/>
        </w:rPr>
        <w:t xml:space="preserve"> in the last 3-5 years.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60"/>
        <w:gridCol w:w="1029"/>
        <w:gridCol w:w="1029"/>
        <w:gridCol w:w="1025"/>
        <w:gridCol w:w="1034"/>
        <w:gridCol w:w="1033"/>
      </w:tblGrid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88"/>
        </w:trPr>
        <w:tc>
          <w:tcPr>
            <w:tcW w:w="214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82142" w:rsidRPr="002662B3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Functions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ind w:left="227"/>
              <w:rPr>
                <w:rFonts w:ascii="Verdana" w:hAnsi="Verdana" w:cs="Arial Narrow"/>
                <w:i/>
                <w:iCs/>
                <w:sz w:val="18"/>
                <w:szCs w:val="18"/>
              </w:rPr>
            </w:pPr>
            <w:r w:rsidRPr="002662B3">
              <w:rPr>
                <w:rFonts w:ascii="Verdana" w:hAnsi="Verdana" w:cs="Arial Narrow"/>
                <w:i/>
                <w:iCs/>
                <w:sz w:val="18"/>
                <w:szCs w:val="18"/>
              </w:rPr>
              <w:t>CY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ind w:left="217"/>
              <w:rPr>
                <w:rFonts w:ascii="Verdana" w:hAnsi="Verdana" w:cs="Arial Narrow"/>
                <w:i/>
                <w:iCs/>
                <w:sz w:val="18"/>
                <w:szCs w:val="18"/>
              </w:rPr>
            </w:pPr>
            <w:r w:rsidRPr="002662B3">
              <w:rPr>
                <w:rFonts w:ascii="Verdana" w:hAnsi="Verdana" w:cs="Arial Narrow"/>
                <w:i/>
                <w:iCs/>
                <w:sz w:val="18"/>
                <w:szCs w:val="18"/>
              </w:rPr>
              <w:t>CY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ind w:left="209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ind w:left="227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ind w:left="209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CY</w:t>
            </w: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64"/>
        </w:trPr>
        <w:tc>
          <w:tcPr>
            <w:tcW w:w="21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Allocation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Allocation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ind w:right="117"/>
              <w:jc w:val="right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Allocation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Allocation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82142" w:rsidRPr="002662B3" w:rsidRDefault="00A82142" w:rsidP="00093F82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Allocation</w:t>
            </w: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3"/>
        </w:trPr>
        <w:tc>
          <w:tcPr>
            <w:tcW w:w="2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1. Cult</w:t>
            </w:r>
            <w:r w:rsidRPr="002662B3">
              <w:rPr>
                <w:rFonts w:ascii="Verdana" w:hAnsi="Verdana" w:cs="Garamond"/>
                <w:sz w:val="18"/>
                <w:szCs w:val="18"/>
              </w:rPr>
              <w:t>ural</w:t>
            </w:r>
            <w:r w:rsidRPr="002662B3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2662B3">
              <w:rPr>
                <w:rFonts w:ascii="Verdana" w:hAnsi="Verdana" w:cs="Garamond"/>
                <w:sz w:val="18"/>
                <w:szCs w:val="18"/>
              </w:rPr>
              <w:t>Developmen</w:t>
            </w:r>
            <w:r w:rsidRPr="002662B3">
              <w:rPr>
                <w:rFonts w:ascii="Verdana" w:hAnsi="Verdana" w:cs="Arial"/>
                <w:sz w:val="18"/>
                <w:szCs w:val="18"/>
              </w:rPr>
              <w:t>t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ind w:right="117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8"/>
        </w:trPr>
        <w:tc>
          <w:tcPr>
            <w:tcW w:w="2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 xml:space="preserve">2. </w:t>
            </w:r>
            <w:r w:rsidRPr="002662B3">
              <w:rPr>
                <w:rFonts w:ascii="Verdana" w:hAnsi="Verdana" w:cs="Garamond"/>
                <w:sz w:val="18"/>
                <w:szCs w:val="18"/>
              </w:rPr>
              <w:t>Sports Development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ind w:right="117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3"/>
        </w:trPr>
        <w:tc>
          <w:tcPr>
            <w:tcW w:w="2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>3. Medical De</w:t>
            </w:r>
            <w:r w:rsidRPr="002662B3">
              <w:rPr>
                <w:rFonts w:ascii="Verdana" w:hAnsi="Verdana" w:cs="Garamond"/>
                <w:sz w:val="18"/>
                <w:szCs w:val="18"/>
              </w:rPr>
              <w:t>ntal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ind w:right="117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8"/>
        </w:trPr>
        <w:tc>
          <w:tcPr>
            <w:tcW w:w="2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 xml:space="preserve">4. </w:t>
            </w:r>
            <w:r w:rsidRPr="002662B3">
              <w:rPr>
                <w:rFonts w:ascii="Verdana" w:hAnsi="Verdana" w:cs="Garamond"/>
                <w:sz w:val="18"/>
                <w:szCs w:val="18"/>
              </w:rPr>
              <w:t>Libra</w:t>
            </w:r>
            <w:r>
              <w:rPr>
                <w:rFonts w:ascii="Verdana" w:hAnsi="Verdana" w:cs="Garamond"/>
                <w:sz w:val="18"/>
                <w:szCs w:val="18"/>
              </w:rPr>
              <w:t>ry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ind w:right="117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2"/>
        </w:trPr>
        <w:tc>
          <w:tcPr>
            <w:tcW w:w="2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ind w:left="70"/>
              <w:rPr>
                <w:rFonts w:ascii="Verdana" w:hAnsi="Verdana" w:cs="Garamond"/>
                <w:sz w:val="18"/>
                <w:szCs w:val="18"/>
              </w:rPr>
            </w:pPr>
            <w:r w:rsidRPr="002662B3">
              <w:rPr>
                <w:rFonts w:ascii="Verdana" w:hAnsi="Verdana" w:cs="Garamond"/>
                <w:sz w:val="18"/>
                <w:szCs w:val="18"/>
              </w:rPr>
              <w:t>5. Student Body O</w:t>
            </w:r>
            <w:r w:rsidRPr="002662B3">
              <w:rPr>
                <w:rFonts w:ascii="Verdana" w:hAnsi="Verdana" w:cs="Arial"/>
                <w:sz w:val="18"/>
                <w:szCs w:val="18"/>
              </w:rPr>
              <w:t>rgan</w:t>
            </w:r>
            <w:r w:rsidRPr="002662B3">
              <w:rPr>
                <w:rFonts w:ascii="Verdana" w:hAnsi="Verdana" w:cs="Garamond"/>
                <w:sz w:val="18"/>
                <w:szCs w:val="18"/>
              </w:rPr>
              <w:t>ization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ind w:right="117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4"/>
        </w:trPr>
        <w:tc>
          <w:tcPr>
            <w:tcW w:w="2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tabs>
                <w:tab w:val="left" w:pos="2430"/>
              </w:tabs>
              <w:ind w:left="70"/>
              <w:rPr>
                <w:rFonts w:ascii="Verdana" w:hAnsi="Verdana" w:cs="Arial"/>
                <w:sz w:val="18"/>
                <w:szCs w:val="18"/>
              </w:rPr>
            </w:pPr>
            <w:r w:rsidRPr="002662B3">
              <w:rPr>
                <w:rFonts w:ascii="Verdana" w:hAnsi="Verdana" w:cs="Arial"/>
                <w:sz w:val="18"/>
                <w:szCs w:val="18"/>
              </w:rPr>
              <w:t xml:space="preserve">6. </w:t>
            </w:r>
            <w:r w:rsidRPr="002662B3">
              <w:rPr>
                <w:rFonts w:ascii="Verdana" w:hAnsi="Verdana" w:cs="Garamond"/>
                <w:sz w:val="18"/>
                <w:szCs w:val="18"/>
              </w:rPr>
              <w:t>Guidance and Co</w:t>
            </w:r>
            <w:r w:rsidRPr="002662B3">
              <w:rPr>
                <w:rFonts w:ascii="Verdana" w:hAnsi="Verdana" w:cs="Arial"/>
                <w:sz w:val="18"/>
                <w:szCs w:val="18"/>
              </w:rPr>
              <w:t>unselin</w:t>
            </w:r>
            <w:r>
              <w:rPr>
                <w:rFonts w:ascii="Verdana" w:hAnsi="Verdana" w:cs="Arial"/>
                <w:sz w:val="18"/>
                <w:szCs w:val="18"/>
              </w:rPr>
              <w:t xml:space="preserve">g </w:t>
            </w:r>
            <w:r w:rsidRPr="002662B3">
              <w:rPr>
                <w:rFonts w:ascii="Verdana" w:hAnsi="Verdana" w:cs="Arial"/>
                <w:sz w:val="18"/>
                <w:szCs w:val="18"/>
              </w:rPr>
              <w:t>services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ind w:right="117"/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82142" w:rsidRPr="00550693" w:rsidTr="00093F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7"/>
        </w:trPr>
        <w:tc>
          <w:tcPr>
            <w:tcW w:w="2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tabs>
                <w:tab w:val="left" w:pos="1170"/>
                <w:tab w:val="left" w:pos="1989"/>
              </w:tabs>
              <w:ind w:left="70"/>
              <w:rPr>
                <w:rFonts w:ascii="Verdana" w:hAnsi="Verdana" w:cs="Arial Narrow"/>
                <w:i/>
                <w:iCs/>
                <w:sz w:val="18"/>
                <w:szCs w:val="18"/>
              </w:rPr>
            </w:pPr>
            <w:r w:rsidRPr="002662B3">
              <w:rPr>
                <w:rFonts w:ascii="Verdana" w:hAnsi="Verdana" w:cs="Garamond"/>
                <w:sz w:val="18"/>
                <w:szCs w:val="18"/>
              </w:rPr>
              <w:t>7. Ot</w:t>
            </w:r>
            <w:r>
              <w:rPr>
                <w:rFonts w:ascii="Verdana" w:hAnsi="Verdana" w:cs="Arial"/>
                <w:sz w:val="18"/>
                <w:szCs w:val="18"/>
              </w:rPr>
              <w:t>hers, (</w:t>
            </w:r>
            <w:r>
              <w:rPr>
                <w:rFonts w:ascii="Verdana" w:hAnsi="Verdana" w:cs="Arial"/>
                <w:i/>
                <w:sz w:val="18"/>
                <w:szCs w:val="18"/>
              </w:rPr>
              <w:t>please specify)________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142" w:rsidRPr="002662B3" w:rsidRDefault="00A82142" w:rsidP="00093F82">
            <w:pPr>
              <w:ind w:right="813"/>
              <w:jc w:val="right"/>
              <w:rPr>
                <w:rFonts w:ascii="Verdana" w:hAnsi="Verdana" w:cs="Arial Narrow"/>
                <w:i/>
                <w:iCs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2142" w:rsidRPr="002662B3" w:rsidRDefault="00A82142" w:rsidP="00093F82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A82142" w:rsidRPr="00550693" w:rsidRDefault="00A82142" w:rsidP="00A82142">
      <w:pPr>
        <w:spacing w:after="412" w:line="20" w:lineRule="exact"/>
        <w:ind w:left="432" w:right="1129"/>
        <w:rPr>
          <w:rFonts w:ascii="Verdana" w:hAnsi="Verdana"/>
          <w:sz w:val="20"/>
          <w:szCs w:val="20"/>
        </w:rPr>
      </w:pPr>
    </w:p>
    <w:p w:rsidR="00A82142" w:rsidRPr="00550693" w:rsidRDefault="00A82142" w:rsidP="00A82142">
      <w:pPr>
        <w:numPr>
          <w:ilvl w:val="0"/>
          <w:numId w:val="5"/>
        </w:numPr>
        <w:spacing w:after="180" w:line="280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OUTCOMES</w:t>
      </w:r>
    </w:p>
    <w:p w:rsidR="00A82142" w:rsidRPr="00550693" w:rsidRDefault="00A82142" w:rsidP="00A82142">
      <w:pPr>
        <w:numPr>
          <w:ilvl w:val="0"/>
          <w:numId w:val="21"/>
        </w:numPr>
        <w:spacing w:before="36" w:after="468"/>
        <w:ind w:left="1440" w:right="826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Show evidences/manifestations that the Institution has a sound and effective financial management system.</w:t>
      </w:r>
    </w:p>
    <w:p w:rsidR="00A82142" w:rsidRPr="00550693" w:rsidRDefault="00A82142" w:rsidP="00A82142">
      <w:pPr>
        <w:numPr>
          <w:ilvl w:val="0"/>
          <w:numId w:val="5"/>
        </w:numPr>
        <w:spacing w:after="180" w:line="288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BEST PRACTICES</w:t>
      </w:r>
    </w:p>
    <w:p w:rsidR="00A82142" w:rsidRPr="00550693" w:rsidRDefault="00A82142" w:rsidP="00A82142">
      <w:pPr>
        <w:numPr>
          <w:ilvl w:val="0"/>
          <w:numId w:val="21"/>
        </w:numPr>
        <w:spacing w:after="144"/>
        <w:ind w:left="1440" w:right="885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Cite as many best practices as you can on Parameter D (Financial Management) such as efficient &amp; effective operations, support of stakeholders and speedy &amp; appropriate response to external and internal clientele.</w:t>
      </w:r>
    </w:p>
    <w:p w:rsidR="00A82142" w:rsidRPr="00550693" w:rsidRDefault="00A82142" w:rsidP="00A82142">
      <w:pPr>
        <w:rPr>
          <w:rFonts w:ascii="Verdana" w:hAnsi="Verdana" w:cs="Arial"/>
          <w:sz w:val="20"/>
          <w:szCs w:val="20"/>
        </w:rPr>
      </w:pPr>
    </w:p>
    <w:p w:rsidR="00A82142" w:rsidRPr="00550693" w:rsidRDefault="00A82142" w:rsidP="00A82142">
      <w:pPr>
        <w:spacing w:before="36" w:after="396" w:line="278" w:lineRule="auto"/>
        <w:rPr>
          <w:rFonts w:ascii="Verdana" w:hAnsi="Verdana" w:cs="Arial"/>
          <w:b/>
          <w:bCs/>
          <w:sz w:val="20"/>
          <w:szCs w:val="20"/>
        </w:rPr>
      </w:pPr>
      <w:r w:rsidRPr="00550693">
        <w:rPr>
          <w:rFonts w:ascii="Verdana" w:hAnsi="Verdana" w:cs="Tahoma"/>
          <w:b/>
          <w:bCs/>
          <w:sz w:val="20"/>
          <w:szCs w:val="20"/>
        </w:rPr>
        <w:t xml:space="preserve">PARAMETER E — </w:t>
      </w:r>
      <w:r w:rsidRPr="00550693">
        <w:rPr>
          <w:rFonts w:ascii="Verdana" w:hAnsi="Verdana" w:cs="Arial"/>
          <w:b/>
          <w:bCs/>
          <w:sz w:val="20"/>
          <w:szCs w:val="20"/>
        </w:rPr>
        <w:t>SUPPLY MANAGEMENT</w:t>
      </w:r>
    </w:p>
    <w:p w:rsidR="00A82142" w:rsidRPr="00550693" w:rsidRDefault="00A82142" w:rsidP="00A82142">
      <w:pPr>
        <w:numPr>
          <w:ilvl w:val="0"/>
          <w:numId w:val="6"/>
        </w:numPr>
        <w:spacing w:after="432" w:line="283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SYSTEM-INPUTS AND PROCESSES</w:t>
      </w:r>
    </w:p>
    <w:p w:rsidR="00A82142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lastRenderedPageBreak/>
        <w:t xml:space="preserve">Present </w:t>
      </w:r>
      <w:proofErr w:type="spellStart"/>
      <w:r w:rsidRPr="00550693">
        <w:rPr>
          <w:rFonts w:ascii="Verdana" w:hAnsi="Verdana" w:cs="Arial"/>
          <w:sz w:val="20"/>
          <w:szCs w:val="20"/>
        </w:rPr>
        <w:t>Plantilla</w:t>
      </w:r>
      <w:proofErr w:type="spellEnd"/>
      <w:r w:rsidRPr="00550693">
        <w:rPr>
          <w:rFonts w:ascii="Verdana" w:hAnsi="Verdana" w:cs="Arial"/>
          <w:sz w:val="20"/>
          <w:szCs w:val="20"/>
        </w:rPr>
        <w:t xml:space="preserve"> of Personnel/201 File of staff assigned in the Procurement Management Office.</w:t>
      </w:r>
    </w:p>
    <w:p w:rsidR="00A82142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 xml:space="preserve">Present </w:t>
      </w:r>
      <w:proofErr w:type="spellStart"/>
      <w:r w:rsidRPr="002662B3">
        <w:rPr>
          <w:rFonts w:ascii="Verdana" w:hAnsi="Verdana" w:cs="Arial"/>
          <w:sz w:val="20"/>
          <w:szCs w:val="20"/>
        </w:rPr>
        <w:t>Plantilla</w:t>
      </w:r>
      <w:proofErr w:type="spellEnd"/>
      <w:r w:rsidRPr="002662B3">
        <w:rPr>
          <w:rFonts w:ascii="Verdana" w:hAnsi="Verdana" w:cs="Arial"/>
          <w:sz w:val="20"/>
          <w:szCs w:val="20"/>
        </w:rPr>
        <w:t xml:space="preserve"> of Personnel/201 File of staff assigned in the Supply Management Office.</w:t>
      </w:r>
    </w:p>
    <w:p w:rsidR="00A82142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the composition, functions and responsibilities of the Bids and Awards Committee</w:t>
      </w:r>
    </w:p>
    <w:p w:rsidR="00A82142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the composition, functions and responsibilities of the Procurement Office.</w:t>
      </w:r>
    </w:p>
    <w:p w:rsidR="00A82142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the composition, functions and responsibilities of the Supply Management Office</w:t>
      </w:r>
    </w:p>
    <w:p w:rsidR="00A82142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the duly approved Project Procurement Management Plan of the Program being surveyed.</w:t>
      </w:r>
    </w:p>
    <w:p w:rsidR="00A82142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 xml:space="preserve">Present the duly approved Annual Procurement Plan of the Institution </w:t>
      </w:r>
      <w:r w:rsidRPr="002662B3">
        <w:rPr>
          <w:rFonts w:ascii="Verdana" w:hAnsi="Verdana" w:cs="Arial Narrow"/>
          <w:i/>
          <w:iCs/>
          <w:sz w:val="20"/>
          <w:szCs w:val="20"/>
        </w:rPr>
        <w:t xml:space="preserve">(current). </w:t>
      </w:r>
    </w:p>
    <w:p w:rsidR="00A82142" w:rsidRPr="002662B3" w:rsidRDefault="00A82142" w:rsidP="00A82142">
      <w:pPr>
        <w:numPr>
          <w:ilvl w:val="0"/>
          <w:numId w:val="21"/>
        </w:numPr>
        <w:spacing w:after="252"/>
        <w:ind w:left="1440" w:right="885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 xml:space="preserve">Present </w:t>
      </w:r>
      <w:r w:rsidRPr="002662B3">
        <w:rPr>
          <w:rFonts w:ascii="Verdana" w:hAnsi="Verdana" w:cs="Arial Narrow"/>
          <w:i/>
          <w:iCs/>
          <w:sz w:val="20"/>
          <w:szCs w:val="20"/>
        </w:rPr>
        <w:t xml:space="preserve">(If available) </w:t>
      </w:r>
      <w:r w:rsidRPr="002662B3">
        <w:rPr>
          <w:rFonts w:ascii="Verdana" w:hAnsi="Verdana" w:cs="Arial"/>
          <w:sz w:val="20"/>
          <w:szCs w:val="20"/>
        </w:rPr>
        <w:t>any Amendatory/Supplemental Procurement Plan.</w:t>
      </w:r>
    </w:p>
    <w:p w:rsidR="00A82142" w:rsidRPr="00550693" w:rsidRDefault="00A82142" w:rsidP="00A82142">
      <w:pPr>
        <w:numPr>
          <w:ilvl w:val="0"/>
          <w:numId w:val="6"/>
        </w:numPr>
        <w:spacing w:after="396" w:line="288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IMPLEMENTATION</w:t>
      </w:r>
    </w:p>
    <w:p w:rsidR="00A82142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Describe in flow chart form the procurement procedures through Public Bidding.</w:t>
      </w:r>
    </w:p>
    <w:p w:rsidR="00A82142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Describe in flow chart form the procurement procedures through Alternative Mode of procurement.</w:t>
      </w:r>
    </w:p>
    <w:p w:rsidR="00A82142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Describe in flow chart form the institution's system of storing and warehousing of supplies, materials and equipment including system of repairs and maintenance program.</w:t>
      </w:r>
    </w:p>
    <w:p w:rsidR="00A82142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Describe in flow chart form the institution's system of issuance and utilization of supplies and materials including activities to do for unused supplies and materials.</w:t>
      </w:r>
    </w:p>
    <w:p w:rsidR="00A82142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Describe in flow chart form the institution's proper disposal of non-serviceable and condemnation of equipment and other materials.</w:t>
      </w:r>
    </w:p>
    <w:p w:rsidR="00A82142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the duly approved Inventory of Serviceable and Non-Serviceable Property of the Institution.</w:t>
      </w:r>
    </w:p>
    <w:p w:rsidR="00A82142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samples of publication of procurement needs in the Philippine Government Electronic Procurement System (Phil-GEPS).</w:t>
      </w:r>
    </w:p>
    <w:p w:rsidR="00A82142" w:rsidRPr="002662B3" w:rsidRDefault="00A82142" w:rsidP="00A82142">
      <w:pPr>
        <w:numPr>
          <w:ilvl w:val="0"/>
          <w:numId w:val="22"/>
        </w:numPr>
        <w:spacing w:before="36" w:after="7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lastRenderedPageBreak/>
        <w:t xml:space="preserve">Present samples of Notice </w:t>
      </w:r>
      <w:proofErr w:type="gramStart"/>
      <w:r w:rsidRPr="002662B3">
        <w:rPr>
          <w:rFonts w:ascii="Verdana" w:hAnsi="Verdana" w:cs="Arial"/>
          <w:sz w:val="20"/>
          <w:szCs w:val="20"/>
        </w:rPr>
        <w:t>To</w:t>
      </w:r>
      <w:proofErr w:type="gramEnd"/>
      <w:r w:rsidRPr="002662B3">
        <w:rPr>
          <w:rFonts w:ascii="Verdana" w:hAnsi="Verdana" w:cs="Arial"/>
          <w:sz w:val="20"/>
          <w:szCs w:val="20"/>
        </w:rPr>
        <w:t xml:space="preserve"> Proceed and approved Award of Projects related to the program.</w:t>
      </w:r>
    </w:p>
    <w:p w:rsidR="00A82142" w:rsidRPr="00550693" w:rsidRDefault="00A82142" w:rsidP="00A82142">
      <w:pPr>
        <w:spacing w:after="216" w:line="280" w:lineRule="auto"/>
        <w:ind w:left="12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3. OUTCOMES</w:t>
      </w:r>
    </w:p>
    <w:p w:rsidR="00A82142" w:rsidRDefault="00A82142" w:rsidP="00A82142">
      <w:pPr>
        <w:numPr>
          <w:ilvl w:val="0"/>
          <w:numId w:val="23"/>
        </w:numPr>
        <w:spacing w:before="36" w:after="216"/>
        <w:ind w:left="1440" w:right="126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evidences/manifestations that the institution has an efficient and effective procurement and supply management system.</w:t>
      </w:r>
    </w:p>
    <w:p w:rsidR="00A82142" w:rsidRPr="002662B3" w:rsidRDefault="00A82142" w:rsidP="00A82142">
      <w:pPr>
        <w:numPr>
          <w:ilvl w:val="0"/>
          <w:numId w:val="23"/>
        </w:numPr>
        <w:spacing w:before="36" w:after="216"/>
        <w:ind w:left="1440" w:right="126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evidences/manifestations that institution's procurement transactions are transparent.</w:t>
      </w:r>
    </w:p>
    <w:p w:rsidR="00A82142" w:rsidRPr="00550693" w:rsidRDefault="00A82142" w:rsidP="00A82142">
      <w:pPr>
        <w:spacing w:after="180" w:line="280" w:lineRule="auto"/>
        <w:ind w:left="12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4. BEST PRAC [ICES</w:t>
      </w:r>
    </w:p>
    <w:p w:rsidR="00A82142" w:rsidRPr="00550693" w:rsidRDefault="00A82142" w:rsidP="00A82142">
      <w:pPr>
        <w:numPr>
          <w:ilvl w:val="0"/>
          <w:numId w:val="24"/>
        </w:numPr>
        <w:spacing w:after="720"/>
        <w:ind w:left="1440" w:right="379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Cite as many best practices as you can on Parameter E (Supply Management) such as efficient and effective delivery of supply services.</w:t>
      </w:r>
    </w:p>
    <w:p w:rsidR="00A82142" w:rsidRPr="00550693" w:rsidRDefault="00A82142" w:rsidP="00A82142">
      <w:pPr>
        <w:spacing w:before="36" w:after="432" w:line="288" w:lineRule="auto"/>
        <w:ind w:left="126"/>
        <w:rPr>
          <w:rFonts w:ascii="Verdana" w:hAnsi="Verdana" w:cs="Verdana"/>
          <w:b/>
          <w:bCs/>
          <w:sz w:val="20"/>
          <w:szCs w:val="20"/>
        </w:rPr>
      </w:pPr>
      <w:r w:rsidRPr="00550693">
        <w:rPr>
          <w:rFonts w:ascii="Verdana" w:hAnsi="Verdana" w:cs="Verdana"/>
          <w:b/>
          <w:bCs/>
          <w:sz w:val="20"/>
          <w:szCs w:val="20"/>
        </w:rPr>
        <w:t>PARAMETER F — RECORDS MANAGEMENT</w:t>
      </w:r>
    </w:p>
    <w:p w:rsidR="00A82142" w:rsidRPr="00550693" w:rsidRDefault="00A82142" w:rsidP="00A82142">
      <w:pPr>
        <w:spacing w:after="180" w:line="283" w:lineRule="auto"/>
        <w:ind w:left="12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1. SYSTEM-INPUTS AND PROCESSES</w:t>
      </w:r>
    </w:p>
    <w:p w:rsidR="00A82142" w:rsidRDefault="00A82142" w:rsidP="00A82142">
      <w:pPr>
        <w:numPr>
          <w:ilvl w:val="0"/>
          <w:numId w:val="24"/>
        </w:numPr>
        <w:spacing w:after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the duly approved Records Management Manual.</w:t>
      </w:r>
    </w:p>
    <w:p w:rsidR="00A82142" w:rsidRDefault="00A82142" w:rsidP="00A82142">
      <w:pPr>
        <w:numPr>
          <w:ilvl w:val="0"/>
          <w:numId w:val="24"/>
        </w:numPr>
        <w:spacing w:after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 xml:space="preserve">Present </w:t>
      </w:r>
      <w:proofErr w:type="spellStart"/>
      <w:r w:rsidRPr="002662B3">
        <w:rPr>
          <w:rFonts w:ascii="Verdana" w:hAnsi="Verdana" w:cs="Arial"/>
          <w:sz w:val="20"/>
          <w:szCs w:val="20"/>
        </w:rPr>
        <w:t>Piantilla</w:t>
      </w:r>
      <w:proofErr w:type="spellEnd"/>
      <w:r w:rsidRPr="002662B3">
        <w:rPr>
          <w:rFonts w:ascii="Verdana" w:hAnsi="Verdana" w:cs="Arial"/>
          <w:sz w:val="20"/>
          <w:szCs w:val="20"/>
        </w:rPr>
        <w:t xml:space="preserve"> of Personnel/201 File of staff assigned in the Records Management Office.</w:t>
      </w:r>
    </w:p>
    <w:p w:rsidR="00A82142" w:rsidRDefault="00A82142" w:rsidP="00A82142">
      <w:pPr>
        <w:numPr>
          <w:ilvl w:val="0"/>
          <w:numId w:val="24"/>
        </w:numPr>
        <w:spacing w:after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 xml:space="preserve">Present </w:t>
      </w:r>
      <w:proofErr w:type="spellStart"/>
      <w:r w:rsidRPr="002662B3">
        <w:rPr>
          <w:rFonts w:ascii="Verdana" w:hAnsi="Verdana" w:cs="Arial"/>
          <w:sz w:val="20"/>
          <w:szCs w:val="20"/>
        </w:rPr>
        <w:t>Plantilla</w:t>
      </w:r>
      <w:proofErr w:type="spellEnd"/>
      <w:r w:rsidRPr="002662B3">
        <w:rPr>
          <w:rFonts w:ascii="Verdana" w:hAnsi="Verdana" w:cs="Arial"/>
          <w:sz w:val="20"/>
          <w:szCs w:val="20"/>
        </w:rPr>
        <w:t xml:space="preserve"> of Personnel/201 File of Staff assigned in the Human Resource Management Office.</w:t>
      </w:r>
    </w:p>
    <w:p w:rsidR="00A82142" w:rsidRPr="002662B3" w:rsidRDefault="00A82142" w:rsidP="00A82142">
      <w:pPr>
        <w:numPr>
          <w:ilvl w:val="0"/>
          <w:numId w:val="24"/>
        </w:numPr>
        <w:spacing w:after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Present the Institution's duly constituted Records Management Improvement Committee (RMIC) in compliance with NAP (National Archives of the Philippines) General Circular No.1 s.2009 Article III, Rule 3 and its compliance to RA 9470.</w:t>
      </w:r>
    </w:p>
    <w:p w:rsidR="00A82142" w:rsidRPr="00550693" w:rsidRDefault="00A82142" w:rsidP="00A82142">
      <w:pPr>
        <w:spacing w:before="36" w:after="108" w:line="292" w:lineRule="auto"/>
        <w:ind w:left="126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2. IMPLEMENTATION</w:t>
      </w:r>
    </w:p>
    <w:p w:rsidR="00A82142" w:rsidRDefault="00A82142" w:rsidP="00A82142">
      <w:pPr>
        <w:numPr>
          <w:ilvl w:val="0"/>
          <w:numId w:val="25"/>
        </w:numPr>
        <w:spacing w:before="36" w:after="540"/>
        <w:ind w:left="1440" w:right="63" w:hanging="540"/>
        <w:jc w:val="both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State the composition and services of the Record Management Office (RMO) in terms of records creation &amp; generation; records transmission, records maintenance and use; records retention; records disposal and records disaster recovery.</w:t>
      </w:r>
    </w:p>
    <w:p w:rsidR="00A82142" w:rsidRDefault="00A82142" w:rsidP="00A82142">
      <w:pPr>
        <w:numPr>
          <w:ilvl w:val="0"/>
          <w:numId w:val="25"/>
        </w:numPr>
        <w:spacing w:before="36" w:after="540"/>
        <w:ind w:left="1440" w:right="63" w:hanging="540"/>
        <w:jc w:val="both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Describe the system procedures in the management of records in terms of transfer of records from different offices to RMO; request of records and records disposal.</w:t>
      </w:r>
    </w:p>
    <w:p w:rsidR="00A82142" w:rsidRDefault="00A82142" w:rsidP="00A82142">
      <w:pPr>
        <w:numPr>
          <w:ilvl w:val="0"/>
          <w:numId w:val="25"/>
        </w:numPr>
        <w:spacing w:before="36" w:after="540"/>
        <w:ind w:left="1440" w:right="63" w:hanging="540"/>
        <w:jc w:val="both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t>Describe in flow chart form the flow of communications from within and from outside.</w:t>
      </w:r>
    </w:p>
    <w:p w:rsidR="00A82142" w:rsidRPr="002662B3" w:rsidRDefault="00A82142" w:rsidP="00A82142">
      <w:pPr>
        <w:numPr>
          <w:ilvl w:val="0"/>
          <w:numId w:val="25"/>
        </w:numPr>
        <w:spacing w:before="36" w:after="540"/>
        <w:ind w:left="1440" w:right="63" w:hanging="540"/>
        <w:jc w:val="both"/>
        <w:rPr>
          <w:rFonts w:ascii="Verdana" w:hAnsi="Verdana" w:cs="Arial"/>
          <w:sz w:val="20"/>
          <w:szCs w:val="20"/>
        </w:rPr>
      </w:pPr>
      <w:r w:rsidRPr="002662B3">
        <w:rPr>
          <w:rFonts w:ascii="Verdana" w:hAnsi="Verdana" w:cs="Arial"/>
          <w:sz w:val="20"/>
          <w:szCs w:val="20"/>
        </w:rPr>
        <w:lastRenderedPageBreak/>
        <w:t>Describe the Institution's records retention and disposal schedule of the Records Management Office.</w:t>
      </w:r>
    </w:p>
    <w:p w:rsidR="00A82142" w:rsidRPr="00550693" w:rsidRDefault="00A82142" w:rsidP="00A82142">
      <w:pPr>
        <w:numPr>
          <w:ilvl w:val="0"/>
          <w:numId w:val="7"/>
        </w:numPr>
        <w:tabs>
          <w:tab w:val="clear" w:pos="216"/>
          <w:tab w:val="num" w:pos="277"/>
        </w:tabs>
        <w:spacing w:before="36" w:after="144" w:line="290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OUTCOMES</w:t>
      </w:r>
    </w:p>
    <w:p w:rsidR="00A82142" w:rsidRPr="00550693" w:rsidRDefault="00A82142" w:rsidP="00A82142">
      <w:pPr>
        <w:numPr>
          <w:ilvl w:val="0"/>
          <w:numId w:val="26"/>
        </w:numPr>
        <w:spacing w:before="36" w:after="432"/>
        <w:ind w:left="1440" w:right="37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evidences/manifestations that the Institution has a commendable Records Management System.</w:t>
      </w:r>
    </w:p>
    <w:p w:rsidR="00A82142" w:rsidRPr="00550693" w:rsidRDefault="00A82142" w:rsidP="00A82142">
      <w:pPr>
        <w:numPr>
          <w:ilvl w:val="0"/>
          <w:numId w:val="7"/>
        </w:numPr>
        <w:tabs>
          <w:tab w:val="clear" w:pos="216"/>
          <w:tab w:val="num" w:pos="277"/>
        </w:tabs>
        <w:spacing w:before="36" w:after="144" w:line="292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BEST PRACTICES</w:t>
      </w:r>
    </w:p>
    <w:p w:rsidR="00A82142" w:rsidRPr="00550693" w:rsidRDefault="00A82142" w:rsidP="00A82142">
      <w:pPr>
        <w:numPr>
          <w:ilvl w:val="0"/>
          <w:numId w:val="26"/>
        </w:numPr>
        <w:spacing w:before="36" w:after="684"/>
        <w:ind w:left="1440" w:right="617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Cite as many best practices as you can on Parameter F (Records Management) such as efficient and effective records keeping.</w:t>
      </w:r>
    </w:p>
    <w:p w:rsidR="00A82142" w:rsidRPr="00550693" w:rsidRDefault="00A82142" w:rsidP="00A82142">
      <w:pPr>
        <w:spacing w:before="36" w:after="396" w:line="295" w:lineRule="auto"/>
        <w:rPr>
          <w:rFonts w:ascii="Verdana" w:hAnsi="Verdana" w:cs="Arial"/>
          <w:b/>
          <w:bCs/>
          <w:sz w:val="20"/>
          <w:szCs w:val="20"/>
        </w:rPr>
      </w:pPr>
      <w:r w:rsidRPr="00550693">
        <w:rPr>
          <w:rFonts w:ascii="Verdana" w:hAnsi="Verdana" w:cs="Arial"/>
          <w:b/>
          <w:bCs/>
          <w:sz w:val="20"/>
          <w:szCs w:val="20"/>
        </w:rPr>
        <w:t>PARAMETER G — INSTITUTIONAL PLANNING and DEVELOPMENT</w:t>
      </w:r>
    </w:p>
    <w:p w:rsidR="00A82142" w:rsidRPr="00550693" w:rsidRDefault="00A82142" w:rsidP="00A82142">
      <w:pPr>
        <w:spacing w:after="180" w:line="285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1. SYSTEM-INPUTS AND PROCESSES</w:t>
      </w:r>
    </w:p>
    <w:p w:rsidR="00A82142" w:rsidRDefault="00A82142" w:rsidP="00A82142">
      <w:pPr>
        <w:numPr>
          <w:ilvl w:val="0"/>
          <w:numId w:val="26"/>
        </w:numPr>
        <w:spacing w:before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Present the duly approved Strategic Development Plan (SDP)</w:t>
      </w:r>
    </w:p>
    <w:p w:rsidR="00A82142" w:rsidRPr="000B7978" w:rsidRDefault="00A82142" w:rsidP="00A82142">
      <w:pPr>
        <w:numPr>
          <w:ilvl w:val="0"/>
          <w:numId w:val="26"/>
        </w:numPr>
        <w:spacing w:before="3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0B7978">
        <w:rPr>
          <w:rFonts w:ascii="Verdana" w:hAnsi="Verdana" w:cs="Arial"/>
          <w:sz w:val="20"/>
          <w:szCs w:val="20"/>
        </w:rPr>
        <w:t>Present in brief outline the Institutional Strategic Development Plan,</w:t>
      </w:r>
    </w:p>
    <w:p w:rsidR="00A82142" w:rsidRPr="00550693" w:rsidRDefault="00A82142" w:rsidP="00A82142">
      <w:pPr>
        <w:spacing w:before="36" w:after="144" w:line="290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.2. IMPLEMENTATION</w:t>
      </w:r>
    </w:p>
    <w:p w:rsidR="00A82142" w:rsidRDefault="00A82142" w:rsidP="00A82142">
      <w:pPr>
        <w:numPr>
          <w:ilvl w:val="0"/>
          <w:numId w:val="27"/>
        </w:numPr>
        <w:spacing w:before="36" w:line="480" w:lineRule="auto"/>
        <w:ind w:left="1440" w:right="117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State the composition, functions and responsibilities of the Planning Office/Unit. </w:t>
      </w:r>
    </w:p>
    <w:p w:rsidR="00A82142" w:rsidRDefault="00A82142" w:rsidP="00A82142">
      <w:pPr>
        <w:numPr>
          <w:ilvl w:val="0"/>
          <w:numId w:val="27"/>
        </w:numPr>
        <w:spacing w:before="36" w:line="480" w:lineRule="auto"/>
        <w:ind w:left="1440" w:right="117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Discuss the process of development of the Strategic Development Plan. </w:t>
      </w:r>
    </w:p>
    <w:p w:rsidR="00A82142" w:rsidRDefault="00A82142" w:rsidP="00A82142">
      <w:pPr>
        <w:numPr>
          <w:ilvl w:val="0"/>
          <w:numId w:val="27"/>
        </w:numPr>
        <w:spacing w:before="36" w:line="480" w:lineRule="auto"/>
        <w:ind w:left="1440" w:right="117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Discuss the process of implementation of the Strategic Development Plan. </w:t>
      </w:r>
    </w:p>
    <w:p w:rsidR="00A82142" w:rsidRDefault="00A82142" w:rsidP="00A82142">
      <w:pPr>
        <w:numPr>
          <w:ilvl w:val="0"/>
          <w:numId w:val="27"/>
        </w:numPr>
        <w:spacing w:before="36" w:line="480" w:lineRule="auto"/>
        <w:ind w:left="1440" w:right="117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Discuss the process of monitoring the Strategic Development Plan. </w:t>
      </w:r>
    </w:p>
    <w:p w:rsidR="00A82142" w:rsidRDefault="00A82142" w:rsidP="00A82142">
      <w:pPr>
        <w:numPr>
          <w:ilvl w:val="0"/>
          <w:numId w:val="27"/>
        </w:numPr>
        <w:spacing w:before="36" w:line="480" w:lineRule="auto"/>
        <w:ind w:left="1440" w:right="117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Discuss the process of evaluating the Strategic Development Plan. </w:t>
      </w:r>
    </w:p>
    <w:p w:rsidR="00A82142" w:rsidRDefault="00A82142" w:rsidP="00A82142">
      <w:pPr>
        <w:numPr>
          <w:ilvl w:val="0"/>
          <w:numId w:val="27"/>
        </w:numPr>
        <w:spacing w:before="36" w:line="480" w:lineRule="auto"/>
        <w:ind w:left="1440" w:right="117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Discuss the process of reviewing the Strategic Development Plan.</w:t>
      </w:r>
    </w:p>
    <w:p w:rsidR="00A82142" w:rsidRPr="000B7978" w:rsidRDefault="00A82142" w:rsidP="00A82142">
      <w:pPr>
        <w:numPr>
          <w:ilvl w:val="0"/>
          <w:numId w:val="27"/>
        </w:numPr>
        <w:spacing w:before="36" w:line="480" w:lineRule="auto"/>
        <w:ind w:left="1440" w:right="1172" w:hanging="540"/>
        <w:rPr>
          <w:rFonts w:ascii="Verdana" w:hAnsi="Verdana" w:cs="Arial"/>
          <w:sz w:val="20"/>
          <w:szCs w:val="20"/>
        </w:rPr>
      </w:pPr>
      <w:r w:rsidRPr="000B7978">
        <w:rPr>
          <w:rFonts w:ascii="Verdana" w:hAnsi="Verdana" w:cs="Arial"/>
          <w:sz w:val="20"/>
          <w:szCs w:val="20"/>
        </w:rPr>
        <w:t xml:space="preserve">Discuss the process of updating the Strategic Development </w:t>
      </w:r>
      <w:r w:rsidRPr="000B7978">
        <w:rPr>
          <w:rFonts w:ascii="Verdana" w:hAnsi="Verdana" w:cs="Arial"/>
          <w:sz w:val="20"/>
          <w:szCs w:val="20"/>
        </w:rPr>
        <w:lastRenderedPageBreak/>
        <w:t>Plan.</w:t>
      </w:r>
    </w:p>
    <w:p w:rsidR="00A82142" w:rsidRPr="00550693" w:rsidRDefault="00A82142" w:rsidP="00A82142">
      <w:pPr>
        <w:numPr>
          <w:ilvl w:val="0"/>
          <w:numId w:val="8"/>
        </w:numPr>
        <w:spacing w:before="36" w:after="108" w:line="290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OUTCOMES</w:t>
      </w:r>
    </w:p>
    <w:p w:rsidR="00A82142" w:rsidRPr="00550693" w:rsidRDefault="00A82142" w:rsidP="00A82142">
      <w:pPr>
        <w:numPr>
          <w:ilvl w:val="0"/>
          <w:numId w:val="28"/>
        </w:numPr>
        <w:spacing w:before="36" w:after="468"/>
        <w:ind w:left="1440" w:right="370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 xml:space="preserve">Present evidences/manifestations that the SDP </w:t>
      </w:r>
      <w:proofErr w:type="gramStart"/>
      <w:r w:rsidRPr="00550693">
        <w:rPr>
          <w:rFonts w:ascii="Verdana" w:hAnsi="Verdana" w:cs="Arial"/>
          <w:sz w:val="20"/>
          <w:szCs w:val="20"/>
        </w:rPr>
        <w:t>Is</w:t>
      </w:r>
      <w:proofErr w:type="gramEnd"/>
      <w:r w:rsidRPr="00550693">
        <w:rPr>
          <w:rFonts w:ascii="Verdana" w:hAnsi="Verdana" w:cs="Arial"/>
          <w:sz w:val="20"/>
          <w:szCs w:val="20"/>
        </w:rPr>
        <w:t xml:space="preserve"> congruent with the institution's VMGCD as well as the local, regional; and national development goals and agenda.</w:t>
      </w:r>
    </w:p>
    <w:p w:rsidR="00A82142" w:rsidRPr="00550693" w:rsidRDefault="00A82142" w:rsidP="00A82142">
      <w:pPr>
        <w:numPr>
          <w:ilvl w:val="0"/>
          <w:numId w:val="8"/>
        </w:numPr>
        <w:spacing w:before="36" w:after="108" w:line="292" w:lineRule="auto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BEST PRACTICES</w:t>
      </w:r>
    </w:p>
    <w:p w:rsidR="00A82142" w:rsidRPr="00550693" w:rsidRDefault="00A82142" w:rsidP="00A82142">
      <w:pPr>
        <w:numPr>
          <w:ilvl w:val="0"/>
          <w:numId w:val="28"/>
        </w:numPr>
        <w:spacing w:before="36" w:after="36" w:line="264" w:lineRule="auto"/>
        <w:ind w:left="1440" w:right="432" w:hanging="540"/>
        <w:rPr>
          <w:rFonts w:ascii="Verdana" w:hAnsi="Verdana" w:cs="Arial"/>
          <w:sz w:val="20"/>
          <w:szCs w:val="20"/>
        </w:rPr>
      </w:pPr>
      <w:r w:rsidRPr="00550693">
        <w:rPr>
          <w:rFonts w:ascii="Verdana" w:hAnsi="Verdana" w:cs="Arial"/>
          <w:sz w:val="20"/>
          <w:szCs w:val="20"/>
        </w:rPr>
        <w:t>Cite as many best practices as you can on Parameter G (Institutional Planning and Development) such as attainment of objectives, sustainability of operations &amp; monitoring systems.</w:t>
      </w:r>
    </w:p>
    <w:p w:rsidR="00A82142" w:rsidRPr="00550693" w:rsidRDefault="00A82142" w:rsidP="00A82142">
      <w:pPr>
        <w:spacing w:line="280" w:lineRule="auto"/>
        <w:ind w:left="186"/>
        <w:rPr>
          <w:rFonts w:ascii="Verdana" w:hAnsi="Verdana"/>
          <w:b/>
          <w:bCs/>
          <w:sz w:val="20"/>
          <w:szCs w:val="20"/>
        </w:rPr>
      </w:pPr>
      <w:r w:rsidRPr="00550693">
        <w:rPr>
          <w:rFonts w:ascii="Verdana" w:hAnsi="Verdana"/>
          <w:b/>
          <w:bCs/>
          <w:sz w:val="20"/>
          <w:szCs w:val="20"/>
        </w:rPr>
        <w:t>PARAMETER H — PERFORMANCE of ADMINISTRATIVE PERSONNEL</w:t>
      </w:r>
    </w:p>
    <w:p w:rsidR="00A82142" w:rsidRPr="00550693" w:rsidRDefault="00A82142" w:rsidP="00A82142">
      <w:pPr>
        <w:numPr>
          <w:ilvl w:val="0"/>
          <w:numId w:val="9"/>
        </w:numPr>
        <w:tabs>
          <w:tab w:val="clear" w:pos="288"/>
          <w:tab w:val="num" w:pos="412"/>
        </w:tabs>
        <w:spacing w:before="432" w:line="290" w:lineRule="auto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SYSTEM-INPUTS AND PROCESSES</w:t>
      </w:r>
    </w:p>
    <w:p w:rsidR="00A82142" w:rsidRDefault="00A82142" w:rsidP="00A82142">
      <w:pPr>
        <w:numPr>
          <w:ilvl w:val="0"/>
          <w:numId w:val="28"/>
        </w:numPr>
        <w:spacing w:before="252"/>
        <w:ind w:left="1440" w:right="1181" w:hanging="54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 xml:space="preserve">Present the BOR/BOT and Civil Service Commission (CSC) approved Strategic Management Performance System (SPMS) for </w:t>
      </w:r>
      <w:proofErr w:type="gramStart"/>
      <w:r w:rsidRPr="00550693">
        <w:rPr>
          <w:rFonts w:ascii="Verdana" w:hAnsi="Verdana"/>
          <w:sz w:val="20"/>
          <w:szCs w:val="20"/>
        </w:rPr>
        <w:t>Non</w:t>
      </w:r>
      <w:proofErr w:type="gramEnd"/>
      <w:r w:rsidRPr="00550693">
        <w:rPr>
          <w:rFonts w:ascii="Verdana" w:hAnsi="Verdana"/>
          <w:sz w:val="20"/>
          <w:szCs w:val="20"/>
        </w:rPr>
        <w:t xml:space="preserve"> teaching Personnel.</w:t>
      </w:r>
    </w:p>
    <w:p w:rsidR="00A82142" w:rsidRDefault="00A82142" w:rsidP="00A82142">
      <w:pPr>
        <w:numPr>
          <w:ilvl w:val="0"/>
          <w:numId w:val="28"/>
        </w:numPr>
        <w:spacing w:before="252"/>
        <w:ind w:left="1440" w:right="1181" w:hanging="540"/>
        <w:rPr>
          <w:rFonts w:ascii="Verdana" w:hAnsi="Verdana"/>
          <w:sz w:val="20"/>
          <w:szCs w:val="20"/>
        </w:rPr>
      </w:pPr>
      <w:r w:rsidRPr="0031708F">
        <w:rPr>
          <w:rFonts w:ascii="Verdana" w:hAnsi="Verdana"/>
          <w:sz w:val="20"/>
          <w:szCs w:val="20"/>
          <w:vertAlign w:val="superscript"/>
        </w:rPr>
        <w:t xml:space="preserve"> </w:t>
      </w:r>
      <w:r w:rsidRPr="0031708F">
        <w:rPr>
          <w:rFonts w:ascii="Verdana" w:hAnsi="Verdana"/>
          <w:sz w:val="20"/>
          <w:szCs w:val="20"/>
        </w:rPr>
        <w:t>Present institutional policies in the conduct of SPMS.</w:t>
      </w:r>
    </w:p>
    <w:p w:rsidR="00A82142" w:rsidRPr="0031708F" w:rsidRDefault="00A82142" w:rsidP="00A82142">
      <w:pPr>
        <w:numPr>
          <w:ilvl w:val="0"/>
          <w:numId w:val="28"/>
        </w:numPr>
        <w:spacing w:before="252"/>
        <w:ind w:left="1440" w:right="1181" w:hanging="540"/>
        <w:rPr>
          <w:rFonts w:ascii="Verdana" w:hAnsi="Verdana"/>
          <w:sz w:val="20"/>
          <w:szCs w:val="20"/>
        </w:rPr>
      </w:pPr>
      <w:r w:rsidRPr="0031708F">
        <w:rPr>
          <w:rFonts w:ascii="Verdana" w:hAnsi="Verdana"/>
          <w:sz w:val="20"/>
          <w:szCs w:val="20"/>
        </w:rPr>
        <w:t>Present the duly designated Performance Management Team of the Institution.</w:t>
      </w:r>
    </w:p>
    <w:p w:rsidR="00A82142" w:rsidRPr="00550693" w:rsidRDefault="00A82142" w:rsidP="00A82142">
      <w:pPr>
        <w:numPr>
          <w:ilvl w:val="0"/>
          <w:numId w:val="9"/>
        </w:numPr>
        <w:tabs>
          <w:tab w:val="clear" w:pos="288"/>
          <w:tab w:val="num" w:pos="412"/>
        </w:tabs>
        <w:spacing w:before="144" w:line="285" w:lineRule="auto"/>
        <w:ind w:left="124" w:firstLine="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IMPLEMENTATION</w:t>
      </w:r>
    </w:p>
    <w:p w:rsidR="00A82142" w:rsidRDefault="00A82142" w:rsidP="00A82142">
      <w:pPr>
        <w:numPr>
          <w:ilvl w:val="0"/>
          <w:numId w:val="29"/>
        </w:numPr>
        <w:spacing w:before="216" w:after="36"/>
        <w:ind w:left="1440" w:right="248" w:hanging="54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Present in consolidated form all Office Performance Commitment and Review (OPCR) of Units in the Administrative and Financial Services of the Institution.</w:t>
      </w:r>
    </w:p>
    <w:p w:rsidR="00A82142" w:rsidRDefault="00A82142" w:rsidP="00A82142">
      <w:pPr>
        <w:numPr>
          <w:ilvl w:val="0"/>
          <w:numId w:val="29"/>
        </w:numPr>
        <w:spacing w:before="216" w:after="36"/>
        <w:ind w:left="1440" w:right="248" w:hanging="540"/>
        <w:rPr>
          <w:rFonts w:ascii="Verdana" w:hAnsi="Verdana"/>
          <w:sz w:val="20"/>
          <w:szCs w:val="20"/>
        </w:rPr>
      </w:pPr>
      <w:r w:rsidRPr="0031708F">
        <w:rPr>
          <w:rFonts w:ascii="Verdana" w:hAnsi="Verdana"/>
          <w:sz w:val="20"/>
          <w:szCs w:val="20"/>
        </w:rPr>
        <w:t>Present in consolidated form all Individual Performance Commitment and Review (IPCR) of the Non teaching personnel</w:t>
      </w:r>
    </w:p>
    <w:p w:rsidR="00A82142" w:rsidRDefault="00A82142" w:rsidP="00A82142">
      <w:pPr>
        <w:numPr>
          <w:ilvl w:val="0"/>
          <w:numId w:val="29"/>
        </w:numPr>
        <w:spacing w:before="216" w:after="36"/>
        <w:ind w:left="1440" w:right="248" w:hanging="540"/>
        <w:rPr>
          <w:rFonts w:ascii="Verdana" w:hAnsi="Verdana"/>
          <w:sz w:val="20"/>
          <w:szCs w:val="20"/>
        </w:rPr>
      </w:pPr>
      <w:r w:rsidRPr="0031708F">
        <w:rPr>
          <w:rFonts w:ascii="Verdana" w:hAnsi="Verdana"/>
          <w:sz w:val="20"/>
          <w:szCs w:val="20"/>
        </w:rPr>
        <w:t>Describe in flow chart form the Institution's SPMS process of performance planning &amp; commitment; performance monitoring and coaching; performance review and evaluation and performance rewarding and development planning.</w:t>
      </w:r>
    </w:p>
    <w:p w:rsidR="00A82142" w:rsidRDefault="00A82142" w:rsidP="00A82142">
      <w:pPr>
        <w:numPr>
          <w:ilvl w:val="0"/>
          <w:numId w:val="29"/>
        </w:numPr>
        <w:spacing w:before="216" w:after="36"/>
        <w:ind w:left="1440" w:right="248" w:hanging="540"/>
        <w:rPr>
          <w:rFonts w:ascii="Verdana" w:hAnsi="Verdana"/>
          <w:sz w:val="20"/>
          <w:szCs w:val="20"/>
        </w:rPr>
      </w:pPr>
      <w:r w:rsidRPr="0031708F">
        <w:rPr>
          <w:rFonts w:ascii="Verdana" w:hAnsi="Verdana"/>
          <w:sz w:val="20"/>
          <w:szCs w:val="20"/>
        </w:rPr>
        <w:t>Present in Summarized List all Individual Performance Ratings per Unit/Division of the Non Teaching Personnel</w:t>
      </w:r>
    </w:p>
    <w:p w:rsidR="00A82142" w:rsidRPr="0031708F" w:rsidRDefault="00A82142" w:rsidP="00A82142">
      <w:pPr>
        <w:numPr>
          <w:ilvl w:val="0"/>
          <w:numId w:val="29"/>
        </w:numPr>
        <w:spacing w:before="216" w:after="36"/>
        <w:ind w:left="1440" w:right="248" w:hanging="54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Present in flow ch</w:t>
      </w:r>
      <w:r w:rsidRPr="0031708F">
        <w:rPr>
          <w:rFonts w:ascii="Verdana" w:hAnsi="Verdana"/>
          <w:sz w:val="20"/>
          <w:szCs w:val="20"/>
        </w:rPr>
        <w:t>art form the SPMS process of appeal for individual performance ratings;</w:t>
      </w:r>
    </w:p>
    <w:p w:rsidR="00A82142" w:rsidRPr="00550693" w:rsidRDefault="00A82142" w:rsidP="00A82142">
      <w:pPr>
        <w:numPr>
          <w:ilvl w:val="0"/>
          <w:numId w:val="9"/>
        </w:numPr>
        <w:tabs>
          <w:tab w:val="clear" w:pos="288"/>
          <w:tab w:val="num" w:pos="412"/>
        </w:tabs>
        <w:spacing w:before="396" w:line="292" w:lineRule="auto"/>
        <w:ind w:left="124" w:firstLine="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OUTCOMES</w:t>
      </w:r>
    </w:p>
    <w:p w:rsidR="00A82142" w:rsidRPr="00550693" w:rsidRDefault="00A82142" w:rsidP="00A82142">
      <w:pPr>
        <w:numPr>
          <w:ilvl w:val="0"/>
          <w:numId w:val="30"/>
        </w:numPr>
        <w:spacing w:before="216" w:after="72"/>
        <w:ind w:left="1440" w:right="248" w:hanging="54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Present evidences/manifestations that the non teaching personnel have commendable performances.</w:t>
      </w:r>
    </w:p>
    <w:p w:rsidR="00A82142" w:rsidRPr="00550693" w:rsidRDefault="00A82142" w:rsidP="00A82142">
      <w:pPr>
        <w:numPr>
          <w:ilvl w:val="0"/>
          <w:numId w:val="9"/>
        </w:numPr>
        <w:tabs>
          <w:tab w:val="clear" w:pos="288"/>
          <w:tab w:val="num" w:pos="412"/>
        </w:tabs>
        <w:spacing w:before="144" w:line="285" w:lineRule="auto"/>
        <w:ind w:left="124" w:firstLine="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lastRenderedPageBreak/>
        <w:t>BEST PRACTICES</w:t>
      </w:r>
    </w:p>
    <w:p w:rsidR="00A82142" w:rsidRPr="00550693" w:rsidRDefault="00A82142" w:rsidP="00A82142">
      <w:pPr>
        <w:numPr>
          <w:ilvl w:val="0"/>
          <w:numId w:val="30"/>
        </w:numPr>
        <w:spacing w:before="216" w:after="72"/>
        <w:ind w:left="1440" w:right="435" w:hanging="54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Cite as many best practices as you can on Parameter H (Performance of Administrative Personnel) such as innovativeness in the performance of duties</w:t>
      </w:r>
    </w:p>
    <w:p w:rsidR="00A82142" w:rsidRPr="00550693" w:rsidRDefault="00A82142" w:rsidP="00A82142">
      <w:pPr>
        <w:numPr>
          <w:ilvl w:val="0"/>
          <w:numId w:val="9"/>
        </w:numPr>
        <w:tabs>
          <w:tab w:val="clear" w:pos="288"/>
          <w:tab w:val="num" w:pos="412"/>
        </w:tabs>
        <w:spacing w:before="432" w:after="36"/>
        <w:ind w:right="746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EXTENT of COMPLIANCE with the Team Recommendations for Area X - Administration in the last Survey Visit.</w:t>
      </w:r>
    </w:p>
    <w:p w:rsidR="00A82142" w:rsidRDefault="00A82142" w:rsidP="00A82142">
      <w:pPr>
        <w:numPr>
          <w:ilvl w:val="0"/>
          <w:numId w:val="30"/>
        </w:numPr>
        <w:spacing w:before="180" w:after="36"/>
        <w:ind w:left="1440" w:right="373" w:hanging="540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Present the status of Compliance Matrix of Area X focusing on interventions done on the recommendations</w:t>
      </w:r>
    </w:p>
    <w:p w:rsidR="00A82142" w:rsidRDefault="00A82142" w:rsidP="00A82142">
      <w:pPr>
        <w:spacing w:before="180" w:after="36"/>
        <w:ind w:left="1440" w:right="373"/>
        <w:rPr>
          <w:rFonts w:ascii="Verdana" w:hAnsi="Verdana"/>
          <w:sz w:val="20"/>
          <w:szCs w:val="20"/>
        </w:rPr>
      </w:pPr>
      <w:r>
        <w:rPr>
          <w:rFonts w:ascii="Verdana" w:hAnsi="Verdana"/>
          <w:i/>
          <w:iCs/>
          <w:sz w:val="20"/>
          <w:szCs w:val="20"/>
        </w:rPr>
        <w:t>Duly Accomplished Self-Survey Instr</w:t>
      </w:r>
      <w:r w:rsidRPr="0031708F">
        <w:rPr>
          <w:rFonts w:ascii="Verdana" w:hAnsi="Verdana"/>
          <w:i/>
          <w:iCs/>
          <w:sz w:val="20"/>
          <w:szCs w:val="20"/>
        </w:rPr>
        <w:t>ument</w:t>
      </w:r>
    </w:p>
    <w:p w:rsidR="00A82142" w:rsidRPr="0031708F" w:rsidRDefault="00A82142" w:rsidP="00A82142">
      <w:pPr>
        <w:numPr>
          <w:ilvl w:val="0"/>
          <w:numId w:val="30"/>
        </w:numPr>
        <w:spacing w:before="180" w:after="36"/>
        <w:ind w:left="1440" w:right="373" w:hanging="540"/>
        <w:rPr>
          <w:rFonts w:ascii="Verdana" w:hAnsi="Verdana"/>
          <w:sz w:val="20"/>
          <w:szCs w:val="20"/>
        </w:rPr>
      </w:pPr>
      <w:r w:rsidRPr="0031708F">
        <w:rPr>
          <w:rFonts w:ascii="Verdana" w:hAnsi="Verdana"/>
          <w:sz w:val="20"/>
          <w:szCs w:val="20"/>
        </w:rPr>
        <w:t>Present the Summary of Findings and Recommendations for Area X (Administration) during the (Preliminary, 1</w:t>
      </w:r>
      <w:r w:rsidRPr="0031708F">
        <w:rPr>
          <w:rFonts w:ascii="Verdana" w:hAnsi="Verdana"/>
          <w:sz w:val="20"/>
          <w:szCs w:val="20"/>
          <w:vertAlign w:val="superscript"/>
        </w:rPr>
        <w:t xml:space="preserve">st </w:t>
      </w:r>
      <w:r w:rsidRPr="0031708F">
        <w:rPr>
          <w:rFonts w:ascii="Verdana" w:hAnsi="Verdana"/>
          <w:sz w:val="20"/>
          <w:szCs w:val="20"/>
        </w:rPr>
        <w:t>Survey, 2</w:t>
      </w:r>
      <w:r w:rsidRPr="0031708F">
        <w:rPr>
          <w:rFonts w:ascii="Verdana" w:hAnsi="Verdana"/>
          <w:sz w:val="20"/>
          <w:szCs w:val="20"/>
          <w:vertAlign w:val="superscript"/>
        </w:rPr>
        <w:t xml:space="preserve">nd </w:t>
      </w:r>
      <w:r w:rsidRPr="0031708F">
        <w:rPr>
          <w:rFonts w:ascii="Verdana" w:hAnsi="Verdana"/>
          <w:sz w:val="20"/>
          <w:szCs w:val="20"/>
        </w:rPr>
        <w:t>Survey, 3`</w:t>
      </w:r>
      <w:r w:rsidRPr="0031708F">
        <w:rPr>
          <w:rFonts w:ascii="Verdana" w:hAnsi="Verdana"/>
          <w:sz w:val="20"/>
          <w:szCs w:val="20"/>
          <w:vertAlign w:val="superscript"/>
        </w:rPr>
        <w:t>d</w:t>
      </w:r>
      <w:r w:rsidRPr="0031708F">
        <w:rPr>
          <w:rFonts w:ascii="Verdana" w:hAnsi="Verdana"/>
          <w:sz w:val="20"/>
          <w:szCs w:val="20"/>
        </w:rPr>
        <w:t xml:space="preserve"> Survey, or 4</w:t>
      </w:r>
      <w:r w:rsidRPr="0031708F">
        <w:rPr>
          <w:rFonts w:ascii="Verdana" w:hAnsi="Verdana"/>
          <w:sz w:val="20"/>
          <w:szCs w:val="20"/>
          <w:vertAlign w:val="superscript"/>
        </w:rPr>
        <w:t xml:space="preserve">th </w:t>
      </w:r>
      <w:r w:rsidRPr="0031708F">
        <w:rPr>
          <w:rFonts w:ascii="Verdana" w:hAnsi="Verdana"/>
          <w:sz w:val="20"/>
          <w:szCs w:val="20"/>
        </w:rPr>
        <w:t>Survey) in terms of;</w:t>
      </w:r>
    </w:p>
    <w:p w:rsidR="00A82142" w:rsidRPr="00550693" w:rsidRDefault="00A82142" w:rsidP="00A82142">
      <w:pPr>
        <w:numPr>
          <w:ilvl w:val="0"/>
          <w:numId w:val="10"/>
        </w:numPr>
        <w:tabs>
          <w:tab w:val="clear" w:pos="432"/>
          <w:tab w:val="num" w:pos="1489"/>
        </w:tabs>
        <w:spacing w:before="180" w:line="360" w:lineRule="auto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Strengths</w:t>
      </w:r>
    </w:p>
    <w:p w:rsidR="00A82142" w:rsidRPr="00550693" w:rsidRDefault="00A82142" w:rsidP="00A82142">
      <w:pPr>
        <w:numPr>
          <w:ilvl w:val="0"/>
          <w:numId w:val="10"/>
        </w:numPr>
        <w:tabs>
          <w:tab w:val="clear" w:pos="432"/>
          <w:tab w:val="num" w:pos="1489"/>
        </w:tabs>
        <w:spacing w:line="321" w:lineRule="auto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Areas Needing Improvement</w:t>
      </w:r>
    </w:p>
    <w:p w:rsidR="00A82142" w:rsidRPr="00550693" w:rsidRDefault="00A82142" w:rsidP="00A82142">
      <w:pPr>
        <w:numPr>
          <w:ilvl w:val="0"/>
          <w:numId w:val="10"/>
        </w:numPr>
        <w:tabs>
          <w:tab w:val="clear" w:pos="432"/>
          <w:tab w:val="num" w:pos="1489"/>
        </w:tabs>
        <w:spacing w:before="36" w:line="295" w:lineRule="auto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Recommendations</w:t>
      </w:r>
    </w:p>
    <w:p w:rsidR="00A82142" w:rsidRPr="00550693" w:rsidRDefault="00A82142" w:rsidP="00A82142">
      <w:pPr>
        <w:numPr>
          <w:ilvl w:val="0"/>
          <w:numId w:val="10"/>
        </w:numPr>
        <w:tabs>
          <w:tab w:val="clear" w:pos="432"/>
          <w:tab w:val="num" w:pos="1489"/>
        </w:tabs>
        <w:spacing w:before="36" w:line="360" w:lineRule="auto"/>
        <w:ind w:left="1530" w:hanging="473"/>
        <w:rPr>
          <w:rFonts w:ascii="Verdana" w:hAnsi="Verdana"/>
          <w:sz w:val="20"/>
          <w:szCs w:val="20"/>
        </w:rPr>
      </w:pPr>
      <w:r w:rsidRPr="00550693">
        <w:rPr>
          <w:rFonts w:ascii="Verdana" w:hAnsi="Verdana"/>
          <w:sz w:val="20"/>
          <w:szCs w:val="20"/>
        </w:rPr>
        <w:t>Present the Summary of Ratings on the quantitative assessment on Area X</w:t>
      </w:r>
    </w:p>
    <w:p w:rsidR="00A82142" w:rsidRDefault="00A82142"/>
    <w:sectPr w:rsidR="00A82142" w:rsidSect="00A821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57AA" w:rsidRDefault="00A557AA" w:rsidP="00A82142">
      <w:r>
        <w:separator/>
      </w:r>
    </w:p>
  </w:endnote>
  <w:endnote w:type="continuationSeparator" w:id="0">
    <w:p w:rsidR="00A557AA" w:rsidRDefault="00A557AA" w:rsidP="00A82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142" w:rsidRDefault="00A821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142" w:rsidRPr="00A82142" w:rsidRDefault="00A82142">
    <w:pPr>
      <w:pStyle w:val="Footer"/>
      <w:pBdr>
        <w:top w:val="thinThickSmallGap" w:sz="24" w:space="1" w:color="622423" w:themeColor="accent2" w:themeShade="7F"/>
      </w:pBdr>
      <w:rPr>
        <w:rFonts w:ascii="Verdana" w:eastAsiaTheme="majorEastAsia" w:hAnsi="Verdana" w:cstheme="majorBidi"/>
        <w:sz w:val="20"/>
        <w:szCs w:val="20"/>
      </w:rPr>
    </w:pPr>
    <w:bookmarkStart w:id="0" w:name="_GoBack"/>
    <w:r w:rsidRPr="00A82142">
      <w:rPr>
        <w:rFonts w:ascii="Verdana" w:eastAsiaTheme="majorEastAsia" w:hAnsi="Verdana" w:cstheme="majorBidi"/>
        <w:b/>
        <w:sz w:val="20"/>
        <w:szCs w:val="20"/>
      </w:rPr>
      <w:t>OBQA-PPP /</w:t>
    </w:r>
    <w:r w:rsidRPr="00A82142">
      <w:rPr>
        <w:rFonts w:ascii="Verdana" w:eastAsiaTheme="majorEastAsia" w:hAnsi="Verdana" w:cstheme="majorBidi"/>
        <w:sz w:val="20"/>
        <w:szCs w:val="20"/>
      </w:rPr>
      <w:t xml:space="preserve"> </w:t>
    </w:r>
    <w:bookmarkEnd w:id="0"/>
    <w:r w:rsidRPr="00A82142">
      <w:rPr>
        <w:rFonts w:ascii="Verdana" w:eastAsiaTheme="majorEastAsia" w:hAnsi="Verdana" w:cstheme="majorBidi"/>
        <w:sz w:val="20"/>
        <w:szCs w:val="20"/>
      </w:rPr>
      <w:t>Area X: Administration</w:t>
    </w:r>
  </w:p>
  <w:p w:rsidR="00A82142" w:rsidRDefault="00A821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142" w:rsidRDefault="00A821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57AA" w:rsidRDefault="00A557AA" w:rsidP="00A82142">
      <w:r>
        <w:separator/>
      </w:r>
    </w:p>
  </w:footnote>
  <w:footnote w:type="continuationSeparator" w:id="0">
    <w:p w:rsidR="00A557AA" w:rsidRDefault="00A557AA" w:rsidP="00A821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142" w:rsidRDefault="00A821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142" w:rsidRDefault="00A821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142" w:rsidRDefault="00A821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2EDB"/>
    <w:multiLevelType w:val="hybridMultilevel"/>
    <w:tmpl w:val="96ACCE20"/>
    <w:lvl w:ilvl="0" w:tplc="04090001">
      <w:start w:val="1"/>
      <w:numFmt w:val="bullet"/>
      <w:lvlText w:val=""/>
      <w:lvlJc w:val="left"/>
      <w:pPr>
        <w:ind w:left="21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1" w:hanging="360"/>
      </w:pPr>
      <w:rPr>
        <w:rFonts w:ascii="Wingdings" w:hAnsi="Wingdings" w:hint="default"/>
      </w:rPr>
    </w:lvl>
  </w:abstractNum>
  <w:abstractNum w:abstractNumId="1">
    <w:nsid w:val="0067DA1B"/>
    <w:multiLevelType w:val="singleLevel"/>
    <w:tmpl w:val="0539237E"/>
    <w:lvl w:ilvl="0">
      <w:start w:val="1"/>
      <w:numFmt w:val="decimal"/>
      <w:lvlText w:val="%1."/>
      <w:lvlJc w:val="left"/>
      <w:pPr>
        <w:tabs>
          <w:tab w:val="num" w:pos="432"/>
        </w:tabs>
        <w:ind w:left="1057"/>
      </w:pPr>
      <w:rPr>
        <w:rFonts w:cs="Times New Roman"/>
        <w:snapToGrid/>
        <w:sz w:val="20"/>
        <w:szCs w:val="20"/>
      </w:rPr>
    </w:lvl>
  </w:abstractNum>
  <w:abstractNum w:abstractNumId="2">
    <w:nsid w:val="01303881"/>
    <w:multiLevelType w:val="singleLevel"/>
    <w:tmpl w:val="30A4A014"/>
    <w:lvl w:ilvl="0">
      <w:start w:val="1"/>
      <w:numFmt w:val="upperLetter"/>
      <w:lvlText w:val="%1."/>
      <w:lvlJc w:val="left"/>
      <w:pPr>
        <w:tabs>
          <w:tab w:val="num" w:pos="288"/>
        </w:tabs>
        <w:ind w:left="1341"/>
      </w:pPr>
      <w:rPr>
        <w:rFonts w:ascii="Arial" w:hAnsi="Arial" w:cs="Arial"/>
        <w:snapToGrid/>
        <w:sz w:val="20"/>
        <w:szCs w:val="20"/>
      </w:rPr>
    </w:lvl>
  </w:abstractNum>
  <w:abstractNum w:abstractNumId="3">
    <w:nsid w:val="014554D3"/>
    <w:multiLevelType w:val="singleLevel"/>
    <w:tmpl w:val="7E876A0E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4">
    <w:nsid w:val="020F8DFF"/>
    <w:multiLevelType w:val="singleLevel"/>
    <w:tmpl w:val="5A2831F9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5">
    <w:nsid w:val="02971062"/>
    <w:multiLevelType w:val="singleLevel"/>
    <w:tmpl w:val="4BF5A810"/>
    <w:lvl w:ilvl="0">
      <w:start w:val="3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6">
    <w:nsid w:val="02B99A42"/>
    <w:multiLevelType w:val="singleLevel"/>
    <w:tmpl w:val="716D599D"/>
    <w:lvl w:ilvl="0">
      <w:numFmt w:val="bullet"/>
      <w:lvlText w:val="·"/>
      <w:lvlJc w:val="left"/>
      <w:pPr>
        <w:tabs>
          <w:tab w:val="num" w:pos="504"/>
        </w:tabs>
        <w:ind w:left="1341" w:hanging="383"/>
      </w:pPr>
      <w:rPr>
        <w:rFonts w:ascii="Symbol" w:hAnsi="Symbol"/>
        <w:snapToGrid/>
        <w:sz w:val="20"/>
      </w:rPr>
    </w:lvl>
  </w:abstractNum>
  <w:abstractNum w:abstractNumId="7">
    <w:nsid w:val="0377D362"/>
    <w:multiLevelType w:val="singleLevel"/>
    <w:tmpl w:val="69005A35"/>
    <w:lvl w:ilvl="0">
      <w:start w:val="1"/>
      <w:numFmt w:val="decimal"/>
      <w:lvlText w:val="%1."/>
      <w:lvlJc w:val="left"/>
      <w:pPr>
        <w:tabs>
          <w:tab w:val="num" w:pos="288"/>
        </w:tabs>
        <w:ind w:left="1430" w:hanging="1306"/>
      </w:pPr>
      <w:rPr>
        <w:rFonts w:cs="Times New Roman"/>
        <w:snapToGrid/>
        <w:sz w:val="20"/>
        <w:szCs w:val="20"/>
      </w:rPr>
    </w:lvl>
  </w:abstractNum>
  <w:abstractNum w:abstractNumId="8">
    <w:nsid w:val="04707679"/>
    <w:multiLevelType w:val="singleLevel"/>
    <w:tmpl w:val="6D805C78"/>
    <w:lvl w:ilvl="0">
      <w:start w:val="3"/>
      <w:numFmt w:val="decimal"/>
      <w:lvlText w:val="%1."/>
      <w:lvlJc w:val="left"/>
      <w:pPr>
        <w:tabs>
          <w:tab w:val="num" w:pos="216"/>
        </w:tabs>
        <w:ind w:left="61"/>
      </w:pPr>
      <w:rPr>
        <w:rFonts w:ascii="Arial" w:hAnsi="Arial" w:cs="Arial"/>
        <w:snapToGrid/>
        <w:sz w:val="20"/>
        <w:szCs w:val="20"/>
      </w:rPr>
    </w:lvl>
  </w:abstractNum>
  <w:abstractNum w:abstractNumId="9">
    <w:nsid w:val="05D8EB38"/>
    <w:multiLevelType w:val="singleLevel"/>
    <w:tmpl w:val="08CB3E83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Arial" w:hAnsi="Arial" w:cs="Arial"/>
        <w:snapToGrid/>
        <w:sz w:val="20"/>
        <w:szCs w:val="20"/>
      </w:rPr>
    </w:lvl>
  </w:abstractNum>
  <w:abstractNum w:abstractNumId="10">
    <w:nsid w:val="0A451C69"/>
    <w:multiLevelType w:val="hybridMultilevel"/>
    <w:tmpl w:val="A1F60174"/>
    <w:lvl w:ilvl="0" w:tplc="0409000B">
      <w:start w:val="1"/>
      <w:numFmt w:val="bullet"/>
      <w:lvlText w:val="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>
    <w:nsid w:val="0DE11BB3"/>
    <w:multiLevelType w:val="hybridMultilevel"/>
    <w:tmpl w:val="A580A4E8"/>
    <w:lvl w:ilvl="0" w:tplc="0409000B">
      <w:start w:val="1"/>
      <w:numFmt w:val="bullet"/>
      <w:lvlText w:val=""/>
      <w:lvlJc w:val="left"/>
      <w:pPr>
        <w:ind w:left="2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12">
    <w:nsid w:val="0E51667D"/>
    <w:multiLevelType w:val="hybridMultilevel"/>
    <w:tmpl w:val="FD6E2A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EFF0963"/>
    <w:multiLevelType w:val="hybridMultilevel"/>
    <w:tmpl w:val="7CF2C4FA"/>
    <w:lvl w:ilvl="0" w:tplc="0409000B">
      <w:start w:val="1"/>
      <w:numFmt w:val="bullet"/>
      <w:lvlText w:val=""/>
      <w:lvlJc w:val="left"/>
      <w:pPr>
        <w:ind w:left="16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</w:abstractNum>
  <w:abstractNum w:abstractNumId="14">
    <w:nsid w:val="111460E2"/>
    <w:multiLevelType w:val="hybridMultilevel"/>
    <w:tmpl w:val="878EB7F6"/>
    <w:lvl w:ilvl="0" w:tplc="0409000B">
      <w:start w:val="1"/>
      <w:numFmt w:val="bullet"/>
      <w:lvlText w:val=""/>
      <w:lvlJc w:val="left"/>
      <w:pPr>
        <w:ind w:left="16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5">
    <w:nsid w:val="11F756CD"/>
    <w:multiLevelType w:val="hybridMultilevel"/>
    <w:tmpl w:val="3C7A8E4A"/>
    <w:lvl w:ilvl="0" w:tplc="0409000B">
      <w:start w:val="1"/>
      <w:numFmt w:val="bullet"/>
      <w:lvlText w:val=""/>
      <w:lvlJc w:val="left"/>
      <w:pPr>
        <w:ind w:left="17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1" w:hanging="360"/>
      </w:pPr>
      <w:rPr>
        <w:rFonts w:ascii="Wingdings" w:hAnsi="Wingdings" w:hint="default"/>
      </w:rPr>
    </w:lvl>
  </w:abstractNum>
  <w:abstractNum w:abstractNumId="16">
    <w:nsid w:val="1B7F10C8"/>
    <w:multiLevelType w:val="hybridMultilevel"/>
    <w:tmpl w:val="1DD86ED2"/>
    <w:lvl w:ilvl="0" w:tplc="0409000B">
      <w:start w:val="1"/>
      <w:numFmt w:val="bullet"/>
      <w:lvlText w:val=""/>
      <w:lvlJc w:val="left"/>
      <w:pPr>
        <w:ind w:left="24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6" w:hanging="360"/>
      </w:pPr>
      <w:rPr>
        <w:rFonts w:ascii="Wingdings" w:hAnsi="Wingdings" w:hint="default"/>
      </w:rPr>
    </w:lvl>
  </w:abstractNum>
  <w:abstractNum w:abstractNumId="17">
    <w:nsid w:val="343C2732"/>
    <w:multiLevelType w:val="hybridMultilevel"/>
    <w:tmpl w:val="727EA5E4"/>
    <w:lvl w:ilvl="0" w:tplc="04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>
    <w:nsid w:val="34457546"/>
    <w:multiLevelType w:val="hybridMultilevel"/>
    <w:tmpl w:val="4022A974"/>
    <w:lvl w:ilvl="0" w:tplc="0409000B">
      <w:start w:val="1"/>
      <w:numFmt w:val="bullet"/>
      <w:lvlText w:val=""/>
      <w:lvlJc w:val="left"/>
      <w:pPr>
        <w:ind w:left="16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19">
    <w:nsid w:val="408150C9"/>
    <w:multiLevelType w:val="hybridMultilevel"/>
    <w:tmpl w:val="CF18813E"/>
    <w:lvl w:ilvl="0" w:tplc="0409000B">
      <w:start w:val="1"/>
      <w:numFmt w:val="bullet"/>
      <w:lvlText w:val="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0">
    <w:nsid w:val="44147C16"/>
    <w:multiLevelType w:val="hybridMultilevel"/>
    <w:tmpl w:val="6988E638"/>
    <w:lvl w:ilvl="0" w:tplc="0409000B">
      <w:start w:val="1"/>
      <w:numFmt w:val="bullet"/>
      <w:lvlText w:val=""/>
      <w:lvlJc w:val="left"/>
      <w:pPr>
        <w:ind w:left="2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21">
    <w:nsid w:val="4A601369"/>
    <w:multiLevelType w:val="hybridMultilevel"/>
    <w:tmpl w:val="F6327ADA"/>
    <w:lvl w:ilvl="0" w:tplc="0409000B">
      <w:start w:val="1"/>
      <w:numFmt w:val="bullet"/>
      <w:lvlText w:val=""/>
      <w:lvlJc w:val="left"/>
      <w:pPr>
        <w:ind w:left="2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22">
    <w:nsid w:val="522E6348"/>
    <w:multiLevelType w:val="hybridMultilevel"/>
    <w:tmpl w:val="B7967F5A"/>
    <w:lvl w:ilvl="0" w:tplc="0409000B">
      <w:start w:val="1"/>
      <w:numFmt w:val="bullet"/>
      <w:lvlText w:val=""/>
      <w:lvlJc w:val="left"/>
      <w:pPr>
        <w:ind w:left="17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8" w:hanging="360"/>
      </w:pPr>
      <w:rPr>
        <w:rFonts w:ascii="Wingdings" w:hAnsi="Wingdings" w:hint="default"/>
      </w:rPr>
    </w:lvl>
  </w:abstractNum>
  <w:abstractNum w:abstractNumId="23">
    <w:nsid w:val="5F9B1A4E"/>
    <w:multiLevelType w:val="hybridMultilevel"/>
    <w:tmpl w:val="C5281712"/>
    <w:lvl w:ilvl="0" w:tplc="0409000B">
      <w:start w:val="1"/>
      <w:numFmt w:val="bullet"/>
      <w:lvlText w:val=""/>
      <w:lvlJc w:val="left"/>
      <w:pPr>
        <w:ind w:left="17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24">
    <w:nsid w:val="600F63D4"/>
    <w:multiLevelType w:val="hybridMultilevel"/>
    <w:tmpl w:val="12FC9BB6"/>
    <w:lvl w:ilvl="0" w:tplc="0409000B">
      <w:start w:val="1"/>
      <w:numFmt w:val="bullet"/>
      <w:lvlText w:val="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5">
    <w:nsid w:val="604F0907"/>
    <w:multiLevelType w:val="hybridMultilevel"/>
    <w:tmpl w:val="F7FE6020"/>
    <w:lvl w:ilvl="0" w:tplc="0409000B">
      <w:start w:val="1"/>
      <w:numFmt w:val="bullet"/>
      <w:lvlText w:val=""/>
      <w:lvlJc w:val="left"/>
      <w:pPr>
        <w:ind w:left="1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26">
    <w:nsid w:val="605E3461"/>
    <w:multiLevelType w:val="hybridMultilevel"/>
    <w:tmpl w:val="0B169296"/>
    <w:lvl w:ilvl="0" w:tplc="0409000B">
      <w:start w:val="1"/>
      <w:numFmt w:val="bullet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7">
    <w:nsid w:val="6AA03BC3"/>
    <w:multiLevelType w:val="hybridMultilevel"/>
    <w:tmpl w:val="8D300454"/>
    <w:lvl w:ilvl="0" w:tplc="0409000B">
      <w:start w:val="1"/>
      <w:numFmt w:val="bullet"/>
      <w:lvlText w:val=""/>
      <w:lvlJc w:val="left"/>
      <w:pPr>
        <w:ind w:left="20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8">
    <w:nsid w:val="7DC42C98"/>
    <w:multiLevelType w:val="hybridMultilevel"/>
    <w:tmpl w:val="13761540"/>
    <w:lvl w:ilvl="0" w:tplc="0409000B">
      <w:start w:val="1"/>
      <w:numFmt w:val="bullet"/>
      <w:lvlText w:val=""/>
      <w:lvlJc w:val="left"/>
      <w:pPr>
        <w:ind w:left="19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9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Arial" w:hAnsi="Arial" w:cs="Arial"/>
          <w:snapToGrid/>
          <w:sz w:val="20"/>
          <w:szCs w:val="20"/>
        </w:rPr>
      </w:lvl>
    </w:lvlOverride>
  </w:num>
  <w:num w:numId="4">
    <w:abstractNumId w:val="6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1706"/>
        </w:pPr>
        <w:rPr>
          <w:rFonts w:ascii="Symbol" w:hAnsi="Symbol"/>
          <w:snapToGrid/>
          <w:sz w:val="20"/>
        </w:rPr>
      </w:lvl>
    </w:lvlOverride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7"/>
  </w:num>
  <w:num w:numId="10">
    <w:abstractNumId w:val="1"/>
  </w:num>
  <w:num w:numId="11">
    <w:abstractNumId w:val="10"/>
  </w:num>
  <w:num w:numId="12">
    <w:abstractNumId w:val="13"/>
  </w:num>
  <w:num w:numId="13">
    <w:abstractNumId w:val="14"/>
  </w:num>
  <w:num w:numId="14">
    <w:abstractNumId w:val="27"/>
  </w:num>
  <w:num w:numId="15">
    <w:abstractNumId w:val="24"/>
  </w:num>
  <w:num w:numId="16">
    <w:abstractNumId w:val="28"/>
  </w:num>
  <w:num w:numId="17">
    <w:abstractNumId w:val="15"/>
  </w:num>
  <w:num w:numId="18">
    <w:abstractNumId w:val="0"/>
  </w:num>
  <w:num w:numId="19">
    <w:abstractNumId w:val="18"/>
  </w:num>
  <w:num w:numId="20">
    <w:abstractNumId w:val="12"/>
  </w:num>
  <w:num w:numId="21">
    <w:abstractNumId w:val="16"/>
  </w:num>
  <w:num w:numId="22">
    <w:abstractNumId w:val="19"/>
  </w:num>
  <w:num w:numId="23">
    <w:abstractNumId w:val="20"/>
  </w:num>
  <w:num w:numId="24">
    <w:abstractNumId w:val="21"/>
  </w:num>
  <w:num w:numId="25">
    <w:abstractNumId w:val="11"/>
  </w:num>
  <w:num w:numId="26">
    <w:abstractNumId w:val="26"/>
  </w:num>
  <w:num w:numId="27">
    <w:abstractNumId w:val="23"/>
  </w:num>
  <w:num w:numId="28">
    <w:abstractNumId w:val="22"/>
  </w:num>
  <w:num w:numId="29">
    <w:abstractNumId w:val="25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142"/>
    <w:rsid w:val="00A557AA"/>
    <w:rsid w:val="00A8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142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142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2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142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1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142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142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142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2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142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1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14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1964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bac</cp:lastModifiedBy>
  <cp:revision>1</cp:revision>
  <dcterms:created xsi:type="dcterms:W3CDTF">2006-12-31T21:17:00Z</dcterms:created>
  <dcterms:modified xsi:type="dcterms:W3CDTF">2006-12-31T21:19:00Z</dcterms:modified>
</cp:coreProperties>
</file>