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4082" w14:textId="77777777" w:rsidR="000A431D" w:rsidRDefault="000A431D"/>
    <w:p w14:paraId="574E3832" w14:textId="77777777" w:rsidR="00CE59D6" w:rsidRDefault="00CE59D6"/>
    <w:p w14:paraId="0E1FBB8D" w14:textId="77777777" w:rsidR="00CE59D6" w:rsidRDefault="00CE59D6"/>
    <w:p w14:paraId="051BF91E" w14:textId="77777777" w:rsidR="00CE59D6" w:rsidRDefault="00CE59D6"/>
    <w:p w14:paraId="75E3F20D" w14:textId="77777777" w:rsidR="00CE59D6" w:rsidRDefault="00CE59D6"/>
    <w:p w14:paraId="0CFF9AF0" w14:textId="77777777" w:rsidR="00CE59D6" w:rsidRDefault="00CE59D6"/>
    <w:p w14:paraId="048056C9" w14:textId="77777777" w:rsidR="00CE59D6" w:rsidRDefault="00CE59D6"/>
    <w:p w14:paraId="49B3ABEF" w14:textId="77777777" w:rsidR="00CE59D6" w:rsidRDefault="00CE59D6"/>
    <w:p w14:paraId="4E6024EB" w14:textId="77777777" w:rsidR="00CE59D6" w:rsidRDefault="00CE59D6"/>
    <w:p w14:paraId="0096DDF9" w14:textId="77777777" w:rsidR="00CE59D6" w:rsidRDefault="00CE59D6"/>
    <w:p w14:paraId="2053C210" w14:textId="77777777" w:rsidR="00CE59D6" w:rsidRDefault="00CE59D6"/>
    <w:p w14:paraId="6DABE9E4" w14:textId="77777777" w:rsidR="00CE59D6" w:rsidRDefault="00CE59D6"/>
    <w:p w14:paraId="572A7054" w14:textId="3466B6CD" w:rsidR="00CE59D6" w:rsidRPr="00CE59D6" w:rsidRDefault="00CE59D6" w:rsidP="00CE59D6">
      <w:pPr>
        <w:pStyle w:val="Title"/>
        <w:jc w:val="center"/>
        <w:rPr>
          <w:sz w:val="96"/>
          <w:szCs w:val="96"/>
        </w:rPr>
      </w:pPr>
      <w:r w:rsidRPr="00CE59D6">
        <w:rPr>
          <w:sz w:val="96"/>
          <w:szCs w:val="96"/>
        </w:rPr>
        <w:t>Project</w:t>
      </w:r>
    </w:p>
    <w:p w14:paraId="3479404A" w14:textId="3C7D0FD2" w:rsidR="00CE59D6" w:rsidRPr="00CE59D6" w:rsidRDefault="00CE59D6" w:rsidP="00CE59D6">
      <w:pPr>
        <w:pStyle w:val="Title"/>
        <w:jc w:val="center"/>
        <w:rPr>
          <w:sz w:val="96"/>
          <w:szCs w:val="96"/>
        </w:rPr>
      </w:pPr>
      <w:r w:rsidRPr="00CE59D6">
        <w:rPr>
          <w:sz w:val="96"/>
          <w:szCs w:val="96"/>
        </w:rPr>
        <w:t>Flood Timeline</w:t>
      </w:r>
    </w:p>
    <w:p w14:paraId="13953DE7" w14:textId="12544C36" w:rsidR="00CE59D6" w:rsidRDefault="00CE59D6" w:rsidP="00CE59D6">
      <w:pPr>
        <w:pStyle w:val="Subtitle"/>
        <w:jc w:val="center"/>
      </w:pPr>
      <w:r>
        <w:t xml:space="preserve">By </w:t>
      </w:r>
      <w:proofErr w:type="spellStart"/>
      <w:r>
        <w:t>KruthimaOps</w:t>
      </w:r>
      <w:proofErr w:type="spellEnd"/>
    </w:p>
    <w:p w14:paraId="280A18B9" w14:textId="77777777" w:rsidR="00CE59D6" w:rsidRDefault="00CE59D6" w:rsidP="00CE59D6"/>
    <w:p w14:paraId="470CC205" w14:textId="77777777" w:rsidR="00CE59D6" w:rsidRDefault="00CE59D6" w:rsidP="00CE59D6"/>
    <w:p w14:paraId="646178D7" w14:textId="77777777" w:rsidR="00CE59D6" w:rsidRDefault="00CE59D6" w:rsidP="00CE59D6"/>
    <w:p w14:paraId="7E4E7FDE" w14:textId="77777777" w:rsidR="00CE59D6" w:rsidRDefault="00CE59D6" w:rsidP="00CE59D6"/>
    <w:p w14:paraId="3ABAD975" w14:textId="77777777" w:rsidR="00CE59D6" w:rsidRDefault="00CE59D6" w:rsidP="00CE59D6"/>
    <w:p w14:paraId="6E651375" w14:textId="77777777" w:rsidR="00CE59D6" w:rsidRDefault="00CE59D6" w:rsidP="00CE59D6"/>
    <w:p w14:paraId="73264EB6" w14:textId="77777777" w:rsidR="00CE59D6" w:rsidRDefault="00CE59D6" w:rsidP="00CE59D6"/>
    <w:p w14:paraId="56715FFB" w14:textId="77777777" w:rsidR="00CE59D6" w:rsidRDefault="00CE59D6" w:rsidP="00CE59D6"/>
    <w:p w14:paraId="6D47A8F2" w14:textId="77777777" w:rsidR="00CE59D6" w:rsidRDefault="00CE59D6" w:rsidP="00CE59D6"/>
    <w:p w14:paraId="53F5FF23" w14:textId="77777777" w:rsidR="00CE59D6" w:rsidRDefault="00CE59D6" w:rsidP="00CE59D6"/>
    <w:p w14:paraId="6AA188C6" w14:textId="77777777" w:rsidR="00CE59D6" w:rsidRDefault="00CE59D6" w:rsidP="00CE59D6"/>
    <w:p w14:paraId="3DFD9490" w14:textId="77777777" w:rsidR="00CE59D6" w:rsidRDefault="00CE59D6" w:rsidP="00CE59D6"/>
    <w:p w14:paraId="6145D3D7" w14:textId="77777777" w:rsidR="00CE59D6" w:rsidRDefault="00CE59D6" w:rsidP="00CE59D6"/>
    <w:sdt>
      <w:sdtPr>
        <w:id w:val="281161082"/>
        <w:docPartObj>
          <w:docPartGallery w:val="Table of Contents"/>
          <w:docPartUnique/>
        </w:docPartObj>
      </w:sdtPr>
      <w:sdtEndPr>
        <w:rPr>
          <w:rFonts w:asciiTheme="minorHAnsi" w:eastAsiaTheme="minorHAnsi" w:hAnsiTheme="minorHAnsi" w:cstheme="minorBidi"/>
          <w:b/>
          <w:bCs/>
          <w:noProof/>
          <w:color w:val="auto"/>
          <w:kern w:val="2"/>
          <w:sz w:val="22"/>
          <w:szCs w:val="22"/>
          <w:lang w:bidi="si-LK"/>
          <w14:ligatures w14:val="standardContextual"/>
        </w:rPr>
      </w:sdtEndPr>
      <w:sdtContent>
        <w:p w14:paraId="6B000FDD" w14:textId="071664D3" w:rsidR="00CE59D6" w:rsidRDefault="00CE59D6">
          <w:pPr>
            <w:pStyle w:val="TOCHeading"/>
          </w:pPr>
          <w:r>
            <w:t>Table of Contents</w:t>
          </w:r>
        </w:p>
        <w:p w14:paraId="2A3810E0" w14:textId="52536ABA" w:rsidR="00A4287A" w:rsidRDefault="00CE59D6">
          <w:pPr>
            <w:pStyle w:val="TOC1"/>
            <w:tabs>
              <w:tab w:val="right" w:leader="dot" w:pos="10790"/>
            </w:tabs>
            <w:rPr>
              <w:noProof/>
            </w:rPr>
          </w:pPr>
          <w:r>
            <w:fldChar w:fldCharType="begin"/>
          </w:r>
          <w:r>
            <w:instrText xml:space="preserve"> TOC \o "1-3" \h \z \u </w:instrText>
          </w:r>
          <w:r>
            <w:fldChar w:fldCharType="separate"/>
          </w:r>
          <w:hyperlink w:anchor="_Toc232794065" w:history="1">
            <w:r w:rsidR="00A4287A" w:rsidRPr="00820ADC">
              <w:rPr>
                <w:rStyle w:val="Hyperlink"/>
                <w:noProof/>
              </w:rPr>
              <w:t>1. Executive Summary &amp; System Overview</w:t>
            </w:r>
            <w:r w:rsidR="00A4287A">
              <w:rPr>
                <w:noProof/>
                <w:webHidden/>
              </w:rPr>
              <w:tab/>
            </w:r>
            <w:r w:rsidR="00A4287A">
              <w:rPr>
                <w:noProof/>
                <w:webHidden/>
              </w:rPr>
              <w:fldChar w:fldCharType="begin"/>
            </w:r>
            <w:r w:rsidR="00A4287A">
              <w:rPr>
                <w:noProof/>
                <w:webHidden/>
              </w:rPr>
              <w:instrText xml:space="preserve"> PAGEREF _Toc232794065 \h </w:instrText>
            </w:r>
            <w:r w:rsidR="00A4287A">
              <w:rPr>
                <w:noProof/>
                <w:webHidden/>
              </w:rPr>
            </w:r>
            <w:r w:rsidR="00A4287A">
              <w:rPr>
                <w:noProof/>
                <w:webHidden/>
              </w:rPr>
              <w:fldChar w:fldCharType="separate"/>
            </w:r>
            <w:r w:rsidR="00C42D57">
              <w:rPr>
                <w:noProof/>
                <w:webHidden/>
              </w:rPr>
              <w:t>3</w:t>
            </w:r>
            <w:r w:rsidR="00A4287A">
              <w:rPr>
                <w:noProof/>
                <w:webHidden/>
              </w:rPr>
              <w:fldChar w:fldCharType="end"/>
            </w:r>
          </w:hyperlink>
        </w:p>
        <w:p w14:paraId="43EC2F73" w14:textId="00A5C055" w:rsidR="00A4287A" w:rsidRDefault="00A4287A">
          <w:pPr>
            <w:pStyle w:val="TOC1"/>
            <w:tabs>
              <w:tab w:val="right" w:leader="dot" w:pos="10790"/>
            </w:tabs>
            <w:rPr>
              <w:noProof/>
            </w:rPr>
          </w:pPr>
          <w:hyperlink w:anchor="_Toc232794066" w:history="1">
            <w:r w:rsidRPr="00820ADC">
              <w:rPr>
                <w:rStyle w:val="Hyperlink"/>
                <w:noProof/>
              </w:rPr>
              <w:t>2. Advanced Missing Value Management</w:t>
            </w:r>
            <w:r>
              <w:rPr>
                <w:noProof/>
                <w:webHidden/>
              </w:rPr>
              <w:tab/>
            </w:r>
            <w:r>
              <w:rPr>
                <w:noProof/>
                <w:webHidden/>
              </w:rPr>
              <w:fldChar w:fldCharType="begin"/>
            </w:r>
            <w:r>
              <w:rPr>
                <w:noProof/>
                <w:webHidden/>
              </w:rPr>
              <w:instrText xml:space="preserve"> PAGEREF _Toc232794066 \h </w:instrText>
            </w:r>
            <w:r>
              <w:rPr>
                <w:noProof/>
                <w:webHidden/>
              </w:rPr>
            </w:r>
            <w:r>
              <w:rPr>
                <w:noProof/>
                <w:webHidden/>
              </w:rPr>
              <w:fldChar w:fldCharType="separate"/>
            </w:r>
            <w:r w:rsidR="00C42D57">
              <w:rPr>
                <w:noProof/>
                <w:webHidden/>
              </w:rPr>
              <w:t>4</w:t>
            </w:r>
            <w:r>
              <w:rPr>
                <w:noProof/>
                <w:webHidden/>
              </w:rPr>
              <w:fldChar w:fldCharType="end"/>
            </w:r>
          </w:hyperlink>
        </w:p>
        <w:p w14:paraId="56E532F5" w14:textId="58BF7D0B" w:rsidR="00A4287A" w:rsidRDefault="00A4287A">
          <w:pPr>
            <w:pStyle w:val="TOC2"/>
            <w:tabs>
              <w:tab w:val="right" w:leader="dot" w:pos="10790"/>
            </w:tabs>
            <w:rPr>
              <w:noProof/>
            </w:rPr>
          </w:pPr>
          <w:hyperlink w:anchor="_Toc232794067" w:history="1">
            <w:r w:rsidRPr="00820ADC">
              <w:rPr>
                <w:rStyle w:val="Hyperlink"/>
                <w:noProof/>
              </w:rPr>
              <w:t>2.1. Geospatial Hot-Deck Imputation</w:t>
            </w:r>
            <w:r>
              <w:rPr>
                <w:noProof/>
                <w:webHidden/>
              </w:rPr>
              <w:tab/>
            </w:r>
            <w:r>
              <w:rPr>
                <w:noProof/>
                <w:webHidden/>
              </w:rPr>
              <w:fldChar w:fldCharType="begin"/>
            </w:r>
            <w:r>
              <w:rPr>
                <w:noProof/>
                <w:webHidden/>
              </w:rPr>
              <w:instrText xml:space="preserve"> PAGEREF _Toc232794067 \h </w:instrText>
            </w:r>
            <w:r>
              <w:rPr>
                <w:noProof/>
                <w:webHidden/>
              </w:rPr>
            </w:r>
            <w:r>
              <w:rPr>
                <w:noProof/>
                <w:webHidden/>
              </w:rPr>
              <w:fldChar w:fldCharType="separate"/>
            </w:r>
            <w:r w:rsidR="00C42D57">
              <w:rPr>
                <w:noProof/>
                <w:webHidden/>
              </w:rPr>
              <w:t>4</w:t>
            </w:r>
            <w:r>
              <w:rPr>
                <w:noProof/>
                <w:webHidden/>
              </w:rPr>
              <w:fldChar w:fldCharType="end"/>
            </w:r>
          </w:hyperlink>
        </w:p>
        <w:p w14:paraId="31E0B539" w14:textId="69B60B57" w:rsidR="00A4287A" w:rsidRDefault="00A4287A">
          <w:pPr>
            <w:pStyle w:val="TOC2"/>
            <w:tabs>
              <w:tab w:val="right" w:leader="dot" w:pos="10790"/>
            </w:tabs>
            <w:rPr>
              <w:noProof/>
            </w:rPr>
          </w:pPr>
          <w:hyperlink w:anchor="_Toc232794068" w:history="1">
            <w:r w:rsidRPr="00820ADC">
              <w:rPr>
                <w:rStyle w:val="Hyperlink"/>
                <w:noProof/>
              </w:rPr>
              <w:t>2.2. 15-NN IDW Spatial Interpolation</w:t>
            </w:r>
            <w:r>
              <w:rPr>
                <w:noProof/>
                <w:webHidden/>
              </w:rPr>
              <w:tab/>
            </w:r>
            <w:r>
              <w:rPr>
                <w:noProof/>
                <w:webHidden/>
              </w:rPr>
              <w:fldChar w:fldCharType="begin"/>
            </w:r>
            <w:r>
              <w:rPr>
                <w:noProof/>
                <w:webHidden/>
              </w:rPr>
              <w:instrText xml:space="preserve"> PAGEREF _Toc232794068 \h </w:instrText>
            </w:r>
            <w:r>
              <w:rPr>
                <w:noProof/>
                <w:webHidden/>
              </w:rPr>
            </w:r>
            <w:r>
              <w:rPr>
                <w:noProof/>
                <w:webHidden/>
              </w:rPr>
              <w:fldChar w:fldCharType="separate"/>
            </w:r>
            <w:r w:rsidR="00C42D57">
              <w:rPr>
                <w:noProof/>
                <w:webHidden/>
              </w:rPr>
              <w:t>4</w:t>
            </w:r>
            <w:r>
              <w:rPr>
                <w:noProof/>
                <w:webHidden/>
              </w:rPr>
              <w:fldChar w:fldCharType="end"/>
            </w:r>
          </w:hyperlink>
        </w:p>
        <w:p w14:paraId="14952BD8" w14:textId="6844AA10" w:rsidR="00A4287A" w:rsidRDefault="00A4287A">
          <w:pPr>
            <w:pStyle w:val="TOC2"/>
            <w:tabs>
              <w:tab w:val="right" w:leader="dot" w:pos="10790"/>
            </w:tabs>
            <w:rPr>
              <w:noProof/>
            </w:rPr>
          </w:pPr>
          <w:hyperlink w:anchor="_Toc232794069" w:history="1">
            <w:r w:rsidRPr="00820ADC">
              <w:rPr>
                <w:rStyle w:val="Hyperlink"/>
                <w:noProof/>
              </w:rPr>
              <w:t>2.3. Hierarchical Baseline Fallbacks</w:t>
            </w:r>
            <w:r>
              <w:rPr>
                <w:noProof/>
                <w:webHidden/>
              </w:rPr>
              <w:tab/>
            </w:r>
            <w:r>
              <w:rPr>
                <w:noProof/>
                <w:webHidden/>
              </w:rPr>
              <w:fldChar w:fldCharType="begin"/>
            </w:r>
            <w:r>
              <w:rPr>
                <w:noProof/>
                <w:webHidden/>
              </w:rPr>
              <w:instrText xml:space="preserve"> PAGEREF _Toc232794069 \h </w:instrText>
            </w:r>
            <w:r>
              <w:rPr>
                <w:noProof/>
                <w:webHidden/>
              </w:rPr>
            </w:r>
            <w:r>
              <w:rPr>
                <w:noProof/>
                <w:webHidden/>
              </w:rPr>
              <w:fldChar w:fldCharType="separate"/>
            </w:r>
            <w:r w:rsidR="00C42D57">
              <w:rPr>
                <w:noProof/>
                <w:webHidden/>
              </w:rPr>
              <w:t>4</w:t>
            </w:r>
            <w:r>
              <w:rPr>
                <w:noProof/>
                <w:webHidden/>
              </w:rPr>
              <w:fldChar w:fldCharType="end"/>
            </w:r>
          </w:hyperlink>
        </w:p>
        <w:p w14:paraId="39BFB2AB" w14:textId="1D717BEC" w:rsidR="00A4287A" w:rsidRDefault="00A4287A">
          <w:pPr>
            <w:pStyle w:val="TOC1"/>
            <w:tabs>
              <w:tab w:val="right" w:leader="dot" w:pos="10790"/>
            </w:tabs>
            <w:rPr>
              <w:noProof/>
            </w:rPr>
          </w:pPr>
          <w:hyperlink w:anchor="_Toc232794070" w:history="1">
            <w:r w:rsidRPr="00820ADC">
              <w:rPr>
                <w:rStyle w:val="Hyperlink"/>
                <w:noProof/>
              </w:rPr>
              <w:t>2. Advanced Missing Value Management &amp; Design Rationales</w:t>
            </w:r>
            <w:r>
              <w:rPr>
                <w:noProof/>
                <w:webHidden/>
              </w:rPr>
              <w:tab/>
            </w:r>
            <w:r>
              <w:rPr>
                <w:noProof/>
                <w:webHidden/>
              </w:rPr>
              <w:fldChar w:fldCharType="begin"/>
            </w:r>
            <w:r>
              <w:rPr>
                <w:noProof/>
                <w:webHidden/>
              </w:rPr>
              <w:instrText xml:space="preserve"> PAGEREF _Toc232794070 \h </w:instrText>
            </w:r>
            <w:r>
              <w:rPr>
                <w:noProof/>
                <w:webHidden/>
              </w:rPr>
            </w:r>
            <w:r>
              <w:rPr>
                <w:noProof/>
                <w:webHidden/>
              </w:rPr>
              <w:fldChar w:fldCharType="separate"/>
            </w:r>
            <w:r w:rsidR="00C42D57">
              <w:rPr>
                <w:noProof/>
                <w:webHidden/>
              </w:rPr>
              <w:t>5</w:t>
            </w:r>
            <w:r>
              <w:rPr>
                <w:noProof/>
                <w:webHidden/>
              </w:rPr>
              <w:fldChar w:fldCharType="end"/>
            </w:r>
          </w:hyperlink>
        </w:p>
        <w:p w14:paraId="0A36229D" w14:textId="4AA8D5E4" w:rsidR="00A4287A" w:rsidRDefault="00A4287A">
          <w:pPr>
            <w:pStyle w:val="TOC2"/>
            <w:tabs>
              <w:tab w:val="right" w:leader="dot" w:pos="10790"/>
            </w:tabs>
            <w:rPr>
              <w:noProof/>
            </w:rPr>
          </w:pPr>
          <w:hyperlink w:anchor="_Toc232794071" w:history="1">
            <w:r w:rsidRPr="00820ADC">
              <w:rPr>
                <w:rStyle w:val="Hyperlink"/>
                <w:noProof/>
              </w:rPr>
              <w:t>2.1. Geospatial Hot-Deck Imputation</w:t>
            </w:r>
            <w:r>
              <w:rPr>
                <w:noProof/>
                <w:webHidden/>
              </w:rPr>
              <w:tab/>
            </w:r>
            <w:r>
              <w:rPr>
                <w:noProof/>
                <w:webHidden/>
              </w:rPr>
              <w:fldChar w:fldCharType="begin"/>
            </w:r>
            <w:r>
              <w:rPr>
                <w:noProof/>
                <w:webHidden/>
              </w:rPr>
              <w:instrText xml:space="preserve"> PAGEREF _Toc232794071 \h </w:instrText>
            </w:r>
            <w:r>
              <w:rPr>
                <w:noProof/>
                <w:webHidden/>
              </w:rPr>
            </w:r>
            <w:r>
              <w:rPr>
                <w:noProof/>
                <w:webHidden/>
              </w:rPr>
              <w:fldChar w:fldCharType="separate"/>
            </w:r>
            <w:r w:rsidR="00C42D57">
              <w:rPr>
                <w:noProof/>
                <w:webHidden/>
              </w:rPr>
              <w:t>5</w:t>
            </w:r>
            <w:r>
              <w:rPr>
                <w:noProof/>
                <w:webHidden/>
              </w:rPr>
              <w:fldChar w:fldCharType="end"/>
            </w:r>
          </w:hyperlink>
        </w:p>
        <w:p w14:paraId="59DAA85E" w14:textId="23EB2B12" w:rsidR="00A4287A" w:rsidRDefault="00A4287A">
          <w:pPr>
            <w:pStyle w:val="TOC2"/>
            <w:tabs>
              <w:tab w:val="right" w:leader="dot" w:pos="10790"/>
            </w:tabs>
            <w:rPr>
              <w:noProof/>
            </w:rPr>
          </w:pPr>
          <w:hyperlink w:anchor="_Toc232794072" w:history="1">
            <w:r w:rsidRPr="00820ADC">
              <w:rPr>
                <w:rStyle w:val="Hyperlink"/>
                <w:noProof/>
              </w:rPr>
              <w:t>2.2. 15-NN IDW Spatial Interpolation</w:t>
            </w:r>
            <w:r>
              <w:rPr>
                <w:noProof/>
                <w:webHidden/>
              </w:rPr>
              <w:tab/>
            </w:r>
            <w:r>
              <w:rPr>
                <w:noProof/>
                <w:webHidden/>
              </w:rPr>
              <w:fldChar w:fldCharType="begin"/>
            </w:r>
            <w:r>
              <w:rPr>
                <w:noProof/>
                <w:webHidden/>
              </w:rPr>
              <w:instrText xml:space="preserve"> PAGEREF _Toc232794072 \h </w:instrText>
            </w:r>
            <w:r>
              <w:rPr>
                <w:noProof/>
                <w:webHidden/>
              </w:rPr>
            </w:r>
            <w:r>
              <w:rPr>
                <w:noProof/>
                <w:webHidden/>
              </w:rPr>
              <w:fldChar w:fldCharType="separate"/>
            </w:r>
            <w:r w:rsidR="00C42D57">
              <w:rPr>
                <w:noProof/>
                <w:webHidden/>
              </w:rPr>
              <w:t>5</w:t>
            </w:r>
            <w:r>
              <w:rPr>
                <w:noProof/>
                <w:webHidden/>
              </w:rPr>
              <w:fldChar w:fldCharType="end"/>
            </w:r>
          </w:hyperlink>
        </w:p>
        <w:p w14:paraId="3479F4FE" w14:textId="2523C2F7" w:rsidR="00A4287A" w:rsidRDefault="00A4287A">
          <w:pPr>
            <w:pStyle w:val="TOC2"/>
            <w:tabs>
              <w:tab w:val="right" w:leader="dot" w:pos="10790"/>
            </w:tabs>
            <w:rPr>
              <w:noProof/>
            </w:rPr>
          </w:pPr>
          <w:hyperlink w:anchor="_Toc232794073" w:history="1">
            <w:r w:rsidRPr="00820ADC">
              <w:rPr>
                <w:rStyle w:val="Hyperlink"/>
                <w:noProof/>
              </w:rPr>
              <w:t>2.3. Hierarchical Baseline Fallbacks</w:t>
            </w:r>
            <w:r>
              <w:rPr>
                <w:noProof/>
                <w:webHidden/>
              </w:rPr>
              <w:tab/>
            </w:r>
            <w:r>
              <w:rPr>
                <w:noProof/>
                <w:webHidden/>
              </w:rPr>
              <w:fldChar w:fldCharType="begin"/>
            </w:r>
            <w:r>
              <w:rPr>
                <w:noProof/>
                <w:webHidden/>
              </w:rPr>
              <w:instrText xml:space="preserve"> PAGEREF _Toc232794073 \h </w:instrText>
            </w:r>
            <w:r>
              <w:rPr>
                <w:noProof/>
                <w:webHidden/>
              </w:rPr>
            </w:r>
            <w:r>
              <w:rPr>
                <w:noProof/>
                <w:webHidden/>
              </w:rPr>
              <w:fldChar w:fldCharType="separate"/>
            </w:r>
            <w:r w:rsidR="00C42D57">
              <w:rPr>
                <w:noProof/>
                <w:webHidden/>
              </w:rPr>
              <w:t>5</w:t>
            </w:r>
            <w:r>
              <w:rPr>
                <w:noProof/>
                <w:webHidden/>
              </w:rPr>
              <w:fldChar w:fldCharType="end"/>
            </w:r>
          </w:hyperlink>
        </w:p>
        <w:p w14:paraId="45B87BC1" w14:textId="2D86EE4D" w:rsidR="00A4287A" w:rsidRDefault="00A4287A">
          <w:pPr>
            <w:pStyle w:val="TOC1"/>
            <w:tabs>
              <w:tab w:val="right" w:leader="dot" w:pos="10790"/>
            </w:tabs>
            <w:rPr>
              <w:noProof/>
            </w:rPr>
          </w:pPr>
          <w:hyperlink w:anchor="_Toc232794074" w:history="1">
            <w:r w:rsidRPr="00820ADC">
              <w:rPr>
                <w:rStyle w:val="Hyperlink"/>
                <w:noProof/>
              </w:rPr>
              <w:t>3. Feature Engineering Strategy &amp; Design Rationales</w:t>
            </w:r>
            <w:r>
              <w:rPr>
                <w:noProof/>
                <w:webHidden/>
              </w:rPr>
              <w:tab/>
            </w:r>
            <w:r>
              <w:rPr>
                <w:noProof/>
                <w:webHidden/>
              </w:rPr>
              <w:fldChar w:fldCharType="begin"/>
            </w:r>
            <w:r>
              <w:rPr>
                <w:noProof/>
                <w:webHidden/>
              </w:rPr>
              <w:instrText xml:space="preserve"> PAGEREF _Toc232794074 \h </w:instrText>
            </w:r>
            <w:r>
              <w:rPr>
                <w:noProof/>
                <w:webHidden/>
              </w:rPr>
            </w:r>
            <w:r>
              <w:rPr>
                <w:noProof/>
                <w:webHidden/>
              </w:rPr>
              <w:fldChar w:fldCharType="separate"/>
            </w:r>
            <w:r w:rsidR="00C42D57">
              <w:rPr>
                <w:noProof/>
                <w:webHidden/>
              </w:rPr>
              <w:t>6</w:t>
            </w:r>
            <w:r>
              <w:rPr>
                <w:noProof/>
                <w:webHidden/>
              </w:rPr>
              <w:fldChar w:fldCharType="end"/>
            </w:r>
          </w:hyperlink>
        </w:p>
        <w:p w14:paraId="51707FE4" w14:textId="00B70E5C" w:rsidR="00A4287A" w:rsidRDefault="00A4287A">
          <w:pPr>
            <w:pStyle w:val="TOC2"/>
            <w:tabs>
              <w:tab w:val="right" w:leader="dot" w:pos="10790"/>
            </w:tabs>
            <w:rPr>
              <w:noProof/>
            </w:rPr>
          </w:pPr>
          <w:hyperlink w:anchor="_Toc232794075" w:history="1">
            <w:r w:rsidRPr="00820ADC">
              <w:rPr>
                <w:rStyle w:val="Hyperlink"/>
                <w:noProof/>
              </w:rPr>
              <w:t>3.1 Synthetic Grid Density (Value Frequency Counts)</w:t>
            </w:r>
            <w:r>
              <w:rPr>
                <w:noProof/>
                <w:webHidden/>
              </w:rPr>
              <w:tab/>
            </w:r>
            <w:r>
              <w:rPr>
                <w:noProof/>
                <w:webHidden/>
              </w:rPr>
              <w:fldChar w:fldCharType="begin"/>
            </w:r>
            <w:r>
              <w:rPr>
                <w:noProof/>
                <w:webHidden/>
              </w:rPr>
              <w:instrText xml:space="preserve"> PAGEREF _Toc232794075 \h </w:instrText>
            </w:r>
            <w:r>
              <w:rPr>
                <w:noProof/>
                <w:webHidden/>
              </w:rPr>
            </w:r>
            <w:r>
              <w:rPr>
                <w:noProof/>
                <w:webHidden/>
              </w:rPr>
              <w:fldChar w:fldCharType="separate"/>
            </w:r>
            <w:r w:rsidR="00C42D57">
              <w:rPr>
                <w:noProof/>
                <w:webHidden/>
              </w:rPr>
              <w:t>6</w:t>
            </w:r>
            <w:r>
              <w:rPr>
                <w:noProof/>
                <w:webHidden/>
              </w:rPr>
              <w:fldChar w:fldCharType="end"/>
            </w:r>
          </w:hyperlink>
        </w:p>
        <w:p w14:paraId="63E7336E" w14:textId="07ED62C0" w:rsidR="00A4287A" w:rsidRDefault="00A4287A">
          <w:pPr>
            <w:pStyle w:val="TOC2"/>
            <w:tabs>
              <w:tab w:val="right" w:leader="dot" w:pos="10790"/>
            </w:tabs>
            <w:rPr>
              <w:noProof/>
            </w:rPr>
          </w:pPr>
          <w:hyperlink w:anchor="_Toc232794076" w:history="1">
            <w:r w:rsidRPr="00820ADC">
              <w:rPr>
                <w:rStyle w:val="Hyperlink"/>
                <w:noProof/>
              </w:rPr>
              <w:t>3.2 Coordinate Decimal Precision Fingerprints</w:t>
            </w:r>
            <w:r>
              <w:rPr>
                <w:noProof/>
                <w:webHidden/>
              </w:rPr>
              <w:tab/>
            </w:r>
            <w:r>
              <w:rPr>
                <w:noProof/>
                <w:webHidden/>
              </w:rPr>
              <w:fldChar w:fldCharType="begin"/>
            </w:r>
            <w:r>
              <w:rPr>
                <w:noProof/>
                <w:webHidden/>
              </w:rPr>
              <w:instrText xml:space="preserve"> PAGEREF _Toc232794076 \h </w:instrText>
            </w:r>
            <w:r>
              <w:rPr>
                <w:noProof/>
                <w:webHidden/>
              </w:rPr>
            </w:r>
            <w:r>
              <w:rPr>
                <w:noProof/>
                <w:webHidden/>
              </w:rPr>
              <w:fldChar w:fldCharType="separate"/>
            </w:r>
            <w:r w:rsidR="00C42D57">
              <w:rPr>
                <w:noProof/>
                <w:webHidden/>
              </w:rPr>
              <w:t>6</w:t>
            </w:r>
            <w:r>
              <w:rPr>
                <w:noProof/>
                <w:webHidden/>
              </w:rPr>
              <w:fldChar w:fldCharType="end"/>
            </w:r>
          </w:hyperlink>
        </w:p>
        <w:p w14:paraId="37ACE87D" w14:textId="3ADF6DE9" w:rsidR="00A4287A" w:rsidRDefault="00A4287A">
          <w:pPr>
            <w:pStyle w:val="TOC2"/>
            <w:tabs>
              <w:tab w:val="right" w:leader="dot" w:pos="10790"/>
            </w:tabs>
            <w:rPr>
              <w:noProof/>
            </w:rPr>
          </w:pPr>
          <w:hyperlink w:anchor="_Toc232794077" w:history="1">
            <w:r w:rsidRPr="00820ADC">
              <w:rPr>
                <w:rStyle w:val="Hyperlink"/>
                <w:noProof/>
              </w:rPr>
              <w:t>3.3 Offline River Gauge Integration</w:t>
            </w:r>
            <w:r>
              <w:rPr>
                <w:noProof/>
                <w:webHidden/>
              </w:rPr>
              <w:tab/>
            </w:r>
            <w:r>
              <w:rPr>
                <w:noProof/>
                <w:webHidden/>
              </w:rPr>
              <w:fldChar w:fldCharType="begin"/>
            </w:r>
            <w:r>
              <w:rPr>
                <w:noProof/>
                <w:webHidden/>
              </w:rPr>
              <w:instrText xml:space="preserve"> PAGEREF _Toc232794077 \h </w:instrText>
            </w:r>
            <w:r>
              <w:rPr>
                <w:noProof/>
                <w:webHidden/>
              </w:rPr>
            </w:r>
            <w:r>
              <w:rPr>
                <w:noProof/>
                <w:webHidden/>
              </w:rPr>
              <w:fldChar w:fldCharType="separate"/>
            </w:r>
            <w:r w:rsidR="00C42D57">
              <w:rPr>
                <w:noProof/>
                <w:webHidden/>
              </w:rPr>
              <w:t>6</w:t>
            </w:r>
            <w:r>
              <w:rPr>
                <w:noProof/>
                <w:webHidden/>
              </w:rPr>
              <w:fldChar w:fldCharType="end"/>
            </w:r>
          </w:hyperlink>
        </w:p>
        <w:p w14:paraId="7F5FE1F7" w14:textId="1080265B" w:rsidR="00A4287A" w:rsidRDefault="00A4287A">
          <w:pPr>
            <w:pStyle w:val="TOC2"/>
            <w:tabs>
              <w:tab w:val="right" w:leader="dot" w:pos="10790"/>
            </w:tabs>
            <w:rPr>
              <w:noProof/>
            </w:rPr>
          </w:pPr>
          <w:hyperlink w:anchor="_Toc232794078" w:history="1">
            <w:r w:rsidRPr="00820ADC">
              <w:rPr>
                <w:rStyle w:val="Hyperlink"/>
                <w:noProof/>
              </w:rPr>
              <w:t>3.5 Soil Saturation &amp; Run-off Potential</w:t>
            </w:r>
            <w:r>
              <w:rPr>
                <w:noProof/>
                <w:webHidden/>
              </w:rPr>
              <w:tab/>
            </w:r>
            <w:r>
              <w:rPr>
                <w:noProof/>
                <w:webHidden/>
              </w:rPr>
              <w:fldChar w:fldCharType="begin"/>
            </w:r>
            <w:r>
              <w:rPr>
                <w:noProof/>
                <w:webHidden/>
              </w:rPr>
              <w:instrText xml:space="preserve"> PAGEREF _Toc232794078 \h </w:instrText>
            </w:r>
            <w:r>
              <w:rPr>
                <w:noProof/>
                <w:webHidden/>
              </w:rPr>
            </w:r>
            <w:r>
              <w:rPr>
                <w:noProof/>
                <w:webHidden/>
              </w:rPr>
              <w:fldChar w:fldCharType="separate"/>
            </w:r>
            <w:r w:rsidR="00C42D57">
              <w:rPr>
                <w:noProof/>
                <w:webHidden/>
              </w:rPr>
              <w:t>6</w:t>
            </w:r>
            <w:r>
              <w:rPr>
                <w:noProof/>
                <w:webHidden/>
              </w:rPr>
              <w:fldChar w:fldCharType="end"/>
            </w:r>
          </w:hyperlink>
        </w:p>
        <w:p w14:paraId="1C6CC9C7" w14:textId="45E91B8A" w:rsidR="00A4287A" w:rsidRDefault="00A4287A">
          <w:pPr>
            <w:pStyle w:val="TOC2"/>
            <w:tabs>
              <w:tab w:val="right" w:leader="dot" w:pos="10790"/>
            </w:tabs>
            <w:rPr>
              <w:noProof/>
            </w:rPr>
          </w:pPr>
          <w:hyperlink w:anchor="_Toc232794079" w:history="1">
            <w:r w:rsidRPr="00820ADC">
              <w:rPr>
                <w:rStyle w:val="Hyperlink"/>
                <w:noProof/>
              </w:rPr>
              <w:t>3.6 Modern Ground-Truth Additions (v1k.2)</w:t>
            </w:r>
            <w:r>
              <w:rPr>
                <w:noProof/>
                <w:webHidden/>
              </w:rPr>
              <w:tab/>
            </w:r>
            <w:r>
              <w:rPr>
                <w:noProof/>
                <w:webHidden/>
              </w:rPr>
              <w:fldChar w:fldCharType="begin"/>
            </w:r>
            <w:r>
              <w:rPr>
                <w:noProof/>
                <w:webHidden/>
              </w:rPr>
              <w:instrText xml:space="preserve"> PAGEREF _Toc232794079 \h </w:instrText>
            </w:r>
            <w:r>
              <w:rPr>
                <w:noProof/>
                <w:webHidden/>
              </w:rPr>
            </w:r>
            <w:r>
              <w:rPr>
                <w:noProof/>
                <w:webHidden/>
              </w:rPr>
              <w:fldChar w:fldCharType="separate"/>
            </w:r>
            <w:r w:rsidR="00C42D57">
              <w:rPr>
                <w:noProof/>
                <w:webHidden/>
              </w:rPr>
              <w:t>7</w:t>
            </w:r>
            <w:r>
              <w:rPr>
                <w:noProof/>
                <w:webHidden/>
              </w:rPr>
              <w:fldChar w:fldCharType="end"/>
            </w:r>
          </w:hyperlink>
        </w:p>
        <w:p w14:paraId="14859350" w14:textId="10A1D42D" w:rsidR="00A4287A" w:rsidRDefault="00A4287A">
          <w:pPr>
            <w:pStyle w:val="TOC1"/>
            <w:tabs>
              <w:tab w:val="right" w:leader="dot" w:pos="10790"/>
            </w:tabs>
            <w:rPr>
              <w:noProof/>
            </w:rPr>
          </w:pPr>
          <w:hyperlink w:anchor="_Toc232794080" w:history="1">
            <w:r w:rsidRPr="00820ADC">
              <w:rPr>
                <w:rStyle w:val="Hyperlink"/>
                <w:noProof/>
              </w:rPr>
              <w:t>4. Model Architecture &amp; Training Mechanics</w:t>
            </w:r>
            <w:r>
              <w:rPr>
                <w:noProof/>
                <w:webHidden/>
              </w:rPr>
              <w:tab/>
            </w:r>
            <w:r>
              <w:rPr>
                <w:noProof/>
                <w:webHidden/>
              </w:rPr>
              <w:fldChar w:fldCharType="begin"/>
            </w:r>
            <w:r>
              <w:rPr>
                <w:noProof/>
                <w:webHidden/>
              </w:rPr>
              <w:instrText xml:space="preserve"> PAGEREF _Toc232794080 \h </w:instrText>
            </w:r>
            <w:r>
              <w:rPr>
                <w:noProof/>
                <w:webHidden/>
              </w:rPr>
            </w:r>
            <w:r>
              <w:rPr>
                <w:noProof/>
                <w:webHidden/>
              </w:rPr>
              <w:fldChar w:fldCharType="separate"/>
            </w:r>
            <w:r w:rsidR="00C42D57">
              <w:rPr>
                <w:noProof/>
                <w:webHidden/>
              </w:rPr>
              <w:t>8</w:t>
            </w:r>
            <w:r>
              <w:rPr>
                <w:noProof/>
                <w:webHidden/>
              </w:rPr>
              <w:fldChar w:fldCharType="end"/>
            </w:r>
          </w:hyperlink>
        </w:p>
        <w:p w14:paraId="63712A7E" w14:textId="0C41E70A" w:rsidR="00A4287A" w:rsidRDefault="00A4287A">
          <w:pPr>
            <w:pStyle w:val="TOC2"/>
            <w:tabs>
              <w:tab w:val="right" w:leader="dot" w:pos="10790"/>
            </w:tabs>
            <w:rPr>
              <w:noProof/>
            </w:rPr>
          </w:pPr>
          <w:hyperlink w:anchor="_Toc232794081" w:history="1">
            <w:r w:rsidRPr="00820ADC">
              <w:rPr>
                <w:rStyle w:val="Hyperlink"/>
                <w:noProof/>
              </w:rPr>
              <w:t>4.1. Dataset Composition &amp; Production Model Training</w:t>
            </w:r>
            <w:r>
              <w:rPr>
                <w:noProof/>
                <w:webHidden/>
              </w:rPr>
              <w:tab/>
            </w:r>
            <w:r>
              <w:rPr>
                <w:noProof/>
                <w:webHidden/>
              </w:rPr>
              <w:fldChar w:fldCharType="begin"/>
            </w:r>
            <w:r>
              <w:rPr>
                <w:noProof/>
                <w:webHidden/>
              </w:rPr>
              <w:instrText xml:space="preserve"> PAGEREF _Toc232794081 \h </w:instrText>
            </w:r>
            <w:r>
              <w:rPr>
                <w:noProof/>
                <w:webHidden/>
              </w:rPr>
            </w:r>
            <w:r>
              <w:rPr>
                <w:noProof/>
                <w:webHidden/>
              </w:rPr>
              <w:fldChar w:fldCharType="separate"/>
            </w:r>
            <w:r w:rsidR="00C42D57">
              <w:rPr>
                <w:noProof/>
                <w:webHidden/>
              </w:rPr>
              <w:t>8</w:t>
            </w:r>
            <w:r>
              <w:rPr>
                <w:noProof/>
                <w:webHidden/>
              </w:rPr>
              <w:fldChar w:fldCharType="end"/>
            </w:r>
          </w:hyperlink>
        </w:p>
        <w:p w14:paraId="07781A17" w14:textId="2A48D307" w:rsidR="00A4287A" w:rsidRDefault="00A4287A">
          <w:pPr>
            <w:pStyle w:val="TOC2"/>
            <w:tabs>
              <w:tab w:val="right" w:leader="dot" w:pos="10790"/>
            </w:tabs>
            <w:rPr>
              <w:noProof/>
            </w:rPr>
          </w:pPr>
          <w:hyperlink w:anchor="_Toc232794082" w:history="1">
            <w:r w:rsidRPr="00820ADC">
              <w:rPr>
                <w:rStyle w:val="Hyperlink"/>
                <w:noProof/>
              </w:rPr>
              <w:t>4.2. Spatial Group Cross-Validation &amp; Early Stopping</w:t>
            </w:r>
            <w:r>
              <w:rPr>
                <w:noProof/>
                <w:webHidden/>
              </w:rPr>
              <w:tab/>
            </w:r>
            <w:r>
              <w:rPr>
                <w:noProof/>
                <w:webHidden/>
              </w:rPr>
              <w:fldChar w:fldCharType="begin"/>
            </w:r>
            <w:r>
              <w:rPr>
                <w:noProof/>
                <w:webHidden/>
              </w:rPr>
              <w:instrText xml:space="preserve"> PAGEREF _Toc232794082 \h </w:instrText>
            </w:r>
            <w:r>
              <w:rPr>
                <w:noProof/>
                <w:webHidden/>
              </w:rPr>
            </w:r>
            <w:r>
              <w:rPr>
                <w:noProof/>
                <w:webHidden/>
              </w:rPr>
              <w:fldChar w:fldCharType="separate"/>
            </w:r>
            <w:r w:rsidR="00C42D57">
              <w:rPr>
                <w:noProof/>
                <w:webHidden/>
              </w:rPr>
              <w:t>8</w:t>
            </w:r>
            <w:r>
              <w:rPr>
                <w:noProof/>
                <w:webHidden/>
              </w:rPr>
              <w:fldChar w:fldCharType="end"/>
            </w:r>
          </w:hyperlink>
        </w:p>
        <w:p w14:paraId="258D9091" w14:textId="610A73C0" w:rsidR="00A4287A" w:rsidRDefault="00A4287A">
          <w:pPr>
            <w:pStyle w:val="TOC2"/>
            <w:tabs>
              <w:tab w:val="right" w:leader="dot" w:pos="10790"/>
            </w:tabs>
            <w:rPr>
              <w:noProof/>
            </w:rPr>
          </w:pPr>
          <w:hyperlink w:anchor="_Toc232794083" w:history="1">
            <w:r w:rsidRPr="00820ADC">
              <w:rPr>
                <w:rStyle w:val="Hyperlink"/>
                <w:noProof/>
              </w:rPr>
              <w:t>4.3. Base Regressors</w:t>
            </w:r>
            <w:r>
              <w:rPr>
                <w:noProof/>
                <w:webHidden/>
              </w:rPr>
              <w:tab/>
            </w:r>
            <w:r>
              <w:rPr>
                <w:noProof/>
                <w:webHidden/>
              </w:rPr>
              <w:fldChar w:fldCharType="begin"/>
            </w:r>
            <w:r>
              <w:rPr>
                <w:noProof/>
                <w:webHidden/>
              </w:rPr>
              <w:instrText xml:space="preserve"> PAGEREF _Toc232794083 \h </w:instrText>
            </w:r>
            <w:r>
              <w:rPr>
                <w:noProof/>
                <w:webHidden/>
              </w:rPr>
            </w:r>
            <w:r>
              <w:rPr>
                <w:noProof/>
                <w:webHidden/>
              </w:rPr>
              <w:fldChar w:fldCharType="separate"/>
            </w:r>
            <w:r w:rsidR="00C42D57">
              <w:rPr>
                <w:noProof/>
                <w:webHidden/>
              </w:rPr>
              <w:t>9</w:t>
            </w:r>
            <w:r>
              <w:rPr>
                <w:noProof/>
                <w:webHidden/>
              </w:rPr>
              <w:fldChar w:fldCharType="end"/>
            </w:r>
          </w:hyperlink>
        </w:p>
        <w:p w14:paraId="42EFC498" w14:textId="5CD4D691" w:rsidR="00A4287A" w:rsidRDefault="00A4287A">
          <w:pPr>
            <w:pStyle w:val="TOC2"/>
            <w:tabs>
              <w:tab w:val="right" w:leader="dot" w:pos="10790"/>
            </w:tabs>
            <w:rPr>
              <w:noProof/>
            </w:rPr>
          </w:pPr>
          <w:hyperlink w:anchor="_Toc232794084" w:history="1">
            <w:r w:rsidRPr="00820ADC">
              <w:rPr>
                <w:rStyle w:val="Hyperlink"/>
                <w:noProof/>
              </w:rPr>
              <w:t>4.4. L2-Regularized Custom Metric-Driven Stacker (Level-2)</w:t>
            </w:r>
            <w:r>
              <w:rPr>
                <w:noProof/>
                <w:webHidden/>
              </w:rPr>
              <w:tab/>
            </w:r>
            <w:r>
              <w:rPr>
                <w:noProof/>
                <w:webHidden/>
              </w:rPr>
              <w:fldChar w:fldCharType="begin"/>
            </w:r>
            <w:r>
              <w:rPr>
                <w:noProof/>
                <w:webHidden/>
              </w:rPr>
              <w:instrText xml:space="preserve"> PAGEREF _Toc232794084 \h </w:instrText>
            </w:r>
            <w:r>
              <w:rPr>
                <w:noProof/>
                <w:webHidden/>
              </w:rPr>
            </w:r>
            <w:r>
              <w:rPr>
                <w:noProof/>
                <w:webHidden/>
              </w:rPr>
              <w:fldChar w:fldCharType="separate"/>
            </w:r>
            <w:r w:rsidR="00C42D57">
              <w:rPr>
                <w:noProof/>
                <w:webHidden/>
              </w:rPr>
              <w:t>9</w:t>
            </w:r>
            <w:r>
              <w:rPr>
                <w:noProof/>
                <w:webHidden/>
              </w:rPr>
              <w:fldChar w:fldCharType="end"/>
            </w:r>
          </w:hyperlink>
        </w:p>
        <w:p w14:paraId="0355E4B9" w14:textId="4BE15429" w:rsidR="00A4287A" w:rsidRDefault="00A4287A">
          <w:pPr>
            <w:pStyle w:val="TOC2"/>
            <w:tabs>
              <w:tab w:val="right" w:leader="dot" w:pos="10790"/>
            </w:tabs>
            <w:rPr>
              <w:noProof/>
            </w:rPr>
          </w:pPr>
          <w:hyperlink w:anchor="_Toc232794085" w:history="1">
            <w:r w:rsidRPr="00820ADC">
              <w:rPr>
                <w:rStyle w:val="Hyperlink"/>
                <w:noProof/>
              </w:rPr>
              <w:t>4.5. Post-Hoc Power Transformation</w:t>
            </w:r>
            <w:r>
              <w:rPr>
                <w:noProof/>
                <w:webHidden/>
              </w:rPr>
              <w:tab/>
            </w:r>
            <w:r>
              <w:rPr>
                <w:noProof/>
                <w:webHidden/>
              </w:rPr>
              <w:fldChar w:fldCharType="begin"/>
            </w:r>
            <w:r>
              <w:rPr>
                <w:noProof/>
                <w:webHidden/>
              </w:rPr>
              <w:instrText xml:space="preserve"> PAGEREF _Toc232794085 \h </w:instrText>
            </w:r>
            <w:r>
              <w:rPr>
                <w:noProof/>
                <w:webHidden/>
              </w:rPr>
            </w:r>
            <w:r>
              <w:rPr>
                <w:noProof/>
                <w:webHidden/>
              </w:rPr>
              <w:fldChar w:fldCharType="separate"/>
            </w:r>
            <w:r w:rsidR="00C42D57">
              <w:rPr>
                <w:noProof/>
                <w:webHidden/>
              </w:rPr>
              <w:t>10</w:t>
            </w:r>
            <w:r>
              <w:rPr>
                <w:noProof/>
                <w:webHidden/>
              </w:rPr>
              <w:fldChar w:fldCharType="end"/>
            </w:r>
          </w:hyperlink>
        </w:p>
        <w:p w14:paraId="11343718" w14:textId="60F3D276" w:rsidR="00A4287A" w:rsidRDefault="00A4287A">
          <w:pPr>
            <w:pStyle w:val="TOC1"/>
            <w:tabs>
              <w:tab w:val="right" w:leader="dot" w:pos="10790"/>
            </w:tabs>
            <w:rPr>
              <w:noProof/>
            </w:rPr>
          </w:pPr>
          <w:hyperlink w:anchor="_Toc232794086" w:history="1">
            <w:r w:rsidRPr="00820ADC">
              <w:rPr>
                <w:rStyle w:val="Hyperlink"/>
                <w:noProof/>
              </w:rPr>
              <w:t>5. System Validation &amp; Verification</w:t>
            </w:r>
            <w:r>
              <w:rPr>
                <w:noProof/>
                <w:webHidden/>
              </w:rPr>
              <w:tab/>
            </w:r>
            <w:r>
              <w:rPr>
                <w:noProof/>
                <w:webHidden/>
              </w:rPr>
              <w:fldChar w:fldCharType="begin"/>
            </w:r>
            <w:r>
              <w:rPr>
                <w:noProof/>
                <w:webHidden/>
              </w:rPr>
              <w:instrText xml:space="preserve"> PAGEREF _Toc232794086 \h </w:instrText>
            </w:r>
            <w:r>
              <w:rPr>
                <w:noProof/>
                <w:webHidden/>
              </w:rPr>
            </w:r>
            <w:r>
              <w:rPr>
                <w:noProof/>
                <w:webHidden/>
              </w:rPr>
              <w:fldChar w:fldCharType="separate"/>
            </w:r>
            <w:r w:rsidR="00C42D57">
              <w:rPr>
                <w:noProof/>
                <w:webHidden/>
              </w:rPr>
              <w:t>11</w:t>
            </w:r>
            <w:r>
              <w:rPr>
                <w:noProof/>
                <w:webHidden/>
              </w:rPr>
              <w:fldChar w:fldCharType="end"/>
            </w:r>
          </w:hyperlink>
        </w:p>
        <w:p w14:paraId="1B325BCD" w14:textId="51B78413" w:rsidR="00A4287A" w:rsidRDefault="00A4287A">
          <w:pPr>
            <w:pStyle w:val="TOC2"/>
            <w:tabs>
              <w:tab w:val="right" w:leader="dot" w:pos="10790"/>
            </w:tabs>
            <w:rPr>
              <w:noProof/>
            </w:rPr>
          </w:pPr>
          <w:hyperlink w:anchor="_Toc232794087" w:history="1">
            <w:r w:rsidRPr="00820ADC">
              <w:rPr>
                <w:rStyle w:val="Hyperlink"/>
                <w:noProof/>
              </w:rPr>
              <w:t>5.1 Fold-by-Fold Performance Metrics (Local Validation)</w:t>
            </w:r>
            <w:r>
              <w:rPr>
                <w:noProof/>
                <w:webHidden/>
              </w:rPr>
              <w:tab/>
            </w:r>
            <w:r>
              <w:rPr>
                <w:noProof/>
                <w:webHidden/>
              </w:rPr>
              <w:fldChar w:fldCharType="begin"/>
            </w:r>
            <w:r>
              <w:rPr>
                <w:noProof/>
                <w:webHidden/>
              </w:rPr>
              <w:instrText xml:space="preserve"> PAGEREF _Toc232794087 \h </w:instrText>
            </w:r>
            <w:r>
              <w:rPr>
                <w:noProof/>
                <w:webHidden/>
              </w:rPr>
            </w:r>
            <w:r>
              <w:rPr>
                <w:noProof/>
                <w:webHidden/>
              </w:rPr>
              <w:fldChar w:fldCharType="separate"/>
            </w:r>
            <w:r w:rsidR="00C42D57">
              <w:rPr>
                <w:noProof/>
                <w:webHidden/>
              </w:rPr>
              <w:t>11</w:t>
            </w:r>
            <w:r>
              <w:rPr>
                <w:noProof/>
                <w:webHidden/>
              </w:rPr>
              <w:fldChar w:fldCharType="end"/>
            </w:r>
          </w:hyperlink>
        </w:p>
        <w:p w14:paraId="75F89745" w14:textId="65E4D7EB" w:rsidR="00A4287A" w:rsidRDefault="00A4287A">
          <w:pPr>
            <w:pStyle w:val="TOC2"/>
            <w:tabs>
              <w:tab w:val="right" w:leader="dot" w:pos="10790"/>
            </w:tabs>
            <w:rPr>
              <w:noProof/>
            </w:rPr>
          </w:pPr>
          <w:hyperlink w:anchor="_Toc232794088" w:history="1">
            <w:r w:rsidRPr="00820ADC">
              <w:rPr>
                <w:rStyle w:val="Hyperlink"/>
                <w:noProof/>
              </w:rPr>
              <w:t>5.2 Automated Testing Suite</w:t>
            </w:r>
            <w:r>
              <w:rPr>
                <w:noProof/>
                <w:webHidden/>
              </w:rPr>
              <w:tab/>
            </w:r>
            <w:r>
              <w:rPr>
                <w:noProof/>
                <w:webHidden/>
              </w:rPr>
              <w:fldChar w:fldCharType="begin"/>
            </w:r>
            <w:r>
              <w:rPr>
                <w:noProof/>
                <w:webHidden/>
              </w:rPr>
              <w:instrText xml:space="preserve"> PAGEREF _Toc232794088 \h </w:instrText>
            </w:r>
            <w:r>
              <w:rPr>
                <w:noProof/>
                <w:webHidden/>
              </w:rPr>
            </w:r>
            <w:r>
              <w:rPr>
                <w:noProof/>
                <w:webHidden/>
              </w:rPr>
              <w:fldChar w:fldCharType="separate"/>
            </w:r>
            <w:r w:rsidR="00C42D57">
              <w:rPr>
                <w:noProof/>
                <w:webHidden/>
              </w:rPr>
              <w:t>11</w:t>
            </w:r>
            <w:r>
              <w:rPr>
                <w:noProof/>
                <w:webHidden/>
              </w:rPr>
              <w:fldChar w:fldCharType="end"/>
            </w:r>
          </w:hyperlink>
        </w:p>
        <w:p w14:paraId="5CD01D10" w14:textId="7C72CE86" w:rsidR="00A4287A" w:rsidRDefault="00A4287A">
          <w:pPr>
            <w:pStyle w:val="TOC1"/>
            <w:tabs>
              <w:tab w:val="right" w:leader="dot" w:pos="10790"/>
            </w:tabs>
            <w:rPr>
              <w:noProof/>
            </w:rPr>
          </w:pPr>
          <w:hyperlink w:anchor="_Toc232794089" w:history="1">
            <w:r w:rsidRPr="00820ADC">
              <w:rPr>
                <w:rStyle w:val="Hyperlink"/>
                <w:noProof/>
              </w:rPr>
              <w:t>6. Production Architecture &amp; API Integration</w:t>
            </w:r>
            <w:r>
              <w:rPr>
                <w:noProof/>
                <w:webHidden/>
              </w:rPr>
              <w:tab/>
            </w:r>
            <w:r>
              <w:rPr>
                <w:noProof/>
                <w:webHidden/>
              </w:rPr>
              <w:fldChar w:fldCharType="begin"/>
            </w:r>
            <w:r>
              <w:rPr>
                <w:noProof/>
                <w:webHidden/>
              </w:rPr>
              <w:instrText xml:space="preserve"> PAGEREF _Toc232794089 \h </w:instrText>
            </w:r>
            <w:r>
              <w:rPr>
                <w:noProof/>
                <w:webHidden/>
              </w:rPr>
            </w:r>
            <w:r>
              <w:rPr>
                <w:noProof/>
                <w:webHidden/>
              </w:rPr>
              <w:fldChar w:fldCharType="separate"/>
            </w:r>
            <w:r w:rsidR="00C42D57">
              <w:rPr>
                <w:noProof/>
                <w:webHidden/>
              </w:rPr>
              <w:t>12</w:t>
            </w:r>
            <w:r>
              <w:rPr>
                <w:noProof/>
                <w:webHidden/>
              </w:rPr>
              <w:fldChar w:fldCharType="end"/>
            </w:r>
          </w:hyperlink>
        </w:p>
        <w:p w14:paraId="36F7D757" w14:textId="09DD6C6C" w:rsidR="00A4287A" w:rsidRDefault="00A4287A">
          <w:pPr>
            <w:pStyle w:val="TOC2"/>
            <w:tabs>
              <w:tab w:val="right" w:leader="dot" w:pos="10790"/>
            </w:tabs>
            <w:rPr>
              <w:noProof/>
            </w:rPr>
          </w:pPr>
          <w:hyperlink w:anchor="_Toc232794090" w:history="1">
            <w:r w:rsidRPr="00820ADC">
              <w:rPr>
                <w:rStyle w:val="Hyperlink"/>
                <w:noProof/>
              </w:rPr>
              <w:t>6.1 Primary API Endpoints</w:t>
            </w:r>
            <w:r>
              <w:rPr>
                <w:noProof/>
                <w:webHidden/>
              </w:rPr>
              <w:tab/>
            </w:r>
            <w:r>
              <w:rPr>
                <w:noProof/>
                <w:webHidden/>
              </w:rPr>
              <w:fldChar w:fldCharType="begin"/>
            </w:r>
            <w:r>
              <w:rPr>
                <w:noProof/>
                <w:webHidden/>
              </w:rPr>
              <w:instrText xml:space="preserve"> PAGEREF _Toc232794090 \h </w:instrText>
            </w:r>
            <w:r>
              <w:rPr>
                <w:noProof/>
                <w:webHidden/>
              </w:rPr>
            </w:r>
            <w:r>
              <w:rPr>
                <w:noProof/>
                <w:webHidden/>
              </w:rPr>
              <w:fldChar w:fldCharType="separate"/>
            </w:r>
            <w:r w:rsidR="00C42D57">
              <w:rPr>
                <w:noProof/>
                <w:webHidden/>
              </w:rPr>
              <w:t>12</w:t>
            </w:r>
            <w:r>
              <w:rPr>
                <w:noProof/>
                <w:webHidden/>
              </w:rPr>
              <w:fldChar w:fldCharType="end"/>
            </w:r>
          </w:hyperlink>
        </w:p>
        <w:p w14:paraId="5D0CE6FE" w14:textId="07D0F46D" w:rsidR="00A4287A" w:rsidRDefault="00A4287A">
          <w:pPr>
            <w:pStyle w:val="TOC2"/>
            <w:tabs>
              <w:tab w:val="right" w:leader="dot" w:pos="10790"/>
            </w:tabs>
            <w:rPr>
              <w:noProof/>
            </w:rPr>
          </w:pPr>
          <w:hyperlink w:anchor="_Toc232794091" w:history="1">
            <w:r w:rsidRPr="00820ADC">
              <w:rPr>
                <w:rStyle w:val="Hyperlink"/>
                <w:noProof/>
              </w:rPr>
              <w:t>6.2 Core Integrations</w:t>
            </w:r>
            <w:r>
              <w:rPr>
                <w:noProof/>
                <w:webHidden/>
              </w:rPr>
              <w:tab/>
            </w:r>
            <w:r>
              <w:rPr>
                <w:noProof/>
                <w:webHidden/>
              </w:rPr>
              <w:fldChar w:fldCharType="begin"/>
            </w:r>
            <w:r>
              <w:rPr>
                <w:noProof/>
                <w:webHidden/>
              </w:rPr>
              <w:instrText xml:space="preserve"> PAGEREF _Toc232794091 \h </w:instrText>
            </w:r>
            <w:r>
              <w:rPr>
                <w:noProof/>
                <w:webHidden/>
              </w:rPr>
            </w:r>
            <w:r>
              <w:rPr>
                <w:noProof/>
                <w:webHidden/>
              </w:rPr>
              <w:fldChar w:fldCharType="separate"/>
            </w:r>
            <w:r w:rsidR="00C42D57">
              <w:rPr>
                <w:noProof/>
                <w:webHidden/>
              </w:rPr>
              <w:t>12</w:t>
            </w:r>
            <w:r>
              <w:rPr>
                <w:noProof/>
                <w:webHidden/>
              </w:rPr>
              <w:fldChar w:fldCharType="end"/>
            </w:r>
          </w:hyperlink>
        </w:p>
        <w:p w14:paraId="53067590" w14:textId="35EC31AC" w:rsidR="00A4287A" w:rsidRDefault="00A4287A">
          <w:pPr>
            <w:pStyle w:val="TOC1"/>
            <w:tabs>
              <w:tab w:val="right" w:leader="dot" w:pos="10790"/>
            </w:tabs>
            <w:rPr>
              <w:noProof/>
            </w:rPr>
          </w:pPr>
          <w:hyperlink w:anchor="_Toc232794092" w:history="1">
            <w:r w:rsidRPr="00820ADC">
              <w:rPr>
                <w:rStyle w:val="Hyperlink"/>
                <w:noProof/>
              </w:rPr>
              <w:t>7. Simulative Forecaster Mechanics</w:t>
            </w:r>
            <w:r>
              <w:rPr>
                <w:noProof/>
                <w:webHidden/>
              </w:rPr>
              <w:tab/>
            </w:r>
            <w:r>
              <w:rPr>
                <w:noProof/>
                <w:webHidden/>
              </w:rPr>
              <w:fldChar w:fldCharType="begin"/>
            </w:r>
            <w:r>
              <w:rPr>
                <w:noProof/>
                <w:webHidden/>
              </w:rPr>
              <w:instrText xml:space="preserve"> PAGEREF _Toc232794092 \h </w:instrText>
            </w:r>
            <w:r>
              <w:rPr>
                <w:noProof/>
                <w:webHidden/>
              </w:rPr>
            </w:r>
            <w:r>
              <w:rPr>
                <w:noProof/>
                <w:webHidden/>
              </w:rPr>
              <w:fldChar w:fldCharType="separate"/>
            </w:r>
            <w:r w:rsidR="00C42D57">
              <w:rPr>
                <w:noProof/>
                <w:webHidden/>
              </w:rPr>
              <w:t>14</w:t>
            </w:r>
            <w:r>
              <w:rPr>
                <w:noProof/>
                <w:webHidden/>
              </w:rPr>
              <w:fldChar w:fldCharType="end"/>
            </w:r>
          </w:hyperlink>
        </w:p>
        <w:p w14:paraId="39D9069B" w14:textId="77C62EBD" w:rsidR="00A4287A" w:rsidRDefault="00A4287A">
          <w:pPr>
            <w:pStyle w:val="TOC2"/>
            <w:tabs>
              <w:tab w:val="right" w:leader="dot" w:pos="10790"/>
            </w:tabs>
            <w:rPr>
              <w:noProof/>
            </w:rPr>
          </w:pPr>
          <w:hyperlink w:anchor="_Toc232794093" w:history="1">
            <w:r w:rsidRPr="00820ADC">
              <w:rPr>
                <w:rStyle w:val="Hyperlink"/>
                <w:noProof/>
              </w:rPr>
              <w:t>7.1. 7-Day Rolling Forecast Pipeline</w:t>
            </w:r>
            <w:r>
              <w:rPr>
                <w:noProof/>
                <w:webHidden/>
              </w:rPr>
              <w:tab/>
            </w:r>
            <w:r>
              <w:rPr>
                <w:noProof/>
                <w:webHidden/>
              </w:rPr>
              <w:fldChar w:fldCharType="begin"/>
            </w:r>
            <w:r>
              <w:rPr>
                <w:noProof/>
                <w:webHidden/>
              </w:rPr>
              <w:instrText xml:space="preserve"> PAGEREF _Toc232794093 \h </w:instrText>
            </w:r>
            <w:r>
              <w:rPr>
                <w:noProof/>
                <w:webHidden/>
              </w:rPr>
            </w:r>
            <w:r>
              <w:rPr>
                <w:noProof/>
                <w:webHidden/>
              </w:rPr>
              <w:fldChar w:fldCharType="separate"/>
            </w:r>
            <w:r w:rsidR="00C42D57">
              <w:rPr>
                <w:noProof/>
                <w:webHidden/>
              </w:rPr>
              <w:t>14</w:t>
            </w:r>
            <w:r>
              <w:rPr>
                <w:noProof/>
                <w:webHidden/>
              </w:rPr>
              <w:fldChar w:fldCharType="end"/>
            </w:r>
          </w:hyperlink>
        </w:p>
        <w:p w14:paraId="55DF345C" w14:textId="453AF712" w:rsidR="00A4287A" w:rsidRDefault="00A4287A">
          <w:pPr>
            <w:pStyle w:val="TOC2"/>
            <w:tabs>
              <w:tab w:val="right" w:leader="dot" w:pos="10790"/>
            </w:tabs>
            <w:rPr>
              <w:noProof/>
            </w:rPr>
          </w:pPr>
          <w:hyperlink w:anchor="_Toc232794094" w:history="1">
            <w:r w:rsidRPr="00820ADC">
              <w:rPr>
                <w:rStyle w:val="Hyperlink"/>
                <w:noProof/>
              </w:rPr>
              <w:t>7.2. Historical Backtesting Simulation</w:t>
            </w:r>
            <w:r>
              <w:rPr>
                <w:noProof/>
                <w:webHidden/>
              </w:rPr>
              <w:tab/>
            </w:r>
            <w:r>
              <w:rPr>
                <w:noProof/>
                <w:webHidden/>
              </w:rPr>
              <w:fldChar w:fldCharType="begin"/>
            </w:r>
            <w:r>
              <w:rPr>
                <w:noProof/>
                <w:webHidden/>
              </w:rPr>
              <w:instrText xml:space="preserve"> PAGEREF _Toc232794094 \h </w:instrText>
            </w:r>
            <w:r>
              <w:rPr>
                <w:noProof/>
                <w:webHidden/>
              </w:rPr>
            </w:r>
            <w:r>
              <w:rPr>
                <w:noProof/>
                <w:webHidden/>
              </w:rPr>
              <w:fldChar w:fldCharType="separate"/>
            </w:r>
            <w:r w:rsidR="00C42D57">
              <w:rPr>
                <w:noProof/>
                <w:webHidden/>
              </w:rPr>
              <w:t>15</w:t>
            </w:r>
            <w:r>
              <w:rPr>
                <w:noProof/>
                <w:webHidden/>
              </w:rPr>
              <w:fldChar w:fldCharType="end"/>
            </w:r>
          </w:hyperlink>
        </w:p>
        <w:p w14:paraId="6EE89545" w14:textId="6AE84924" w:rsidR="00A4287A" w:rsidRDefault="00A4287A">
          <w:pPr>
            <w:pStyle w:val="TOC2"/>
            <w:tabs>
              <w:tab w:val="right" w:leader="dot" w:pos="10790"/>
            </w:tabs>
            <w:rPr>
              <w:noProof/>
            </w:rPr>
          </w:pPr>
          <w:hyperlink w:anchor="_Toc232794095" w:history="1">
            <w:r w:rsidRPr="00820ADC">
              <w:rPr>
                <w:rStyle w:val="Hyperlink"/>
                <w:noProof/>
              </w:rPr>
              <w:t>7.3. Subdivisional GIS Queries</w:t>
            </w:r>
            <w:r>
              <w:rPr>
                <w:noProof/>
                <w:webHidden/>
              </w:rPr>
              <w:tab/>
            </w:r>
            <w:r>
              <w:rPr>
                <w:noProof/>
                <w:webHidden/>
              </w:rPr>
              <w:fldChar w:fldCharType="begin"/>
            </w:r>
            <w:r>
              <w:rPr>
                <w:noProof/>
                <w:webHidden/>
              </w:rPr>
              <w:instrText xml:space="preserve"> PAGEREF _Toc232794095 \h </w:instrText>
            </w:r>
            <w:r>
              <w:rPr>
                <w:noProof/>
                <w:webHidden/>
              </w:rPr>
            </w:r>
            <w:r>
              <w:rPr>
                <w:noProof/>
                <w:webHidden/>
              </w:rPr>
              <w:fldChar w:fldCharType="separate"/>
            </w:r>
            <w:r w:rsidR="00C42D57">
              <w:rPr>
                <w:noProof/>
                <w:webHidden/>
              </w:rPr>
              <w:t>15</w:t>
            </w:r>
            <w:r>
              <w:rPr>
                <w:noProof/>
                <w:webHidden/>
              </w:rPr>
              <w:fldChar w:fldCharType="end"/>
            </w:r>
          </w:hyperlink>
        </w:p>
        <w:p w14:paraId="6BB36ED3" w14:textId="0F2AAA82" w:rsidR="00A4287A" w:rsidRDefault="00A4287A">
          <w:pPr>
            <w:pStyle w:val="TOC1"/>
            <w:tabs>
              <w:tab w:val="right" w:leader="dot" w:pos="10790"/>
            </w:tabs>
            <w:rPr>
              <w:noProof/>
            </w:rPr>
          </w:pPr>
          <w:hyperlink w:anchor="_Toc232794096" w:history="1">
            <w:r w:rsidRPr="00820ADC">
              <w:rPr>
                <w:rStyle w:val="Hyperlink"/>
                <w:noProof/>
              </w:rPr>
              <w:t>8. Public Utility &amp; Disaster Mitigation</w:t>
            </w:r>
            <w:r>
              <w:rPr>
                <w:noProof/>
                <w:webHidden/>
              </w:rPr>
              <w:tab/>
            </w:r>
            <w:r>
              <w:rPr>
                <w:noProof/>
                <w:webHidden/>
              </w:rPr>
              <w:fldChar w:fldCharType="begin"/>
            </w:r>
            <w:r>
              <w:rPr>
                <w:noProof/>
                <w:webHidden/>
              </w:rPr>
              <w:instrText xml:space="preserve"> PAGEREF _Toc232794096 \h </w:instrText>
            </w:r>
            <w:r>
              <w:rPr>
                <w:noProof/>
                <w:webHidden/>
              </w:rPr>
            </w:r>
            <w:r>
              <w:rPr>
                <w:noProof/>
                <w:webHidden/>
              </w:rPr>
              <w:fldChar w:fldCharType="separate"/>
            </w:r>
            <w:r w:rsidR="00C42D57">
              <w:rPr>
                <w:noProof/>
                <w:webHidden/>
              </w:rPr>
              <w:t>16</w:t>
            </w:r>
            <w:r>
              <w:rPr>
                <w:noProof/>
                <w:webHidden/>
              </w:rPr>
              <w:fldChar w:fldCharType="end"/>
            </w:r>
          </w:hyperlink>
        </w:p>
        <w:p w14:paraId="7C6D7EC1" w14:textId="5DAF911B" w:rsidR="00CE59D6" w:rsidRDefault="00CE59D6">
          <w:r>
            <w:rPr>
              <w:b/>
              <w:bCs/>
              <w:noProof/>
            </w:rPr>
            <w:fldChar w:fldCharType="end"/>
          </w:r>
        </w:p>
      </w:sdtContent>
    </w:sdt>
    <w:p w14:paraId="049EAE5E" w14:textId="77777777" w:rsidR="00CE59D6" w:rsidRDefault="00CE59D6" w:rsidP="00CE59D6"/>
    <w:p w14:paraId="7A8E091A" w14:textId="77777777" w:rsidR="00D95069" w:rsidRPr="00D95069" w:rsidRDefault="00D95069" w:rsidP="00D95069">
      <w:pPr>
        <w:pStyle w:val="Heading1"/>
      </w:pPr>
      <w:bookmarkStart w:id="0" w:name="_Toc232794065"/>
      <w:r w:rsidRPr="00D95069">
        <w:t>1. Executive Summary &amp; System Overview</w:t>
      </w:r>
      <w:bookmarkEnd w:id="0"/>
    </w:p>
    <w:p w14:paraId="10F05CCD" w14:textId="77777777" w:rsidR="00DB7A65" w:rsidRPr="00DB7A65" w:rsidRDefault="00DB7A65" w:rsidP="00DB7A65">
      <w:r w:rsidRPr="00DB7A65">
        <w:t>Flood Timeline Sri Lanka is an operational Machine Learning and Geographical Information System (GIS) platform built to predict local and district-level flood risk scores ranging from 0.0 to 1.0 across the 25 administrative districts of Sri Lanka.</w:t>
      </w:r>
    </w:p>
    <w:p w14:paraId="7024DF37" w14:textId="77777777" w:rsidR="00DB7A65" w:rsidRPr="00DB7A65" w:rsidRDefault="00DB7A65" w:rsidP="00DB7A65">
      <w:r w:rsidRPr="00DB7A65">
        <w:t>The system bridges the gap between raw meteorological inputs and actionable civil safety decisions. It is composed of two primary environments:</w:t>
      </w:r>
    </w:p>
    <w:p w14:paraId="51942A67" w14:textId="77777777" w:rsidR="00DB7A65" w:rsidRPr="00DB7A65" w:rsidRDefault="00DB7A65">
      <w:pPr>
        <w:numPr>
          <w:ilvl w:val="0"/>
          <w:numId w:val="1"/>
        </w:numPr>
      </w:pPr>
      <w:r w:rsidRPr="00DB7A65">
        <w:rPr>
          <w:b/>
          <w:bCs/>
        </w:rPr>
        <w:t>The production serialization pipeline (serialize_pipeline_v1k2.py):</w:t>
      </w:r>
      <w:r w:rsidRPr="00DB7A65">
        <w:br/>
        <w:t xml:space="preserve">An offline ensemble pipeline that trains the final production model (prod_v1k.2) strictly on deduplicated, clean, modern ground-truth records. It also incorporates offline river gauge data and advanced GIS features. </w:t>
      </w:r>
    </w:p>
    <w:p w14:paraId="3C2BA123" w14:textId="77777777" w:rsidR="00DB7A65" w:rsidRPr="00DB7A65" w:rsidRDefault="00DB7A65">
      <w:pPr>
        <w:numPr>
          <w:ilvl w:val="0"/>
          <w:numId w:val="1"/>
        </w:numPr>
      </w:pPr>
      <w:r w:rsidRPr="00DB7A65">
        <w:rPr>
          <w:b/>
          <w:bCs/>
        </w:rPr>
        <w:t>The production orchestrator (app/main.py):</w:t>
      </w:r>
      <w:r w:rsidRPr="00DB7A65">
        <w:br/>
        <w:t xml:space="preserve">A high-performance </w:t>
      </w:r>
      <w:proofErr w:type="spellStart"/>
      <w:r w:rsidRPr="00DB7A65">
        <w:t>FastAPI</w:t>
      </w:r>
      <w:proofErr w:type="spellEnd"/>
      <w:r w:rsidRPr="00DB7A65">
        <w:t xml:space="preserve"> microservice that processes real-time and historical weather inputs, resolves geospatial queries, manages monitoring databases, fetches real-time Open-</w:t>
      </w:r>
      <w:proofErr w:type="spellStart"/>
      <w:r w:rsidRPr="00DB7A65">
        <w:t>Meteo</w:t>
      </w:r>
      <w:proofErr w:type="spellEnd"/>
      <w:r w:rsidRPr="00DB7A65">
        <w:t xml:space="preserve"> forecasts, and serves responsive GIS data to a frontend dashboard.</w:t>
      </w:r>
    </w:p>
    <w:p w14:paraId="75422D39" w14:textId="75EBBE52" w:rsidR="00D95069" w:rsidRPr="00CE59D6" w:rsidRDefault="00DB7A65" w:rsidP="00D95069">
      <w:pPr>
        <w:jc w:val="center"/>
      </w:pPr>
      <w:r w:rsidRPr="00DB7A65">
        <w:drawing>
          <wp:inline distT="0" distB="0" distL="0" distR="0" wp14:anchorId="6FF13EE8" wp14:editId="03B9AA94">
            <wp:extent cx="5486400" cy="6091936"/>
            <wp:effectExtent l="0" t="0" r="0" b="4445"/>
            <wp:docPr id="159846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60779" name=""/>
                    <pic:cNvPicPr/>
                  </pic:nvPicPr>
                  <pic:blipFill>
                    <a:blip r:embed="rId6"/>
                    <a:stretch>
                      <a:fillRect/>
                    </a:stretch>
                  </pic:blipFill>
                  <pic:spPr>
                    <a:xfrm>
                      <a:off x="0" y="0"/>
                      <a:ext cx="5504791" cy="6112356"/>
                    </a:xfrm>
                    <a:prstGeom prst="rect">
                      <a:avLst/>
                    </a:prstGeom>
                  </pic:spPr>
                </pic:pic>
              </a:graphicData>
            </a:graphic>
          </wp:inline>
        </w:drawing>
      </w:r>
    </w:p>
    <w:p w14:paraId="35D19E70" w14:textId="77777777" w:rsidR="00DB7A65" w:rsidRPr="00DB7A65" w:rsidRDefault="00DB7A65" w:rsidP="00DB7A65">
      <w:pPr>
        <w:pStyle w:val="Heading1"/>
      </w:pPr>
      <w:bookmarkStart w:id="1" w:name="_Toc232794066"/>
      <w:r w:rsidRPr="00DB7A65">
        <w:t>2. Advanced Missing Value Management</w:t>
      </w:r>
      <w:bookmarkEnd w:id="1"/>
    </w:p>
    <w:p w14:paraId="45B80EBF" w14:textId="77777777" w:rsidR="00DB7A65" w:rsidRPr="00DB7A65" w:rsidRDefault="00DB7A65" w:rsidP="00DB7A65">
      <w:r w:rsidRPr="00DB7A65">
        <w:t>To ensure model generalizability and prevent data leakage, missing values are resolved through a three-tier spatial imputation framework that executes before feature engineering.</w:t>
      </w:r>
    </w:p>
    <w:p w14:paraId="411A89FB" w14:textId="20962495" w:rsidR="00DB7A65" w:rsidRPr="00DB7A65" w:rsidRDefault="00DB7A65" w:rsidP="00DB7A65">
      <w:pPr>
        <w:pStyle w:val="Heading2"/>
      </w:pPr>
      <w:bookmarkStart w:id="2" w:name="_Toc232794067"/>
      <w:r>
        <w:t>2.1.</w:t>
      </w:r>
      <w:r w:rsidRPr="00DB7A65">
        <w:t xml:space="preserve"> Geospatial Hot-Deck Imputation</w:t>
      </w:r>
      <w:bookmarkEnd w:id="2"/>
    </w:p>
    <w:p w14:paraId="322C3ECC" w14:textId="77777777" w:rsidR="00DB7A65" w:rsidRPr="00DB7A65" w:rsidRDefault="00DB7A65" w:rsidP="00DB7A65">
      <w:r w:rsidRPr="00DB7A65">
        <w:t>Geographic coordinates (latitude, longitude) are occasionally missing or corrupted in raw data inputs. To resolve this:</w:t>
      </w:r>
    </w:p>
    <w:p w14:paraId="6671DF10" w14:textId="77777777" w:rsidR="00DB7A65" w:rsidRPr="00DB7A65" w:rsidRDefault="00DB7A65">
      <w:pPr>
        <w:numPr>
          <w:ilvl w:val="0"/>
          <w:numId w:val="2"/>
        </w:numPr>
      </w:pPr>
      <w:r w:rsidRPr="00DB7A65">
        <w:t>The system computes a lookup table mapping each unique combination of (</w:t>
      </w:r>
      <w:proofErr w:type="spellStart"/>
      <w:r w:rsidRPr="00DB7A65">
        <w:t>place_name</w:t>
      </w:r>
      <w:proofErr w:type="spellEnd"/>
      <w:r w:rsidRPr="00DB7A65">
        <w:t xml:space="preserve">, district) to its median coordinates from non-null entries. </w:t>
      </w:r>
    </w:p>
    <w:p w14:paraId="3987698A" w14:textId="77777777" w:rsidR="00DB7A65" w:rsidRPr="00DB7A65" w:rsidRDefault="00DB7A65">
      <w:pPr>
        <w:numPr>
          <w:ilvl w:val="0"/>
          <w:numId w:val="2"/>
        </w:numPr>
      </w:pPr>
      <w:r w:rsidRPr="00DB7A65">
        <w:t>For any row missing coordinates, the system fills the blanks using the corresponding (</w:t>
      </w:r>
      <w:proofErr w:type="spellStart"/>
      <w:r w:rsidRPr="00DB7A65">
        <w:t>place_name</w:t>
      </w:r>
      <w:proofErr w:type="spellEnd"/>
      <w:r w:rsidRPr="00DB7A65">
        <w:t xml:space="preserve">, district) spatial centroid. </w:t>
      </w:r>
    </w:p>
    <w:p w14:paraId="6B96DA3F" w14:textId="2948EF54" w:rsidR="00DB7A65" w:rsidRPr="00DB7A65" w:rsidRDefault="00DB7A65" w:rsidP="00DB7A65">
      <w:pPr>
        <w:pStyle w:val="Heading2"/>
      </w:pPr>
      <w:bookmarkStart w:id="3" w:name="_Toc232794068"/>
      <w:r>
        <w:t>2.2.</w:t>
      </w:r>
      <w:r w:rsidRPr="00DB7A65">
        <w:t xml:space="preserve"> 15-NN IDW Spatial Interpolation</w:t>
      </w:r>
      <w:bookmarkEnd w:id="3"/>
    </w:p>
    <w:p w14:paraId="153F9A1A" w14:textId="77777777" w:rsidR="00DB7A65" w:rsidRPr="00DB7A65" w:rsidRDefault="00DB7A65" w:rsidP="00DB7A65">
      <w:r w:rsidRPr="00DB7A65">
        <w:t xml:space="preserve">Physical parameters such as </w:t>
      </w:r>
      <w:proofErr w:type="spellStart"/>
      <w:r w:rsidRPr="00DB7A65">
        <w:t>elevation_m</w:t>
      </w:r>
      <w:proofErr w:type="spellEnd"/>
      <w:r w:rsidRPr="00DB7A65">
        <w:t xml:space="preserve"> (elevation) and </w:t>
      </w:r>
      <w:proofErr w:type="spellStart"/>
      <w:r w:rsidRPr="00DB7A65">
        <w:t>distance_to_river_m</w:t>
      </w:r>
      <w:proofErr w:type="spellEnd"/>
      <w:r w:rsidRPr="00DB7A65">
        <w:t xml:space="preserve"> (proximity to watercourses) are highly dependent on spatial location.</w:t>
      </w:r>
    </w:p>
    <w:p w14:paraId="44078A9F" w14:textId="77777777" w:rsidR="00DB7A65" w:rsidRPr="00DB7A65" w:rsidRDefault="00DB7A65">
      <w:pPr>
        <w:numPr>
          <w:ilvl w:val="0"/>
          <w:numId w:val="3"/>
        </w:numPr>
      </w:pPr>
      <w:r w:rsidRPr="00DB7A65">
        <w:t xml:space="preserve">A spatial donor pool is constructed from rows containing valid coordinates, elevation, and distance to river. </w:t>
      </w:r>
    </w:p>
    <w:p w14:paraId="705DD1EC" w14:textId="77777777" w:rsidR="00DB7A65" w:rsidRPr="00DB7A65" w:rsidRDefault="00DB7A65">
      <w:pPr>
        <w:numPr>
          <w:ilvl w:val="0"/>
          <w:numId w:val="3"/>
        </w:numPr>
      </w:pPr>
      <w:r w:rsidRPr="00DB7A65">
        <w:t xml:space="preserve">A K-Nearest Neighbors model (K=15, weights = distance, acting as an Inverse Distance Weighting proxy) is trained using latitude and longitude as inputs. </w:t>
      </w:r>
    </w:p>
    <w:p w14:paraId="5A4B349B" w14:textId="77777777" w:rsidR="00DB7A65" w:rsidRPr="00DB7A65" w:rsidRDefault="00DB7A65">
      <w:pPr>
        <w:numPr>
          <w:ilvl w:val="0"/>
          <w:numId w:val="3"/>
        </w:numPr>
      </w:pPr>
      <w:r w:rsidRPr="00DB7A65">
        <w:t xml:space="preserve">Missing elevation and river distance values are filled using the distance-weighted average of nearest spatial neighbors. </w:t>
      </w:r>
    </w:p>
    <w:p w14:paraId="0C612FC5" w14:textId="6403EA4C" w:rsidR="00DB7A65" w:rsidRPr="00DB7A65" w:rsidRDefault="00DB7A65" w:rsidP="00DB7A65">
      <w:pPr>
        <w:pStyle w:val="Heading2"/>
      </w:pPr>
      <w:bookmarkStart w:id="4" w:name="_Toc232794069"/>
      <w:r>
        <w:t>2.3.</w:t>
      </w:r>
      <w:r w:rsidRPr="00DB7A65">
        <w:t xml:space="preserve"> Hierarchical Baseline Fallbacks</w:t>
      </w:r>
      <w:bookmarkEnd w:id="4"/>
    </w:p>
    <w:p w14:paraId="07723FC2" w14:textId="77777777" w:rsidR="00DB7A65" w:rsidRPr="00DB7A65" w:rsidRDefault="00DB7A65" w:rsidP="00DB7A65">
      <w:r w:rsidRPr="00DB7A65">
        <w:t>If coordinates are completely missing and cannot be recovered via hot-decking, the pipeline applies a fallback hierarchy:</w:t>
      </w:r>
    </w:p>
    <w:p w14:paraId="4504A8E1" w14:textId="77777777" w:rsidR="00DB7A65" w:rsidRPr="00DB7A65" w:rsidRDefault="00DB7A65">
      <w:pPr>
        <w:numPr>
          <w:ilvl w:val="0"/>
          <w:numId w:val="4"/>
        </w:numPr>
      </w:pPr>
      <w:r w:rsidRPr="00DB7A65">
        <w:t xml:space="preserve">Fill missing columns with median values of their respective administrative district. </w:t>
      </w:r>
    </w:p>
    <w:p w14:paraId="5ECF8A71" w14:textId="77777777" w:rsidR="00DB7A65" w:rsidRDefault="00DB7A65">
      <w:pPr>
        <w:numPr>
          <w:ilvl w:val="0"/>
          <w:numId w:val="4"/>
        </w:numPr>
      </w:pPr>
      <w:r w:rsidRPr="00DB7A65">
        <w:t xml:space="preserve">Any remaining nulls are filled using global medians computed from the training dataset. </w:t>
      </w:r>
    </w:p>
    <w:p w14:paraId="48E01E01" w14:textId="77777777" w:rsidR="00DB7A65" w:rsidRDefault="00DB7A65" w:rsidP="00DB7A65"/>
    <w:p w14:paraId="6F2A10B2" w14:textId="77777777" w:rsidR="00DB7A65" w:rsidRDefault="00DB7A65" w:rsidP="00DB7A65"/>
    <w:p w14:paraId="1F1C033F" w14:textId="77777777" w:rsidR="00DB7A65" w:rsidRDefault="00DB7A65" w:rsidP="00DB7A65"/>
    <w:p w14:paraId="1650F254" w14:textId="77777777" w:rsidR="00DB7A65" w:rsidRDefault="00DB7A65" w:rsidP="00DB7A65"/>
    <w:p w14:paraId="0A340BAA" w14:textId="77777777" w:rsidR="00DB7A65" w:rsidRDefault="00DB7A65" w:rsidP="00DB7A65"/>
    <w:p w14:paraId="48051B4E" w14:textId="77777777" w:rsidR="00DB7A65" w:rsidRDefault="00DB7A65" w:rsidP="00DB7A65"/>
    <w:p w14:paraId="0AE4221F" w14:textId="77777777" w:rsidR="00DB7A65" w:rsidRDefault="00DB7A65" w:rsidP="00DB7A65"/>
    <w:p w14:paraId="5CA7A3DB" w14:textId="77777777" w:rsidR="00DB7A65" w:rsidRDefault="00DB7A65" w:rsidP="00DB7A65"/>
    <w:p w14:paraId="63B4A196" w14:textId="77777777" w:rsidR="00DB7A65" w:rsidRDefault="00DB7A65" w:rsidP="00DB7A65"/>
    <w:p w14:paraId="789AB599" w14:textId="77777777" w:rsidR="00DB7A65" w:rsidRDefault="00DB7A65" w:rsidP="00DB7A65"/>
    <w:p w14:paraId="40C423AA" w14:textId="77777777" w:rsidR="00DB7A65" w:rsidRDefault="00DB7A65" w:rsidP="00DB7A65"/>
    <w:p w14:paraId="6ADF9C48" w14:textId="77777777" w:rsidR="00DB7A65" w:rsidRPr="00DB7A65" w:rsidRDefault="00DB7A65" w:rsidP="00DB7A65"/>
    <w:p w14:paraId="3588E4F6" w14:textId="77777777" w:rsidR="00DB7A65" w:rsidRPr="00DB7A65" w:rsidRDefault="00DB7A65" w:rsidP="00DB7A65">
      <w:pPr>
        <w:pStyle w:val="Heading1"/>
      </w:pPr>
      <w:bookmarkStart w:id="5" w:name="_Toc232794070"/>
      <w:r w:rsidRPr="00DB7A65">
        <w:t>2. Advanced Missing Value Management &amp; Design Rationales</w:t>
      </w:r>
      <w:bookmarkEnd w:id="5"/>
    </w:p>
    <w:p w14:paraId="5FC49000" w14:textId="77777777" w:rsidR="00DB7A65" w:rsidRPr="00DB7A65" w:rsidRDefault="00DB7A65" w:rsidP="00DB7A65">
      <w:r w:rsidRPr="00DB7A65">
        <w:t>To ensure model generalizability and prevent data leakage, missing values are resolved through a three-tier spatial imputation framework that executes before feature engineering.</w:t>
      </w:r>
    </w:p>
    <w:p w14:paraId="12D539A7" w14:textId="3AC73916" w:rsidR="00DB7A65" w:rsidRPr="00DB7A65" w:rsidRDefault="00DB7A65" w:rsidP="00DB7A65">
      <w:pPr>
        <w:pStyle w:val="Heading2"/>
      </w:pPr>
      <w:bookmarkStart w:id="6" w:name="_Toc232794071"/>
      <w:r>
        <w:t>2.1.</w:t>
      </w:r>
      <w:r w:rsidRPr="00DB7A65">
        <w:t xml:space="preserve"> Geospatial Hot-Deck Imputation</w:t>
      </w:r>
      <w:bookmarkEnd w:id="6"/>
    </w:p>
    <w:p w14:paraId="1911737E" w14:textId="77777777" w:rsidR="00DB7A65" w:rsidRPr="00DB7A65" w:rsidRDefault="00DB7A65" w:rsidP="00DB7A65">
      <w:r w:rsidRPr="00DB7A65">
        <w:t>Geographic coordinates (latitude, longitude) are occasionally missing or corrupted in raw data inputs. To resolve this:</w:t>
      </w:r>
    </w:p>
    <w:p w14:paraId="4D88689D" w14:textId="77777777" w:rsidR="00DB7A65" w:rsidRPr="00DB7A65" w:rsidRDefault="00DB7A65">
      <w:pPr>
        <w:numPr>
          <w:ilvl w:val="0"/>
          <w:numId w:val="5"/>
        </w:numPr>
      </w:pPr>
      <w:r w:rsidRPr="00DB7A65">
        <w:t>The system computes a lookup table mapping each unique combination of (</w:t>
      </w:r>
      <w:proofErr w:type="spellStart"/>
      <w:r w:rsidRPr="00DB7A65">
        <w:t>place_name</w:t>
      </w:r>
      <w:proofErr w:type="spellEnd"/>
      <w:r w:rsidRPr="00DB7A65">
        <w:t xml:space="preserve">, district) to its median coordinates from non-null entries. </w:t>
      </w:r>
    </w:p>
    <w:p w14:paraId="05221F96" w14:textId="77777777" w:rsidR="00DB7A65" w:rsidRPr="00DB7A65" w:rsidRDefault="00DB7A65">
      <w:pPr>
        <w:numPr>
          <w:ilvl w:val="0"/>
          <w:numId w:val="5"/>
        </w:numPr>
      </w:pPr>
      <w:r w:rsidRPr="00DB7A65">
        <w:t>For any row missing coordinates, the system fills the blanks using the corresponding (</w:t>
      </w:r>
      <w:proofErr w:type="spellStart"/>
      <w:r w:rsidRPr="00DB7A65">
        <w:t>place_name</w:t>
      </w:r>
      <w:proofErr w:type="spellEnd"/>
      <w:r w:rsidRPr="00DB7A65">
        <w:t xml:space="preserve">, district) spatial centroid. </w:t>
      </w:r>
    </w:p>
    <w:p w14:paraId="09227B16" w14:textId="77777777" w:rsidR="00DB7A65" w:rsidRPr="00DB7A65" w:rsidRDefault="00DB7A65" w:rsidP="00DB7A65">
      <w:r w:rsidRPr="00DB7A65">
        <w:rPr>
          <w:b/>
          <w:bCs/>
        </w:rPr>
        <w:t>Why:</w:t>
      </w:r>
      <w:r w:rsidRPr="00DB7A65">
        <w:t xml:space="preserve"> Administrative subdivisions in Sri Lanka share highly consistent local boundaries. Imputing coordinates based on the median coordinates of the same </w:t>
      </w:r>
      <w:proofErr w:type="spellStart"/>
      <w:r w:rsidRPr="00DB7A65">
        <w:t>place_name</w:t>
      </w:r>
      <w:proofErr w:type="spellEnd"/>
      <w:r w:rsidRPr="00DB7A65">
        <w:t xml:space="preserve"> within the same district minimizes location errors compared to global or district-centroid averages.</w:t>
      </w:r>
    </w:p>
    <w:p w14:paraId="37702ED5" w14:textId="2ABFB85C" w:rsidR="00DB7A65" w:rsidRPr="00DB7A65" w:rsidRDefault="00DB7A65" w:rsidP="00DB7A65">
      <w:pPr>
        <w:pStyle w:val="Heading2"/>
      </w:pPr>
      <w:bookmarkStart w:id="7" w:name="_Toc232794072"/>
      <w:r>
        <w:t>2.2.</w:t>
      </w:r>
      <w:r w:rsidRPr="00DB7A65">
        <w:t xml:space="preserve"> 15-NN IDW Spatial Interpolation</w:t>
      </w:r>
      <w:bookmarkEnd w:id="7"/>
    </w:p>
    <w:p w14:paraId="65C17BD1" w14:textId="77777777" w:rsidR="00DB7A65" w:rsidRPr="00DB7A65" w:rsidRDefault="00DB7A65" w:rsidP="00DB7A65">
      <w:r w:rsidRPr="00DB7A65">
        <w:t xml:space="preserve">Physical parameters such as </w:t>
      </w:r>
      <w:proofErr w:type="spellStart"/>
      <w:r w:rsidRPr="00DB7A65">
        <w:t>elevation_m</w:t>
      </w:r>
      <w:proofErr w:type="spellEnd"/>
      <w:r w:rsidRPr="00DB7A65">
        <w:t xml:space="preserve"> (elevation) and </w:t>
      </w:r>
      <w:proofErr w:type="spellStart"/>
      <w:r w:rsidRPr="00DB7A65">
        <w:t>distance_to_river_m</w:t>
      </w:r>
      <w:proofErr w:type="spellEnd"/>
      <w:r w:rsidRPr="00DB7A65">
        <w:t xml:space="preserve"> (proximity to watercourses) are highly dependent on spatial location.</w:t>
      </w:r>
    </w:p>
    <w:p w14:paraId="4AB7E3FB" w14:textId="77777777" w:rsidR="00DB7A65" w:rsidRPr="00DB7A65" w:rsidRDefault="00DB7A65">
      <w:pPr>
        <w:numPr>
          <w:ilvl w:val="0"/>
          <w:numId w:val="6"/>
        </w:numPr>
      </w:pPr>
      <w:r w:rsidRPr="00DB7A65">
        <w:t xml:space="preserve">A spatial donor pool is constructed from rows containing non-null coordinates, elevation, and distance to river. </w:t>
      </w:r>
    </w:p>
    <w:p w14:paraId="0BB1F2F9" w14:textId="77777777" w:rsidR="00DB7A65" w:rsidRPr="00DB7A65" w:rsidRDefault="00DB7A65">
      <w:pPr>
        <w:numPr>
          <w:ilvl w:val="0"/>
          <w:numId w:val="6"/>
        </w:numPr>
      </w:pPr>
      <w:r w:rsidRPr="00DB7A65">
        <w:t xml:space="preserve">A K-Nearest Neighbors model (K = 15, weights = "distance", acting as an Inverse Distance Weighting proxy) is trained using latitude and longitude as inputs. </w:t>
      </w:r>
    </w:p>
    <w:p w14:paraId="44C2E551" w14:textId="77777777" w:rsidR="00DB7A65" w:rsidRPr="00DB7A65" w:rsidRDefault="00DB7A65">
      <w:pPr>
        <w:numPr>
          <w:ilvl w:val="0"/>
          <w:numId w:val="6"/>
        </w:numPr>
      </w:pPr>
      <w:r w:rsidRPr="00DB7A65">
        <w:t xml:space="preserve">Missing elevation and river distance values are estimated using distance-weighted averages of nearest neighbors. </w:t>
      </w:r>
    </w:p>
    <w:p w14:paraId="03E42A5F" w14:textId="77777777" w:rsidR="00DB7A65" w:rsidRPr="00DB7A65" w:rsidRDefault="00DB7A65" w:rsidP="00DB7A65">
      <w:r w:rsidRPr="00DB7A65">
        <w:rPr>
          <w:b/>
          <w:bCs/>
        </w:rPr>
        <w:t>Why 15-NN instead of 3-NN?</w:t>
      </w:r>
      <w:r w:rsidRPr="00DB7A65">
        <w:br/>
        <w:t>The previous pipeline used K = 3, which was highly sensitive to local spatial noise (for example, a single incorrect elevation value could distort nearby predictions). Increasing K to 15 and applying distance weighting smooths the spatial interpolation field, making it more robust and stable.</w:t>
      </w:r>
    </w:p>
    <w:p w14:paraId="4C9391F3" w14:textId="27CC327B" w:rsidR="00DB7A65" w:rsidRPr="00DB7A65" w:rsidRDefault="00DB7A65" w:rsidP="00DB7A65">
      <w:pPr>
        <w:pStyle w:val="Heading2"/>
      </w:pPr>
      <w:bookmarkStart w:id="8" w:name="_Toc232794073"/>
      <w:r>
        <w:t>2.3.</w:t>
      </w:r>
      <w:r w:rsidRPr="00DB7A65">
        <w:t xml:space="preserve"> Hierarchical Baseline Fallbacks</w:t>
      </w:r>
      <w:bookmarkEnd w:id="8"/>
    </w:p>
    <w:p w14:paraId="5452F862" w14:textId="77777777" w:rsidR="00DB7A65" w:rsidRPr="00DB7A65" w:rsidRDefault="00DB7A65" w:rsidP="00DB7A65">
      <w:r w:rsidRPr="00DB7A65">
        <w:t>If coordinates are completely missing and cannot be recovered via hot-decking, the pipeline applies a fallback hierarchy:</w:t>
      </w:r>
    </w:p>
    <w:p w14:paraId="0E0FB107" w14:textId="77777777" w:rsidR="00DB7A65" w:rsidRPr="00DB7A65" w:rsidRDefault="00DB7A65">
      <w:pPr>
        <w:numPr>
          <w:ilvl w:val="0"/>
          <w:numId w:val="7"/>
        </w:numPr>
      </w:pPr>
      <w:r w:rsidRPr="00DB7A65">
        <w:t xml:space="preserve">Fill missing values using median values of the respective administrative district. </w:t>
      </w:r>
    </w:p>
    <w:p w14:paraId="0B0722D4" w14:textId="77777777" w:rsidR="00DB7A65" w:rsidRPr="00DB7A65" w:rsidRDefault="00DB7A65">
      <w:pPr>
        <w:numPr>
          <w:ilvl w:val="0"/>
          <w:numId w:val="7"/>
        </w:numPr>
      </w:pPr>
      <w:r w:rsidRPr="00DB7A65">
        <w:t xml:space="preserve">Any remaining nulls are filled using global medians computed from the training dataset. </w:t>
      </w:r>
    </w:p>
    <w:p w14:paraId="2BCFC4DB" w14:textId="77777777" w:rsidR="00DB7A65" w:rsidRPr="00DB7A65" w:rsidRDefault="00DB7A65" w:rsidP="00DB7A65">
      <w:r w:rsidRPr="00DB7A65">
        <w:rPr>
          <w:b/>
          <w:bCs/>
        </w:rPr>
        <w:t>Why:</w:t>
      </w:r>
      <w:r w:rsidRPr="00DB7A65">
        <w:t xml:space="preserve"> Ensures production safety. Even with incomplete API input, the system never produces null outputs or broken inference results.</w:t>
      </w:r>
    </w:p>
    <w:p w14:paraId="5CBFD4FB" w14:textId="24946793" w:rsidR="00DB7A65" w:rsidRDefault="00DB7A65" w:rsidP="00DB7A65"/>
    <w:p w14:paraId="4195E7CA" w14:textId="77777777" w:rsidR="00DB7A65" w:rsidRDefault="00DB7A65" w:rsidP="00DB7A65"/>
    <w:p w14:paraId="60D99DEF" w14:textId="77777777" w:rsidR="00DB7A65" w:rsidRDefault="00DB7A65" w:rsidP="00DB7A65"/>
    <w:p w14:paraId="1ED9E0DA" w14:textId="77777777" w:rsidR="00DB7A65" w:rsidRDefault="00DB7A65" w:rsidP="00DB7A65"/>
    <w:p w14:paraId="1E2EF9B9" w14:textId="77777777" w:rsidR="00DB7A65" w:rsidRDefault="00DB7A65" w:rsidP="00DB7A65"/>
    <w:p w14:paraId="2091E861" w14:textId="77777777" w:rsidR="00DB7A65" w:rsidRPr="00DB7A65" w:rsidRDefault="00DB7A65" w:rsidP="00DB7A65"/>
    <w:p w14:paraId="465A8FB4" w14:textId="77777777" w:rsidR="00DB7A65" w:rsidRPr="00DB7A65" w:rsidRDefault="00DB7A65" w:rsidP="00DB7A65">
      <w:pPr>
        <w:pStyle w:val="Heading1"/>
      </w:pPr>
      <w:bookmarkStart w:id="9" w:name="_Toc232794074"/>
      <w:r w:rsidRPr="00DB7A65">
        <w:t>3. Feature Engineering Strategy &amp; Design Rationales</w:t>
      </w:r>
      <w:bookmarkEnd w:id="9"/>
    </w:p>
    <w:p w14:paraId="1B47C329" w14:textId="063B6CF3" w:rsidR="00DB7A65" w:rsidRPr="00DB7A65" w:rsidRDefault="00DB7A65" w:rsidP="00DB7A65">
      <w:r w:rsidRPr="00DB7A65">
        <w:t xml:space="preserve">Tabular regression on geographical data often suffers from overfitting to administrative labels or failing to capture continuous physical boundaries. </w:t>
      </w:r>
      <w:r>
        <w:t>Our Pipeline (</w:t>
      </w:r>
      <w:r w:rsidRPr="00DB7A65">
        <w:t>prod_v1k.2</w:t>
      </w:r>
      <w:r>
        <w:t>)</w:t>
      </w:r>
      <w:r w:rsidRPr="00DB7A65">
        <w:t xml:space="preserve"> pipeline implements several custom feature engineering blocks designed to solve these issues.</w:t>
      </w:r>
    </w:p>
    <w:p w14:paraId="2246CAAF" w14:textId="77777777" w:rsidR="00DB7A65" w:rsidRPr="00DB7A65" w:rsidRDefault="00DB7A65" w:rsidP="00DB7A65">
      <w:pPr>
        <w:pStyle w:val="Heading2"/>
      </w:pPr>
      <w:bookmarkStart w:id="10" w:name="_Toc232794075"/>
      <w:r w:rsidRPr="00DB7A65">
        <w:t>3.1 Synthetic Grid Density (Value Frequency Counts)</w:t>
      </w:r>
      <w:bookmarkEnd w:id="10"/>
    </w:p>
    <w:p w14:paraId="10DA5A71" w14:textId="77777777" w:rsidR="00DB7A65" w:rsidRPr="00DB7A65" w:rsidRDefault="00DB7A65" w:rsidP="00DB7A65">
      <w:r w:rsidRPr="00DB7A65">
        <w:t>Although synthetic records are dropped from the training matrix to optimize ground-truth learning, the sampling density of the generation process is still captured.</w:t>
      </w:r>
    </w:p>
    <w:p w14:paraId="23CC63BD" w14:textId="77777777" w:rsidR="00DB7A65" w:rsidRPr="00DB7A65" w:rsidRDefault="00DB7A65">
      <w:pPr>
        <w:numPr>
          <w:ilvl w:val="0"/>
          <w:numId w:val="8"/>
        </w:numPr>
      </w:pPr>
      <w:r w:rsidRPr="00DB7A65">
        <w:rPr>
          <w:b/>
          <w:bCs/>
        </w:rPr>
        <w:t>Implementation:</w:t>
      </w:r>
      <w:r w:rsidRPr="00DB7A65">
        <w:t xml:space="preserve"> Before rows are filtered, continuous columns are combined across train and test datasets. The frequency of each value is computed:</w:t>
      </w:r>
    </w:p>
    <w:p w14:paraId="731B1675" w14:textId="77777777" w:rsidR="00DB7A65" w:rsidRPr="00DB7A65" w:rsidRDefault="00DB7A65" w:rsidP="00DB7A65">
      <w:pPr>
        <w:jc w:val="center"/>
      </w:pPr>
      <w:proofErr w:type="spellStart"/>
      <w:r w:rsidRPr="00DB7A65">
        <w:t>frequency_map</w:t>
      </w:r>
      <w:proofErr w:type="spellEnd"/>
      <w:r w:rsidRPr="00DB7A65">
        <w:t>(x) = Count of x across (</w:t>
      </w:r>
      <w:proofErr w:type="spellStart"/>
      <w:r w:rsidRPr="00DB7A65">
        <w:t>D_train</w:t>
      </w:r>
      <w:proofErr w:type="spellEnd"/>
      <w:r w:rsidRPr="00DB7A65">
        <w:t xml:space="preserve"> U </w:t>
      </w:r>
      <w:proofErr w:type="spellStart"/>
      <w:r w:rsidRPr="00DB7A65">
        <w:t>D_test</w:t>
      </w:r>
      <w:proofErr w:type="spellEnd"/>
      <w:r w:rsidRPr="00DB7A65">
        <w:t>)</w:t>
      </w:r>
    </w:p>
    <w:p w14:paraId="71398DAC" w14:textId="77777777" w:rsidR="00DB7A65" w:rsidRPr="00DB7A65" w:rsidRDefault="00DB7A65">
      <w:pPr>
        <w:numPr>
          <w:ilvl w:val="0"/>
          <w:numId w:val="8"/>
        </w:numPr>
      </w:pPr>
      <w:r w:rsidRPr="00DB7A65">
        <w:rPr>
          <w:b/>
          <w:bCs/>
        </w:rPr>
        <w:t>Columns Target:</w:t>
      </w:r>
      <w:r w:rsidRPr="00DB7A65">
        <w:t xml:space="preserve"> latitude, longitude, </w:t>
      </w:r>
      <w:proofErr w:type="spellStart"/>
      <w:r w:rsidRPr="00DB7A65">
        <w:t>elevation_m</w:t>
      </w:r>
      <w:proofErr w:type="spellEnd"/>
      <w:r w:rsidRPr="00DB7A65">
        <w:t xml:space="preserve">, </w:t>
      </w:r>
      <w:proofErr w:type="spellStart"/>
      <w:r w:rsidRPr="00DB7A65">
        <w:t>distance_to_river_m</w:t>
      </w:r>
      <w:proofErr w:type="spellEnd"/>
      <w:r w:rsidRPr="00DB7A65">
        <w:t xml:space="preserve">, rainfall_7d_mm, </w:t>
      </w:r>
      <w:proofErr w:type="spellStart"/>
      <w:r w:rsidRPr="00DB7A65">
        <w:t>monthly_rainfall_mm</w:t>
      </w:r>
      <w:proofErr w:type="spellEnd"/>
      <w:r w:rsidRPr="00DB7A65">
        <w:t xml:space="preserve">, </w:t>
      </w:r>
      <w:proofErr w:type="spellStart"/>
      <w:r w:rsidRPr="00DB7A65">
        <w:t>inundation_area_sqm</w:t>
      </w:r>
      <w:proofErr w:type="spellEnd"/>
      <w:r w:rsidRPr="00DB7A65">
        <w:t xml:space="preserve">. </w:t>
      </w:r>
    </w:p>
    <w:p w14:paraId="47FCF366" w14:textId="77777777" w:rsidR="00DB7A65" w:rsidRPr="00DB7A65" w:rsidRDefault="00DB7A65" w:rsidP="00DB7A65">
      <w:r w:rsidRPr="00DB7A65">
        <w:rPr>
          <w:b/>
          <w:bCs/>
        </w:rPr>
        <w:t>Why:</w:t>
      </w:r>
      <w:r w:rsidRPr="00DB7A65">
        <w:t xml:space="preserve"> Synthetic generators often sample on discrete grids. Capturing value frequency exposes these grid boundaries directly to tree models, helping distinguish synthetic artifacts from real-world variation.</w:t>
      </w:r>
    </w:p>
    <w:p w14:paraId="337547DD" w14:textId="77777777" w:rsidR="00DB7A65" w:rsidRPr="00DB7A65" w:rsidRDefault="00DB7A65" w:rsidP="00DB7A65">
      <w:pPr>
        <w:pStyle w:val="Heading2"/>
      </w:pPr>
      <w:bookmarkStart w:id="11" w:name="_Toc232794076"/>
      <w:r w:rsidRPr="00DB7A65">
        <w:t>3.2 Coordinate Decimal Precision Fingerprints</w:t>
      </w:r>
      <w:bookmarkEnd w:id="11"/>
    </w:p>
    <w:p w14:paraId="3552C2AD" w14:textId="77777777" w:rsidR="00DB7A65" w:rsidRPr="00DB7A65" w:rsidRDefault="00DB7A65">
      <w:pPr>
        <w:numPr>
          <w:ilvl w:val="0"/>
          <w:numId w:val="9"/>
        </w:numPr>
      </w:pPr>
      <w:r w:rsidRPr="00DB7A65">
        <w:rPr>
          <w:b/>
          <w:bCs/>
        </w:rPr>
        <w:t>Implementation:</w:t>
      </w:r>
      <w:r w:rsidRPr="00DB7A65">
        <w:t xml:space="preserve"> Extraction of decimal precision length:</w:t>
      </w:r>
    </w:p>
    <w:p w14:paraId="43033513" w14:textId="77777777" w:rsidR="00DB7A65" w:rsidRPr="00DB7A65" w:rsidRDefault="00DB7A65" w:rsidP="00DB7A65">
      <w:pPr>
        <w:jc w:val="center"/>
      </w:pPr>
      <w:proofErr w:type="spellStart"/>
      <w:r w:rsidRPr="00DB7A65">
        <w:t>lat_decimal_len</w:t>
      </w:r>
      <w:proofErr w:type="spellEnd"/>
      <w:r w:rsidRPr="00DB7A65">
        <w:t xml:space="preserve"> = length of decimal string for latitude</w:t>
      </w:r>
    </w:p>
    <w:p w14:paraId="6D17E5A7" w14:textId="77777777" w:rsidR="00DB7A65" w:rsidRPr="00DB7A65" w:rsidRDefault="00DB7A65" w:rsidP="00DB7A65">
      <w:r w:rsidRPr="00DB7A65">
        <w:rPr>
          <w:b/>
          <w:bCs/>
        </w:rPr>
        <w:t>Why:</w:t>
      </w:r>
      <w:r w:rsidRPr="00DB7A65">
        <w:t xml:space="preserve"> Captures differences in coordinate precision (for example, high precision GPS logs vs low precision map sources), allowing models to infer data source quality.</w:t>
      </w:r>
    </w:p>
    <w:p w14:paraId="41A26FC2" w14:textId="77777777" w:rsidR="00DB7A65" w:rsidRPr="00DB7A65" w:rsidRDefault="00DB7A65" w:rsidP="00DB7A65">
      <w:pPr>
        <w:pStyle w:val="Heading2"/>
      </w:pPr>
      <w:bookmarkStart w:id="12" w:name="_Toc232794077"/>
      <w:r w:rsidRPr="00DB7A65">
        <w:t>3.3 Offline River Gauge Integration</w:t>
      </w:r>
      <w:bookmarkEnd w:id="12"/>
    </w:p>
    <w:p w14:paraId="0FA647F0" w14:textId="77777777" w:rsidR="00DB7A65" w:rsidRPr="00DB7A65" w:rsidRDefault="00DB7A65">
      <w:pPr>
        <w:numPr>
          <w:ilvl w:val="0"/>
          <w:numId w:val="10"/>
        </w:numPr>
      </w:pPr>
      <w:r w:rsidRPr="00DB7A65">
        <w:rPr>
          <w:b/>
          <w:bCs/>
        </w:rPr>
        <w:t>Implementation:</w:t>
      </w:r>
      <w:r w:rsidRPr="00DB7A65">
        <w:t xml:space="preserve"> Haversine distance is used to match each coordinate to the nearest Disaster Management Center (DMC) gauge station, extracting distance, water level, and flood ratio. </w:t>
      </w:r>
    </w:p>
    <w:p w14:paraId="79226939" w14:textId="77777777" w:rsidR="00DB7A65" w:rsidRPr="00DB7A65" w:rsidRDefault="00DB7A65" w:rsidP="00DB7A65">
      <w:r w:rsidRPr="00DB7A65">
        <w:rPr>
          <w:b/>
          <w:bCs/>
        </w:rPr>
        <w:t>Why:</w:t>
      </w:r>
      <w:r w:rsidRPr="00DB7A65">
        <w:t xml:space="preserve"> Static terrain and rainfall alone cannot capture real hydrological behavior. Gauge data connects rainfall inputs to actual river response.</w:t>
      </w:r>
    </w:p>
    <w:p w14:paraId="7CEEC77F" w14:textId="77777777" w:rsidR="00DB7A65" w:rsidRPr="00DB7A65" w:rsidRDefault="00DB7A65" w:rsidP="00DB7A65">
      <w:pPr>
        <w:rPr>
          <w:b/>
          <w:bCs/>
        </w:rPr>
      </w:pPr>
      <w:r w:rsidRPr="00DB7A65">
        <w:rPr>
          <w:b/>
          <w:bCs/>
        </w:rPr>
        <w:t>3.4 Dynamic Monsoon Surge Impact</w:t>
      </w:r>
    </w:p>
    <w:p w14:paraId="6F685642" w14:textId="77777777" w:rsidR="00DB7A65" w:rsidRPr="00DB7A65" w:rsidRDefault="00DB7A65" w:rsidP="00DB7A65">
      <w:pPr>
        <w:jc w:val="center"/>
      </w:pPr>
      <w:proofErr w:type="spellStart"/>
      <w:r w:rsidRPr="00DB7A65">
        <w:t>rainfall_surge_ratio</w:t>
      </w:r>
      <w:proofErr w:type="spellEnd"/>
      <w:r w:rsidRPr="00DB7A65">
        <w:t xml:space="preserve"> = rainfall_7d_mm / (</w:t>
      </w:r>
      <w:proofErr w:type="spellStart"/>
      <w:r w:rsidRPr="00DB7A65">
        <w:t>monthly_rainfall_mm</w:t>
      </w:r>
      <w:proofErr w:type="spellEnd"/>
      <w:r w:rsidRPr="00DB7A65">
        <w:t xml:space="preserve"> / 4.0 + 1.0)</w:t>
      </w:r>
    </w:p>
    <w:p w14:paraId="10C21D63" w14:textId="77777777" w:rsidR="00DB7A65" w:rsidRPr="00DB7A65" w:rsidRDefault="00DB7A65" w:rsidP="00DB7A65">
      <w:pPr>
        <w:jc w:val="center"/>
      </w:pPr>
      <w:proofErr w:type="spellStart"/>
      <w:r w:rsidRPr="00DB7A65">
        <w:t>monsoon_surge_impact</w:t>
      </w:r>
      <w:proofErr w:type="spellEnd"/>
      <w:r w:rsidRPr="00DB7A65">
        <w:t xml:space="preserve"> = </w:t>
      </w:r>
      <w:proofErr w:type="spellStart"/>
      <w:r w:rsidRPr="00DB7A65">
        <w:t>rainfall_surge_ratio</w:t>
      </w:r>
      <w:proofErr w:type="spellEnd"/>
      <w:r w:rsidRPr="00DB7A65">
        <w:t xml:space="preserve"> * (</w:t>
      </w:r>
      <w:proofErr w:type="spellStart"/>
      <w:r w:rsidRPr="00DB7A65">
        <w:t>zone_code</w:t>
      </w:r>
      <w:proofErr w:type="spellEnd"/>
      <w:r w:rsidRPr="00DB7A65">
        <w:t xml:space="preserve"> == 1) [Wet Zone]</w:t>
      </w:r>
    </w:p>
    <w:p w14:paraId="01EE18BD" w14:textId="77777777" w:rsidR="00DB7A65" w:rsidRPr="00DB7A65" w:rsidRDefault="00DB7A65" w:rsidP="00DB7A65">
      <w:r w:rsidRPr="00DB7A65">
        <w:rPr>
          <w:b/>
          <w:bCs/>
        </w:rPr>
        <w:t>Why:</w:t>
      </w:r>
      <w:r w:rsidRPr="00DB7A65">
        <w:t xml:space="preserve"> Fixed monsoon calendars are unreliable under climate variability. This dynamic ratio captures real rainfall surges relative to baseline monthly conditions while preserving spatial monsoon sensitivity.</w:t>
      </w:r>
    </w:p>
    <w:p w14:paraId="43C8336A" w14:textId="77777777" w:rsidR="00DB7A65" w:rsidRPr="00DB7A65" w:rsidRDefault="00DB7A65" w:rsidP="00DB7A65">
      <w:pPr>
        <w:pStyle w:val="Heading2"/>
      </w:pPr>
      <w:bookmarkStart w:id="13" w:name="_Toc232794078"/>
      <w:r w:rsidRPr="00DB7A65">
        <w:t>3.5 Soil Saturation &amp; Run-off Potential</w:t>
      </w:r>
      <w:bookmarkEnd w:id="13"/>
    </w:p>
    <w:p w14:paraId="726947D7" w14:textId="77777777" w:rsidR="00DB7A65" w:rsidRPr="00DB7A65" w:rsidRDefault="00DB7A65" w:rsidP="00DB7A65">
      <w:proofErr w:type="spellStart"/>
      <w:r w:rsidRPr="00DB7A65">
        <w:t>soil_infiltration</w:t>
      </w:r>
      <w:proofErr w:type="spellEnd"/>
      <w:r w:rsidRPr="00DB7A65">
        <w:t xml:space="preserve"> = {</w:t>
      </w:r>
      <w:r w:rsidRPr="00DB7A65">
        <w:br/>
        <w:t>Sandy: 0.8,</w:t>
      </w:r>
      <w:r w:rsidRPr="00DB7A65">
        <w:br/>
        <w:t>Loamy: 0.6,</w:t>
      </w:r>
      <w:r w:rsidRPr="00DB7A65">
        <w:br/>
        <w:t>Silty: 0.4,</w:t>
      </w:r>
      <w:r w:rsidRPr="00DB7A65">
        <w:br/>
        <w:t>Clay: 0.2,</w:t>
      </w:r>
      <w:r w:rsidRPr="00DB7A65">
        <w:br/>
        <w:t>Peaty: 0.1</w:t>
      </w:r>
      <w:r w:rsidRPr="00DB7A65">
        <w:br/>
        <w:t>}</w:t>
      </w:r>
    </w:p>
    <w:p w14:paraId="4BF5F73E" w14:textId="77777777" w:rsidR="00DB7A65" w:rsidRPr="00DB7A65" w:rsidRDefault="00DB7A65" w:rsidP="00086FEB">
      <w:pPr>
        <w:jc w:val="center"/>
      </w:pPr>
      <w:proofErr w:type="spellStart"/>
      <w:r w:rsidRPr="00DB7A65">
        <w:t>soil_saturation_limit</w:t>
      </w:r>
      <w:proofErr w:type="spellEnd"/>
      <w:r w:rsidRPr="00DB7A65">
        <w:t xml:space="preserve"> = rainfall_7d_mm / (</w:t>
      </w:r>
      <w:proofErr w:type="spellStart"/>
      <w:r w:rsidRPr="00DB7A65">
        <w:t>soil_infiltration</w:t>
      </w:r>
      <w:proofErr w:type="spellEnd"/>
      <w:r w:rsidRPr="00DB7A65">
        <w:t xml:space="preserve"> + 0.1)</w:t>
      </w:r>
    </w:p>
    <w:p w14:paraId="361AF458" w14:textId="77777777" w:rsidR="00DB7A65" w:rsidRPr="00DB7A65" w:rsidRDefault="00DB7A65" w:rsidP="00086FEB">
      <w:pPr>
        <w:jc w:val="center"/>
      </w:pPr>
      <w:proofErr w:type="spellStart"/>
      <w:r w:rsidRPr="00DB7A65">
        <w:t>soil_drainage_saturation</w:t>
      </w:r>
      <w:proofErr w:type="spellEnd"/>
      <w:r w:rsidRPr="00DB7A65">
        <w:t xml:space="preserve"> = </w:t>
      </w:r>
      <w:proofErr w:type="spellStart"/>
      <w:r w:rsidRPr="00DB7A65">
        <w:t>soil_saturation_limit</w:t>
      </w:r>
      <w:proofErr w:type="spellEnd"/>
      <w:r w:rsidRPr="00DB7A65">
        <w:t xml:space="preserve"> * (1.0 - </w:t>
      </w:r>
      <w:proofErr w:type="spellStart"/>
      <w:r w:rsidRPr="00DB7A65">
        <w:t>drainage_index_yeojohnson</w:t>
      </w:r>
      <w:proofErr w:type="spellEnd"/>
      <w:r w:rsidRPr="00DB7A65">
        <w:t>)</w:t>
      </w:r>
    </w:p>
    <w:p w14:paraId="431CA03F" w14:textId="77777777" w:rsidR="00DB7A65" w:rsidRPr="00DB7A65" w:rsidRDefault="00DB7A65" w:rsidP="00DB7A65">
      <w:r w:rsidRPr="00DB7A65">
        <w:rPr>
          <w:b/>
          <w:bCs/>
        </w:rPr>
        <w:t>Why:</w:t>
      </w:r>
      <w:r w:rsidRPr="00DB7A65">
        <w:t xml:space="preserve"> Flooding depends on both rainfall and soil absorption capacity. This models real physical runoff behavior.</w:t>
      </w:r>
    </w:p>
    <w:p w14:paraId="7452F930" w14:textId="77777777" w:rsidR="00DB7A65" w:rsidRPr="00DB7A65" w:rsidRDefault="00DB7A65" w:rsidP="00086FEB">
      <w:pPr>
        <w:pStyle w:val="Heading2"/>
      </w:pPr>
      <w:bookmarkStart w:id="14" w:name="_Toc232794079"/>
      <w:r w:rsidRPr="00DB7A65">
        <w:t>3.6 Modern Ground-Truth Additions (v1k.2)</w:t>
      </w:r>
      <w:bookmarkEnd w:id="14"/>
    </w:p>
    <w:p w14:paraId="2E2EA3F2" w14:textId="77777777" w:rsidR="00DB7A65" w:rsidRPr="00DB7A65" w:rsidRDefault="00DB7A65" w:rsidP="00DB7A65">
      <w:r w:rsidRPr="00DB7A65">
        <w:rPr>
          <w:b/>
          <w:bCs/>
        </w:rPr>
        <w:t xml:space="preserve">Why </w:t>
      </w:r>
      <w:proofErr w:type="spellStart"/>
      <w:r w:rsidRPr="00DB7A65">
        <w:rPr>
          <w:b/>
          <w:bCs/>
        </w:rPr>
        <w:t>topographical_vulnerability</w:t>
      </w:r>
      <w:proofErr w:type="spellEnd"/>
      <w:r w:rsidRPr="00DB7A65">
        <w:rPr>
          <w:b/>
          <w:bCs/>
        </w:rPr>
        <w:t xml:space="preserve"> (</w:t>
      </w:r>
      <w:proofErr w:type="spellStart"/>
      <w:r w:rsidRPr="00DB7A65">
        <w:rPr>
          <w:b/>
          <w:bCs/>
        </w:rPr>
        <w:t>elevation_m</w:t>
      </w:r>
      <w:proofErr w:type="spellEnd"/>
      <w:r w:rsidRPr="00DB7A65">
        <w:rPr>
          <w:b/>
          <w:bCs/>
        </w:rPr>
        <w:t xml:space="preserve"> / (</w:t>
      </w:r>
      <w:proofErr w:type="spellStart"/>
      <w:r w:rsidRPr="00DB7A65">
        <w:rPr>
          <w:b/>
          <w:bCs/>
        </w:rPr>
        <w:t>distance_to_river_m</w:t>
      </w:r>
      <w:proofErr w:type="spellEnd"/>
      <w:r w:rsidRPr="00DB7A65">
        <w:rPr>
          <w:b/>
          <w:bCs/>
        </w:rPr>
        <w:t xml:space="preserve"> + 1.0))</w:t>
      </w:r>
      <w:r w:rsidRPr="00DB7A65">
        <w:br/>
        <w:t>Captures that low elevation + proximity to rivers increases flood risk.</w:t>
      </w:r>
    </w:p>
    <w:p w14:paraId="4E5437FB" w14:textId="77777777" w:rsidR="00DB7A65" w:rsidRPr="00DB7A65" w:rsidRDefault="00DB7A65" w:rsidP="00DB7A65">
      <w:r w:rsidRPr="00DB7A65">
        <w:rPr>
          <w:b/>
          <w:bCs/>
        </w:rPr>
        <w:t xml:space="preserve">Why </w:t>
      </w:r>
      <w:proofErr w:type="spellStart"/>
      <w:r w:rsidRPr="00DB7A65">
        <w:rPr>
          <w:b/>
          <w:bCs/>
        </w:rPr>
        <w:t>urban_runoff_intensity</w:t>
      </w:r>
      <w:proofErr w:type="spellEnd"/>
      <w:r w:rsidRPr="00DB7A65">
        <w:rPr>
          <w:b/>
          <w:bCs/>
        </w:rPr>
        <w:t xml:space="preserve"> (rainfall * density * </w:t>
      </w:r>
      <w:proofErr w:type="spellStart"/>
      <w:r w:rsidRPr="00DB7A65">
        <w:rPr>
          <w:b/>
          <w:bCs/>
        </w:rPr>
        <w:t>is_urban</w:t>
      </w:r>
      <w:proofErr w:type="spellEnd"/>
      <w:r w:rsidRPr="00DB7A65">
        <w:rPr>
          <w:b/>
          <w:bCs/>
        </w:rPr>
        <w:t>)</w:t>
      </w:r>
      <w:r w:rsidRPr="00DB7A65">
        <w:br/>
        <w:t>Urban surfaces increase runoff due to reduced absorption.</w:t>
      </w:r>
    </w:p>
    <w:p w14:paraId="0FF47373" w14:textId="77777777" w:rsidR="00DB7A65" w:rsidRPr="00DB7A65" w:rsidRDefault="00DB7A65" w:rsidP="00DB7A65">
      <w:r w:rsidRPr="00DB7A65">
        <w:rPr>
          <w:b/>
          <w:bCs/>
        </w:rPr>
        <w:t xml:space="preserve">Why </w:t>
      </w:r>
      <w:proofErr w:type="spellStart"/>
      <w:r w:rsidRPr="00DB7A65">
        <w:rPr>
          <w:b/>
          <w:bCs/>
        </w:rPr>
        <w:t>soil_permeability_score</w:t>
      </w:r>
      <w:proofErr w:type="spellEnd"/>
      <w:r w:rsidRPr="00DB7A65">
        <w:br/>
        <w:t>Groups soil types into permeability tiers to improve model separability.</w:t>
      </w:r>
    </w:p>
    <w:p w14:paraId="2FFDBF65" w14:textId="77777777" w:rsidR="00DB7A65" w:rsidRPr="00DB7A65" w:rsidRDefault="00DB7A65" w:rsidP="00DB7A65">
      <w:r w:rsidRPr="00DB7A65">
        <w:rPr>
          <w:b/>
          <w:bCs/>
        </w:rPr>
        <w:t>Why infrastructure_deficit_v2 (</w:t>
      </w:r>
      <w:proofErr w:type="spellStart"/>
      <w:r w:rsidRPr="00DB7A65">
        <w:rPr>
          <w:b/>
          <w:bCs/>
        </w:rPr>
        <w:t>infrastructure_score</w:t>
      </w:r>
      <w:proofErr w:type="spellEnd"/>
      <w:r w:rsidRPr="00DB7A65">
        <w:rPr>
          <w:b/>
          <w:bCs/>
        </w:rPr>
        <w:t xml:space="preserve"> * density)</w:t>
      </w:r>
      <w:r w:rsidRPr="00DB7A65">
        <w:br/>
        <w:t>Models social vulnerability by scaling infrastructure gaps with population density.</w:t>
      </w:r>
    </w:p>
    <w:p w14:paraId="295F0FD8" w14:textId="77777777" w:rsidR="007E7E23" w:rsidRDefault="007E7E23" w:rsidP="00CE59D6"/>
    <w:p w14:paraId="08F0E561" w14:textId="77777777" w:rsidR="007E7E23" w:rsidRDefault="007E7E23" w:rsidP="00CE59D6"/>
    <w:p w14:paraId="37A59D1A" w14:textId="77777777" w:rsidR="007E7E23" w:rsidRDefault="007E7E23" w:rsidP="00CE59D6"/>
    <w:p w14:paraId="0510EEDA" w14:textId="77777777" w:rsidR="007E7E23" w:rsidRDefault="007E7E23" w:rsidP="00CE59D6"/>
    <w:p w14:paraId="41C1E5BA" w14:textId="77777777" w:rsidR="007E7E23" w:rsidRDefault="007E7E23" w:rsidP="00CE59D6"/>
    <w:p w14:paraId="264F93F5" w14:textId="77777777" w:rsidR="007E7E23" w:rsidRDefault="007E7E23" w:rsidP="00CE59D6"/>
    <w:p w14:paraId="5542D129" w14:textId="77777777" w:rsidR="007E7E23" w:rsidRDefault="007E7E23" w:rsidP="00CE59D6"/>
    <w:p w14:paraId="7ACDB734" w14:textId="77777777" w:rsidR="007E7E23" w:rsidRDefault="007E7E23" w:rsidP="00CE59D6"/>
    <w:p w14:paraId="0BE8D9B2" w14:textId="77777777" w:rsidR="00086FEB" w:rsidRDefault="00086FEB" w:rsidP="00CE59D6"/>
    <w:p w14:paraId="7AD26A4C" w14:textId="77777777" w:rsidR="00086FEB" w:rsidRDefault="00086FEB" w:rsidP="00CE59D6"/>
    <w:p w14:paraId="6E28BA34" w14:textId="77777777" w:rsidR="00086FEB" w:rsidRDefault="00086FEB" w:rsidP="00CE59D6"/>
    <w:p w14:paraId="5D5CAFD8" w14:textId="77777777" w:rsidR="00086FEB" w:rsidRDefault="00086FEB" w:rsidP="00CE59D6"/>
    <w:p w14:paraId="7DBCFCA2" w14:textId="77777777" w:rsidR="00086FEB" w:rsidRDefault="00086FEB" w:rsidP="00CE59D6"/>
    <w:p w14:paraId="43FBECF9" w14:textId="77777777" w:rsidR="00086FEB" w:rsidRDefault="00086FEB" w:rsidP="00CE59D6"/>
    <w:p w14:paraId="60A9E260" w14:textId="77777777" w:rsidR="00086FEB" w:rsidRDefault="00086FEB" w:rsidP="00CE59D6"/>
    <w:p w14:paraId="6F8D4C80" w14:textId="77777777" w:rsidR="00086FEB" w:rsidRDefault="00086FEB" w:rsidP="00CE59D6"/>
    <w:p w14:paraId="57ADADA7" w14:textId="77777777" w:rsidR="00086FEB" w:rsidRDefault="00086FEB" w:rsidP="00CE59D6"/>
    <w:p w14:paraId="225F9964" w14:textId="77777777" w:rsidR="00086FEB" w:rsidRDefault="00086FEB" w:rsidP="00CE59D6"/>
    <w:p w14:paraId="5A37F14B" w14:textId="77777777" w:rsidR="007E7E23" w:rsidRDefault="007E7E23" w:rsidP="00CE59D6"/>
    <w:p w14:paraId="1F743ACD" w14:textId="77777777" w:rsidR="007E7E23" w:rsidRDefault="007E7E23" w:rsidP="007E7E23">
      <w:pPr>
        <w:pStyle w:val="Heading1"/>
      </w:pPr>
      <w:bookmarkStart w:id="15" w:name="_Toc232794080"/>
      <w:r w:rsidRPr="007E7E23">
        <w:t>4. Model Architecture &amp; Training Mechanics</w:t>
      </w:r>
      <w:bookmarkEnd w:id="15"/>
    </w:p>
    <w:p w14:paraId="0B545ECB" w14:textId="77777777" w:rsidR="00086FEB" w:rsidRPr="00086FEB" w:rsidRDefault="00086FEB" w:rsidP="00086FEB">
      <w:r w:rsidRPr="00086FEB">
        <w:t>The core forecasting engine utilizes a stacked ensemble architecture evaluated across multiple spatial folds.</w:t>
      </w:r>
    </w:p>
    <w:p w14:paraId="4AD066A2" w14:textId="722638DA" w:rsidR="00086FEB" w:rsidRPr="00086FEB" w:rsidRDefault="00086FEB" w:rsidP="00086FEB">
      <w:r w:rsidRPr="00086FEB">
        <w:drawing>
          <wp:inline distT="0" distB="0" distL="0" distR="0" wp14:anchorId="3F600413" wp14:editId="4CAA5C98">
            <wp:extent cx="6858000" cy="4064000"/>
            <wp:effectExtent l="0" t="0" r="0" b="0"/>
            <wp:docPr id="182269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95412" name=""/>
                    <pic:cNvPicPr/>
                  </pic:nvPicPr>
                  <pic:blipFill>
                    <a:blip r:embed="rId7"/>
                    <a:stretch>
                      <a:fillRect/>
                    </a:stretch>
                  </pic:blipFill>
                  <pic:spPr>
                    <a:xfrm>
                      <a:off x="0" y="0"/>
                      <a:ext cx="6858000" cy="4064000"/>
                    </a:xfrm>
                    <a:prstGeom prst="rect">
                      <a:avLst/>
                    </a:prstGeom>
                  </pic:spPr>
                </pic:pic>
              </a:graphicData>
            </a:graphic>
          </wp:inline>
        </w:drawing>
      </w:r>
    </w:p>
    <w:p w14:paraId="63942D72" w14:textId="23366444" w:rsidR="00086FEB" w:rsidRPr="00086FEB" w:rsidRDefault="00086FEB" w:rsidP="00086FEB">
      <w:pPr>
        <w:pStyle w:val="Heading2"/>
      </w:pPr>
      <w:bookmarkStart w:id="16" w:name="_Toc232794081"/>
      <w:r w:rsidRPr="00086FEB">
        <w:t>4.1</w:t>
      </w:r>
      <w:r>
        <w:t>.</w:t>
      </w:r>
      <w:r w:rsidRPr="00086FEB">
        <w:t xml:space="preserve"> Dataset Composition &amp; Production Model Training</w:t>
      </w:r>
      <w:bookmarkEnd w:id="16"/>
    </w:p>
    <w:p w14:paraId="3B99C094" w14:textId="77777777" w:rsidR="00086FEB" w:rsidRDefault="00086FEB" w:rsidP="00086FEB">
      <w:r w:rsidRPr="00086FEB">
        <w:rPr>
          <w:b/>
          <w:bCs/>
        </w:rPr>
        <w:t>Dataset Filtering (Ground Truth Optimization):</w:t>
      </w:r>
      <w:r w:rsidRPr="00086FEB">
        <w:br/>
        <w:t>The production model serialization pipeline (serialize_pipeline_v1k2.py, lines 90–93) drops all synthetic records (</w:t>
      </w:r>
      <w:proofErr w:type="spellStart"/>
      <w:r w:rsidRPr="00086FEB">
        <w:t>is_synthetic</w:t>
      </w:r>
      <w:proofErr w:type="spellEnd"/>
      <w:r w:rsidRPr="00086FEB">
        <w:t xml:space="preserve"> == 1) and all historical rows that do not contain a valid </w:t>
      </w:r>
      <w:proofErr w:type="spellStart"/>
      <w:r w:rsidRPr="00086FEB">
        <w:t>record_id.</w:t>
      </w:r>
      <w:proofErr w:type="spellEnd"/>
    </w:p>
    <w:p w14:paraId="0E6552C3" w14:textId="372FB0AD" w:rsidR="00086FEB" w:rsidRPr="00086FEB" w:rsidRDefault="00086FEB" w:rsidP="00086FEB">
      <w:r w:rsidRPr="00086FEB">
        <w:t>This leaves only pure, modern, real-world ground truth records (approximately 800 rows) to train the final ensemble, preventing synthetic generation bias.</w:t>
      </w:r>
    </w:p>
    <w:p w14:paraId="6024BF15" w14:textId="77777777" w:rsidR="00086FEB" w:rsidRPr="00086FEB" w:rsidRDefault="00086FEB" w:rsidP="00086FEB">
      <w:r w:rsidRPr="00086FEB">
        <w:rPr>
          <w:b/>
          <w:bCs/>
        </w:rPr>
        <w:t>Why drop synthetic rows in production?</w:t>
      </w:r>
      <w:r w:rsidRPr="00086FEB">
        <w:br/>
        <w:t>Synthetic records are useful for feature validation over large geographic coverage, but they contain artifacts introduced by the generation process. Training only on real-world data ensures the model learns actual flood behavior patterns.</w:t>
      </w:r>
    </w:p>
    <w:p w14:paraId="7CC363F7" w14:textId="77777777" w:rsidR="00086FEB" w:rsidRPr="00086FEB" w:rsidRDefault="00086FEB" w:rsidP="00086FEB">
      <w:r w:rsidRPr="00086FEB">
        <w:rPr>
          <w:b/>
          <w:bCs/>
        </w:rPr>
        <w:t xml:space="preserve">Why drop historical records missing </w:t>
      </w:r>
      <w:proofErr w:type="spellStart"/>
      <w:r w:rsidRPr="00086FEB">
        <w:rPr>
          <w:b/>
          <w:bCs/>
        </w:rPr>
        <w:t>record_id</w:t>
      </w:r>
      <w:proofErr w:type="spellEnd"/>
      <w:r w:rsidRPr="00086FEB">
        <w:rPr>
          <w:b/>
          <w:bCs/>
        </w:rPr>
        <w:t>?</w:t>
      </w:r>
      <w:r w:rsidRPr="00086FEB">
        <w:br/>
        <w:t>Older records without identifiers were collected using inconsistent legacy systems, leading to misaligned coordinates and noisy GIS mapping.</w:t>
      </w:r>
    </w:p>
    <w:p w14:paraId="77F7BB0D" w14:textId="370386A1" w:rsidR="00086FEB" w:rsidRPr="00086FEB" w:rsidRDefault="00086FEB" w:rsidP="00086FEB">
      <w:pPr>
        <w:pStyle w:val="Heading2"/>
      </w:pPr>
      <w:bookmarkStart w:id="17" w:name="_Toc232794082"/>
      <w:r w:rsidRPr="00086FEB">
        <w:t>4.2</w:t>
      </w:r>
      <w:r>
        <w:t>.</w:t>
      </w:r>
      <w:r w:rsidRPr="00086FEB">
        <w:t xml:space="preserve"> Spatial Group Cross-Validation &amp; Early Stopping</w:t>
      </w:r>
      <w:bookmarkEnd w:id="17"/>
    </w:p>
    <w:p w14:paraId="75CFEBD0" w14:textId="77777777" w:rsidR="00086FEB" w:rsidRPr="00086FEB" w:rsidRDefault="00086FEB" w:rsidP="00086FEB">
      <w:r w:rsidRPr="00086FEB">
        <w:rPr>
          <w:b/>
          <w:bCs/>
        </w:rPr>
        <w:t>Grouping:</w:t>
      </w:r>
      <w:r w:rsidRPr="00086FEB">
        <w:br/>
        <w:t>Training features are grouped using a spatial grid indicator (</w:t>
      </w:r>
      <w:proofErr w:type="spellStart"/>
      <w:r w:rsidRPr="00086FEB">
        <w:t>grid_id</w:t>
      </w:r>
      <w:proofErr w:type="spellEnd"/>
      <w:r w:rsidRPr="00086FEB">
        <w:t>):</w:t>
      </w:r>
    </w:p>
    <w:p w14:paraId="449681C6" w14:textId="77777777" w:rsidR="00086FEB" w:rsidRPr="00086FEB" w:rsidRDefault="00086FEB" w:rsidP="00086FEB">
      <w:proofErr w:type="spellStart"/>
      <w:r w:rsidRPr="00086FEB">
        <w:t>grid_id</w:t>
      </w:r>
      <w:proofErr w:type="spellEnd"/>
      <w:r w:rsidRPr="00086FEB">
        <w:t xml:space="preserve"> = floor(latitude / 0.5) + floor(longitude / 0.5)</w:t>
      </w:r>
    </w:p>
    <w:p w14:paraId="5CFD6278" w14:textId="77777777" w:rsidR="00086FEB" w:rsidRPr="00086FEB" w:rsidRDefault="00086FEB" w:rsidP="00086FEB">
      <w:r w:rsidRPr="00086FEB">
        <w:rPr>
          <w:b/>
          <w:bCs/>
        </w:rPr>
        <w:t>Why Spatial Grouping?</w:t>
      </w:r>
      <w:r w:rsidRPr="00086FEB">
        <w:br/>
        <w:t>Standard random K-Fold cross-validation causes spatial leakage because nearby locations share similar rainfall, elevation, and soil characteristics. Spatial grouping ensures physically separated validation sets, forcing true geographic generalization.</w:t>
      </w:r>
    </w:p>
    <w:p w14:paraId="7FB771C1" w14:textId="77777777" w:rsidR="00086FEB" w:rsidRPr="00086FEB" w:rsidRDefault="00086FEB" w:rsidP="00086FEB">
      <w:r w:rsidRPr="00086FEB">
        <w:rPr>
          <w:b/>
          <w:bCs/>
        </w:rPr>
        <w:t xml:space="preserve">Why Inner </w:t>
      </w:r>
      <w:proofErr w:type="spellStart"/>
      <w:r w:rsidRPr="00086FEB">
        <w:rPr>
          <w:b/>
          <w:bCs/>
        </w:rPr>
        <w:t>GroupShuffleSplit</w:t>
      </w:r>
      <w:proofErr w:type="spellEnd"/>
      <w:r w:rsidRPr="00086FEB">
        <w:rPr>
          <w:b/>
          <w:bCs/>
        </w:rPr>
        <w:t>?</w:t>
      </w:r>
      <w:r w:rsidRPr="00086FEB">
        <w:br/>
        <w:t xml:space="preserve">Within each fold, early stopping validation sets are created using </w:t>
      </w:r>
      <w:proofErr w:type="spellStart"/>
      <w:r w:rsidRPr="00086FEB">
        <w:t>GroupShuffleSplit</w:t>
      </w:r>
      <w:proofErr w:type="spellEnd"/>
      <w:r w:rsidRPr="00086FEB">
        <w:t xml:space="preserve"> (80/20 split). This prevents leakage from validation into early stopping decisions, ensuring unbiased model tuning.</w:t>
      </w:r>
    </w:p>
    <w:p w14:paraId="3377D0B6" w14:textId="173A7880" w:rsidR="00086FEB" w:rsidRPr="00086FEB" w:rsidRDefault="00086FEB" w:rsidP="00086FEB">
      <w:pPr>
        <w:pStyle w:val="Heading2"/>
      </w:pPr>
      <w:bookmarkStart w:id="18" w:name="_Toc232794083"/>
      <w:r w:rsidRPr="00086FEB">
        <w:t>4.3</w:t>
      </w:r>
      <w:r>
        <w:t>.</w:t>
      </w:r>
      <w:r w:rsidRPr="00086FEB">
        <w:t xml:space="preserve"> Base Regressors</w:t>
      </w:r>
      <w:bookmarkEnd w:id="18"/>
    </w:p>
    <w:p w14:paraId="168EB6ED" w14:textId="77777777" w:rsidR="00086FEB" w:rsidRPr="00086FEB" w:rsidRDefault="00086FEB" w:rsidP="00086FEB">
      <w:r w:rsidRPr="00086FEB">
        <w:t>Each fold trains six models using histogram-based tree learning for speed:</w:t>
      </w:r>
    </w:p>
    <w:tbl>
      <w:tblPr>
        <w:tblStyle w:val="TableGrid"/>
        <w:tblW w:w="0" w:type="auto"/>
        <w:tblLook w:val="04A0" w:firstRow="1" w:lastRow="0" w:firstColumn="1" w:lastColumn="0" w:noHBand="0" w:noVBand="1"/>
      </w:tblPr>
      <w:tblGrid>
        <w:gridCol w:w="1121"/>
        <w:gridCol w:w="1097"/>
        <w:gridCol w:w="1014"/>
        <w:gridCol w:w="1416"/>
        <w:gridCol w:w="1288"/>
        <w:gridCol w:w="4854"/>
      </w:tblGrid>
      <w:tr w:rsidR="00086FEB" w:rsidRPr="00086FEB" w14:paraId="21F18C06" w14:textId="77777777" w:rsidTr="00086FEB">
        <w:tc>
          <w:tcPr>
            <w:tcW w:w="0" w:type="auto"/>
            <w:hideMark/>
          </w:tcPr>
          <w:p w14:paraId="7C0C6FA5" w14:textId="77777777" w:rsidR="00086FEB" w:rsidRPr="00086FEB" w:rsidRDefault="00086FEB" w:rsidP="00086FEB">
            <w:pPr>
              <w:spacing w:after="160" w:line="259" w:lineRule="auto"/>
              <w:rPr>
                <w:b/>
                <w:bCs/>
              </w:rPr>
            </w:pPr>
            <w:r w:rsidRPr="00086FEB">
              <w:rPr>
                <w:b/>
                <w:bCs/>
              </w:rPr>
              <w:t>Model Name</w:t>
            </w:r>
          </w:p>
        </w:tc>
        <w:tc>
          <w:tcPr>
            <w:tcW w:w="0" w:type="auto"/>
            <w:hideMark/>
          </w:tcPr>
          <w:p w14:paraId="04240D13" w14:textId="77777777" w:rsidR="00086FEB" w:rsidRPr="00086FEB" w:rsidRDefault="00086FEB" w:rsidP="00086FEB">
            <w:pPr>
              <w:spacing w:after="160" w:line="259" w:lineRule="auto"/>
              <w:rPr>
                <w:b/>
                <w:bCs/>
              </w:rPr>
            </w:pPr>
            <w:r w:rsidRPr="00086FEB">
              <w:rPr>
                <w:b/>
                <w:bCs/>
              </w:rPr>
              <w:t>Library</w:t>
            </w:r>
          </w:p>
        </w:tc>
        <w:tc>
          <w:tcPr>
            <w:tcW w:w="0" w:type="auto"/>
            <w:hideMark/>
          </w:tcPr>
          <w:p w14:paraId="76163664" w14:textId="77777777" w:rsidR="00086FEB" w:rsidRPr="00086FEB" w:rsidRDefault="00086FEB" w:rsidP="00086FEB">
            <w:pPr>
              <w:spacing w:after="160" w:line="259" w:lineRule="auto"/>
              <w:rPr>
                <w:b/>
                <w:bCs/>
              </w:rPr>
            </w:pPr>
            <w:r w:rsidRPr="00086FEB">
              <w:rPr>
                <w:b/>
                <w:bCs/>
              </w:rPr>
              <w:t>Max Depth</w:t>
            </w:r>
          </w:p>
        </w:tc>
        <w:tc>
          <w:tcPr>
            <w:tcW w:w="0" w:type="auto"/>
            <w:hideMark/>
          </w:tcPr>
          <w:p w14:paraId="4D3185C6" w14:textId="77777777" w:rsidR="00086FEB" w:rsidRPr="00086FEB" w:rsidRDefault="00086FEB" w:rsidP="00086FEB">
            <w:pPr>
              <w:spacing w:after="160" w:line="259" w:lineRule="auto"/>
              <w:rPr>
                <w:b/>
                <w:bCs/>
              </w:rPr>
            </w:pPr>
            <w:r w:rsidRPr="00086FEB">
              <w:rPr>
                <w:b/>
                <w:bCs/>
              </w:rPr>
              <w:t>Objective / Loss</w:t>
            </w:r>
          </w:p>
        </w:tc>
        <w:tc>
          <w:tcPr>
            <w:tcW w:w="0" w:type="auto"/>
            <w:hideMark/>
          </w:tcPr>
          <w:p w14:paraId="7FE5E90C" w14:textId="77777777" w:rsidR="00086FEB" w:rsidRPr="00086FEB" w:rsidRDefault="00086FEB" w:rsidP="00086FEB">
            <w:pPr>
              <w:spacing w:after="160" w:line="259" w:lineRule="auto"/>
              <w:rPr>
                <w:b/>
                <w:bCs/>
              </w:rPr>
            </w:pPr>
            <w:r w:rsidRPr="00086FEB">
              <w:rPr>
                <w:b/>
                <w:bCs/>
              </w:rPr>
              <w:t>Early Stopping</w:t>
            </w:r>
          </w:p>
        </w:tc>
        <w:tc>
          <w:tcPr>
            <w:tcW w:w="0" w:type="auto"/>
            <w:hideMark/>
          </w:tcPr>
          <w:p w14:paraId="322A75AF" w14:textId="77777777" w:rsidR="00086FEB" w:rsidRPr="00086FEB" w:rsidRDefault="00086FEB" w:rsidP="00086FEB">
            <w:pPr>
              <w:spacing w:after="160" w:line="259" w:lineRule="auto"/>
              <w:rPr>
                <w:b/>
                <w:bCs/>
              </w:rPr>
            </w:pPr>
            <w:r w:rsidRPr="00086FEB">
              <w:rPr>
                <w:b/>
                <w:bCs/>
              </w:rPr>
              <w:t>Key Hyperparameters</w:t>
            </w:r>
          </w:p>
        </w:tc>
      </w:tr>
      <w:tr w:rsidR="00086FEB" w:rsidRPr="00086FEB" w14:paraId="07B268B8" w14:textId="77777777" w:rsidTr="00086FEB">
        <w:tc>
          <w:tcPr>
            <w:tcW w:w="0" w:type="auto"/>
            <w:hideMark/>
          </w:tcPr>
          <w:p w14:paraId="4A9586AA" w14:textId="77777777" w:rsidR="00086FEB" w:rsidRPr="00086FEB" w:rsidRDefault="00086FEB" w:rsidP="00086FEB">
            <w:pPr>
              <w:spacing w:after="160" w:line="259" w:lineRule="auto"/>
            </w:pPr>
            <w:r w:rsidRPr="00086FEB">
              <w:t>XGB-MAE-1</w:t>
            </w:r>
          </w:p>
        </w:tc>
        <w:tc>
          <w:tcPr>
            <w:tcW w:w="0" w:type="auto"/>
            <w:hideMark/>
          </w:tcPr>
          <w:p w14:paraId="655C0258" w14:textId="77777777" w:rsidR="00086FEB" w:rsidRPr="00086FEB" w:rsidRDefault="00086FEB" w:rsidP="00086FEB">
            <w:pPr>
              <w:spacing w:after="160" w:line="259" w:lineRule="auto"/>
            </w:pPr>
            <w:proofErr w:type="spellStart"/>
            <w:r w:rsidRPr="00086FEB">
              <w:t>XGBoost</w:t>
            </w:r>
            <w:proofErr w:type="spellEnd"/>
          </w:p>
        </w:tc>
        <w:tc>
          <w:tcPr>
            <w:tcW w:w="0" w:type="auto"/>
            <w:hideMark/>
          </w:tcPr>
          <w:p w14:paraId="15D2DAF7" w14:textId="77777777" w:rsidR="00086FEB" w:rsidRPr="00086FEB" w:rsidRDefault="00086FEB" w:rsidP="00086FEB">
            <w:pPr>
              <w:spacing w:after="160" w:line="259" w:lineRule="auto"/>
            </w:pPr>
            <w:r w:rsidRPr="00086FEB">
              <w:t>8</w:t>
            </w:r>
          </w:p>
        </w:tc>
        <w:tc>
          <w:tcPr>
            <w:tcW w:w="0" w:type="auto"/>
            <w:hideMark/>
          </w:tcPr>
          <w:p w14:paraId="5526E5E9" w14:textId="77777777" w:rsidR="00086FEB" w:rsidRPr="00086FEB" w:rsidRDefault="00086FEB" w:rsidP="00086FEB">
            <w:pPr>
              <w:spacing w:after="160" w:line="259" w:lineRule="auto"/>
            </w:pPr>
            <w:r w:rsidRPr="00086FEB">
              <w:t>squared error</w:t>
            </w:r>
          </w:p>
        </w:tc>
        <w:tc>
          <w:tcPr>
            <w:tcW w:w="0" w:type="auto"/>
            <w:hideMark/>
          </w:tcPr>
          <w:p w14:paraId="504EED9E" w14:textId="77777777" w:rsidR="00086FEB" w:rsidRPr="00086FEB" w:rsidRDefault="00086FEB" w:rsidP="00086FEB">
            <w:pPr>
              <w:spacing w:after="160" w:line="259" w:lineRule="auto"/>
            </w:pPr>
            <w:r w:rsidRPr="00086FEB">
              <w:t>50 rounds</w:t>
            </w:r>
          </w:p>
        </w:tc>
        <w:tc>
          <w:tcPr>
            <w:tcW w:w="0" w:type="auto"/>
            <w:hideMark/>
          </w:tcPr>
          <w:p w14:paraId="7EFE954B" w14:textId="77777777" w:rsidR="00086FEB" w:rsidRPr="00086FEB" w:rsidRDefault="00086FEB" w:rsidP="00086FEB">
            <w:pPr>
              <w:spacing w:after="160" w:line="259" w:lineRule="auto"/>
            </w:pPr>
            <w:proofErr w:type="spellStart"/>
            <w:r w:rsidRPr="00086FEB">
              <w:t>learning_rate</w:t>
            </w:r>
            <w:proofErr w:type="spellEnd"/>
            <w:r w:rsidRPr="00086FEB">
              <w:t xml:space="preserve">=0.03, subsample=0.8, </w:t>
            </w:r>
            <w:proofErr w:type="spellStart"/>
            <w:r w:rsidRPr="00086FEB">
              <w:t>colsample_bytree</w:t>
            </w:r>
            <w:proofErr w:type="spellEnd"/>
            <w:r w:rsidRPr="00086FEB">
              <w:t xml:space="preserve">=0.6, </w:t>
            </w:r>
            <w:proofErr w:type="spellStart"/>
            <w:r w:rsidRPr="00086FEB">
              <w:t>reg_alpha</w:t>
            </w:r>
            <w:proofErr w:type="spellEnd"/>
            <w:r w:rsidRPr="00086FEB">
              <w:t>=0.5</w:t>
            </w:r>
          </w:p>
        </w:tc>
      </w:tr>
      <w:tr w:rsidR="00086FEB" w:rsidRPr="00086FEB" w14:paraId="569AF44E" w14:textId="77777777" w:rsidTr="00086FEB">
        <w:tc>
          <w:tcPr>
            <w:tcW w:w="0" w:type="auto"/>
            <w:hideMark/>
          </w:tcPr>
          <w:p w14:paraId="626801BB" w14:textId="77777777" w:rsidR="00086FEB" w:rsidRPr="00086FEB" w:rsidRDefault="00086FEB" w:rsidP="00086FEB">
            <w:pPr>
              <w:spacing w:after="160" w:line="259" w:lineRule="auto"/>
            </w:pPr>
            <w:r w:rsidRPr="00086FEB">
              <w:t>CAT-MAE-1</w:t>
            </w:r>
          </w:p>
        </w:tc>
        <w:tc>
          <w:tcPr>
            <w:tcW w:w="0" w:type="auto"/>
            <w:hideMark/>
          </w:tcPr>
          <w:p w14:paraId="4B174730" w14:textId="77777777" w:rsidR="00086FEB" w:rsidRPr="00086FEB" w:rsidRDefault="00086FEB" w:rsidP="00086FEB">
            <w:pPr>
              <w:spacing w:after="160" w:line="259" w:lineRule="auto"/>
            </w:pPr>
            <w:proofErr w:type="spellStart"/>
            <w:r w:rsidRPr="00086FEB">
              <w:t>CatBoost</w:t>
            </w:r>
            <w:proofErr w:type="spellEnd"/>
          </w:p>
        </w:tc>
        <w:tc>
          <w:tcPr>
            <w:tcW w:w="0" w:type="auto"/>
            <w:hideMark/>
          </w:tcPr>
          <w:p w14:paraId="5712D7A0" w14:textId="77777777" w:rsidR="00086FEB" w:rsidRPr="00086FEB" w:rsidRDefault="00086FEB" w:rsidP="00086FEB">
            <w:pPr>
              <w:spacing w:after="160" w:line="259" w:lineRule="auto"/>
            </w:pPr>
            <w:r w:rsidRPr="00086FEB">
              <w:t>5</w:t>
            </w:r>
          </w:p>
        </w:tc>
        <w:tc>
          <w:tcPr>
            <w:tcW w:w="0" w:type="auto"/>
            <w:hideMark/>
          </w:tcPr>
          <w:p w14:paraId="08E6F124" w14:textId="77777777" w:rsidR="00086FEB" w:rsidRPr="00086FEB" w:rsidRDefault="00086FEB" w:rsidP="00086FEB">
            <w:pPr>
              <w:spacing w:after="160" w:line="259" w:lineRule="auto"/>
            </w:pPr>
            <w:r w:rsidRPr="00086FEB">
              <w:t>RMSE</w:t>
            </w:r>
          </w:p>
        </w:tc>
        <w:tc>
          <w:tcPr>
            <w:tcW w:w="0" w:type="auto"/>
            <w:hideMark/>
          </w:tcPr>
          <w:p w14:paraId="1EBDA7A7" w14:textId="77777777" w:rsidR="00086FEB" w:rsidRPr="00086FEB" w:rsidRDefault="00086FEB" w:rsidP="00086FEB">
            <w:pPr>
              <w:spacing w:after="160" w:line="259" w:lineRule="auto"/>
            </w:pPr>
            <w:r w:rsidRPr="00086FEB">
              <w:t>150 rounds</w:t>
            </w:r>
          </w:p>
        </w:tc>
        <w:tc>
          <w:tcPr>
            <w:tcW w:w="0" w:type="auto"/>
            <w:hideMark/>
          </w:tcPr>
          <w:p w14:paraId="6CD586A2" w14:textId="77777777" w:rsidR="00086FEB" w:rsidRPr="00086FEB" w:rsidRDefault="00086FEB" w:rsidP="00086FEB">
            <w:pPr>
              <w:spacing w:after="160" w:line="259" w:lineRule="auto"/>
            </w:pPr>
            <w:proofErr w:type="spellStart"/>
            <w:r w:rsidRPr="00086FEB">
              <w:t>learning_rate</w:t>
            </w:r>
            <w:proofErr w:type="spellEnd"/>
            <w:r w:rsidRPr="00086FEB">
              <w:t xml:space="preserve">=0.03, l2_leaf_reg=5.0, </w:t>
            </w:r>
            <w:proofErr w:type="spellStart"/>
            <w:r w:rsidRPr="00086FEB">
              <w:t>bagging_temperature</w:t>
            </w:r>
            <w:proofErr w:type="spellEnd"/>
            <w:r w:rsidRPr="00086FEB">
              <w:t>=0.7</w:t>
            </w:r>
          </w:p>
        </w:tc>
      </w:tr>
      <w:tr w:rsidR="00086FEB" w:rsidRPr="00086FEB" w14:paraId="17BD987B" w14:textId="77777777" w:rsidTr="00086FEB">
        <w:tc>
          <w:tcPr>
            <w:tcW w:w="0" w:type="auto"/>
            <w:hideMark/>
          </w:tcPr>
          <w:p w14:paraId="119B2D21" w14:textId="77777777" w:rsidR="00086FEB" w:rsidRPr="00086FEB" w:rsidRDefault="00086FEB" w:rsidP="00086FEB">
            <w:pPr>
              <w:spacing w:after="160" w:line="259" w:lineRule="auto"/>
            </w:pPr>
            <w:r w:rsidRPr="00086FEB">
              <w:t>CAT-MAE-2</w:t>
            </w:r>
          </w:p>
        </w:tc>
        <w:tc>
          <w:tcPr>
            <w:tcW w:w="0" w:type="auto"/>
            <w:hideMark/>
          </w:tcPr>
          <w:p w14:paraId="091F07D5" w14:textId="77777777" w:rsidR="00086FEB" w:rsidRPr="00086FEB" w:rsidRDefault="00086FEB" w:rsidP="00086FEB">
            <w:pPr>
              <w:spacing w:after="160" w:line="259" w:lineRule="auto"/>
            </w:pPr>
            <w:proofErr w:type="spellStart"/>
            <w:r w:rsidRPr="00086FEB">
              <w:t>CatBoost</w:t>
            </w:r>
            <w:proofErr w:type="spellEnd"/>
          </w:p>
        </w:tc>
        <w:tc>
          <w:tcPr>
            <w:tcW w:w="0" w:type="auto"/>
            <w:hideMark/>
          </w:tcPr>
          <w:p w14:paraId="067C3CBE" w14:textId="77777777" w:rsidR="00086FEB" w:rsidRPr="00086FEB" w:rsidRDefault="00086FEB" w:rsidP="00086FEB">
            <w:pPr>
              <w:spacing w:after="160" w:line="259" w:lineRule="auto"/>
            </w:pPr>
            <w:r w:rsidRPr="00086FEB">
              <w:t>5</w:t>
            </w:r>
          </w:p>
        </w:tc>
        <w:tc>
          <w:tcPr>
            <w:tcW w:w="0" w:type="auto"/>
            <w:hideMark/>
          </w:tcPr>
          <w:p w14:paraId="6732E7A3" w14:textId="77777777" w:rsidR="00086FEB" w:rsidRPr="00086FEB" w:rsidRDefault="00086FEB" w:rsidP="00086FEB">
            <w:pPr>
              <w:spacing w:after="160" w:line="259" w:lineRule="auto"/>
            </w:pPr>
            <w:r w:rsidRPr="00086FEB">
              <w:t>RMSE</w:t>
            </w:r>
          </w:p>
        </w:tc>
        <w:tc>
          <w:tcPr>
            <w:tcW w:w="0" w:type="auto"/>
            <w:hideMark/>
          </w:tcPr>
          <w:p w14:paraId="26ED5546" w14:textId="77777777" w:rsidR="00086FEB" w:rsidRPr="00086FEB" w:rsidRDefault="00086FEB" w:rsidP="00086FEB">
            <w:pPr>
              <w:spacing w:after="160" w:line="259" w:lineRule="auto"/>
            </w:pPr>
            <w:r w:rsidRPr="00086FEB">
              <w:t>150 rounds</w:t>
            </w:r>
          </w:p>
        </w:tc>
        <w:tc>
          <w:tcPr>
            <w:tcW w:w="0" w:type="auto"/>
            <w:hideMark/>
          </w:tcPr>
          <w:p w14:paraId="79ED17F9" w14:textId="77777777" w:rsidR="00086FEB" w:rsidRPr="00086FEB" w:rsidRDefault="00086FEB" w:rsidP="00086FEB">
            <w:pPr>
              <w:spacing w:after="160" w:line="259" w:lineRule="auto"/>
            </w:pPr>
            <w:proofErr w:type="spellStart"/>
            <w:r w:rsidRPr="00086FEB">
              <w:t>learning_rate</w:t>
            </w:r>
            <w:proofErr w:type="spellEnd"/>
            <w:r w:rsidRPr="00086FEB">
              <w:t xml:space="preserve">=0.03, l2_leaf_reg=12.0, </w:t>
            </w:r>
            <w:proofErr w:type="spellStart"/>
            <w:r w:rsidRPr="00086FEB">
              <w:t>bagging_temperature</w:t>
            </w:r>
            <w:proofErr w:type="spellEnd"/>
            <w:r w:rsidRPr="00086FEB">
              <w:t>=0.4</w:t>
            </w:r>
          </w:p>
        </w:tc>
      </w:tr>
      <w:tr w:rsidR="00086FEB" w:rsidRPr="00086FEB" w14:paraId="25603D1C" w14:textId="77777777" w:rsidTr="00086FEB">
        <w:tc>
          <w:tcPr>
            <w:tcW w:w="0" w:type="auto"/>
            <w:hideMark/>
          </w:tcPr>
          <w:p w14:paraId="5F8F653F" w14:textId="77777777" w:rsidR="00086FEB" w:rsidRPr="00086FEB" w:rsidRDefault="00086FEB" w:rsidP="00086FEB">
            <w:pPr>
              <w:spacing w:after="160" w:line="259" w:lineRule="auto"/>
            </w:pPr>
            <w:r w:rsidRPr="00086FEB">
              <w:t>CAT-RMSE</w:t>
            </w:r>
          </w:p>
        </w:tc>
        <w:tc>
          <w:tcPr>
            <w:tcW w:w="0" w:type="auto"/>
            <w:hideMark/>
          </w:tcPr>
          <w:p w14:paraId="1B2C156E" w14:textId="77777777" w:rsidR="00086FEB" w:rsidRPr="00086FEB" w:rsidRDefault="00086FEB" w:rsidP="00086FEB">
            <w:pPr>
              <w:spacing w:after="160" w:line="259" w:lineRule="auto"/>
            </w:pPr>
            <w:proofErr w:type="spellStart"/>
            <w:r w:rsidRPr="00086FEB">
              <w:t>CatBoost</w:t>
            </w:r>
            <w:proofErr w:type="spellEnd"/>
          </w:p>
        </w:tc>
        <w:tc>
          <w:tcPr>
            <w:tcW w:w="0" w:type="auto"/>
            <w:hideMark/>
          </w:tcPr>
          <w:p w14:paraId="053ED3E3" w14:textId="77777777" w:rsidR="00086FEB" w:rsidRPr="00086FEB" w:rsidRDefault="00086FEB" w:rsidP="00086FEB">
            <w:pPr>
              <w:spacing w:after="160" w:line="259" w:lineRule="auto"/>
            </w:pPr>
            <w:r w:rsidRPr="00086FEB">
              <w:t>5</w:t>
            </w:r>
          </w:p>
        </w:tc>
        <w:tc>
          <w:tcPr>
            <w:tcW w:w="0" w:type="auto"/>
            <w:hideMark/>
          </w:tcPr>
          <w:p w14:paraId="56536469" w14:textId="77777777" w:rsidR="00086FEB" w:rsidRPr="00086FEB" w:rsidRDefault="00086FEB" w:rsidP="00086FEB">
            <w:pPr>
              <w:spacing w:after="160" w:line="259" w:lineRule="auto"/>
            </w:pPr>
            <w:r w:rsidRPr="00086FEB">
              <w:t>RMSE</w:t>
            </w:r>
          </w:p>
        </w:tc>
        <w:tc>
          <w:tcPr>
            <w:tcW w:w="0" w:type="auto"/>
            <w:hideMark/>
          </w:tcPr>
          <w:p w14:paraId="583FEBC8" w14:textId="77777777" w:rsidR="00086FEB" w:rsidRPr="00086FEB" w:rsidRDefault="00086FEB" w:rsidP="00086FEB">
            <w:pPr>
              <w:spacing w:after="160" w:line="259" w:lineRule="auto"/>
            </w:pPr>
            <w:r w:rsidRPr="00086FEB">
              <w:t>150 rounds</w:t>
            </w:r>
          </w:p>
        </w:tc>
        <w:tc>
          <w:tcPr>
            <w:tcW w:w="0" w:type="auto"/>
            <w:hideMark/>
          </w:tcPr>
          <w:p w14:paraId="2745371E" w14:textId="77777777" w:rsidR="00086FEB" w:rsidRPr="00086FEB" w:rsidRDefault="00086FEB" w:rsidP="00086FEB">
            <w:pPr>
              <w:spacing w:after="160" w:line="259" w:lineRule="auto"/>
            </w:pPr>
            <w:proofErr w:type="spellStart"/>
            <w:r w:rsidRPr="00086FEB">
              <w:t>learning_rate</w:t>
            </w:r>
            <w:proofErr w:type="spellEnd"/>
            <w:r w:rsidRPr="00086FEB">
              <w:t xml:space="preserve">=0.03, l2_leaf_reg=8.0, </w:t>
            </w:r>
            <w:proofErr w:type="spellStart"/>
            <w:r w:rsidRPr="00086FEB">
              <w:t>bagging_temperature</w:t>
            </w:r>
            <w:proofErr w:type="spellEnd"/>
            <w:r w:rsidRPr="00086FEB">
              <w:t>=0.6</w:t>
            </w:r>
          </w:p>
        </w:tc>
      </w:tr>
      <w:tr w:rsidR="00086FEB" w:rsidRPr="00086FEB" w14:paraId="42513780" w14:textId="77777777" w:rsidTr="00086FEB">
        <w:tc>
          <w:tcPr>
            <w:tcW w:w="0" w:type="auto"/>
            <w:hideMark/>
          </w:tcPr>
          <w:p w14:paraId="78153263" w14:textId="77777777" w:rsidR="00086FEB" w:rsidRPr="00086FEB" w:rsidRDefault="00086FEB" w:rsidP="00086FEB">
            <w:pPr>
              <w:spacing w:after="160" w:line="259" w:lineRule="auto"/>
            </w:pPr>
            <w:r w:rsidRPr="00086FEB">
              <w:t>LGB-MAE</w:t>
            </w:r>
          </w:p>
        </w:tc>
        <w:tc>
          <w:tcPr>
            <w:tcW w:w="0" w:type="auto"/>
            <w:hideMark/>
          </w:tcPr>
          <w:p w14:paraId="603AEA49" w14:textId="77777777" w:rsidR="00086FEB" w:rsidRPr="00086FEB" w:rsidRDefault="00086FEB" w:rsidP="00086FEB">
            <w:pPr>
              <w:spacing w:after="160" w:line="259" w:lineRule="auto"/>
            </w:pPr>
            <w:proofErr w:type="spellStart"/>
            <w:r w:rsidRPr="00086FEB">
              <w:t>LightGBM</w:t>
            </w:r>
            <w:proofErr w:type="spellEnd"/>
          </w:p>
        </w:tc>
        <w:tc>
          <w:tcPr>
            <w:tcW w:w="0" w:type="auto"/>
            <w:hideMark/>
          </w:tcPr>
          <w:p w14:paraId="4F3AE921" w14:textId="77777777" w:rsidR="00086FEB" w:rsidRPr="00086FEB" w:rsidRDefault="00086FEB" w:rsidP="00086FEB">
            <w:pPr>
              <w:spacing w:after="160" w:line="259" w:lineRule="auto"/>
            </w:pPr>
            <w:r w:rsidRPr="00086FEB">
              <w:t>7</w:t>
            </w:r>
          </w:p>
        </w:tc>
        <w:tc>
          <w:tcPr>
            <w:tcW w:w="0" w:type="auto"/>
            <w:hideMark/>
          </w:tcPr>
          <w:p w14:paraId="220E856F" w14:textId="77777777" w:rsidR="00086FEB" w:rsidRPr="00086FEB" w:rsidRDefault="00086FEB" w:rsidP="00086FEB">
            <w:pPr>
              <w:spacing w:after="160" w:line="259" w:lineRule="auto"/>
            </w:pPr>
            <w:r w:rsidRPr="00086FEB">
              <w:t>L2 regression</w:t>
            </w:r>
          </w:p>
        </w:tc>
        <w:tc>
          <w:tcPr>
            <w:tcW w:w="0" w:type="auto"/>
            <w:hideMark/>
          </w:tcPr>
          <w:p w14:paraId="2221C320" w14:textId="77777777" w:rsidR="00086FEB" w:rsidRPr="00086FEB" w:rsidRDefault="00086FEB" w:rsidP="00086FEB">
            <w:pPr>
              <w:spacing w:after="160" w:line="259" w:lineRule="auto"/>
            </w:pPr>
            <w:r w:rsidRPr="00086FEB">
              <w:t>150 rounds</w:t>
            </w:r>
          </w:p>
        </w:tc>
        <w:tc>
          <w:tcPr>
            <w:tcW w:w="0" w:type="auto"/>
            <w:hideMark/>
          </w:tcPr>
          <w:p w14:paraId="04476743" w14:textId="77777777" w:rsidR="00086FEB" w:rsidRPr="00086FEB" w:rsidRDefault="00086FEB" w:rsidP="00086FEB">
            <w:pPr>
              <w:spacing w:after="160" w:line="259" w:lineRule="auto"/>
            </w:pPr>
            <w:proofErr w:type="spellStart"/>
            <w:r w:rsidRPr="00086FEB">
              <w:t>learning_rate</w:t>
            </w:r>
            <w:proofErr w:type="spellEnd"/>
            <w:r w:rsidRPr="00086FEB">
              <w:t xml:space="preserve">=0.03, </w:t>
            </w:r>
            <w:proofErr w:type="spellStart"/>
            <w:r w:rsidRPr="00086FEB">
              <w:t>num_leaves</w:t>
            </w:r>
            <w:proofErr w:type="spellEnd"/>
            <w:r w:rsidRPr="00086FEB">
              <w:t xml:space="preserve">=63, subsample=0.8, </w:t>
            </w:r>
            <w:proofErr w:type="spellStart"/>
            <w:r w:rsidRPr="00086FEB">
              <w:t>reg_alpha</w:t>
            </w:r>
            <w:proofErr w:type="spellEnd"/>
            <w:r w:rsidRPr="00086FEB">
              <w:t>=0.5</w:t>
            </w:r>
          </w:p>
        </w:tc>
      </w:tr>
      <w:tr w:rsidR="00086FEB" w:rsidRPr="00086FEB" w14:paraId="31D899AE" w14:textId="77777777" w:rsidTr="00086FEB">
        <w:tc>
          <w:tcPr>
            <w:tcW w:w="0" w:type="auto"/>
            <w:hideMark/>
          </w:tcPr>
          <w:p w14:paraId="40CB1240" w14:textId="77777777" w:rsidR="00086FEB" w:rsidRPr="00086FEB" w:rsidRDefault="00086FEB" w:rsidP="00086FEB">
            <w:pPr>
              <w:spacing w:after="160" w:line="259" w:lineRule="auto"/>
            </w:pPr>
            <w:r w:rsidRPr="00086FEB">
              <w:t>XGB-MAE-2</w:t>
            </w:r>
          </w:p>
        </w:tc>
        <w:tc>
          <w:tcPr>
            <w:tcW w:w="0" w:type="auto"/>
            <w:hideMark/>
          </w:tcPr>
          <w:p w14:paraId="4987F88B" w14:textId="77777777" w:rsidR="00086FEB" w:rsidRPr="00086FEB" w:rsidRDefault="00086FEB" w:rsidP="00086FEB">
            <w:pPr>
              <w:spacing w:after="160" w:line="259" w:lineRule="auto"/>
            </w:pPr>
            <w:proofErr w:type="spellStart"/>
            <w:r w:rsidRPr="00086FEB">
              <w:t>XGBoost</w:t>
            </w:r>
            <w:proofErr w:type="spellEnd"/>
          </w:p>
        </w:tc>
        <w:tc>
          <w:tcPr>
            <w:tcW w:w="0" w:type="auto"/>
            <w:hideMark/>
          </w:tcPr>
          <w:p w14:paraId="0056B76E" w14:textId="77777777" w:rsidR="00086FEB" w:rsidRPr="00086FEB" w:rsidRDefault="00086FEB" w:rsidP="00086FEB">
            <w:pPr>
              <w:spacing w:after="160" w:line="259" w:lineRule="auto"/>
            </w:pPr>
            <w:r w:rsidRPr="00086FEB">
              <w:t>5</w:t>
            </w:r>
          </w:p>
        </w:tc>
        <w:tc>
          <w:tcPr>
            <w:tcW w:w="0" w:type="auto"/>
            <w:hideMark/>
          </w:tcPr>
          <w:p w14:paraId="19C79CA7" w14:textId="77777777" w:rsidR="00086FEB" w:rsidRPr="00086FEB" w:rsidRDefault="00086FEB" w:rsidP="00086FEB">
            <w:pPr>
              <w:spacing w:after="160" w:line="259" w:lineRule="auto"/>
            </w:pPr>
            <w:r w:rsidRPr="00086FEB">
              <w:t>squared error</w:t>
            </w:r>
          </w:p>
        </w:tc>
        <w:tc>
          <w:tcPr>
            <w:tcW w:w="0" w:type="auto"/>
            <w:hideMark/>
          </w:tcPr>
          <w:p w14:paraId="19D17429" w14:textId="77777777" w:rsidR="00086FEB" w:rsidRPr="00086FEB" w:rsidRDefault="00086FEB" w:rsidP="00086FEB">
            <w:pPr>
              <w:spacing w:after="160" w:line="259" w:lineRule="auto"/>
            </w:pPr>
            <w:r w:rsidRPr="00086FEB">
              <w:t>100 rounds</w:t>
            </w:r>
          </w:p>
        </w:tc>
        <w:tc>
          <w:tcPr>
            <w:tcW w:w="0" w:type="auto"/>
            <w:hideMark/>
          </w:tcPr>
          <w:p w14:paraId="1362014D" w14:textId="77777777" w:rsidR="00086FEB" w:rsidRPr="00086FEB" w:rsidRDefault="00086FEB" w:rsidP="00086FEB">
            <w:pPr>
              <w:spacing w:after="160" w:line="259" w:lineRule="auto"/>
            </w:pPr>
            <w:proofErr w:type="spellStart"/>
            <w:r w:rsidRPr="00086FEB">
              <w:t>learning_rate</w:t>
            </w:r>
            <w:proofErr w:type="spellEnd"/>
            <w:r w:rsidRPr="00086FEB">
              <w:t xml:space="preserve">=0.03, subsample=0.75, </w:t>
            </w:r>
            <w:proofErr w:type="spellStart"/>
            <w:r w:rsidRPr="00086FEB">
              <w:t>colsample_bytree</w:t>
            </w:r>
            <w:proofErr w:type="spellEnd"/>
            <w:r w:rsidRPr="00086FEB">
              <w:t xml:space="preserve">=0.5, </w:t>
            </w:r>
            <w:proofErr w:type="spellStart"/>
            <w:r w:rsidRPr="00086FEB">
              <w:t>reg_alpha</w:t>
            </w:r>
            <w:proofErr w:type="spellEnd"/>
            <w:r w:rsidRPr="00086FEB">
              <w:t>=5.0</w:t>
            </w:r>
          </w:p>
        </w:tc>
      </w:tr>
    </w:tbl>
    <w:p w14:paraId="5D8C88C6" w14:textId="3BC3B3CB" w:rsidR="00086FEB" w:rsidRPr="00086FEB" w:rsidRDefault="00086FEB" w:rsidP="00086FEB">
      <w:r>
        <w:rPr>
          <w:b/>
          <w:bCs/>
        </w:rPr>
        <w:br/>
      </w:r>
      <w:r w:rsidRPr="00086FEB">
        <w:rPr>
          <w:b/>
          <w:bCs/>
        </w:rPr>
        <w:t>Why mix MAE and RMSE losses?</w:t>
      </w:r>
      <w:r w:rsidRPr="00086FEB">
        <w:br/>
        <w:t>MAE is robust to outliers and captures median trends, while RMSE penalizes large errors more heavily. Combining both allows the ensemble to handle typical flood behavior while remaining sensitive to extreme events.</w:t>
      </w:r>
    </w:p>
    <w:p w14:paraId="770D99BC" w14:textId="7A914536" w:rsidR="00086FEB" w:rsidRPr="00086FEB" w:rsidRDefault="00086FEB" w:rsidP="00086FEB">
      <w:pPr>
        <w:pStyle w:val="Heading2"/>
      </w:pPr>
      <w:bookmarkStart w:id="19" w:name="_Toc232794084"/>
      <w:r w:rsidRPr="00086FEB">
        <w:t>4.4</w:t>
      </w:r>
      <w:r>
        <w:t>.</w:t>
      </w:r>
      <w:r w:rsidRPr="00086FEB">
        <w:t xml:space="preserve"> L2-Regularized Custom Metric-Driven Stacker (Level-2)</w:t>
      </w:r>
      <w:bookmarkEnd w:id="19"/>
    </w:p>
    <w:p w14:paraId="5FCFA686" w14:textId="77777777" w:rsidR="00086FEB" w:rsidRPr="00086FEB" w:rsidRDefault="00086FEB" w:rsidP="00086FEB">
      <w:r w:rsidRPr="00086FEB">
        <w:t>Predictions from base models are combined using a custom stacking function. The stacker uses L2 regularization (Ridge alpha = 10.0) and optimizes MAE, RMSE, and Explained Variance (EV).</w:t>
      </w:r>
    </w:p>
    <w:p w14:paraId="3C344BCE" w14:textId="77777777" w:rsidR="00086FEB" w:rsidRPr="00086FEB" w:rsidRDefault="00086FEB" w:rsidP="00086FEB">
      <w:r w:rsidRPr="00086FEB">
        <w:rPr>
          <w:b/>
          <w:bCs/>
        </w:rPr>
        <w:t>Custom Loss Formulation:</w:t>
      </w:r>
    </w:p>
    <w:p w14:paraId="3D4CF19B" w14:textId="77777777" w:rsidR="00086FEB" w:rsidRPr="00086FEB" w:rsidRDefault="00086FEB" w:rsidP="00086FEB">
      <w:pPr>
        <w:jc w:val="center"/>
      </w:pPr>
      <w:r w:rsidRPr="00086FEB">
        <w:t>L(w, b) = (</w:t>
      </w:r>
      <w:proofErr w:type="spellStart"/>
      <w:r w:rsidRPr="00086FEB">
        <w:t>c_mae</w:t>
      </w:r>
      <w:proofErr w:type="spellEnd"/>
      <w:r w:rsidRPr="00086FEB">
        <w:t xml:space="preserve"> * MAE + </w:t>
      </w:r>
      <w:proofErr w:type="spellStart"/>
      <w:r w:rsidRPr="00086FEB">
        <w:t>c_rmse</w:t>
      </w:r>
      <w:proofErr w:type="spellEnd"/>
      <w:r w:rsidRPr="00086FEB">
        <w:t xml:space="preserve"> * RMSE) * (1.0 + </w:t>
      </w:r>
      <w:proofErr w:type="spellStart"/>
      <w:r w:rsidRPr="00086FEB">
        <w:t>c_ev</w:t>
      </w:r>
      <w:proofErr w:type="spellEnd"/>
      <w:r w:rsidRPr="00086FEB">
        <w:t xml:space="preserve"> * (1.0 - EV)) + alpha * sum(w_i^2)</w:t>
      </w:r>
    </w:p>
    <w:p w14:paraId="4BDDA3FF" w14:textId="77777777" w:rsidR="00086FEB" w:rsidRPr="00086FEB" w:rsidRDefault="00086FEB" w:rsidP="00086FEB">
      <w:r w:rsidRPr="00086FEB">
        <w:t>Where:</w:t>
      </w:r>
    </w:p>
    <w:p w14:paraId="10E93B91" w14:textId="77777777" w:rsidR="00086FEB" w:rsidRPr="00086FEB" w:rsidRDefault="00086FEB">
      <w:pPr>
        <w:numPr>
          <w:ilvl w:val="0"/>
          <w:numId w:val="11"/>
        </w:numPr>
      </w:pPr>
      <w:proofErr w:type="spellStart"/>
      <w:r w:rsidRPr="00086FEB">
        <w:t>c_mae</w:t>
      </w:r>
      <w:proofErr w:type="spellEnd"/>
      <w:r w:rsidRPr="00086FEB">
        <w:t xml:space="preserve"> = 0.539328 </w:t>
      </w:r>
    </w:p>
    <w:p w14:paraId="5E9ED98E" w14:textId="77777777" w:rsidR="00086FEB" w:rsidRPr="00086FEB" w:rsidRDefault="00086FEB">
      <w:pPr>
        <w:numPr>
          <w:ilvl w:val="0"/>
          <w:numId w:val="11"/>
        </w:numPr>
      </w:pPr>
      <w:proofErr w:type="spellStart"/>
      <w:r w:rsidRPr="00086FEB">
        <w:t>c_rmse</w:t>
      </w:r>
      <w:proofErr w:type="spellEnd"/>
      <w:r w:rsidRPr="00086FEB">
        <w:t xml:space="preserve"> = 1.152263 </w:t>
      </w:r>
    </w:p>
    <w:p w14:paraId="0F0CF90D" w14:textId="77777777" w:rsidR="00086FEB" w:rsidRPr="00086FEB" w:rsidRDefault="00086FEB">
      <w:pPr>
        <w:numPr>
          <w:ilvl w:val="0"/>
          <w:numId w:val="11"/>
        </w:numPr>
      </w:pPr>
      <w:proofErr w:type="spellStart"/>
      <w:r w:rsidRPr="00086FEB">
        <w:t>c_ev</w:t>
      </w:r>
      <w:proofErr w:type="spellEnd"/>
      <w:r w:rsidRPr="00086FEB">
        <w:t xml:space="preserve"> = 2.000000 </w:t>
      </w:r>
    </w:p>
    <w:p w14:paraId="7FBB20BD" w14:textId="77777777" w:rsidR="00086FEB" w:rsidRPr="00086FEB" w:rsidRDefault="00086FEB">
      <w:pPr>
        <w:numPr>
          <w:ilvl w:val="0"/>
          <w:numId w:val="11"/>
        </w:numPr>
      </w:pPr>
      <w:r w:rsidRPr="00086FEB">
        <w:t xml:space="preserve">alpha = 10.0 </w:t>
      </w:r>
    </w:p>
    <w:p w14:paraId="48E3FBA1" w14:textId="77777777" w:rsidR="00086FEB" w:rsidRPr="00086FEB" w:rsidRDefault="00086FEB" w:rsidP="00086FEB">
      <w:r w:rsidRPr="00086FEB">
        <w:rPr>
          <w:b/>
          <w:bCs/>
        </w:rPr>
        <w:t>Why Alpha = 10.0?</w:t>
      </w:r>
      <w:r w:rsidRPr="00086FEB">
        <w:br/>
        <w:t>Because the dataset is small (~800 rows), stacking is highly prone to overfitting. A strong L2 penalty forces balanced contributions from all base models instead of relying on a single overfitted predictor.</w:t>
      </w:r>
    </w:p>
    <w:p w14:paraId="452CCA9A" w14:textId="61240E31" w:rsidR="00086FEB" w:rsidRPr="00086FEB" w:rsidRDefault="00086FEB" w:rsidP="00086FEB">
      <w:pPr>
        <w:pStyle w:val="Heading2"/>
      </w:pPr>
      <w:bookmarkStart w:id="20" w:name="_Toc232794085"/>
      <w:r w:rsidRPr="00086FEB">
        <w:t>4.5</w:t>
      </w:r>
      <w:r>
        <w:t>.</w:t>
      </w:r>
      <w:r w:rsidRPr="00086FEB">
        <w:t xml:space="preserve"> Post-Hoc Power Transformation</w:t>
      </w:r>
      <w:bookmarkEnd w:id="20"/>
    </w:p>
    <w:p w14:paraId="626549CA" w14:textId="77777777" w:rsidR="00086FEB" w:rsidRPr="00086FEB" w:rsidRDefault="00086FEB" w:rsidP="00086FEB">
      <w:r w:rsidRPr="00086FEB">
        <w:rPr>
          <w:b/>
          <w:bCs/>
        </w:rPr>
        <w:t>Transformation Formula:</w:t>
      </w:r>
    </w:p>
    <w:p w14:paraId="62CCAE09" w14:textId="77777777" w:rsidR="00086FEB" w:rsidRPr="00086FEB" w:rsidRDefault="00086FEB" w:rsidP="00086FEB">
      <w:proofErr w:type="spellStart"/>
      <w:r w:rsidRPr="00086FEB">
        <w:t>y_final</w:t>
      </w:r>
      <w:proofErr w:type="spellEnd"/>
      <w:r w:rsidRPr="00086FEB">
        <w:t xml:space="preserve"> = clip(a * (</w:t>
      </w:r>
      <w:proofErr w:type="spellStart"/>
      <w:r w:rsidRPr="00086FEB">
        <w:t>y_stacked</w:t>
      </w:r>
      <w:proofErr w:type="spellEnd"/>
      <w:r w:rsidRPr="00086FEB">
        <w:t xml:space="preserve"> ^ b) + c, 0.0, 1.0)</w:t>
      </w:r>
    </w:p>
    <w:p w14:paraId="613D7F6F" w14:textId="77777777" w:rsidR="00086FEB" w:rsidRPr="00086FEB" w:rsidRDefault="00086FEB" w:rsidP="00086FEB">
      <w:r w:rsidRPr="00086FEB">
        <w:rPr>
          <w:b/>
          <w:bCs/>
        </w:rPr>
        <w:t>Why:</w:t>
      </w:r>
      <w:r w:rsidRPr="00086FEB">
        <w:br/>
        <w:t>Tree-based ensembles often struggle at extreme prediction boundaries (near 0.0 or 1.0). The power transformation reshapes the output distribution to better align with physical risk limits while preserving ranking behavior.</w:t>
      </w:r>
    </w:p>
    <w:p w14:paraId="7CA59D06" w14:textId="77777777" w:rsidR="007E7E23" w:rsidRDefault="007E7E23" w:rsidP="00CE59D6"/>
    <w:p w14:paraId="61B731B1" w14:textId="77777777" w:rsidR="00086FEB" w:rsidRDefault="00086FEB" w:rsidP="00CE59D6"/>
    <w:p w14:paraId="5B7F6343" w14:textId="77777777" w:rsidR="00086FEB" w:rsidRDefault="00086FEB" w:rsidP="00CE59D6"/>
    <w:p w14:paraId="188C030F" w14:textId="77777777" w:rsidR="00086FEB" w:rsidRDefault="00086FEB" w:rsidP="00CE59D6"/>
    <w:p w14:paraId="09001727" w14:textId="77777777" w:rsidR="00086FEB" w:rsidRDefault="00086FEB" w:rsidP="00CE59D6"/>
    <w:p w14:paraId="7C745AE7" w14:textId="77777777" w:rsidR="00086FEB" w:rsidRDefault="00086FEB" w:rsidP="00CE59D6"/>
    <w:p w14:paraId="50FA82DF" w14:textId="77777777" w:rsidR="00086FEB" w:rsidRDefault="00086FEB" w:rsidP="00CE59D6"/>
    <w:p w14:paraId="5C347495" w14:textId="77777777" w:rsidR="00086FEB" w:rsidRDefault="00086FEB" w:rsidP="00CE59D6"/>
    <w:p w14:paraId="5E881A14" w14:textId="77777777" w:rsidR="00086FEB" w:rsidRDefault="00086FEB" w:rsidP="00CE59D6"/>
    <w:p w14:paraId="654AAEA4" w14:textId="77777777" w:rsidR="00086FEB" w:rsidRDefault="00086FEB" w:rsidP="00CE59D6"/>
    <w:p w14:paraId="04D350D4" w14:textId="77777777" w:rsidR="00086FEB" w:rsidRDefault="00086FEB" w:rsidP="00CE59D6"/>
    <w:p w14:paraId="0EFD27DD" w14:textId="77777777" w:rsidR="00086FEB" w:rsidRDefault="00086FEB" w:rsidP="00CE59D6"/>
    <w:p w14:paraId="0D1E4299" w14:textId="77777777" w:rsidR="00086FEB" w:rsidRDefault="00086FEB" w:rsidP="00CE59D6"/>
    <w:p w14:paraId="24F1C2A3" w14:textId="77777777" w:rsidR="00086FEB" w:rsidRDefault="00086FEB" w:rsidP="00CE59D6"/>
    <w:p w14:paraId="39496920" w14:textId="77777777" w:rsidR="00086FEB" w:rsidRDefault="00086FEB" w:rsidP="00CE59D6"/>
    <w:p w14:paraId="11791C90" w14:textId="77777777" w:rsidR="00086FEB" w:rsidRDefault="00086FEB" w:rsidP="00CE59D6"/>
    <w:p w14:paraId="14BD891B" w14:textId="77777777" w:rsidR="00086FEB" w:rsidRDefault="00086FEB" w:rsidP="00CE59D6"/>
    <w:p w14:paraId="5DDB0F64" w14:textId="77777777" w:rsidR="00086FEB" w:rsidRDefault="00086FEB" w:rsidP="00CE59D6"/>
    <w:p w14:paraId="3666D5DB" w14:textId="77777777" w:rsidR="00086FEB" w:rsidRDefault="00086FEB" w:rsidP="00CE59D6"/>
    <w:p w14:paraId="4F9D7085" w14:textId="77777777" w:rsidR="00086FEB" w:rsidRDefault="00086FEB" w:rsidP="00CE59D6"/>
    <w:p w14:paraId="21013354" w14:textId="77777777" w:rsidR="00086FEB" w:rsidRDefault="00086FEB" w:rsidP="00CE59D6"/>
    <w:p w14:paraId="0F1DE2F2" w14:textId="77777777" w:rsidR="00086FEB" w:rsidRDefault="00086FEB" w:rsidP="00CE59D6"/>
    <w:p w14:paraId="4FE81815" w14:textId="77777777" w:rsidR="00086FEB" w:rsidRDefault="00086FEB" w:rsidP="00CE59D6"/>
    <w:p w14:paraId="5A6A0314" w14:textId="77777777" w:rsidR="00086FEB" w:rsidRPr="00CE59D6" w:rsidRDefault="00086FEB" w:rsidP="00CE59D6"/>
    <w:p w14:paraId="7D21D950" w14:textId="77777777" w:rsidR="00A4287A" w:rsidRPr="00A4287A" w:rsidRDefault="00A4287A" w:rsidP="00A4287A">
      <w:pPr>
        <w:pStyle w:val="Heading1"/>
      </w:pPr>
      <w:bookmarkStart w:id="21" w:name="_Toc232794086"/>
      <w:r w:rsidRPr="00A4287A">
        <w:t>5. System Validation &amp; Verification</w:t>
      </w:r>
      <w:bookmarkEnd w:id="21"/>
    </w:p>
    <w:p w14:paraId="169AC169" w14:textId="77777777" w:rsidR="00A4287A" w:rsidRPr="00A4287A" w:rsidRDefault="00A4287A" w:rsidP="00A4287A">
      <w:pPr>
        <w:pStyle w:val="Heading2"/>
      </w:pPr>
      <w:bookmarkStart w:id="22" w:name="_Toc232794087"/>
      <w:proofErr w:type="gramStart"/>
      <w:r w:rsidRPr="00A4287A">
        <w:t>5.1 Fold</w:t>
      </w:r>
      <w:proofErr w:type="gramEnd"/>
      <w:r w:rsidRPr="00A4287A">
        <w:t>-by-Fold Performance Metrics (Local Validation)</w:t>
      </w:r>
      <w:bookmarkEnd w:id="22"/>
    </w:p>
    <w:p w14:paraId="49FA899F" w14:textId="77777777" w:rsidR="00A4287A" w:rsidRPr="00A4287A" w:rsidRDefault="00A4287A" w:rsidP="00A4287A">
      <w:r w:rsidRPr="00A4287A">
        <w:t>The table below shows validation performance across the 5 spatial folds (Out-of-Fold evaluation for prod_v1k.2):</w:t>
      </w:r>
    </w:p>
    <w:tbl>
      <w:tblPr>
        <w:tblStyle w:val="TableGrid"/>
        <w:tblW w:w="0" w:type="auto"/>
        <w:tblLook w:val="04A0" w:firstRow="1" w:lastRow="0" w:firstColumn="1" w:lastColumn="0" w:noHBand="0" w:noVBand="1"/>
      </w:tblPr>
      <w:tblGrid>
        <w:gridCol w:w="2335"/>
        <w:gridCol w:w="941"/>
        <w:gridCol w:w="941"/>
        <w:gridCol w:w="2369"/>
      </w:tblGrid>
      <w:tr w:rsidR="00A4287A" w:rsidRPr="00A4287A" w14:paraId="7CAC73F1" w14:textId="77777777" w:rsidTr="00A4287A">
        <w:tc>
          <w:tcPr>
            <w:tcW w:w="0" w:type="auto"/>
            <w:hideMark/>
          </w:tcPr>
          <w:p w14:paraId="2B7E869C" w14:textId="77777777" w:rsidR="00A4287A" w:rsidRPr="00A4287A" w:rsidRDefault="00A4287A" w:rsidP="00A4287A">
            <w:pPr>
              <w:spacing w:after="160" w:line="259" w:lineRule="auto"/>
              <w:rPr>
                <w:b/>
                <w:bCs/>
              </w:rPr>
            </w:pPr>
            <w:r w:rsidRPr="00A4287A">
              <w:rPr>
                <w:b/>
                <w:bCs/>
              </w:rPr>
              <w:t>Fold</w:t>
            </w:r>
          </w:p>
        </w:tc>
        <w:tc>
          <w:tcPr>
            <w:tcW w:w="0" w:type="auto"/>
            <w:hideMark/>
          </w:tcPr>
          <w:p w14:paraId="2FFECD17" w14:textId="77777777" w:rsidR="00A4287A" w:rsidRPr="00A4287A" w:rsidRDefault="00A4287A" w:rsidP="00A4287A">
            <w:pPr>
              <w:spacing w:after="160" w:line="259" w:lineRule="auto"/>
              <w:rPr>
                <w:b/>
                <w:bCs/>
              </w:rPr>
            </w:pPr>
            <w:r w:rsidRPr="00A4287A">
              <w:rPr>
                <w:b/>
                <w:bCs/>
              </w:rPr>
              <w:t>MAE</w:t>
            </w:r>
          </w:p>
        </w:tc>
        <w:tc>
          <w:tcPr>
            <w:tcW w:w="0" w:type="auto"/>
            <w:hideMark/>
          </w:tcPr>
          <w:p w14:paraId="5D0EAA98" w14:textId="77777777" w:rsidR="00A4287A" w:rsidRPr="00A4287A" w:rsidRDefault="00A4287A" w:rsidP="00A4287A">
            <w:pPr>
              <w:spacing w:after="160" w:line="259" w:lineRule="auto"/>
              <w:rPr>
                <w:b/>
                <w:bCs/>
              </w:rPr>
            </w:pPr>
            <w:r w:rsidRPr="00A4287A">
              <w:rPr>
                <w:b/>
                <w:bCs/>
              </w:rPr>
              <w:t>RMSE</w:t>
            </w:r>
          </w:p>
        </w:tc>
        <w:tc>
          <w:tcPr>
            <w:tcW w:w="0" w:type="auto"/>
            <w:hideMark/>
          </w:tcPr>
          <w:p w14:paraId="16B36EC0" w14:textId="77777777" w:rsidR="00A4287A" w:rsidRPr="00A4287A" w:rsidRDefault="00A4287A" w:rsidP="00A4287A">
            <w:pPr>
              <w:spacing w:after="160" w:line="259" w:lineRule="auto"/>
              <w:rPr>
                <w:b/>
                <w:bCs/>
              </w:rPr>
            </w:pPr>
            <w:r w:rsidRPr="00A4287A">
              <w:rPr>
                <w:b/>
                <w:bCs/>
              </w:rPr>
              <w:t>Explained Variance (EV)</w:t>
            </w:r>
          </w:p>
        </w:tc>
      </w:tr>
      <w:tr w:rsidR="00A4287A" w:rsidRPr="00A4287A" w14:paraId="00D6B6E7" w14:textId="77777777" w:rsidTr="00A4287A">
        <w:tc>
          <w:tcPr>
            <w:tcW w:w="0" w:type="auto"/>
            <w:hideMark/>
          </w:tcPr>
          <w:p w14:paraId="7EE8ED97" w14:textId="77777777" w:rsidR="00A4287A" w:rsidRPr="00A4287A" w:rsidRDefault="00A4287A" w:rsidP="00A4287A">
            <w:pPr>
              <w:spacing w:after="160" w:line="259" w:lineRule="auto"/>
            </w:pPr>
            <w:r w:rsidRPr="00A4287A">
              <w:t>Fold 1</w:t>
            </w:r>
          </w:p>
        </w:tc>
        <w:tc>
          <w:tcPr>
            <w:tcW w:w="0" w:type="auto"/>
            <w:hideMark/>
          </w:tcPr>
          <w:p w14:paraId="48EFC299" w14:textId="77777777" w:rsidR="00A4287A" w:rsidRPr="00A4287A" w:rsidRDefault="00A4287A" w:rsidP="00A4287A">
            <w:pPr>
              <w:spacing w:after="160" w:line="259" w:lineRule="auto"/>
            </w:pPr>
            <w:r w:rsidRPr="00A4287A">
              <w:t>0.02422</w:t>
            </w:r>
          </w:p>
        </w:tc>
        <w:tc>
          <w:tcPr>
            <w:tcW w:w="0" w:type="auto"/>
            <w:hideMark/>
          </w:tcPr>
          <w:p w14:paraId="31095474" w14:textId="77777777" w:rsidR="00A4287A" w:rsidRPr="00A4287A" w:rsidRDefault="00A4287A" w:rsidP="00A4287A">
            <w:pPr>
              <w:spacing w:after="160" w:line="259" w:lineRule="auto"/>
            </w:pPr>
            <w:r w:rsidRPr="00A4287A">
              <w:t>0.04215</w:t>
            </w:r>
          </w:p>
        </w:tc>
        <w:tc>
          <w:tcPr>
            <w:tcW w:w="0" w:type="auto"/>
            <w:hideMark/>
          </w:tcPr>
          <w:p w14:paraId="4DF9BD0F" w14:textId="77777777" w:rsidR="00A4287A" w:rsidRPr="00A4287A" w:rsidRDefault="00A4287A" w:rsidP="00A4287A">
            <w:pPr>
              <w:spacing w:after="160" w:line="259" w:lineRule="auto"/>
            </w:pPr>
            <w:r w:rsidRPr="00A4287A">
              <w:t>0.82432</w:t>
            </w:r>
          </w:p>
        </w:tc>
      </w:tr>
      <w:tr w:rsidR="00A4287A" w:rsidRPr="00A4287A" w14:paraId="1E889AE1" w14:textId="77777777" w:rsidTr="00A4287A">
        <w:tc>
          <w:tcPr>
            <w:tcW w:w="0" w:type="auto"/>
            <w:hideMark/>
          </w:tcPr>
          <w:p w14:paraId="48337636" w14:textId="77777777" w:rsidR="00A4287A" w:rsidRPr="00A4287A" w:rsidRDefault="00A4287A" w:rsidP="00A4287A">
            <w:pPr>
              <w:spacing w:after="160" w:line="259" w:lineRule="auto"/>
            </w:pPr>
            <w:r w:rsidRPr="00A4287A">
              <w:t>Fold 2</w:t>
            </w:r>
          </w:p>
        </w:tc>
        <w:tc>
          <w:tcPr>
            <w:tcW w:w="0" w:type="auto"/>
            <w:hideMark/>
          </w:tcPr>
          <w:p w14:paraId="794ADB98" w14:textId="77777777" w:rsidR="00A4287A" w:rsidRPr="00A4287A" w:rsidRDefault="00A4287A" w:rsidP="00A4287A">
            <w:pPr>
              <w:spacing w:after="160" w:line="259" w:lineRule="auto"/>
            </w:pPr>
            <w:r w:rsidRPr="00A4287A">
              <w:t>0.02389</w:t>
            </w:r>
          </w:p>
        </w:tc>
        <w:tc>
          <w:tcPr>
            <w:tcW w:w="0" w:type="auto"/>
            <w:hideMark/>
          </w:tcPr>
          <w:p w14:paraId="47D743B0" w14:textId="77777777" w:rsidR="00A4287A" w:rsidRPr="00A4287A" w:rsidRDefault="00A4287A" w:rsidP="00A4287A">
            <w:pPr>
              <w:spacing w:after="160" w:line="259" w:lineRule="auto"/>
            </w:pPr>
            <w:r w:rsidRPr="00A4287A">
              <w:t>0.04188</w:t>
            </w:r>
          </w:p>
        </w:tc>
        <w:tc>
          <w:tcPr>
            <w:tcW w:w="0" w:type="auto"/>
            <w:hideMark/>
          </w:tcPr>
          <w:p w14:paraId="284C9F50" w14:textId="77777777" w:rsidR="00A4287A" w:rsidRPr="00A4287A" w:rsidRDefault="00A4287A" w:rsidP="00A4287A">
            <w:pPr>
              <w:spacing w:after="160" w:line="259" w:lineRule="auto"/>
            </w:pPr>
            <w:r w:rsidRPr="00A4287A">
              <w:t>0.83011</w:t>
            </w:r>
          </w:p>
        </w:tc>
      </w:tr>
      <w:tr w:rsidR="00A4287A" w:rsidRPr="00A4287A" w14:paraId="3E984D93" w14:textId="77777777" w:rsidTr="00A4287A">
        <w:tc>
          <w:tcPr>
            <w:tcW w:w="0" w:type="auto"/>
            <w:hideMark/>
          </w:tcPr>
          <w:p w14:paraId="79AA62E8" w14:textId="77777777" w:rsidR="00A4287A" w:rsidRPr="00A4287A" w:rsidRDefault="00A4287A" w:rsidP="00A4287A">
            <w:pPr>
              <w:spacing w:after="160" w:line="259" w:lineRule="auto"/>
            </w:pPr>
            <w:r w:rsidRPr="00A4287A">
              <w:t>Fold 3</w:t>
            </w:r>
          </w:p>
        </w:tc>
        <w:tc>
          <w:tcPr>
            <w:tcW w:w="0" w:type="auto"/>
            <w:hideMark/>
          </w:tcPr>
          <w:p w14:paraId="18A14ED4" w14:textId="77777777" w:rsidR="00A4287A" w:rsidRPr="00A4287A" w:rsidRDefault="00A4287A" w:rsidP="00A4287A">
            <w:pPr>
              <w:spacing w:after="160" w:line="259" w:lineRule="auto"/>
            </w:pPr>
            <w:r w:rsidRPr="00A4287A">
              <w:t>0.02503</w:t>
            </w:r>
          </w:p>
        </w:tc>
        <w:tc>
          <w:tcPr>
            <w:tcW w:w="0" w:type="auto"/>
            <w:hideMark/>
          </w:tcPr>
          <w:p w14:paraId="7F59C7E5" w14:textId="77777777" w:rsidR="00A4287A" w:rsidRPr="00A4287A" w:rsidRDefault="00A4287A" w:rsidP="00A4287A">
            <w:pPr>
              <w:spacing w:after="160" w:line="259" w:lineRule="auto"/>
            </w:pPr>
            <w:r w:rsidRPr="00A4287A">
              <w:t>0.04392</w:t>
            </w:r>
          </w:p>
        </w:tc>
        <w:tc>
          <w:tcPr>
            <w:tcW w:w="0" w:type="auto"/>
            <w:hideMark/>
          </w:tcPr>
          <w:p w14:paraId="325694D4" w14:textId="77777777" w:rsidR="00A4287A" w:rsidRPr="00A4287A" w:rsidRDefault="00A4287A" w:rsidP="00A4287A">
            <w:pPr>
              <w:spacing w:after="160" w:line="259" w:lineRule="auto"/>
            </w:pPr>
            <w:r w:rsidRPr="00A4287A">
              <w:t>0.81332</w:t>
            </w:r>
          </w:p>
        </w:tc>
      </w:tr>
      <w:tr w:rsidR="00A4287A" w:rsidRPr="00A4287A" w14:paraId="21B67E37" w14:textId="77777777" w:rsidTr="00A4287A">
        <w:tc>
          <w:tcPr>
            <w:tcW w:w="0" w:type="auto"/>
            <w:hideMark/>
          </w:tcPr>
          <w:p w14:paraId="73E4E1F5" w14:textId="77777777" w:rsidR="00A4287A" w:rsidRPr="00A4287A" w:rsidRDefault="00A4287A" w:rsidP="00A4287A">
            <w:pPr>
              <w:spacing w:after="160" w:line="259" w:lineRule="auto"/>
            </w:pPr>
            <w:r w:rsidRPr="00A4287A">
              <w:t>Fold 4</w:t>
            </w:r>
          </w:p>
        </w:tc>
        <w:tc>
          <w:tcPr>
            <w:tcW w:w="0" w:type="auto"/>
            <w:hideMark/>
          </w:tcPr>
          <w:p w14:paraId="2EBD60E0" w14:textId="77777777" w:rsidR="00A4287A" w:rsidRPr="00A4287A" w:rsidRDefault="00A4287A" w:rsidP="00A4287A">
            <w:pPr>
              <w:spacing w:after="160" w:line="259" w:lineRule="auto"/>
            </w:pPr>
            <w:r w:rsidRPr="00A4287A">
              <w:t>0.02414</w:t>
            </w:r>
          </w:p>
        </w:tc>
        <w:tc>
          <w:tcPr>
            <w:tcW w:w="0" w:type="auto"/>
            <w:hideMark/>
          </w:tcPr>
          <w:p w14:paraId="323A485E" w14:textId="77777777" w:rsidR="00A4287A" w:rsidRPr="00A4287A" w:rsidRDefault="00A4287A" w:rsidP="00A4287A">
            <w:pPr>
              <w:spacing w:after="160" w:line="259" w:lineRule="auto"/>
            </w:pPr>
            <w:r w:rsidRPr="00A4287A">
              <w:t>0.04230</w:t>
            </w:r>
          </w:p>
        </w:tc>
        <w:tc>
          <w:tcPr>
            <w:tcW w:w="0" w:type="auto"/>
            <w:hideMark/>
          </w:tcPr>
          <w:p w14:paraId="00F71392" w14:textId="77777777" w:rsidR="00A4287A" w:rsidRPr="00A4287A" w:rsidRDefault="00A4287A" w:rsidP="00A4287A">
            <w:pPr>
              <w:spacing w:after="160" w:line="259" w:lineRule="auto"/>
            </w:pPr>
            <w:r w:rsidRPr="00A4287A">
              <w:t>0.82590</w:t>
            </w:r>
          </w:p>
        </w:tc>
      </w:tr>
      <w:tr w:rsidR="00A4287A" w:rsidRPr="00A4287A" w14:paraId="1BC65CCE" w14:textId="77777777" w:rsidTr="00A4287A">
        <w:tc>
          <w:tcPr>
            <w:tcW w:w="0" w:type="auto"/>
            <w:hideMark/>
          </w:tcPr>
          <w:p w14:paraId="7114C3F8" w14:textId="77777777" w:rsidR="00A4287A" w:rsidRPr="00A4287A" w:rsidRDefault="00A4287A" w:rsidP="00A4287A">
            <w:pPr>
              <w:spacing w:after="160" w:line="259" w:lineRule="auto"/>
            </w:pPr>
            <w:r w:rsidRPr="00A4287A">
              <w:t>Fold 5</w:t>
            </w:r>
          </w:p>
        </w:tc>
        <w:tc>
          <w:tcPr>
            <w:tcW w:w="0" w:type="auto"/>
            <w:hideMark/>
          </w:tcPr>
          <w:p w14:paraId="44AEEB14" w14:textId="77777777" w:rsidR="00A4287A" w:rsidRPr="00A4287A" w:rsidRDefault="00A4287A" w:rsidP="00A4287A">
            <w:pPr>
              <w:spacing w:after="160" w:line="259" w:lineRule="auto"/>
            </w:pPr>
            <w:r w:rsidRPr="00A4287A">
              <w:t>0.02458</w:t>
            </w:r>
          </w:p>
        </w:tc>
        <w:tc>
          <w:tcPr>
            <w:tcW w:w="0" w:type="auto"/>
            <w:hideMark/>
          </w:tcPr>
          <w:p w14:paraId="057D48BE" w14:textId="77777777" w:rsidR="00A4287A" w:rsidRPr="00A4287A" w:rsidRDefault="00A4287A" w:rsidP="00A4287A">
            <w:pPr>
              <w:spacing w:after="160" w:line="259" w:lineRule="auto"/>
            </w:pPr>
            <w:r w:rsidRPr="00A4287A">
              <w:t>0.04295</w:t>
            </w:r>
          </w:p>
        </w:tc>
        <w:tc>
          <w:tcPr>
            <w:tcW w:w="0" w:type="auto"/>
            <w:hideMark/>
          </w:tcPr>
          <w:p w14:paraId="325C58C5" w14:textId="77777777" w:rsidR="00A4287A" w:rsidRPr="00A4287A" w:rsidRDefault="00A4287A" w:rsidP="00A4287A">
            <w:pPr>
              <w:spacing w:after="160" w:line="259" w:lineRule="auto"/>
            </w:pPr>
            <w:r w:rsidRPr="00A4287A">
              <w:t>0.81998</w:t>
            </w:r>
          </w:p>
        </w:tc>
      </w:tr>
      <w:tr w:rsidR="00A4287A" w:rsidRPr="00A4287A" w14:paraId="699E118C" w14:textId="77777777" w:rsidTr="00A4287A">
        <w:tc>
          <w:tcPr>
            <w:tcW w:w="0" w:type="auto"/>
            <w:hideMark/>
          </w:tcPr>
          <w:p w14:paraId="23E2F925" w14:textId="77777777" w:rsidR="00A4287A" w:rsidRPr="00A4287A" w:rsidRDefault="00A4287A" w:rsidP="00A4287A">
            <w:pPr>
              <w:spacing w:after="160" w:line="259" w:lineRule="auto"/>
            </w:pPr>
            <w:r w:rsidRPr="00A4287A">
              <w:t>Global OOF (Optimized)</w:t>
            </w:r>
          </w:p>
        </w:tc>
        <w:tc>
          <w:tcPr>
            <w:tcW w:w="0" w:type="auto"/>
            <w:hideMark/>
          </w:tcPr>
          <w:p w14:paraId="557CBDA8" w14:textId="77777777" w:rsidR="00A4287A" w:rsidRPr="00A4287A" w:rsidRDefault="00A4287A" w:rsidP="00A4287A">
            <w:pPr>
              <w:spacing w:after="160" w:line="259" w:lineRule="auto"/>
            </w:pPr>
            <w:r w:rsidRPr="00A4287A">
              <w:t>0.02437</w:t>
            </w:r>
          </w:p>
        </w:tc>
        <w:tc>
          <w:tcPr>
            <w:tcW w:w="0" w:type="auto"/>
            <w:hideMark/>
          </w:tcPr>
          <w:p w14:paraId="2D84BF3B" w14:textId="77777777" w:rsidR="00A4287A" w:rsidRPr="00A4287A" w:rsidRDefault="00A4287A" w:rsidP="00A4287A">
            <w:pPr>
              <w:spacing w:after="160" w:line="259" w:lineRule="auto"/>
            </w:pPr>
            <w:r w:rsidRPr="00A4287A">
              <w:t>0.04264</w:t>
            </w:r>
          </w:p>
        </w:tc>
        <w:tc>
          <w:tcPr>
            <w:tcW w:w="0" w:type="auto"/>
            <w:hideMark/>
          </w:tcPr>
          <w:p w14:paraId="58A9152C" w14:textId="77777777" w:rsidR="00A4287A" w:rsidRPr="00A4287A" w:rsidRDefault="00A4287A" w:rsidP="00A4287A">
            <w:pPr>
              <w:spacing w:after="160" w:line="259" w:lineRule="auto"/>
            </w:pPr>
            <w:r w:rsidRPr="00A4287A">
              <w:t>0.82273</w:t>
            </w:r>
          </w:p>
        </w:tc>
      </w:tr>
    </w:tbl>
    <w:p w14:paraId="2E7426A2" w14:textId="77777777" w:rsidR="00A4287A" w:rsidRDefault="00A4287A" w:rsidP="00A4287A">
      <w:pPr>
        <w:rPr>
          <w:b/>
          <w:bCs/>
        </w:rPr>
      </w:pPr>
    </w:p>
    <w:p w14:paraId="4E971366" w14:textId="0670BFA1" w:rsidR="00A4287A" w:rsidRPr="00A4287A" w:rsidRDefault="00A4287A" w:rsidP="00A4287A">
      <w:pPr>
        <w:pStyle w:val="Heading2"/>
      </w:pPr>
      <w:bookmarkStart w:id="23" w:name="_Toc232794088"/>
      <w:r w:rsidRPr="00A4287A">
        <w:t>5.2 Automated Testing Suite</w:t>
      </w:r>
      <w:bookmarkEnd w:id="23"/>
    </w:p>
    <w:p w14:paraId="14D01E47" w14:textId="77777777" w:rsidR="00A4287A" w:rsidRPr="00A4287A" w:rsidRDefault="00A4287A" w:rsidP="00A4287A">
      <w:r w:rsidRPr="00A4287A">
        <w:t>The production repository includes three test suites executed in CI/CD before deployment:</w:t>
      </w:r>
    </w:p>
    <w:p w14:paraId="0F2644B1" w14:textId="77777777" w:rsidR="00A4287A" w:rsidRPr="00A4287A" w:rsidRDefault="00A4287A">
      <w:pPr>
        <w:numPr>
          <w:ilvl w:val="0"/>
          <w:numId w:val="12"/>
        </w:numPr>
      </w:pPr>
      <w:r w:rsidRPr="00A4287A">
        <w:rPr>
          <w:b/>
          <w:bCs/>
        </w:rPr>
        <w:t>Validation Tests (tests/test_validation.py):</w:t>
      </w:r>
      <w:r w:rsidRPr="00A4287A">
        <w:br/>
        <w:t xml:space="preserve">Ensures all input values (coordinates, rainfall, etc.) are within valid physical ranges and rejects out-of-bound inputs. </w:t>
      </w:r>
    </w:p>
    <w:p w14:paraId="4A25E4EF" w14:textId="77777777" w:rsidR="00A4287A" w:rsidRPr="00A4287A" w:rsidRDefault="00A4287A">
      <w:pPr>
        <w:numPr>
          <w:ilvl w:val="0"/>
          <w:numId w:val="12"/>
        </w:numPr>
      </w:pPr>
      <w:r w:rsidRPr="00A4287A">
        <w:rPr>
          <w:b/>
          <w:bCs/>
        </w:rPr>
        <w:t>Inference Engine Tests (tests/test_inference.py):</w:t>
      </w:r>
      <w:r w:rsidRPr="00A4287A">
        <w:br/>
        <w:t xml:space="preserve">Validates model loading, runs sample predictions, and ensures outputs are constrained between 0.0 and 1.0. </w:t>
      </w:r>
    </w:p>
    <w:p w14:paraId="2ACC8C3A" w14:textId="77777777" w:rsidR="00A4287A" w:rsidRPr="00A4287A" w:rsidRDefault="00A4287A">
      <w:pPr>
        <w:numPr>
          <w:ilvl w:val="0"/>
          <w:numId w:val="12"/>
        </w:numPr>
      </w:pPr>
      <w:r w:rsidRPr="00A4287A">
        <w:rPr>
          <w:b/>
          <w:bCs/>
        </w:rPr>
        <w:t>API Handler Tests (tests/test_api.py):</w:t>
      </w:r>
      <w:r w:rsidRPr="00A4287A">
        <w:br/>
        <w:t xml:space="preserve">Tests API responses, status codes, payload correctness, and latency headers. </w:t>
      </w:r>
    </w:p>
    <w:p w14:paraId="1520D722" w14:textId="77777777" w:rsidR="00A4287A" w:rsidRDefault="00A4287A" w:rsidP="00A4287A">
      <w:pPr>
        <w:rPr>
          <w:b/>
          <w:bCs/>
        </w:rPr>
      </w:pPr>
    </w:p>
    <w:p w14:paraId="570099E1" w14:textId="77777777" w:rsidR="00A4287A" w:rsidRDefault="00A4287A" w:rsidP="00A4287A">
      <w:pPr>
        <w:rPr>
          <w:b/>
          <w:bCs/>
        </w:rPr>
      </w:pPr>
    </w:p>
    <w:p w14:paraId="4E7C10DB" w14:textId="77777777" w:rsidR="00A4287A" w:rsidRDefault="00A4287A" w:rsidP="00A4287A">
      <w:pPr>
        <w:rPr>
          <w:b/>
          <w:bCs/>
        </w:rPr>
      </w:pPr>
    </w:p>
    <w:p w14:paraId="6ABAD94D" w14:textId="77777777" w:rsidR="00A4287A" w:rsidRDefault="00A4287A" w:rsidP="00A4287A">
      <w:pPr>
        <w:rPr>
          <w:b/>
          <w:bCs/>
        </w:rPr>
      </w:pPr>
    </w:p>
    <w:p w14:paraId="39A01E58" w14:textId="77777777" w:rsidR="00A4287A" w:rsidRDefault="00A4287A" w:rsidP="00A4287A">
      <w:pPr>
        <w:rPr>
          <w:b/>
          <w:bCs/>
        </w:rPr>
      </w:pPr>
    </w:p>
    <w:p w14:paraId="27AF4B8E" w14:textId="77777777" w:rsidR="00A4287A" w:rsidRDefault="00A4287A" w:rsidP="00A4287A">
      <w:pPr>
        <w:rPr>
          <w:b/>
          <w:bCs/>
        </w:rPr>
      </w:pPr>
    </w:p>
    <w:p w14:paraId="0BE09003" w14:textId="77777777" w:rsidR="00A4287A" w:rsidRDefault="00A4287A" w:rsidP="00A4287A">
      <w:pPr>
        <w:rPr>
          <w:b/>
          <w:bCs/>
        </w:rPr>
      </w:pPr>
    </w:p>
    <w:p w14:paraId="6F2E95DB" w14:textId="77777777" w:rsidR="00A4287A" w:rsidRDefault="00A4287A" w:rsidP="00A4287A">
      <w:pPr>
        <w:rPr>
          <w:b/>
          <w:bCs/>
        </w:rPr>
      </w:pPr>
    </w:p>
    <w:p w14:paraId="1FD0F263" w14:textId="77777777" w:rsidR="00A4287A" w:rsidRDefault="00A4287A" w:rsidP="00A4287A">
      <w:pPr>
        <w:rPr>
          <w:b/>
          <w:bCs/>
        </w:rPr>
      </w:pPr>
    </w:p>
    <w:p w14:paraId="5AC9F292" w14:textId="77777777" w:rsidR="00A4287A" w:rsidRDefault="00A4287A" w:rsidP="00A4287A">
      <w:pPr>
        <w:rPr>
          <w:b/>
          <w:bCs/>
        </w:rPr>
      </w:pPr>
    </w:p>
    <w:p w14:paraId="0BB28826" w14:textId="77777777" w:rsidR="00A4287A" w:rsidRDefault="00A4287A" w:rsidP="00A4287A">
      <w:pPr>
        <w:rPr>
          <w:b/>
          <w:bCs/>
        </w:rPr>
      </w:pPr>
    </w:p>
    <w:p w14:paraId="20CC3B2B" w14:textId="77777777" w:rsidR="00A4287A" w:rsidRDefault="00A4287A" w:rsidP="00A4287A">
      <w:pPr>
        <w:rPr>
          <w:b/>
          <w:bCs/>
        </w:rPr>
      </w:pPr>
    </w:p>
    <w:p w14:paraId="34866090" w14:textId="5B1DC99C" w:rsidR="00A4287A" w:rsidRPr="00A4287A" w:rsidRDefault="00A4287A" w:rsidP="00A4287A">
      <w:pPr>
        <w:pStyle w:val="Heading1"/>
      </w:pPr>
      <w:bookmarkStart w:id="24" w:name="_Toc232794089"/>
      <w:r w:rsidRPr="00A4287A">
        <w:t>6. Production Architecture &amp; API Integration</w:t>
      </w:r>
      <w:bookmarkEnd w:id="24"/>
    </w:p>
    <w:p w14:paraId="223339A0" w14:textId="77777777" w:rsidR="00A4287A" w:rsidRPr="00A4287A" w:rsidRDefault="00A4287A" w:rsidP="00A4287A">
      <w:r w:rsidRPr="00A4287A">
        <w:t xml:space="preserve">The backend is built using Python and </w:t>
      </w:r>
      <w:proofErr w:type="spellStart"/>
      <w:r w:rsidRPr="00A4287A">
        <w:t>FastAPI</w:t>
      </w:r>
      <w:proofErr w:type="spellEnd"/>
      <w:r w:rsidRPr="00A4287A">
        <w:t>, with strict separation between API layer and business logic.</w:t>
      </w:r>
    </w:p>
    <w:tbl>
      <w:tblPr>
        <w:tblStyle w:val="TableGrid"/>
        <w:tblW w:w="0" w:type="auto"/>
        <w:tblLook w:val="04A0" w:firstRow="1" w:lastRow="0" w:firstColumn="1" w:lastColumn="0" w:noHBand="0" w:noVBand="1"/>
      </w:tblPr>
      <w:tblGrid>
        <w:gridCol w:w="1442"/>
        <w:gridCol w:w="5084"/>
      </w:tblGrid>
      <w:tr w:rsidR="00A4287A" w:rsidRPr="00A4287A" w14:paraId="62F46B07" w14:textId="77777777" w:rsidTr="00A4287A">
        <w:tc>
          <w:tcPr>
            <w:tcW w:w="0" w:type="auto"/>
            <w:hideMark/>
          </w:tcPr>
          <w:p w14:paraId="739A1E74" w14:textId="77777777" w:rsidR="00A4287A" w:rsidRPr="00A4287A" w:rsidRDefault="00A4287A" w:rsidP="00A4287A">
            <w:pPr>
              <w:spacing w:after="160" w:line="259" w:lineRule="auto"/>
              <w:rPr>
                <w:b/>
                <w:bCs/>
              </w:rPr>
            </w:pPr>
            <w:r w:rsidRPr="00A4287A">
              <w:rPr>
                <w:b/>
                <w:bCs/>
              </w:rPr>
              <w:t>File / Module</w:t>
            </w:r>
          </w:p>
        </w:tc>
        <w:tc>
          <w:tcPr>
            <w:tcW w:w="0" w:type="auto"/>
            <w:hideMark/>
          </w:tcPr>
          <w:p w14:paraId="7A8F3515" w14:textId="77777777" w:rsidR="00A4287A" w:rsidRPr="00A4287A" w:rsidRDefault="00A4287A" w:rsidP="00A4287A">
            <w:pPr>
              <w:spacing w:after="160" w:line="259" w:lineRule="auto"/>
              <w:rPr>
                <w:b/>
                <w:bCs/>
              </w:rPr>
            </w:pPr>
            <w:r w:rsidRPr="00A4287A">
              <w:rPr>
                <w:b/>
                <w:bCs/>
              </w:rPr>
              <w:t>Description</w:t>
            </w:r>
          </w:p>
        </w:tc>
      </w:tr>
      <w:tr w:rsidR="00A4287A" w:rsidRPr="00A4287A" w14:paraId="19D09B02" w14:textId="77777777" w:rsidTr="00A4287A">
        <w:tc>
          <w:tcPr>
            <w:tcW w:w="0" w:type="auto"/>
            <w:hideMark/>
          </w:tcPr>
          <w:p w14:paraId="55BAC3E2" w14:textId="77777777" w:rsidR="00A4287A" w:rsidRPr="00A4287A" w:rsidRDefault="00A4287A" w:rsidP="00A4287A">
            <w:pPr>
              <w:spacing w:after="160" w:line="259" w:lineRule="auto"/>
            </w:pPr>
            <w:r w:rsidRPr="00A4287A">
              <w:t>main.py</w:t>
            </w:r>
          </w:p>
        </w:tc>
        <w:tc>
          <w:tcPr>
            <w:tcW w:w="0" w:type="auto"/>
            <w:hideMark/>
          </w:tcPr>
          <w:p w14:paraId="78F994DB" w14:textId="77777777" w:rsidR="00A4287A" w:rsidRPr="00A4287A" w:rsidRDefault="00A4287A" w:rsidP="00A4287A">
            <w:pPr>
              <w:spacing w:after="160" w:line="259" w:lineRule="auto"/>
            </w:pPr>
            <w:r w:rsidRPr="00A4287A">
              <w:t>Application routes, middleware, and lifespan handlers</w:t>
            </w:r>
          </w:p>
        </w:tc>
      </w:tr>
      <w:tr w:rsidR="00A4287A" w:rsidRPr="00A4287A" w14:paraId="351DD87E" w14:textId="77777777" w:rsidTr="00A4287A">
        <w:tc>
          <w:tcPr>
            <w:tcW w:w="0" w:type="auto"/>
            <w:hideMark/>
          </w:tcPr>
          <w:p w14:paraId="72D76288" w14:textId="77777777" w:rsidR="00A4287A" w:rsidRPr="00A4287A" w:rsidRDefault="00A4287A" w:rsidP="00A4287A">
            <w:pPr>
              <w:spacing w:after="160" w:line="259" w:lineRule="auto"/>
            </w:pPr>
            <w:r w:rsidRPr="00A4287A">
              <w:t>database.py</w:t>
            </w:r>
          </w:p>
        </w:tc>
        <w:tc>
          <w:tcPr>
            <w:tcW w:w="0" w:type="auto"/>
            <w:hideMark/>
          </w:tcPr>
          <w:p w14:paraId="4BEBEE32" w14:textId="77777777" w:rsidR="00A4287A" w:rsidRPr="00A4287A" w:rsidRDefault="00A4287A" w:rsidP="00A4287A">
            <w:pPr>
              <w:spacing w:after="160" w:line="259" w:lineRule="auto"/>
            </w:pPr>
            <w:r w:rsidRPr="00A4287A">
              <w:t>PostgreSQL connection pool and transaction managers</w:t>
            </w:r>
          </w:p>
        </w:tc>
      </w:tr>
      <w:tr w:rsidR="00A4287A" w:rsidRPr="00A4287A" w14:paraId="4D41E602" w14:textId="77777777" w:rsidTr="00A4287A">
        <w:tc>
          <w:tcPr>
            <w:tcW w:w="0" w:type="auto"/>
            <w:hideMark/>
          </w:tcPr>
          <w:p w14:paraId="55073BEE" w14:textId="77777777" w:rsidR="00A4287A" w:rsidRPr="00A4287A" w:rsidRDefault="00A4287A" w:rsidP="00A4287A">
            <w:pPr>
              <w:spacing w:after="160" w:line="259" w:lineRule="auto"/>
            </w:pPr>
            <w:r w:rsidRPr="00A4287A">
              <w:t>config.py</w:t>
            </w:r>
          </w:p>
        </w:tc>
        <w:tc>
          <w:tcPr>
            <w:tcW w:w="0" w:type="auto"/>
            <w:hideMark/>
          </w:tcPr>
          <w:p w14:paraId="1192F15B" w14:textId="77777777" w:rsidR="00A4287A" w:rsidRPr="00A4287A" w:rsidRDefault="00A4287A" w:rsidP="00A4287A">
            <w:pPr>
              <w:spacing w:after="160" w:line="259" w:lineRule="auto"/>
            </w:pPr>
            <w:r w:rsidRPr="00A4287A">
              <w:t>Application settings and environment configurations</w:t>
            </w:r>
          </w:p>
        </w:tc>
      </w:tr>
      <w:tr w:rsidR="00A4287A" w:rsidRPr="00A4287A" w14:paraId="34FB0C1E" w14:textId="77777777" w:rsidTr="00A4287A">
        <w:tc>
          <w:tcPr>
            <w:tcW w:w="0" w:type="auto"/>
            <w:hideMark/>
          </w:tcPr>
          <w:p w14:paraId="7421AC2C" w14:textId="77777777" w:rsidR="00A4287A" w:rsidRPr="00A4287A" w:rsidRDefault="00A4287A" w:rsidP="00A4287A">
            <w:pPr>
              <w:spacing w:after="160" w:line="259" w:lineRule="auto"/>
            </w:pPr>
            <w:r w:rsidRPr="00A4287A">
              <w:t>schemas.py</w:t>
            </w:r>
          </w:p>
        </w:tc>
        <w:tc>
          <w:tcPr>
            <w:tcW w:w="0" w:type="auto"/>
            <w:hideMark/>
          </w:tcPr>
          <w:p w14:paraId="4AD6FED5" w14:textId="77777777" w:rsidR="00A4287A" w:rsidRPr="00A4287A" w:rsidRDefault="00A4287A" w:rsidP="00A4287A">
            <w:pPr>
              <w:spacing w:after="160" w:line="259" w:lineRule="auto"/>
            </w:pPr>
            <w:proofErr w:type="spellStart"/>
            <w:r w:rsidRPr="00A4287A">
              <w:t>Pydantic</w:t>
            </w:r>
            <w:proofErr w:type="spellEnd"/>
            <w:r w:rsidRPr="00A4287A">
              <w:t xml:space="preserve"> request and response schemas</w:t>
            </w:r>
          </w:p>
        </w:tc>
      </w:tr>
      <w:tr w:rsidR="00A4287A" w:rsidRPr="00A4287A" w14:paraId="0693F622" w14:textId="77777777" w:rsidTr="00A4287A">
        <w:tc>
          <w:tcPr>
            <w:tcW w:w="0" w:type="auto"/>
            <w:hideMark/>
          </w:tcPr>
          <w:p w14:paraId="1E0CB377" w14:textId="77777777" w:rsidR="00A4287A" w:rsidRPr="00A4287A" w:rsidRDefault="00A4287A" w:rsidP="00A4287A">
            <w:pPr>
              <w:spacing w:after="160" w:line="259" w:lineRule="auto"/>
            </w:pPr>
            <w:r w:rsidRPr="00A4287A">
              <w:t>inference/</w:t>
            </w:r>
          </w:p>
        </w:tc>
        <w:tc>
          <w:tcPr>
            <w:tcW w:w="0" w:type="auto"/>
            <w:hideMark/>
          </w:tcPr>
          <w:p w14:paraId="684DAA87" w14:textId="77777777" w:rsidR="00A4287A" w:rsidRPr="00A4287A" w:rsidRDefault="00A4287A" w:rsidP="00A4287A">
            <w:pPr>
              <w:spacing w:after="160" w:line="259" w:lineRule="auto"/>
            </w:pPr>
            <w:r w:rsidRPr="00A4287A">
              <w:t>Model loading, scaling, and inference wrappers</w:t>
            </w:r>
          </w:p>
        </w:tc>
      </w:tr>
      <w:tr w:rsidR="00A4287A" w:rsidRPr="00A4287A" w14:paraId="0A85A2B9" w14:textId="77777777" w:rsidTr="00A4287A">
        <w:tc>
          <w:tcPr>
            <w:tcW w:w="0" w:type="auto"/>
            <w:hideMark/>
          </w:tcPr>
          <w:p w14:paraId="755617D7" w14:textId="77777777" w:rsidR="00A4287A" w:rsidRPr="00A4287A" w:rsidRDefault="00A4287A" w:rsidP="00A4287A">
            <w:pPr>
              <w:spacing w:after="160" w:line="259" w:lineRule="auto"/>
            </w:pPr>
            <w:r w:rsidRPr="00A4287A">
              <w:t>validation/</w:t>
            </w:r>
          </w:p>
        </w:tc>
        <w:tc>
          <w:tcPr>
            <w:tcW w:w="0" w:type="auto"/>
            <w:hideMark/>
          </w:tcPr>
          <w:p w14:paraId="02DD9ABB" w14:textId="77777777" w:rsidR="00A4287A" w:rsidRPr="00A4287A" w:rsidRDefault="00A4287A" w:rsidP="00A4287A">
            <w:pPr>
              <w:spacing w:after="160" w:line="259" w:lineRule="auto"/>
            </w:pPr>
            <w:r w:rsidRPr="00A4287A">
              <w:t>Input validation and sanitization filters</w:t>
            </w:r>
          </w:p>
        </w:tc>
      </w:tr>
      <w:tr w:rsidR="00A4287A" w:rsidRPr="00A4287A" w14:paraId="311C616B" w14:textId="77777777" w:rsidTr="00A4287A">
        <w:tc>
          <w:tcPr>
            <w:tcW w:w="0" w:type="auto"/>
            <w:hideMark/>
          </w:tcPr>
          <w:p w14:paraId="43C03BD2" w14:textId="77777777" w:rsidR="00A4287A" w:rsidRPr="00A4287A" w:rsidRDefault="00A4287A" w:rsidP="00A4287A">
            <w:pPr>
              <w:spacing w:after="160" w:line="259" w:lineRule="auto"/>
            </w:pPr>
            <w:r w:rsidRPr="00A4287A">
              <w:t>monitoring/</w:t>
            </w:r>
          </w:p>
        </w:tc>
        <w:tc>
          <w:tcPr>
            <w:tcW w:w="0" w:type="auto"/>
            <w:hideMark/>
          </w:tcPr>
          <w:p w14:paraId="40C3C2FE" w14:textId="77777777" w:rsidR="00A4287A" w:rsidRPr="00A4287A" w:rsidRDefault="00A4287A" w:rsidP="00A4287A">
            <w:pPr>
              <w:spacing w:after="160" w:line="259" w:lineRule="auto"/>
            </w:pPr>
            <w:r w:rsidRPr="00A4287A">
              <w:t>Logging, analytics, and database transaction adapters</w:t>
            </w:r>
          </w:p>
        </w:tc>
      </w:tr>
      <w:tr w:rsidR="00A4287A" w:rsidRPr="00A4287A" w14:paraId="631D90DD" w14:textId="77777777" w:rsidTr="00A4287A">
        <w:tc>
          <w:tcPr>
            <w:tcW w:w="0" w:type="auto"/>
            <w:hideMark/>
          </w:tcPr>
          <w:p w14:paraId="28D202DD" w14:textId="77777777" w:rsidR="00A4287A" w:rsidRPr="00A4287A" w:rsidRDefault="00A4287A" w:rsidP="00A4287A">
            <w:pPr>
              <w:spacing w:after="160" w:line="259" w:lineRule="auto"/>
            </w:pPr>
            <w:r w:rsidRPr="00A4287A">
              <w:t>briefing/</w:t>
            </w:r>
          </w:p>
        </w:tc>
        <w:tc>
          <w:tcPr>
            <w:tcW w:w="0" w:type="auto"/>
            <w:hideMark/>
          </w:tcPr>
          <w:p w14:paraId="1BC4AC95" w14:textId="77777777" w:rsidR="00A4287A" w:rsidRPr="00A4287A" w:rsidRDefault="00A4287A" w:rsidP="00A4287A">
            <w:pPr>
              <w:spacing w:after="160" w:line="259" w:lineRule="auto"/>
            </w:pPr>
            <w:r w:rsidRPr="00A4287A">
              <w:t>Operational summary generator (LLM integration)</w:t>
            </w:r>
          </w:p>
        </w:tc>
      </w:tr>
      <w:tr w:rsidR="00A4287A" w:rsidRPr="00A4287A" w14:paraId="59165984" w14:textId="77777777" w:rsidTr="00A4287A">
        <w:tc>
          <w:tcPr>
            <w:tcW w:w="0" w:type="auto"/>
            <w:hideMark/>
          </w:tcPr>
          <w:p w14:paraId="004B6C18" w14:textId="77777777" w:rsidR="00A4287A" w:rsidRPr="00A4287A" w:rsidRDefault="00A4287A" w:rsidP="00A4287A">
            <w:pPr>
              <w:spacing w:after="160" w:line="259" w:lineRule="auto"/>
            </w:pPr>
            <w:r w:rsidRPr="00A4287A">
              <w:t>reports/</w:t>
            </w:r>
          </w:p>
        </w:tc>
        <w:tc>
          <w:tcPr>
            <w:tcW w:w="0" w:type="auto"/>
            <w:hideMark/>
          </w:tcPr>
          <w:p w14:paraId="687E8738" w14:textId="77777777" w:rsidR="00A4287A" w:rsidRPr="00A4287A" w:rsidRDefault="00A4287A" w:rsidP="00A4287A">
            <w:pPr>
              <w:spacing w:after="160" w:line="259" w:lineRule="auto"/>
            </w:pPr>
            <w:r w:rsidRPr="00A4287A">
              <w:t>PDF report generation utilities (</w:t>
            </w:r>
            <w:proofErr w:type="spellStart"/>
            <w:r w:rsidRPr="00A4287A">
              <w:t>ReportLab</w:t>
            </w:r>
            <w:proofErr w:type="spellEnd"/>
            <w:r w:rsidRPr="00A4287A">
              <w:t>)</w:t>
            </w:r>
          </w:p>
        </w:tc>
      </w:tr>
      <w:tr w:rsidR="00A4287A" w:rsidRPr="00A4287A" w14:paraId="065218BB" w14:textId="77777777" w:rsidTr="00A4287A">
        <w:tc>
          <w:tcPr>
            <w:tcW w:w="0" w:type="auto"/>
            <w:hideMark/>
          </w:tcPr>
          <w:p w14:paraId="497513F0" w14:textId="77777777" w:rsidR="00A4287A" w:rsidRPr="00A4287A" w:rsidRDefault="00A4287A" w:rsidP="00A4287A">
            <w:pPr>
              <w:spacing w:after="160" w:line="259" w:lineRule="auto"/>
            </w:pPr>
            <w:r w:rsidRPr="00A4287A">
              <w:t>forecast.py</w:t>
            </w:r>
          </w:p>
        </w:tc>
        <w:tc>
          <w:tcPr>
            <w:tcW w:w="0" w:type="auto"/>
            <w:hideMark/>
          </w:tcPr>
          <w:p w14:paraId="2B8AC91D" w14:textId="77777777" w:rsidR="00A4287A" w:rsidRPr="00A4287A" w:rsidRDefault="00A4287A" w:rsidP="00A4287A">
            <w:pPr>
              <w:spacing w:after="160" w:line="259" w:lineRule="auto"/>
            </w:pPr>
            <w:r w:rsidRPr="00A4287A">
              <w:t>Forecast retrieval and caching logic</w:t>
            </w:r>
          </w:p>
        </w:tc>
      </w:tr>
    </w:tbl>
    <w:p w14:paraId="1B8B5E75" w14:textId="4EF476BF" w:rsidR="00A4287A" w:rsidRPr="00A4287A" w:rsidRDefault="00A4287A" w:rsidP="00A4287A"/>
    <w:p w14:paraId="4CB362CE" w14:textId="77777777" w:rsidR="00A4287A" w:rsidRPr="00A4287A" w:rsidRDefault="00A4287A" w:rsidP="00A4287A">
      <w:pPr>
        <w:pStyle w:val="Heading2"/>
      </w:pPr>
      <w:bookmarkStart w:id="25" w:name="_Toc232794090"/>
      <w:r w:rsidRPr="00A4287A">
        <w:t>6.1 Primary API Endpoints</w:t>
      </w:r>
      <w:bookmarkEnd w:id="25"/>
    </w:p>
    <w:p w14:paraId="18E24A70" w14:textId="77777777" w:rsidR="00A4287A" w:rsidRPr="00A4287A" w:rsidRDefault="00A4287A">
      <w:pPr>
        <w:numPr>
          <w:ilvl w:val="0"/>
          <w:numId w:val="13"/>
        </w:numPr>
      </w:pPr>
      <w:r w:rsidRPr="00A4287A">
        <w:rPr>
          <w:b/>
          <w:bCs/>
        </w:rPr>
        <w:t>POST /</w:t>
      </w:r>
      <w:proofErr w:type="spellStart"/>
      <w:r w:rsidRPr="00A4287A">
        <w:rPr>
          <w:b/>
          <w:bCs/>
        </w:rPr>
        <w:t>api</w:t>
      </w:r>
      <w:proofErr w:type="spellEnd"/>
      <w:r w:rsidRPr="00A4287A">
        <w:rPr>
          <w:b/>
          <w:bCs/>
        </w:rPr>
        <w:t>/predict</w:t>
      </w:r>
      <w:r w:rsidRPr="00A4287A">
        <w:br/>
        <w:t xml:space="preserve">Validates input, runs model inference, stores prediction in database asynchronously, and returns risk score with operational guidance. </w:t>
      </w:r>
    </w:p>
    <w:p w14:paraId="3C4E56BF" w14:textId="77777777" w:rsidR="00A4287A" w:rsidRPr="00A4287A" w:rsidRDefault="00A4287A">
      <w:pPr>
        <w:numPr>
          <w:ilvl w:val="0"/>
          <w:numId w:val="13"/>
        </w:numPr>
      </w:pPr>
      <w:r w:rsidRPr="00A4287A">
        <w:rPr>
          <w:b/>
          <w:bCs/>
        </w:rPr>
        <w:t>POST /</w:t>
      </w:r>
      <w:proofErr w:type="spellStart"/>
      <w:r w:rsidRPr="00A4287A">
        <w:rPr>
          <w:b/>
          <w:bCs/>
        </w:rPr>
        <w:t>api</w:t>
      </w:r>
      <w:proofErr w:type="spellEnd"/>
      <w:r w:rsidRPr="00A4287A">
        <w:rPr>
          <w:b/>
          <w:bCs/>
        </w:rPr>
        <w:t>/predict/batch</w:t>
      </w:r>
      <w:r w:rsidRPr="00A4287A">
        <w:br/>
        <w:t xml:space="preserve">Processes multiple geographic locations in parallel. </w:t>
      </w:r>
    </w:p>
    <w:p w14:paraId="2462AFBC" w14:textId="77777777" w:rsidR="00A4287A" w:rsidRPr="00A4287A" w:rsidRDefault="00A4287A">
      <w:pPr>
        <w:numPr>
          <w:ilvl w:val="0"/>
          <w:numId w:val="13"/>
        </w:numPr>
      </w:pPr>
      <w:r w:rsidRPr="00A4287A">
        <w:rPr>
          <w:b/>
          <w:bCs/>
        </w:rPr>
        <w:t>GET /</w:t>
      </w:r>
      <w:proofErr w:type="spellStart"/>
      <w:r w:rsidRPr="00A4287A">
        <w:rPr>
          <w:b/>
          <w:bCs/>
        </w:rPr>
        <w:t>api</w:t>
      </w:r>
      <w:proofErr w:type="spellEnd"/>
      <w:r w:rsidRPr="00A4287A">
        <w:rPr>
          <w:b/>
          <w:bCs/>
        </w:rPr>
        <w:t>/forecast/today</w:t>
      </w:r>
      <w:r w:rsidRPr="00A4287A">
        <w:br/>
        <w:t xml:space="preserve">Returns current risk scores for all 25 districts for dashboard visualization. </w:t>
      </w:r>
    </w:p>
    <w:p w14:paraId="78FC8AAC" w14:textId="77777777" w:rsidR="00A4287A" w:rsidRPr="00A4287A" w:rsidRDefault="00A4287A">
      <w:pPr>
        <w:numPr>
          <w:ilvl w:val="0"/>
          <w:numId w:val="13"/>
        </w:numPr>
      </w:pPr>
      <w:r w:rsidRPr="00A4287A">
        <w:rPr>
          <w:b/>
          <w:bCs/>
        </w:rPr>
        <w:t>GET /</w:t>
      </w:r>
      <w:proofErr w:type="spellStart"/>
      <w:r w:rsidRPr="00A4287A">
        <w:rPr>
          <w:b/>
          <w:bCs/>
        </w:rPr>
        <w:t>api</w:t>
      </w:r>
      <w:proofErr w:type="spellEnd"/>
      <w:r w:rsidRPr="00A4287A">
        <w:rPr>
          <w:b/>
          <w:bCs/>
        </w:rPr>
        <w:t>/forecast/{</w:t>
      </w:r>
      <w:proofErr w:type="spellStart"/>
      <w:r w:rsidRPr="00A4287A">
        <w:rPr>
          <w:b/>
          <w:bCs/>
        </w:rPr>
        <w:t>district_name</w:t>
      </w:r>
      <w:proofErr w:type="spellEnd"/>
      <w:r w:rsidRPr="00A4287A">
        <w:rPr>
          <w:b/>
          <w:bCs/>
        </w:rPr>
        <w:t>}</w:t>
      </w:r>
      <w:r w:rsidRPr="00A4287A">
        <w:br/>
        <w:t xml:space="preserve">Returns a 7-day flood risk forecast for a specific district. </w:t>
      </w:r>
    </w:p>
    <w:p w14:paraId="0B60DE5A" w14:textId="77777777" w:rsidR="00A4287A" w:rsidRPr="00A4287A" w:rsidRDefault="00A4287A">
      <w:pPr>
        <w:numPr>
          <w:ilvl w:val="0"/>
          <w:numId w:val="13"/>
        </w:numPr>
      </w:pPr>
      <w:r w:rsidRPr="00A4287A">
        <w:rPr>
          <w:b/>
          <w:bCs/>
        </w:rPr>
        <w:t>GET /</w:t>
      </w:r>
      <w:proofErr w:type="spellStart"/>
      <w:r w:rsidRPr="00A4287A">
        <w:rPr>
          <w:b/>
          <w:bCs/>
        </w:rPr>
        <w:t>api</w:t>
      </w:r>
      <w:proofErr w:type="spellEnd"/>
      <w:r w:rsidRPr="00A4287A">
        <w:rPr>
          <w:b/>
          <w:bCs/>
        </w:rPr>
        <w:t>/simulate/historical</w:t>
      </w:r>
      <w:r w:rsidRPr="00A4287A">
        <w:br/>
        <w:t xml:space="preserve">Runs historical flood simulations using archived weather data. </w:t>
      </w:r>
    </w:p>
    <w:p w14:paraId="1E3ECB89" w14:textId="77777777" w:rsidR="00A4287A" w:rsidRPr="00A4287A" w:rsidRDefault="00A4287A">
      <w:pPr>
        <w:numPr>
          <w:ilvl w:val="0"/>
          <w:numId w:val="13"/>
        </w:numPr>
      </w:pPr>
      <w:r w:rsidRPr="00A4287A">
        <w:rPr>
          <w:b/>
          <w:bCs/>
        </w:rPr>
        <w:t>GET /</w:t>
      </w:r>
      <w:proofErr w:type="spellStart"/>
      <w:r w:rsidRPr="00A4287A">
        <w:rPr>
          <w:b/>
          <w:bCs/>
        </w:rPr>
        <w:t>api</w:t>
      </w:r>
      <w:proofErr w:type="spellEnd"/>
      <w:r w:rsidRPr="00A4287A">
        <w:rPr>
          <w:b/>
          <w:bCs/>
        </w:rPr>
        <w:t>/predict/subdivisions/{</w:t>
      </w:r>
      <w:proofErr w:type="spellStart"/>
      <w:r w:rsidRPr="00A4287A">
        <w:rPr>
          <w:b/>
          <w:bCs/>
        </w:rPr>
        <w:t>district_name</w:t>
      </w:r>
      <w:proofErr w:type="spellEnd"/>
      <w:r w:rsidRPr="00A4287A">
        <w:rPr>
          <w:b/>
          <w:bCs/>
        </w:rPr>
        <w:t>}</w:t>
      </w:r>
      <w:r w:rsidRPr="00A4287A">
        <w:br/>
        <w:t xml:space="preserve">Provides localized predictions for sub-regions within a district. </w:t>
      </w:r>
    </w:p>
    <w:p w14:paraId="6A12FA05" w14:textId="77777777" w:rsidR="00A4287A" w:rsidRPr="00A4287A" w:rsidRDefault="00A4287A">
      <w:pPr>
        <w:numPr>
          <w:ilvl w:val="0"/>
          <w:numId w:val="13"/>
        </w:numPr>
      </w:pPr>
      <w:r w:rsidRPr="00A4287A">
        <w:rPr>
          <w:b/>
          <w:bCs/>
        </w:rPr>
        <w:t>GET /</w:t>
      </w:r>
      <w:proofErr w:type="spellStart"/>
      <w:r w:rsidRPr="00A4287A">
        <w:rPr>
          <w:b/>
          <w:bCs/>
        </w:rPr>
        <w:t>api</w:t>
      </w:r>
      <w:proofErr w:type="spellEnd"/>
      <w:r w:rsidRPr="00A4287A">
        <w:rPr>
          <w:b/>
          <w:bCs/>
        </w:rPr>
        <w:t>/report/{</w:t>
      </w:r>
      <w:proofErr w:type="spellStart"/>
      <w:r w:rsidRPr="00A4287A">
        <w:rPr>
          <w:b/>
          <w:bCs/>
        </w:rPr>
        <w:t>prediction_id</w:t>
      </w:r>
      <w:proofErr w:type="spellEnd"/>
      <w:r w:rsidRPr="00A4287A">
        <w:rPr>
          <w:b/>
          <w:bCs/>
        </w:rPr>
        <w:t>}</w:t>
      </w:r>
      <w:r w:rsidRPr="00A4287A">
        <w:br/>
        <w:t xml:space="preserve">Generates a downloadable PDF report of the prediction summary. </w:t>
      </w:r>
    </w:p>
    <w:p w14:paraId="46A94DAB" w14:textId="77777777" w:rsidR="00A4287A" w:rsidRPr="00A4287A" w:rsidRDefault="00A4287A" w:rsidP="00A4287A">
      <w:pPr>
        <w:pStyle w:val="Heading2"/>
      </w:pPr>
      <w:bookmarkStart w:id="26" w:name="_Toc232794091"/>
      <w:r w:rsidRPr="00A4287A">
        <w:t>6.2 Core Integrations</w:t>
      </w:r>
      <w:bookmarkEnd w:id="26"/>
    </w:p>
    <w:p w14:paraId="6815665F" w14:textId="77777777" w:rsidR="00A4287A" w:rsidRPr="00A4287A" w:rsidRDefault="00A4287A">
      <w:pPr>
        <w:numPr>
          <w:ilvl w:val="0"/>
          <w:numId w:val="14"/>
        </w:numPr>
      </w:pPr>
      <w:r w:rsidRPr="00A4287A">
        <w:rPr>
          <w:b/>
          <w:bCs/>
        </w:rPr>
        <w:t>Database Connection Pool (</w:t>
      </w:r>
      <w:proofErr w:type="spellStart"/>
      <w:r w:rsidRPr="00A4287A">
        <w:rPr>
          <w:b/>
          <w:bCs/>
        </w:rPr>
        <w:t>SimpleConnectionPool</w:t>
      </w:r>
      <w:proofErr w:type="spellEnd"/>
      <w:r w:rsidRPr="00A4287A">
        <w:rPr>
          <w:b/>
          <w:bCs/>
        </w:rPr>
        <w:t>):</w:t>
      </w:r>
      <w:r w:rsidRPr="00A4287A">
        <w:br/>
        <w:t xml:space="preserve">Connects to a </w:t>
      </w:r>
      <w:proofErr w:type="spellStart"/>
      <w:r w:rsidRPr="00A4287A">
        <w:t>Supabase</w:t>
      </w:r>
      <w:proofErr w:type="spellEnd"/>
      <w:r w:rsidRPr="00A4287A">
        <w:t xml:space="preserve"> PostgreSQL instance using a connection pool (1–20 connections) to handle high concurrency workloads. </w:t>
      </w:r>
    </w:p>
    <w:p w14:paraId="18052EC5" w14:textId="77777777" w:rsidR="00A4287A" w:rsidRPr="00A4287A" w:rsidRDefault="00A4287A">
      <w:pPr>
        <w:numPr>
          <w:ilvl w:val="0"/>
          <w:numId w:val="14"/>
        </w:numPr>
      </w:pPr>
      <w:r w:rsidRPr="00A4287A">
        <w:rPr>
          <w:b/>
          <w:bCs/>
        </w:rPr>
        <w:t>Unified Monitoring &amp; Caching:</w:t>
      </w:r>
      <w:r w:rsidRPr="00A4287A">
        <w:br/>
        <w:t>Forecast caching, logging, metrics tracking, error tracing, and feedback storage are all handled through a unified database layer.</w:t>
      </w:r>
      <w:r w:rsidRPr="00A4287A">
        <w:br/>
        <w:t>Supports PostgreSQL (</w:t>
      </w:r>
      <w:proofErr w:type="spellStart"/>
      <w:r w:rsidRPr="00A4287A">
        <w:t>Supabase</w:t>
      </w:r>
      <w:proofErr w:type="spellEnd"/>
      <w:r w:rsidRPr="00A4287A">
        <w:t xml:space="preserve"> in production) and SQLite (local development) via the MONITOR_BACKEND switch. </w:t>
      </w:r>
    </w:p>
    <w:p w14:paraId="19DFF065" w14:textId="77777777" w:rsidR="00A4287A" w:rsidRPr="00A4287A" w:rsidRDefault="00A4287A">
      <w:pPr>
        <w:numPr>
          <w:ilvl w:val="0"/>
          <w:numId w:val="14"/>
        </w:numPr>
      </w:pPr>
      <w:r w:rsidRPr="00A4287A">
        <w:rPr>
          <w:b/>
          <w:bCs/>
        </w:rPr>
        <w:t>Gemini Briefing Engine:</w:t>
      </w:r>
      <w:r w:rsidRPr="00A4287A">
        <w:br/>
        <w:t xml:space="preserve">Generates natural language summaries of flood risk. If API keys are unavailable, a rule-based fallback system ensures continuous operation. </w:t>
      </w:r>
    </w:p>
    <w:p w14:paraId="3F160857" w14:textId="77777777" w:rsidR="00A4287A" w:rsidRPr="00A4287A" w:rsidRDefault="00A4287A" w:rsidP="00A4287A">
      <w:r w:rsidRPr="00A4287A">
        <w:rPr>
          <w:b/>
          <w:bCs/>
        </w:rPr>
        <w:t xml:space="preserve">Why </w:t>
      </w:r>
      <w:proofErr w:type="spellStart"/>
      <w:r w:rsidRPr="00A4287A">
        <w:rPr>
          <w:b/>
          <w:bCs/>
        </w:rPr>
        <w:t>Supabase</w:t>
      </w:r>
      <w:proofErr w:type="spellEnd"/>
      <w:r w:rsidRPr="00A4287A">
        <w:rPr>
          <w:b/>
          <w:bCs/>
        </w:rPr>
        <w:t xml:space="preserve"> connection pool?</w:t>
      </w:r>
      <w:r w:rsidRPr="00A4287A">
        <w:br/>
        <w:t>High-concurrency forecasting requests can exhaust normal database connections. The pool ensures stable performance by efficiently managing simultaneous requests and preventing connection overload.</w:t>
      </w:r>
    </w:p>
    <w:p w14:paraId="2D588B09" w14:textId="1084BEC5" w:rsidR="00CE59D6" w:rsidRDefault="00CE59D6" w:rsidP="00CE59D6"/>
    <w:p w14:paraId="3668ACE3" w14:textId="77777777" w:rsidR="00A4287A" w:rsidRDefault="00A4287A" w:rsidP="00CE59D6"/>
    <w:p w14:paraId="406134FC" w14:textId="77777777" w:rsidR="00A4287A" w:rsidRDefault="00A4287A" w:rsidP="00CE59D6"/>
    <w:p w14:paraId="1DB30B6C" w14:textId="77777777" w:rsidR="00A4287A" w:rsidRDefault="00A4287A" w:rsidP="00CE59D6"/>
    <w:p w14:paraId="742411F1" w14:textId="77777777" w:rsidR="00A4287A" w:rsidRDefault="00A4287A" w:rsidP="00CE59D6"/>
    <w:p w14:paraId="4405B8B1" w14:textId="77777777" w:rsidR="00A4287A" w:rsidRDefault="00A4287A" w:rsidP="00CE59D6"/>
    <w:p w14:paraId="38C7BC54" w14:textId="77777777" w:rsidR="00A4287A" w:rsidRDefault="00A4287A" w:rsidP="00CE59D6"/>
    <w:p w14:paraId="0A208F04" w14:textId="77777777" w:rsidR="00A4287A" w:rsidRDefault="00A4287A" w:rsidP="00CE59D6"/>
    <w:p w14:paraId="17FFED29" w14:textId="77777777" w:rsidR="00A4287A" w:rsidRDefault="00A4287A" w:rsidP="00CE59D6"/>
    <w:p w14:paraId="5A40F76F" w14:textId="77777777" w:rsidR="00A4287A" w:rsidRDefault="00A4287A" w:rsidP="00CE59D6"/>
    <w:p w14:paraId="70D34055" w14:textId="77777777" w:rsidR="00A4287A" w:rsidRDefault="00A4287A" w:rsidP="00CE59D6"/>
    <w:p w14:paraId="1169C23E" w14:textId="77777777" w:rsidR="00A4287A" w:rsidRDefault="00A4287A" w:rsidP="00CE59D6"/>
    <w:p w14:paraId="3776C1D7" w14:textId="77777777" w:rsidR="00A4287A" w:rsidRDefault="00A4287A" w:rsidP="00CE59D6"/>
    <w:p w14:paraId="6241120D" w14:textId="77777777" w:rsidR="00A4287A" w:rsidRDefault="00A4287A" w:rsidP="00CE59D6"/>
    <w:p w14:paraId="413C8C30" w14:textId="77777777" w:rsidR="00A4287A" w:rsidRDefault="00A4287A" w:rsidP="00CE59D6"/>
    <w:p w14:paraId="4C34D176" w14:textId="77777777" w:rsidR="00A4287A" w:rsidRDefault="00A4287A" w:rsidP="00CE59D6"/>
    <w:p w14:paraId="433C8F82" w14:textId="77777777" w:rsidR="00A4287A" w:rsidRDefault="00A4287A" w:rsidP="00CE59D6"/>
    <w:p w14:paraId="737486E1" w14:textId="77777777" w:rsidR="00A4287A" w:rsidRDefault="00A4287A" w:rsidP="00CE59D6"/>
    <w:p w14:paraId="10DE6A63" w14:textId="77777777" w:rsidR="00A4287A" w:rsidRDefault="00A4287A" w:rsidP="00CE59D6"/>
    <w:p w14:paraId="167F7B63" w14:textId="77777777" w:rsidR="00A4287A" w:rsidRDefault="00A4287A" w:rsidP="00CE59D6"/>
    <w:p w14:paraId="1638C5CA" w14:textId="77777777" w:rsidR="00A4287A" w:rsidRDefault="00A4287A" w:rsidP="00CE59D6"/>
    <w:p w14:paraId="30AEF954" w14:textId="77777777" w:rsidR="00A4287A" w:rsidRDefault="00A4287A" w:rsidP="00CE59D6"/>
    <w:p w14:paraId="67A1CC11" w14:textId="77777777" w:rsidR="00A4287A" w:rsidRDefault="00A4287A" w:rsidP="00CE59D6"/>
    <w:p w14:paraId="3FE17471" w14:textId="77777777" w:rsidR="00A4287A" w:rsidRDefault="00A4287A" w:rsidP="00CE59D6"/>
    <w:p w14:paraId="1FA175BA" w14:textId="77777777" w:rsidR="00A4287A" w:rsidRPr="00A4287A" w:rsidRDefault="00A4287A" w:rsidP="00A4287A">
      <w:pPr>
        <w:pStyle w:val="Heading1"/>
      </w:pPr>
      <w:bookmarkStart w:id="27" w:name="_Toc232794092"/>
      <w:r w:rsidRPr="00A4287A">
        <w:t>7. Simulative Forecaster Mechanics</w:t>
      </w:r>
      <w:bookmarkEnd w:id="27"/>
    </w:p>
    <w:p w14:paraId="102E17B9" w14:textId="77777777" w:rsidR="00A4287A" w:rsidRPr="00A4287A" w:rsidRDefault="00A4287A" w:rsidP="00A4287A">
      <w:r w:rsidRPr="00A4287A">
        <w:t>The system's simulation and forecasting components combine machine learning predictions with real-time geospatial data.</w:t>
      </w:r>
    </w:p>
    <w:p w14:paraId="41FA63B2" w14:textId="5AD3EDAE" w:rsidR="00CE59D6" w:rsidRDefault="00A4287A" w:rsidP="00CE59D6">
      <w:r w:rsidRPr="00A4287A">
        <w:drawing>
          <wp:inline distT="0" distB="0" distL="0" distR="0" wp14:anchorId="0F521BC8" wp14:editId="366AE5E9">
            <wp:extent cx="6858000" cy="3503295"/>
            <wp:effectExtent l="0" t="0" r="0" b="1905"/>
            <wp:docPr id="213631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10418" name=""/>
                    <pic:cNvPicPr/>
                  </pic:nvPicPr>
                  <pic:blipFill>
                    <a:blip r:embed="rId8"/>
                    <a:stretch>
                      <a:fillRect/>
                    </a:stretch>
                  </pic:blipFill>
                  <pic:spPr>
                    <a:xfrm>
                      <a:off x="0" y="0"/>
                      <a:ext cx="6858000" cy="3503295"/>
                    </a:xfrm>
                    <a:prstGeom prst="rect">
                      <a:avLst/>
                    </a:prstGeom>
                  </pic:spPr>
                </pic:pic>
              </a:graphicData>
            </a:graphic>
          </wp:inline>
        </w:drawing>
      </w:r>
    </w:p>
    <w:p w14:paraId="77F59FF2" w14:textId="77777777" w:rsidR="00A4287A" w:rsidRDefault="00A4287A" w:rsidP="00A4287A">
      <w:pPr>
        <w:rPr>
          <w:b/>
          <w:bCs/>
        </w:rPr>
      </w:pPr>
    </w:p>
    <w:p w14:paraId="5A230BFF" w14:textId="61F10FBD" w:rsidR="00A4287A" w:rsidRPr="00A4287A" w:rsidRDefault="00A4287A" w:rsidP="00A4287A">
      <w:pPr>
        <w:pStyle w:val="Heading2"/>
      </w:pPr>
      <w:bookmarkStart w:id="28" w:name="_Toc232794093"/>
      <w:r w:rsidRPr="00A4287A">
        <w:t>7.1</w:t>
      </w:r>
      <w:r>
        <w:t>.</w:t>
      </w:r>
      <w:r w:rsidRPr="00A4287A">
        <w:t xml:space="preserve"> 7-Day Rolling Forecast Pipeline</w:t>
      </w:r>
      <w:bookmarkEnd w:id="28"/>
    </w:p>
    <w:p w14:paraId="0D9025F5" w14:textId="77777777" w:rsidR="00A4287A" w:rsidRPr="00A4287A" w:rsidRDefault="00A4287A" w:rsidP="00A4287A">
      <w:r w:rsidRPr="00A4287A">
        <w:t>The forecast pipeline computes daily risk outlooks (today + next 6 days) using actual observations:</w:t>
      </w:r>
    </w:p>
    <w:p w14:paraId="6E0CE631" w14:textId="77777777" w:rsidR="00A4287A" w:rsidRPr="00A4287A" w:rsidRDefault="00A4287A">
      <w:pPr>
        <w:numPr>
          <w:ilvl w:val="0"/>
          <w:numId w:val="15"/>
        </w:numPr>
      </w:pPr>
      <w:r w:rsidRPr="00A4287A">
        <w:rPr>
          <w:b/>
          <w:bCs/>
        </w:rPr>
        <w:t>Weather Queries:</w:t>
      </w:r>
      <w:r w:rsidRPr="00A4287A">
        <w:br/>
        <w:t>The server queries the Open-</w:t>
      </w:r>
      <w:proofErr w:type="spellStart"/>
      <w:r w:rsidRPr="00A4287A">
        <w:t>Meteo</w:t>
      </w:r>
      <w:proofErr w:type="spellEnd"/>
      <w:r w:rsidRPr="00A4287A">
        <w:t xml:space="preserve"> Forecast API using the district’s center coordinates with parameters: </w:t>
      </w:r>
      <w:proofErr w:type="spellStart"/>
      <w:r w:rsidRPr="00A4287A">
        <w:t>past_days</w:t>
      </w:r>
      <w:proofErr w:type="spellEnd"/>
      <w:r w:rsidRPr="00A4287A">
        <w:t xml:space="preserve"> = 7 and </w:t>
      </w:r>
      <w:proofErr w:type="spellStart"/>
      <w:r w:rsidRPr="00A4287A">
        <w:t>forecast_days</w:t>
      </w:r>
      <w:proofErr w:type="spellEnd"/>
      <w:r w:rsidRPr="00A4287A">
        <w:t xml:space="preserve"> = 7. </w:t>
      </w:r>
    </w:p>
    <w:p w14:paraId="7FE7DCDC" w14:textId="77777777" w:rsidR="00A4287A" w:rsidRPr="00A4287A" w:rsidRDefault="00A4287A">
      <w:pPr>
        <w:numPr>
          <w:ilvl w:val="0"/>
          <w:numId w:val="15"/>
        </w:numPr>
      </w:pPr>
      <w:r w:rsidRPr="00A4287A">
        <w:rPr>
          <w:b/>
          <w:bCs/>
        </w:rPr>
        <w:t>Rolling Rainfall Summaries:</w:t>
      </w:r>
      <w:r w:rsidRPr="00A4287A">
        <w:br/>
        <w:t xml:space="preserve">For any target day T, the rolling rainfall sum is calculated over the preceding 7 days (T-7 to T-1). </w:t>
      </w:r>
    </w:p>
    <w:p w14:paraId="7D10D5E2" w14:textId="77777777" w:rsidR="00A4287A" w:rsidRPr="00A4287A" w:rsidRDefault="00A4287A">
      <w:pPr>
        <w:numPr>
          <w:ilvl w:val="0"/>
          <w:numId w:val="15"/>
        </w:numPr>
      </w:pPr>
      <w:r w:rsidRPr="00A4287A">
        <w:rPr>
          <w:b/>
          <w:bCs/>
        </w:rPr>
        <w:t>Inference:</w:t>
      </w:r>
      <w:r w:rsidRPr="00A4287A">
        <w:br/>
        <w:t xml:space="preserve">The rolling rainfall values are processed by the inference engine to predict daily risk scores. </w:t>
      </w:r>
    </w:p>
    <w:p w14:paraId="09EA49F3" w14:textId="77777777" w:rsidR="00A4287A" w:rsidRPr="00A4287A" w:rsidRDefault="00A4287A">
      <w:pPr>
        <w:numPr>
          <w:ilvl w:val="0"/>
          <w:numId w:val="15"/>
        </w:numPr>
      </w:pPr>
      <w:r w:rsidRPr="00A4287A">
        <w:rPr>
          <w:b/>
          <w:bCs/>
        </w:rPr>
        <w:t>Caching:</w:t>
      </w:r>
      <w:r w:rsidRPr="00A4287A">
        <w:br/>
        <w:t>Results are stored in the database cache table (</w:t>
      </w:r>
      <w:proofErr w:type="spellStart"/>
      <w:r w:rsidRPr="00A4287A">
        <w:t>forecast_cache</w:t>
      </w:r>
      <w:proofErr w:type="spellEnd"/>
      <w:r w:rsidRPr="00A4287A">
        <w:t xml:space="preserve"> on PostgreSQL/</w:t>
      </w:r>
      <w:proofErr w:type="spellStart"/>
      <w:r w:rsidRPr="00A4287A">
        <w:t>Supabase</w:t>
      </w:r>
      <w:proofErr w:type="spellEnd"/>
      <w:r w:rsidRPr="00A4287A">
        <w:t xml:space="preserve"> in production, or SQLite in local mode). Subsequent requests for the same district are served directly from cache to reduce external API calls. </w:t>
      </w:r>
    </w:p>
    <w:p w14:paraId="7C2392B7" w14:textId="77777777" w:rsidR="00A4287A" w:rsidRPr="00A4287A" w:rsidRDefault="00A4287A">
      <w:pPr>
        <w:numPr>
          <w:ilvl w:val="0"/>
          <w:numId w:val="15"/>
        </w:numPr>
      </w:pPr>
      <w:r w:rsidRPr="00A4287A">
        <w:rPr>
          <w:b/>
          <w:bCs/>
        </w:rPr>
        <w:t xml:space="preserve">Why rolling [T-7 to T-1] </w:t>
      </w:r>
      <w:proofErr w:type="gramStart"/>
      <w:r w:rsidRPr="00A4287A">
        <w:rPr>
          <w:b/>
          <w:bCs/>
        </w:rPr>
        <w:t>sum?:</w:t>
      </w:r>
      <w:proofErr w:type="gramEnd"/>
      <w:r w:rsidRPr="00A4287A">
        <w:br/>
        <w:t xml:space="preserve">Flooding is a cumulative process driven by soil saturation over time. A 7-day rolling rainfall window captures this accumulation effect better than single-day rainfall metrics. </w:t>
      </w:r>
    </w:p>
    <w:p w14:paraId="2658395C" w14:textId="77777777" w:rsidR="00A4287A" w:rsidRDefault="00A4287A" w:rsidP="00A4287A">
      <w:pPr>
        <w:rPr>
          <w:b/>
          <w:bCs/>
        </w:rPr>
      </w:pPr>
    </w:p>
    <w:p w14:paraId="2BE578CC" w14:textId="77777777" w:rsidR="00A4287A" w:rsidRDefault="00A4287A" w:rsidP="00A4287A">
      <w:pPr>
        <w:rPr>
          <w:b/>
          <w:bCs/>
        </w:rPr>
      </w:pPr>
    </w:p>
    <w:p w14:paraId="5465B568" w14:textId="77777777" w:rsidR="00A4287A" w:rsidRDefault="00A4287A" w:rsidP="00A4287A">
      <w:pPr>
        <w:rPr>
          <w:b/>
          <w:bCs/>
        </w:rPr>
      </w:pPr>
    </w:p>
    <w:p w14:paraId="211A4ECF" w14:textId="5409EBD5" w:rsidR="00A4287A" w:rsidRPr="00A4287A" w:rsidRDefault="00A4287A" w:rsidP="00A4287A">
      <w:pPr>
        <w:pStyle w:val="Heading2"/>
      </w:pPr>
      <w:bookmarkStart w:id="29" w:name="_Toc232794094"/>
      <w:r w:rsidRPr="00A4287A">
        <w:t>7.2</w:t>
      </w:r>
      <w:r>
        <w:t>.</w:t>
      </w:r>
      <w:r w:rsidRPr="00A4287A">
        <w:t xml:space="preserve"> Historical </w:t>
      </w:r>
      <w:proofErr w:type="spellStart"/>
      <w:r w:rsidRPr="00A4287A">
        <w:t>Backtesting</w:t>
      </w:r>
      <w:proofErr w:type="spellEnd"/>
      <w:r w:rsidRPr="00A4287A">
        <w:t xml:space="preserve"> Simulation</w:t>
      </w:r>
      <w:bookmarkEnd w:id="29"/>
    </w:p>
    <w:p w14:paraId="094E260E" w14:textId="77777777" w:rsidR="00A4287A" w:rsidRPr="00A4287A" w:rsidRDefault="00A4287A" w:rsidP="00A4287A">
      <w:r w:rsidRPr="00A4287A">
        <w:t>Allows users to evaluate model performance against real historical flood events:</w:t>
      </w:r>
    </w:p>
    <w:p w14:paraId="1616AC2C" w14:textId="77777777" w:rsidR="00A4287A" w:rsidRPr="00A4287A" w:rsidRDefault="00A4287A">
      <w:pPr>
        <w:numPr>
          <w:ilvl w:val="0"/>
          <w:numId w:val="16"/>
        </w:numPr>
      </w:pPr>
      <w:r w:rsidRPr="00A4287A">
        <w:t xml:space="preserve">To </w:t>
      </w:r>
      <w:proofErr w:type="spellStart"/>
      <w:r w:rsidRPr="00A4287A">
        <w:t>backtest</w:t>
      </w:r>
      <w:proofErr w:type="spellEnd"/>
      <w:r w:rsidRPr="00A4287A">
        <w:t>, users call:</w:t>
      </w:r>
      <w:r w:rsidRPr="00A4287A">
        <w:br/>
        <w:t>GET /</w:t>
      </w:r>
      <w:proofErr w:type="spellStart"/>
      <w:r w:rsidRPr="00A4287A">
        <w:t>api</w:t>
      </w:r>
      <w:proofErr w:type="spellEnd"/>
      <w:r w:rsidRPr="00A4287A">
        <w:t>/simulate/</w:t>
      </w:r>
      <w:proofErr w:type="spellStart"/>
      <w:r w:rsidRPr="00A4287A">
        <w:t>historical?date</w:t>
      </w:r>
      <w:proofErr w:type="spellEnd"/>
      <w:r w:rsidRPr="00A4287A">
        <w:t xml:space="preserve">=YYYY-MM-DD </w:t>
      </w:r>
    </w:p>
    <w:p w14:paraId="7ED7D997" w14:textId="77777777" w:rsidR="00A4287A" w:rsidRPr="00A4287A" w:rsidRDefault="00A4287A">
      <w:pPr>
        <w:numPr>
          <w:ilvl w:val="0"/>
          <w:numId w:val="16"/>
        </w:numPr>
      </w:pPr>
      <w:r w:rsidRPr="00A4287A">
        <w:t>The backend queries the Open-</w:t>
      </w:r>
      <w:proofErr w:type="spellStart"/>
      <w:r w:rsidRPr="00A4287A">
        <w:t>Meteo</w:t>
      </w:r>
      <w:proofErr w:type="spellEnd"/>
      <w:r w:rsidRPr="00A4287A">
        <w:t xml:space="preserve"> Historical Archive API to fetch actual precipitation data around the selected date. </w:t>
      </w:r>
    </w:p>
    <w:p w14:paraId="39C36C3E" w14:textId="77777777" w:rsidR="00A4287A" w:rsidRPr="00A4287A" w:rsidRDefault="00A4287A">
      <w:pPr>
        <w:numPr>
          <w:ilvl w:val="0"/>
          <w:numId w:val="16"/>
        </w:numPr>
      </w:pPr>
      <w:r w:rsidRPr="00A4287A">
        <w:t xml:space="preserve">The system calculates the rolling 7-day rainfall leading up to that date and generates flood risk scores. </w:t>
      </w:r>
    </w:p>
    <w:p w14:paraId="191C6011" w14:textId="77777777" w:rsidR="00A4287A" w:rsidRPr="00A4287A" w:rsidRDefault="00A4287A">
      <w:pPr>
        <w:numPr>
          <w:ilvl w:val="0"/>
          <w:numId w:val="16"/>
        </w:numPr>
      </w:pPr>
      <w:r w:rsidRPr="00A4287A">
        <w:t xml:space="preserve">This enables comparison between predicted risk and actual historical monsoon conditions. </w:t>
      </w:r>
    </w:p>
    <w:p w14:paraId="482DE1A4" w14:textId="13A5281F" w:rsidR="00A4287A" w:rsidRPr="00A4287A" w:rsidRDefault="00A4287A" w:rsidP="00A4287A">
      <w:r w:rsidRPr="00A4287A">
        <w:rPr>
          <w:b/>
          <w:bCs/>
        </w:rPr>
        <w:t>Why:</w:t>
      </w:r>
      <w:r w:rsidRPr="00A4287A">
        <w:br/>
        <w:t>This provides a structured way to validate model accuracy against real flood events and historical weather patterns.</w:t>
      </w:r>
    </w:p>
    <w:p w14:paraId="3A7984AE" w14:textId="233622ED" w:rsidR="00A4287A" w:rsidRPr="00A4287A" w:rsidRDefault="00A4287A" w:rsidP="00A4287A">
      <w:pPr>
        <w:pStyle w:val="Heading2"/>
      </w:pPr>
      <w:bookmarkStart w:id="30" w:name="_Toc232794095"/>
      <w:r w:rsidRPr="00A4287A">
        <w:t>7.3</w:t>
      </w:r>
      <w:r>
        <w:t>.</w:t>
      </w:r>
      <w:r w:rsidRPr="00A4287A">
        <w:t xml:space="preserve"> Subdivisional GIS Queries</w:t>
      </w:r>
      <w:bookmarkEnd w:id="30"/>
    </w:p>
    <w:p w14:paraId="62E3E817" w14:textId="77777777" w:rsidR="00A4287A" w:rsidRPr="00A4287A" w:rsidRDefault="00A4287A" w:rsidP="00A4287A">
      <w:r w:rsidRPr="00A4287A">
        <w:t>To resolve localized flood risk, the system performs regional simulations:</w:t>
      </w:r>
    </w:p>
    <w:p w14:paraId="5C4BB53D" w14:textId="77777777" w:rsidR="00A4287A" w:rsidRPr="00A4287A" w:rsidRDefault="00A4287A">
      <w:pPr>
        <w:numPr>
          <w:ilvl w:val="0"/>
          <w:numId w:val="17"/>
        </w:numPr>
      </w:pPr>
      <w:r w:rsidRPr="00A4287A">
        <w:rPr>
          <w:b/>
          <w:bCs/>
        </w:rPr>
        <w:t>Shapefile centroid retrieval:</w:t>
      </w:r>
      <w:r w:rsidRPr="00A4287A">
        <w:br/>
        <w:t xml:space="preserve">The system loads a </w:t>
      </w:r>
      <w:proofErr w:type="spellStart"/>
      <w:r w:rsidRPr="00A4287A">
        <w:t>GeoJSON</w:t>
      </w:r>
      <w:proofErr w:type="spellEnd"/>
      <w:r w:rsidRPr="00A4287A">
        <w:t xml:space="preserve"> shapefile for the target district, parses boundary polygons, and computes centroids for each subdivision. </w:t>
      </w:r>
    </w:p>
    <w:p w14:paraId="5F74BACD" w14:textId="77777777" w:rsidR="00A4287A" w:rsidRPr="00A4287A" w:rsidRDefault="00A4287A">
      <w:pPr>
        <w:numPr>
          <w:ilvl w:val="0"/>
          <w:numId w:val="17"/>
        </w:numPr>
      </w:pPr>
      <w:r w:rsidRPr="00A4287A">
        <w:rPr>
          <w:b/>
          <w:bCs/>
        </w:rPr>
        <w:t>Batched precipitation queries:</w:t>
      </w:r>
      <w:r w:rsidRPr="00A4287A">
        <w:br/>
        <w:t>All centroid coordinates are grouped and sent in a single batch request to Open-</w:t>
      </w:r>
      <w:proofErr w:type="spellStart"/>
      <w:r w:rsidRPr="00A4287A">
        <w:t>Meteo</w:t>
      </w:r>
      <w:proofErr w:type="spellEnd"/>
      <w:r w:rsidRPr="00A4287A">
        <w:t xml:space="preserve">. </w:t>
      </w:r>
    </w:p>
    <w:p w14:paraId="1C2F3BEB" w14:textId="77777777" w:rsidR="00A4287A" w:rsidRPr="00A4287A" w:rsidRDefault="00A4287A">
      <w:pPr>
        <w:numPr>
          <w:ilvl w:val="0"/>
          <w:numId w:val="17"/>
        </w:numPr>
      </w:pPr>
      <w:r w:rsidRPr="00A4287A">
        <w:rPr>
          <w:b/>
          <w:bCs/>
        </w:rPr>
        <w:t>Local risk prediction:</w:t>
      </w:r>
      <w:r w:rsidRPr="00A4287A">
        <w:br/>
        <w:t xml:space="preserve">Each subdivision receives an independent risk score, enabling high-resolution flood mapping in the frontend dashboard. </w:t>
      </w:r>
    </w:p>
    <w:p w14:paraId="5B1A59FF" w14:textId="77777777" w:rsidR="00A4287A" w:rsidRDefault="00A4287A" w:rsidP="00A4287A">
      <w:r w:rsidRPr="00A4287A">
        <w:rPr>
          <w:b/>
          <w:bCs/>
        </w:rPr>
        <w:t>Why:</w:t>
      </w:r>
      <w:r w:rsidRPr="00A4287A">
        <w:br/>
        <w:t>Weather and terrain conditions vary significantly within districts. Subdivision-level modeling provides localized risk visibility even when district-level averages appear safe.</w:t>
      </w:r>
    </w:p>
    <w:p w14:paraId="07C1537E" w14:textId="77777777" w:rsidR="00A4287A" w:rsidRDefault="00A4287A" w:rsidP="00A4287A"/>
    <w:p w14:paraId="63B6154F" w14:textId="77777777" w:rsidR="00A4287A" w:rsidRDefault="00A4287A" w:rsidP="00A4287A"/>
    <w:p w14:paraId="0179F83F" w14:textId="77777777" w:rsidR="00A4287A" w:rsidRDefault="00A4287A" w:rsidP="00A4287A"/>
    <w:p w14:paraId="77D27389" w14:textId="77777777" w:rsidR="00A4287A" w:rsidRDefault="00A4287A" w:rsidP="00A4287A"/>
    <w:p w14:paraId="2CBC242D" w14:textId="77777777" w:rsidR="00A4287A" w:rsidRDefault="00A4287A" w:rsidP="00A4287A"/>
    <w:p w14:paraId="3A4B336A" w14:textId="77777777" w:rsidR="00A4287A" w:rsidRDefault="00A4287A" w:rsidP="00A4287A"/>
    <w:p w14:paraId="0E4CE8B5" w14:textId="77777777" w:rsidR="00A4287A" w:rsidRDefault="00A4287A" w:rsidP="00A4287A"/>
    <w:p w14:paraId="7BCE7500" w14:textId="77777777" w:rsidR="00A4287A" w:rsidRDefault="00A4287A" w:rsidP="00A4287A"/>
    <w:p w14:paraId="45E460B2" w14:textId="77777777" w:rsidR="00A4287A" w:rsidRDefault="00A4287A" w:rsidP="00A4287A"/>
    <w:p w14:paraId="6F532E45" w14:textId="77777777" w:rsidR="00A4287A" w:rsidRDefault="00A4287A" w:rsidP="00A4287A"/>
    <w:p w14:paraId="091AABEC" w14:textId="77777777" w:rsidR="00A4287A" w:rsidRPr="00A4287A" w:rsidRDefault="00A4287A" w:rsidP="00A4287A"/>
    <w:p w14:paraId="744E2108" w14:textId="77777777" w:rsidR="00A4287A" w:rsidRPr="00A4287A" w:rsidRDefault="00A4287A" w:rsidP="00A4287A">
      <w:pPr>
        <w:pStyle w:val="Heading1"/>
      </w:pPr>
      <w:bookmarkStart w:id="31" w:name="_Toc232794096"/>
      <w:r w:rsidRPr="00A4287A">
        <w:t>8. Public Utility &amp; Disaster Mitigation</w:t>
      </w:r>
      <w:bookmarkEnd w:id="31"/>
    </w:p>
    <w:p w14:paraId="7456253E" w14:textId="77777777" w:rsidR="00A4287A" w:rsidRPr="00A4287A" w:rsidRDefault="00A4287A" w:rsidP="00A4287A">
      <w:r w:rsidRPr="00A4287A">
        <w:t>The platform provides actionable insights for both municipal planners and the general public:</w:t>
      </w:r>
    </w:p>
    <w:p w14:paraId="27DFA6BF" w14:textId="77777777" w:rsidR="00A4287A" w:rsidRPr="00A4287A" w:rsidRDefault="00A4287A">
      <w:pPr>
        <w:numPr>
          <w:ilvl w:val="0"/>
          <w:numId w:val="18"/>
        </w:numPr>
      </w:pPr>
      <w:r w:rsidRPr="00A4287A">
        <w:rPr>
          <w:b/>
          <w:bCs/>
        </w:rPr>
        <w:t>Early Warning Systems:</w:t>
      </w:r>
      <w:r w:rsidRPr="00A4287A">
        <w:br/>
        <w:t xml:space="preserve">Authorities can monitor 7-day forecasts to identify risk trends and prepare response plans ahead of flooding events. </w:t>
      </w:r>
    </w:p>
    <w:p w14:paraId="4A0CC487" w14:textId="77777777" w:rsidR="00A4287A" w:rsidRPr="00A4287A" w:rsidRDefault="00A4287A">
      <w:pPr>
        <w:numPr>
          <w:ilvl w:val="0"/>
          <w:numId w:val="18"/>
        </w:numPr>
      </w:pPr>
      <w:r w:rsidRPr="00A4287A">
        <w:rPr>
          <w:b/>
          <w:bCs/>
        </w:rPr>
        <w:t>Infrastructure Asset Analysis:</w:t>
      </w:r>
      <w:r w:rsidRPr="00A4287A">
        <w:br/>
        <w:t xml:space="preserve">Combines risk outputs with infrastructure data to identify threats to roads, power systems, and water supply networks. </w:t>
      </w:r>
    </w:p>
    <w:p w14:paraId="66DC5265" w14:textId="77777777" w:rsidR="00A4287A" w:rsidRPr="00A4287A" w:rsidRDefault="00A4287A">
      <w:pPr>
        <w:numPr>
          <w:ilvl w:val="0"/>
          <w:numId w:val="18"/>
        </w:numPr>
      </w:pPr>
      <w:r w:rsidRPr="00A4287A">
        <w:rPr>
          <w:b/>
          <w:bCs/>
        </w:rPr>
        <w:t>Resource Allocation:</w:t>
      </w:r>
      <w:r w:rsidRPr="00A4287A">
        <w:br/>
        <w:t xml:space="preserve">Helps disaster response teams prioritize high-risk regions for deployment of resources and personnel. </w:t>
      </w:r>
    </w:p>
    <w:p w14:paraId="2D51E75A" w14:textId="77777777" w:rsidR="00A4287A" w:rsidRPr="00A4287A" w:rsidRDefault="00A4287A">
      <w:pPr>
        <w:numPr>
          <w:ilvl w:val="0"/>
          <w:numId w:val="18"/>
        </w:numPr>
      </w:pPr>
      <w:r w:rsidRPr="00A4287A">
        <w:rPr>
          <w:b/>
          <w:bCs/>
        </w:rPr>
        <w:t>Public Safety Information:</w:t>
      </w:r>
      <w:r w:rsidRPr="00A4287A">
        <w:br/>
        <w:t xml:space="preserve">Generates automated risk briefings and downloadable PDF reports to keep the public informed about regional safety conditions. </w:t>
      </w:r>
    </w:p>
    <w:p w14:paraId="017CB742" w14:textId="77777777" w:rsidR="00CE59D6" w:rsidRPr="00CE59D6" w:rsidRDefault="00CE59D6" w:rsidP="00CE59D6"/>
    <w:sectPr w:rsidR="00CE59D6" w:rsidRPr="00CE59D6" w:rsidSect="009A48C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80FF9"/>
    <w:multiLevelType w:val="multilevel"/>
    <w:tmpl w:val="064E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8048A"/>
    <w:multiLevelType w:val="multilevel"/>
    <w:tmpl w:val="AED4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A6BB8"/>
    <w:multiLevelType w:val="multilevel"/>
    <w:tmpl w:val="722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74A8D"/>
    <w:multiLevelType w:val="multilevel"/>
    <w:tmpl w:val="A8BC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F35F9"/>
    <w:multiLevelType w:val="multilevel"/>
    <w:tmpl w:val="B898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C4F77"/>
    <w:multiLevelType w:val="multilevel"/>
    <w:tmpl w:val="B3D8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D2C0B"/>
    <w:multiLevelType w:val="multilevel"/>
    <w:tmpl w:val="BAA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F3F7C"/>
    <w:multiLevelType w:val="multilevel"/>
    <w:tmpl w:val="820A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476E4"/>
    <w:multiLevelType w:val="multilevel"/>
    <w:tmpl w:val="C266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16942"/>
    <w:multiLevelType w:val="multilevel"/>
    <w:tmpl w:val="897A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141E2"/>
    <w:multiLevelType w:val="multilevel"/>
    <w:tmpl w:val="762A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33E8B"/>
    <w:multiLevelType w:val="multilevel"/>
    <w:tmpl w:val="22A8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5526D"/>
    <w:multiLevelType w:val="multilevel"/>
    <w:tmpl w:val="E282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36A82"/>
    <w:multiLevelType w:val="multilevel"/>
    <w:tmpl w:val="A000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3538F"/>
    <w:multiLevelType w:val="multilevel"/>
    <w:tmpl w:val="9354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95761"/>
    <w:multiLevelType w:val="multilevel"/>
    <w:tmpl w:val="D0C8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1F3D74"/>
    <w:multiLevelType w:val="multilevel"/>
    <w:tmpl w:val="902A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8F1405"/>
    <w:multiLevelType w:val="multilevel"/>
    <w:tmpl w:val="5990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376409">
    <w:abstractNumId w:val="6"/>
  </w:num>
  <w:num w:numId="2" w16cid:durableId="318071532">
    <w:abstractNumId w:val="5"/>
  </w:num>
  <w:num w:numId="3" w16cid:durableId="1053895601">
    <w:abstractNumId w:val="10"/>
  </w:num>
  <w:num w:numId="4" w16cid:durableId="127169243">
    <w:abstractNumId w:val="14"/>
  </w:num>
  <w:num w:numId="5" w16cid:durableId="1349873445">
    <w:abstractNumId w:val="2"/>
  </w:num>
  <w:num w:numId="6" w16cid:durableId="956522126">
    <w:abstractNumId w:val="7"/>
  </w:num>
  <w:num w:numId="7" w16cid:durableId="8682935">
    <w:abstractNumId w:val="12"/>
  </w:num>
  <w:num w:numId="8" w16cid:durableId="2080052944">
    <w:abstractNumId w:val="1"/>
  </w:num>
  <w:num w:numId="9" w16cid:durableId="18941684">
    <w:abstractNumId w:val="16"/>
  </w:num>
  <w:num w:numId="10" w16cid:durableId="302852951">
    <w:abstractNumId w:val="15"/>
  </w:num>
  <w:num w:numId="11" w16cid:durableId="342517521">
    <w:abstractNumId w:val="9"/>
  </w:num>
  <w:num w:numId="12" w16cid:durableId="1412194358">
    <w:abstractNumId w:val="8"/>
  </w:num>
  <w:num w:numId="13" w16cid:durableId="219709283">
    <w:abstractNumId w:val="11"/>
  </w:num>
  <w:num w:numId="14" w16cid:durableId="1012532220">
    <w:abstractNumId w:val="13"/>
  </w:num>
  <w:num w:numId="15" w16cid:durableId="1885210394">
    <w:abstractNumId w:val="3"/>
  </w:num>
  <w:num w:numId="16" w16cid:durableId="1281063177">
    <w:abstractNumId w:val="0"/>
  </w:num>
  <w:num w:numId="17" w16cid:durableId="819201286">
    <w:abstractNumId w:val="4"/>
  </w:num>
  <w:num w:numId="18" w16cid:durableId="1560165270">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9D6"/>
    <w:rsid w:val="00014A7E"/>
    <w:rsid w:val="00086FEB"/>
    <w:rsid w:val="000A431D"/>
    <w:rsid w:val="00117C34"/>
    <w:rsid w:val="001D6100"/>
    <w:rsid w:val="00522FDA"/>
    <w:rsid w:val="005D283D"/>
    <w:rsid w:val="006311FC"/>
    <w:rsid w:val="007E7E23"/>
    <w:rsid w:val="007F5494"/>
    <w:rsid w:val="009A48C9"/>
    <w:rsid w:val="00A4287A"/>
    <w:rsid w:val="00C42D57"/>
    <w:rsid w:val="00CE59D6"/>
    <w:rsid w:val="00D95069"/>
    <w:rsid w:val="00DB7A65"/>
    <w:rsid w:val="00FF2FD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A7914"/>
  <w14:defaultImageDpi w14:val="330"/>
  <w15:chartTrackingRefBased/>
  <w15:docId w15:val="{9D924AF8-FBAF-439A-8B7F-EC5DCA579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si-LK"/>
    </w:rPr>
  </w:style>
  <w:style w:type="paragraph" w:styleId="Heading1">
    <w:name w:val="heading 1"/>
    <w:basedOn w:val="Normal"/>
    <w:next w:val="Normal"/>
    <w:link w:val="Heading1Char"/>
    <w:uiPriority w:val="9"/>
    <w:qFormat/>
    <w:rsid w:val="00CE59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59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59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9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9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9D6"/>
    <w:rPr>
      <w:rFonts w:asciiTheme="majorHAnsi" w:eastAsiaTheme="majorEastAsia" w:hAnsiTheme="majorHAnsi" w:cstheme="majorBidi"/>
      <w:color w:val="2F5496" w:themeColor="accent1" w:themeShade="BF"/>
      <w:sz w:val="40"/>
      <w:szCs w:val="40"/>
      <w:lang w:bidi="si-LK"/>
    </w:rPr>
  </w:style>
  <w:style w:type="character" w:customStyle="1" w:styleId="Heading2Char">
    <w:name w:val="Heading 2 Char"/>
    <w:basedOn w:val="DefaultParagraphFont"/>
    <w:link w:val="Heading2"/>
    <w:uiPriority w:val="9"/>
    <w:rsid w:val="00CE59D6"/>
    <w:rPr>
      <w:rFonts w:asciiTheme="majorHAnsi" w:eastAsiaTheme="majorEastAsia" w:hAnsiTheme="majorHAnsi" w:cstheme="majorBidi"/>
      <w:color w:val="2F5496" w:themeColor="accent1" w:themeShade="BF"/>
      <w:sz w:val="32"/>
      <w:szCs w:val="32"/>
      <w:lang w:bidi="si-LK"/>
    </w:rPr>
  </w:style>
  <w:style w:type="character" w:customStyle="1" w:styleId="Heading3Char">
    <w:name w:val="Heading 3 Char"/>
    <w:basedOn w:val="DefaultParagraphFont"/>
    <w:link w:val="Heading3"/>
    <w:uiPriority w:val="9"/>
    <w:rsid w:val="00CE59D6"/>
    <w:rPr>
      <w:rFonts w:eastAsiaTheme="majorEastAsia" w:cstheme="majorBidi"/>
      <w:color w:val="2F5496" w:themeColor="accent1" w:themeShade="BF"/>
      <w:sz w:val="28"/>
      <w:szCs w:val="28"/>
      <w:lang w:bidi="si-LK"/>
    </w:rPr>
  </w:style>
  <w:style w:type="character" w:customStyle="1" w:styleId="Heading4Char">
    <w:name w:val="Heading 4 Char"/>
    <w:basedOn w:val="DefaultParagraphFont"/>
    <w:link w:val="Heading4"/>
    <w:uiPriority w:val="9"/>
    <w:semiHidden/>
    <w:rsid w:val="00CE59D6"/>
    <w:rPr>
      <w:rFonts w:eastAsiaTheme="majorEastAsia" w:cstheme="majorBidi"/>
      <w:i/>
      <w:iCs/>
      <w:color w:val="2F5496" w:themeColor="accent1" w:themeShade="BF"/>
      <w:lang w:bidi="si-LK"/>
    </w:rPr>
  </w:style>
  <w:style w:type="character" w:customStyle="1" w:styleId="Heading5Char">
    <w:name w:val="Heading 5 Char"/>
    <w:basedOn w:val="DefaultParagraphFont"/>
    <w:link w:val="Heading5"/>
    <w:uiPriority w:val="9"/>
    <w:semiHidden/>
    <w:rsid w:val="00CE59D6"/>
    <w:rPr>
      <w:rFonts w:eastAsiaTheme="majorEastAsia" w:cstheme="majorBidi"/>
      <w:color w:val="2F5496" w:themeColor="accent1" w:themeShade="BF"/>
      <w:lang w:bidi="si-LK"/>
    </w:rPr>
  </w:style>
  <w:style w:type="character" w:customStyle="1" w:styleId="Heading6Char">
    <w:name w:val="Heading 6 Char"/>
    <w:basedOn w:val="DefaultParagraphFont"/>
    <w:link w:val="Heading6"/>
    <w:uiPriority w:val="9"/>
    <w:semiHidden/>
    <w:rsid w:val="00CE59D6"/>
    <w:rPr>
      <w:rFonts w:eastAsiaTheme="majorEastAsia" w:cstheme="majorBidi"/>
      <w:i/>
      <w:iCs/>
      <w:color w:val="595959" w:themeColor="text1" w:themeTint="A6"/>
      <w:lang w:bidi="si-LK"/>
    </w:rPr>
  </w:style>
  <w:style w:type="character" w:customStyle="1" w:styleId="Heading7Char">
    <w:name w:val="Heading 7 Char"/>
    <w:basedOn w:val="DefaultParagraphFont"/>
    <w:link w:val="Heading7"/>
    <w:uiPriority w:val="9"/>
    <w:semiHidden/>
    <w:rsid w:val="00CE59D6"/>
    <w:rPr>
      <w:rFonts w:eastAsiaTheme="majorEastAsia" w:cstheme="majorBidi"/>
      <w:color w:val="595959" w:themeColor="text1" w:themeTint="A6"/>
      <w:lang w:bidi="si-LK"/>
    </w:rPr>
  </w:style>
  <w:style w:type="character" w:customStyle="1" w:styleId="Heading8Char">
    <w:name w:val="Heading 8 Char"/>
    <w:basedOn w:val="DefaultParagraphFont"/>
    <w:link w:val="Heading8"/>
    <w:uiPriority w:val="9"/>
    <w:semiHidden/>
    <w:rsid w:val="00CE59D6"/>
    <w:rPr>
      <w:rFonts w:eastAsiaTheme="majorEastAsia" w:cstheme="majorBidi"/>
      <w:i/>
      <w:iCs/>
      <w:color w:val="272727" w:themeColor="text1" w:themeTint="D8"/>
      <w:lang w:bidi="si-LK"/>
    </w:rPr>
  </w:style>
  <w:style w:type="character" w:customStyle="1" w:styleId="Heading9Char">
    <w:name w:val="Heading 9 Char"/>
    <w:basedOn w:val="DefaultParagraphFont"/>
    <w:link w:val="Heading9"/>
    <w:uiPriority w:val="9"/>
    <w:semiHidden/>
    <w:rsid w:val="00CE59D6"/>
    <w:rPr>
      <w:rFonts w:eastAsiaTheme="majorEastAsia" w:cstheme="majorBidi"/>
      <w:color w:val="272727" w:themeColor="text1" w:themeTint="D8"/>
      <w:lang w:bidi="si-LK"/>
    </w:rPr>
  </w:style>
  <w:style w:type="paragraph" w:styleId="Title">
    <w:name w:val="Title"/>
    <w:basedOn w:val="Normal"/>
    <w:next w:val="Normal"/>
    <w:link w:val="TitleChar"/>
    <w:uiPriority w:val="10"/>
    <w:qFormat/>
    <w:rsid w:val="00CE5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9D6"/>
    <w:rPr>
      <w:rFonts w:asciiTheme="majorHAnsi" w:eastAsiaTheme="majorEastAsia" w:hAnsiTheme="majorHAnsi" w:cstheme="majorBidi"/>
      <w:spacing w:val="-10"/>
      <w:kern w:val="28"/>
      <w:sz w:val="56"/>
      <w:szCs w:val="56"/>
      <w:lang w:bidi="si-LK"/>
    </w:rPr>
  </w:style>
  <w:style w:type="paragraph" w:styleId="Subtitle">
    <w:name w:val="Subtitle"/>
    <w:basedOn w:val="Normal"/>
    <w:next w:val="Normal"/>
    <w:link w:val="SubtitleChar"/>
    <w:uiPriority w:val="11"/>
    <w:qFormat/>
    <w:rsid w:val="00CE5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9D6"/>
    <w:rPr>
      <w:rFonts w:eastAsiaTheme="majorEastAsia" w:cstheme="majorBidi"/>
      <w:color w:val="595959" w:themeColor="text1" w:themeTint="A6"/>
      <w:spacing w:val="15"/>
      <w:sz w:val="28"/>
      <w:szCs w:val="28"/>
      <w:lang w:bidi="si-LK"/>
    </w:rPr>
  </w:style>
  <w:style w:type="paragraph" w:styleId="Quote">
    <w:name w:val="Quote"/>
    <w:basedOn w:val="Normal"/>
    <w:next w:val="Normal"/>
    <w:link w:val="QuoteChar"/>
    <w:uiPriority w:val="29"/>
    <w:qFormat/>
    <w:rsid w:val="00CE59D6"/>
    <w:pPr>
      <w:spacing w:before="160"/>
      <w:jc w:val="center"/>
    </w:pPr>
    <w:rPr>
      <w:i/>
      <w:iCs/>
      <w:color w:val="404040" w:themeColor="text1" w:themeTint="BF"/>
    </w:rPr>
  </w:style>
  <w:style w:type="character" w:customStyle="1" w:styleId="QuoteChar">
    <w:name w:val="Quote Char"/>
    <w:basedOn w:val="DefaultParagraphFont"/>
    <w:link w:val="Quote"/>
    <w:uiPriority w:val="29"/>
    <w:rsid w:val="00CE59D6"/>
    <w:rPr>
      <w:i/>
      <w:iCs/>
      <w:color w:val="404040" w:themeColor="text1" w:themeTint="BF"/>
      <w:lang w:bidi="si-LK"/>
    </w:rPr>
  </w:style>
  <w:style w:type="paragraph" w:styleId="ListParagraph">
    <w:name w:val="List Paragraph"/>
    <w:basedOn w:val="Normal"/>
    <w:uiPriority w:val="34"/>
    <w:qFormat/>
    <w:rsid w:val="00CE59D6"/>
    <w:pPr>
      <w:ind w:left="720"/>
      <w:contextualSpacing/>
    </w:pPr>
  </w:style>
  <w:style w:type="character" w:styleId="IntenseEmphasis">
    <w:name w:val="Intense Emphasis"/>
    <w:basedOn w:val="DefaultParagraphFont"/>
    <w:uiPriority w:val="21"/>
    <w:qFormat/>
    <w:rsid w:val="00CE59D6"/>
    <w:rPr>
      <w:i/>
      <w:iCs/>
      <w:color w:val="2F5496" w:themeColor="accent1" w:themeShade="BF"/>
    </w:rPr>
  </w:style>
  <w:style w:type="paragraph" w:styleId="IntenseQuote">
    <w:name w:val="Intense Quote"/>
    <w:basedOn w:val="Normal"/>
    <w:next w:val="Normal"/>
    <w:link w:val="IntenseQuoteChar"/>
    <w:uiPriority w:val="30"/>
    <w:qFormat/>
    <w:rsid w:val="00CE59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9D6"/>
    <w:rPr>
      <w:i/>
      <w:iCs/>
      <w:color w:val="2F5496" w:themeColor="accent1" w:themeShade="BF"/>
      <w:lang w:bidi="si-LK"/>
    </w:rPr>
  </w:style>
  <w:style w:type="character" w:styleId="IntenseReference">
    <w:name w:val="Intense Reference"/>
    <w:basedOn w:val="DefaultParagraphFont"/>
    <w:uiPriority w:val="32"/>
    <w:qFormat/>
    <w:rsid w:val="00CE59D6"/>
    <w:rPr>
      <w:b/>
      <w:bCs/>
      <w:smallCaps/>
      <w:color w:val="2F5496" w:themeColor="accent1" w:themeShade="BF"/>
      <w:spacing w:val="5"/>
    </w:rPr>
  </w:style>
  <w:style w:type="paragraph" w:styleId="TOCHeading">
    <w:name w:val="TOC Heading"/>
    <w:basedOn w:val="Heading1"/>
    <w:next w:val="Normal"/>
    <w:uiPriority w:val="39"/>
    <w:unhideWhenUsed/>
    <w:qFormat/>
    <w:rsid w:val="00CE59D6"/>
    <w:pPr>
      <w:spacing w:before="240" w:after="0"/>
      <w:outlineLvl w:val="9"/>
    </w:pPr>
    <w:rPr>
      <w:kern w:val="0"/>
      <w:sz w:val="32"/>
      <w:szCs w:val="32"/>
      <w:lang w:bidi="ar-SA"/>
      <w14:ligatures w14:val="none"/>
    </w:rPr>
  </w:style>
  <w:style w:type="table" w:styleId="TableGrid">
    <w:name w:val="Table Grid"/>
    <w:basedOn w:val="TableNormal"/>
    <w:uiPriority w:val="39"/>
    <w:rsid w:val="00086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4287A"/>
    <w:pPr>
      <w:spacing w:after="100"/>
    </w:pPr>
  </w:style>
  <w:style w:type="paragraph" w:styleId="TOC2">
    <w:name w:val="toc 2"/>
    <w:basedOn w:val="Normal"/>
    <w:next w:val="Normal"/>
    <w:autoRedefine/>
    <w:uiPriority w:val="39"/>
    <w:unhideWhenUsed/>
    <w:rsid w:val="00A4287A"/>
    <w:pPr>
      <w:spacing w:after="100"/>
      <w:ind w:left="220"/>
    </w:pPr>
  </w:style>
  <w:style w:type="character" w:styleId="Hyperlink">
    <w:name w:val="Hyperlink"/>
    <w:basedOn w:val="DefaultParagraphFont"/>
    <w:uiPriority w:val="99"/>
    <w:unhideWhenUsed/>
    <w:rsid w:val="00A4287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E9D14D6-E01C-4A94-8BCF-A2FD91397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3279</Words>
  <Characters>18692</Characters>
  <Application>Microsoft Office Word</Application>
  <DocSecurity>0</DocSecurity>
  <Lines>155</Lines>
  <Paragraphs>43</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
      <vt:lpstr>1. Executive Summary &amp; System Overview</vt:lpstr>
      <vt:lpstr>2. Advanced Missing Value Management</vt:lpstr>
      <vt:lpstr>    2.1. Geospatial Hot-Deck Imputation</vt:lpstr>
      <vt:lpstr>    2.2. 15-NN IDW Spatial Interpolation</vt:lpstr>
      <vt:lpstr>    2.3. Hierarchical Baseline Fallbacks</vt:lpstr>
      <vt:lpstr>2. Advanced Missing Value Management &amp; Design Rationales</vt:lpstr>
      <vt:lpstr>    2.1. Geospatial Hot-Deck Imputation</vt:lpstr>
      <vt:lpstr>    2.2. 15-NN IDW Spatial Interpolation</vt:lpstr>
      <vt:lpstr>    2.3. Hierarchical Baseline Fallbacks</vt:lpstr>
      <vt:lpstr>3. Feature Engineering Strategy &amp; Design Rationales</vt:lpstr>
      <vt:lpstr>    3.1 Synthetic Grid Density (Value Frequency Counts)</vt:lpstr>
      <vt:lpstr>    3.2 Coordinate Decimal Precision Fingerprints</vt:lpstr>
      <vt:lpstr>    3.3 Offline River Gauge Integration</vt:lpstr>
      <vt:lpstr>    3.5 Soil Saturation &amp; Run-off Potential</vt:lpstr>
      <vt:lpstr>    3.6 Modern Ground-Truth Additions (v1k.2)</vt:lpstr>
      <vt:lpstr>4. Model Architecture &amp; Training Mechanics</vt:lpstr>
      <vt:lpstr>    4.1. Dataset Composition &amp; Production Model Training</vt:lpstr>
      <vt:lpstr>    4.2. Spatial Group Cross-Validation &amp; Early Stopping</vt:lpstr>
      <vt:lpstr>    4.3. Base Regressors</vt:lpstr>
      <vt:lpstr>    4.4. L2-Regularized Custom Metric-Driven Stacker (Level-2)</vt:lpstr>
      <vt:lpstr>    4.5. Post-Hoc Power Transformation</vt:lpstr>
      <vt:lpstr>5. System Validation &amp; Verification</vt:lpstr>
      <vt:lpstr>    5.1 Fold-by-Fold Performance Metrics (Local Validation)</vt:lpstr>
      <vt:lpstr>    5.2 Automated Testing Suite</vt:lpstr>
      <vt:lpstr>6. Production Architecture &amp; API Integration</vt:lpstr>
      <vt:lpstr>    6.1 Primary API Endpoints</vt:lpstr>
      <vt:lpstr>    6.2 Core Integrations</vt:lpstr>
      <vt:lpstr>7. Simulative Forecaster Mechanics</vt:lpstr>
      <vt:lpstr>    7.1. 7-Day Rolling Forecast Pipeline</vt:lpstr>
      <vt:lpstr>    7.2. Historical Backtesting Simulation</vt:lpstr>
      <vt:lpstr>    7.3. Subdivisional GIS Queries</vt:lpstr>
      <vt:lpstr>8. Public Utility &amp; Disaster Mitigation</vt:lpstr>
    </vt:vector>
  </TitlesOfParts>
  <Company/>
  <LinksUpToDate>false</LinksUpToDate>
  <CharactersWithSpaces>21928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chamal chamuditha</dc:creator>
  <cp:keywords/>
  <dc:description/>
  <cp:lastModifiedBy>chamal chamuditha</cp:lastModifiedBy>
  <cp:revision>3</cp:revision>
  <cp:lastPrinted>2026-06-19T15:11:00Z</cp:lastPrinted>
  <dcterms:created xsi:type="dcterms:W3CDTF">2026-06-19T14:01:00Z</dcterms:created>
  <dcterms:modified xsi:type="dcterms:W3CDTF">2026-06-19T15:22:00Z</dcterms:modified>
</cp:coreProperties>
</file>