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699B" w14:textId="6F2538B9" w:rsidR="00545E92" w:rsidRDefault="00545E92" w:rsidP="00545E92">
      <w:r>
        <w:rPr>
          <w:rFonts w:hint="eastAsia"/>
        </w:rPr>
        <w:t>20260413</w:t>
      </w:r>
    </w:p>
    <w:p w14:paraId="7B70F312" w14:textId="687D5417" w:rsidR="00545E92" w:rsidRPr="00283A1D" w:rsidRDefault="00545E92">
      <w:pPr>
        <w:rPr>
          <w:b/>
          <w:bCs/>
          <w:sz w:val="28"/>
          <w:szCs w:val="28"/>
        </w:rPr>
      </w:pPr>
      <w:r w:rsidRPr="00283A1D">
        <w:rPr>
          <w:rFonts w:hint="eastAsia"/>
          <w:b/>
          <w:bCs/>
          <w:sz w:val="28"/>
          <w:szCs w:val="28"/>
        </w:rPr>
        <w:t>標記</w:t>
      </w:r>
      <w:r w:rsidR="00626275">
        <w:rPr>
          <w:rFonts w:hint="eastAsia"/>
          <w:b/>
          <w:bCs/>
          <w:sz w:val="28"/>
          <w:szCs w:val="28"/>
        </w:rPr>
        <w:t>作業</w:t>
      </w:r>
      <w:r w:rsidR="00626275" w:rsidRPr="00283A1D">
        <w:rPr>
          <w:rFonts w:hint="eastAsia"/>
          <w:b/>
          <w:bCs/>
          <w:sz w:val="28"/>
          <w:szCs w:val="28"/>
        </w:rPr>
        <w:t>完成</w:t>
      </w:r>
    </w:p>
    <w:p w14:paraId="0ECBBA3F" w14:textId="423078A1" w:rsidR="00283A1D" w:rsidRPr="00E26484" w:rsidRDefault="00283A1D">
      <w:r>
        <w:rPr>
          <w:rFonts w:hint="eastAsia"/>
        </w:rPr>
        <w:t>完成</w:t>
      </w:r>
      <w:r w:rsidR="00545E92">
        <w:rPr>
          <w:rFonts w:hint="eastAsia"/>
        </w:rPr>
        <w:t>各設備</w:t>
      </w:r>
      <w:r>
        <w:rPr>
          <w:rFonts w:hint="eastAsia"/>
        </w:rPr>
        <w:t>定位地線的標記</w:t>
      </w:r>
      <w:r>
        <w:rPr>
          <w:rFonts w:hint="eastAsia"/>
        </w:rPr>
        <w:t>(Marking)</w:t>
      </w:r>
      <w:r>
        <w:rPr>
          <w:rFonts w:hint="eastAsia"/>
        </w:rPr>
        <w:t>作業</w:t>
      </w:r>
    </w:p>
    <w:p w14:paraId="3A27BB2A" w14:textId="2DAB4985" w:rsidR="00283A1D" w:rsidRPr="00DD352D" w:rsidRDefault="00283A1D"/>
    <w:p w14:paraId="6D2C4D97" w14:textId="77777777" w:rsidR="00B527C4" w:rsidRDefault="00B527C4"/>
    <w:p w14:paraId="6612324F" w14:textId="77777777" w:rsidR="001D6CCE" w:rsidRDefault="001D6CCE"/>
    <w:p w14:paraId="00B7176D" w14:textId="77777777" w:rsidR="001D6CCE" w:rsidRDefault="001D6CCE"/>
    <w:p w14:paraId="291B39AA" w14:textId="147FEA24" w:rsidR="001D6CCE" w:rsidRDefault="001D6CCE">
      <w:r>
        <w:rPr>
          <w:noProof/>
        </w:rPr>
        <w:lastRenderedPageBreak/>
        <w:drawing>
          <wp:inline distT="0" distB="0" distL="0" distR="0" wp14:anchorId="0A462BD4" wp14:editId="410C1D73">
            <wp:extent cx="5263515" cy="7016115"/>
            <wp:effectExtent l="0" t="0" r="0" b="0"/>
            <wp:docPr id="54848776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01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EE8C" w14:textId="77777777" w:rsidR="001D6CCE" w:rsidRDefault="001D6CCE"/>
    <w:p w14:paraId="58E2C8A0" w14:textId="299AE6AC" w:rsidR="001D6CCE" w:rsidRDefault="001D6CCE">
      <w:r>
        <w:rPr>
          <w:noProof/>
        </w:rPr>
        <w:lastRenderedPageBreak/>
        <w:drawing>
          <wp:inline distT="0" distB="0" distL="0" distR="0" wp14:anchorId="28E5BA7F" wp14:editId="7FE92965">
            <wp:extent cx="5274310" cy="7031355"/>
            <wp:effectExtent l="0" t="0" r="2540" b="0"/>
            <wp:docPr id="120432450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6CDB" w14:textId="0B0A66ED" w:rsidR="00390D84" w:rsidRDefault="00442BA2">
      <w:r>
        <w:rPr>
          <w:noProof/>
        </w:rPr>
        <w:lastRenderedPageBreak/>
        <w:drawing>
          <wp:inline distT="0" distB="0" distL="0" distR="0" wp14:anchorId="12235EA3" wp14:editId="435EFA0B">
            <wp:extent cx="5274310" cy="7031355"/>
            <wp:effectExtent l="0" t="0" r="2540" b="0"/>
            <wp:docPr id="15481695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A5D61" w14:textId="40FDE42D" w:rsidR="00283A1D" w:rsidRDefault="00283A1D"/>
    <w:p w14:paraId="3F2A29AD" w14:textId="67055B27" w:rsidR="00283A1D" w:rsidRDefault="00283A1D"/>
    <w:p w14:paraId="6C5ABD65" w14:textId="77777777" w:rsidR="00CC702C" w:rsidRDefault="00CC702C"/>
    <w:p w14:paraId="30754FE8" w14:textId="77777777" w:rsidR="00CC702C" w:rsidRDefault="00CC702C"/>
    <w:p w14:paraId="22E43F18" w14:textId="6A318F6E" w:rsidR="00CC702C" w:rsidRDefault="00CC702C">
      <w:r>
        <w:rPr>
          <w:rFonts w:hint="eastAsia"/>
        </w:rPr>
        <w:lastRenderedPageBreak/>
        <w:t>C1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2</w:t>
      </w:r>
      <w:r>
        <w:rPr>
          <w:rFonts w:hint="eastAsia"/>
        </w:rPr>
        <w:t>加硫設備地線與高度基準線的標記，待磐石加硫設備進廠定位</w:t>
      </w:r>
    </w:p>
    <w:p w14:paraId="7347B3F4" w14:textId="127F5532" w:rsidR="00C1637A" w:rsidRPr="00CC702C" w:rsidRDefault="00C1637A">
      <w:r>
        <w:rPr>
          <w:noProof/>
        </w:rPr>
        <w:drawing>
          <wp:inline distT="0" distB="0" distL="0" distR="0" wp14:anchorId="0DED8ACC" wp14:editId="79400436">
            <wp:extent cx="5274310" cy="2433955"/>
            <wp:effectExtent l="0" t="0" r="2540" b="4445"/>
            <wp:docPr id="8678076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3BA9" w14:textId="2451FC2E" w:rsidR="00283A1D" w:rsidRDefault="00390D84">
      <w:r>
        <w:rPr>
          <w:noProof/>
        </w:rPr>
        <w:lastRenderedPageBreak/>
        <w:drawing>
          <wp:inline distT="0" distB="0" distL="0" distR="0" wp14:anchorId="60249DC3" wp14:editId="7F5D3047">
            <wp:extent cx="5274310" cy="7031355"/>
            <wp:effectExtent l="0" t="0" r="2540" b="0"/>
            <wp:docPr id="15308606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51FE" w14:textId="77777777" w:rsidR="008F4658" w:rsidRDefault="008F4658"/>
    <w:p w14:paraId="1A580E3E" w14:textId="5637F5F2" w:rsidR="00B527C4" w:rsidRDefault="00B527C4">
      <w:r>
        <w:rPr>
          <w:noProof/>
        </w:rPr>
        <w:lastRenderedPageBreak/>
        <w:drawing>
          <wp:inline distT="0" distB="0" distL="0" distR="0" wp14:anchorId="425159F6" wp14:editId="3AE87345">
            <wp:extent cx="5274310" cy="5399405"/>
            <wp:effectExtent l="0" t="0" r="2540" b="0"/>
            <wp:docPr id="2763946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6394" w14:textId="77777777" w:rsidR="00B527C4" w:rsidRDefault="00B527C4"/>
    <w:p w14:paraId="63F10585" w14:textId="727F56B3" w:rsidR="008F4658" w:rsidRPr="00283A1D" w:rsidRDefault="005732EB">
      <w:r>
        <w:rPr>
          <w:noProof/>
        </w:rPr>
        <w:drawing>
          <wp:inline distT="0" distB="0" distL="0" distR="0" wp14:anchorId="0D75DD16" wp14:editId="499B8510">
            <wp:extent cx="5274310" cy="2433320"/>
            <wp:effectExtent l="0" t="0" r="2540" b="5080"/>
            <wp:docPr id="25484332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4658" w:rsidRPr="00283A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7CBA1" w14:textId="77777777" w:rsidR="00EA1310" w:rsidRDefault="00EA1310" w:rsidP="00A827A3">
      <w:pPr>
        <w:spacing w:after="0" w:line="240" w:lineRule="auto"/>
      </w:pPr>
      <w:r>
        <w:separator/>
      </w:r>
    </w:p>
  </w:endnote>
  <w:endnote w:type="continuationSeparator" w:id="0">
    <w:p w14:paraId="30312D1D" w14:textId="77777777" w:rsidR="00EA1310" w:rsidRDefault="00EA1310" w:rsidP="00A82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0E965" w14:textId="77777777" w:rsidR="00EA1310" w:rsidRDefault="00EA1310" w:rsidP="00A827A3">
      <w:pPr>
        <w:spacing w:after="0" w:line="240" w:lineRule="auto"/>
      </w:pPr>
      <w:r>
        <w:separator/>
      </w:r>
    </w:p>
  </w:footnote>
  <w:footnote w:type="continuationSeparator" w:id="0">
    <w:p w14:paraId="391FBC62" w14:textId="77777777" w:rsidR="00EA1310" w:rsidRDefault="00EA1310" w:rsidP="00A827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92"/>
    <w:rsid w:val="001D6CCE"/>
    <w:rsid w:val="00283A1D"/>
    <w:rsid w:val="00390D84"/>
    <w:rsid w:val="004354A1"/>
    <w:rsid w:val="00442BA2"/>
    <w:rsid w:val="00545E92"/>
    <w:rsid w:val="005732EB"/>
    <w:rsid w:val="00626275"/>
    <w:rsid w:val="007315F7"/>
    <w:rsid w:val="00744B70"/>
    <w:rsid w:val="00816C94"/>
    <w:rsid w:val="008F271F"/>
    <w:rsid w:val="008F4658"/>
    <w:rsid w:val="008F4CC6"/>
    <w:rsid w:val="00903154"/>
    <w:rsid w:val="009516CB"/>
    <w:rsid w:val="00A827A3"/>
    <w:rsid w:val="00B527C4"/>
    <w:rsid w:val="00BE4320"/>
    <w:rsid w:val="00C1637A"/>
    <w:rsid w:val="00C8739C"/>
    <w:rsid w:val="00CC702C"/>
    <w:rsid w:val="00D779DE"/>
    <w:rsid w:val="00DD352D"/>
    <w:rsid w:val="00E26484"/>
    <w:rsid w:val="00EA1310"/>
    <w:rsid w:val="00F901E6"/>
    <w:rsid w:val="00FB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7A21E"/>
  <w15:chartTrackingRefBased/>
  <w15:docId w15:val="{69839AC2-7840-4024-8139-FC2ED1B5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E9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5E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E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E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E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E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E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E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45E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4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45E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4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45E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45E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45E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45E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45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E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4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E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45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45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E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45E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5E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2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827A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82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827A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Chung Yu</dc:creator>
  <cp:keywords/>
  <dc:description/>
  <cp:lastModifiedBy>Chen Chung Yu</cp:lastModifiedBy>
  <cp:revision>23</cp:revision>
  <dcterms:created xsi:type="dcterms:W3CDTF">2026-04-13T03:24:00Z</dcterms:created>
  <dcterms:modified xsi:type="dcterms:W3CDTF">2026-04-13T09:41:00Z</dcterms:modified>
</cp:coreProperties>
</file>