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06D87" w14:textId="27207896" w:rsidR="00D40096" w:rsidRDefault="00D40096" w:rsidP="00023FEC">
      <w:pPr>
        <w:pStyle w:val="KeinLeerraum"/>
        <w:jc w:val="both"/>
        <w:rPr>
          <w:b/>
          <w:bCs/>
          <w:lang w:val="en-US"/>
        </w:rPr>
      </w:pPr>
      <w:r w:rsidRPr="00D40096">
        <w:rPr>
          <w:b/>
          <w:bCs/>
          <w:lang w:val="en-US"/>
        </w:rPr>
        <w:t>Integration of visual surveys and eDNA</w:t>
      </w:r>
    </w:p>
    <w:p w14:paraId="473989BD" w14:textId="77777777" w:rsidR="00D40096" w:rsidRPr="00D40096" w:rsidRDefault="00D40096" w:rsidP="00023FEC">
      <w:pPr>
        <w:pStyle w:val="KeinLeerraum"/>
        <w:jc w:val="both"/>
        <w:rPr>
          <w:b/>
          <w:bCs/>
          <w:lang w:val="en-US"/>
        </w:rPr>
      </w:pPr>
    </w:p>
    <w:p w14:paraId="613D96EC" w14:textId="63098B4F" w:rsidR="00D40096" w:rsidRPr="00572F92" w:rsidRDefault="00D40096" w:rsidP="00023FEC">
      <w:pPr>
        <w:jc w:val="both"/>
        <w:rPr>
          <w:lang w:val="en-US"/>
        </w:rPr>
      </w:pPr>
      <w:r w:rsidRPr="00572F92">
        <w:rPr>
          <w:lang w:val="en-US"/>
        </w:rPr>
        <w:t xml:space="preserve">The integration of eDNA with traditional </w:t>
      </w:r>
      <w:r>
        <w:rPr>
          <w:lang w:val="en-US"/>
        </w:rPr>
        <w:t xml:space="preserve">visual </w:t>
      </w:r>
      <w:r w:rsidRPr="00572F92">
        <w:rPr>
          <w:lang w:val="en-US"/>
        </w:rPr>
        <w:t>survey methods</w:t>
      </w:r>
      <w:r>
        <w:rPr>
          <w:lang w:val="en-US"/>
        </w:rPr>
        <w:t xml:space="preserve"> as shown in the study here</w:t>
      </w:r>
      <w:r w:rsidRPr="00572F92">
        <w:rPr>
          <w:lang w:val="en-US"/>
        </w:rPr>
        <w:t xml:space="preserve"> can enhance the robustness of impact assessments. For instance, </w:t>
      </w:r>
      <w:r>
        <w:rPr>
          <w:lang w:val="en-US"/>
        </w:rPr>
        <w:t>u</w:t>
      </w:r>
      <w:r w:rsidRPr="00B570E5">
        <w:rPr>
          <w:lang w:val="en-US"/>
        </w:rPr>
        <w:t xml:space="preserve">pdating the stress impact categorization using the </w:t>
      </w:r>
      <w:r>
        <w:rPr>
          <w:lang w:val="en-US"/>
        </w:rPr>
        <w:t xml:space="preserve">coral hard cover </w:t>
      </w:r>
      <w:r w:rsidRPr="00B570E5">
        <w:rPr>
          <w:lang w:val="en-US"/>
        </w:rPr>
        <w:t xml:space="preserve">results of the PLITs resulted in Okinawa collection sites that were categorized as low impact using </w:t>
      </w:r>
      <w:r>
        <w:rPr>
          <w:lang w:val="en-US"/>
        </w:rPr>
        <w:t>DiBattista</w:t>
      </w:r>
      <w:r w:rsidRPr="00B570E5">
        <w:rPr>
          <w:lang w:val="en-US"/>
        </w:rPr>
        <w:t xml:space="preserve"> et al</w:t>
      </w:r>
      <w:r>
        <w:rPr>
          <w:lang w:val="en-US"/>
        </w:rPr>
        <w:t>. (2021)</w:t>
      </w:r>
      <w:r w:rsidRPr="00B570E5">
        <w:rPr>
          <w:lang w:val="en-US"/>
        </w:rPr>
        <w:t xml:space="preserve"> method being downgraded to the medium category.</w:t>
      </w:r>
      <w:r>
        <w:rPr>
          <w:lang w:val="en-US"/>
        </w:rPr>
        <w:t xml:space="preserve"> DiBattista et al. </w:t>
      </w:r>
      <w:r w:rsidRPr="00B644FA">
        <w:rPr>
          <w:lang w:val="en-US"/>
        </w:rPr>
        <w:t xml:space="preserve"> </w:t>
      </w:r>
      <w:r>
        <w:rPr>
          <w:lang w:val="en-US"/>
        </w:rPr>
        <w:t>(2021)</w:t>
      </w:r>
      <w:r w:rsidRPr="00B570E5">
        <w:rPr>
          <w:lang w:val="en-US"/>
        </w:rPr>
        <w:t xml:space="preserve"> </w:t>
      </w:r>
      <w:r>
        <w:rPr>
          <w:lang w:val="en-US"/>
        </w:rPr>
        <w:t xml:space="preserve">used </w:t>
      </w:r>
      <w:r w:rsidRPr="00B644FA">
        <w:rPr>
          <w:lang w:val="en-US"/>
        </w:rPr>
        <w:t>numbers</w:t>
      </w:r>
      <w:r>
        <w:rPr>
          <w:lang w:val="en-US"/>
        </w:rPr>
        <w:t xml:space="preserve"> of hard coral cover</w:t>
      </w:r>
      <w:r w:rsidRPr="00B644FA">
        <w:rPr>
          <w:lang w:val="en-US"/>
        </w:rPr>
        <w:t xml:space="preserve"> reported in</w:t>
      </w:r>
      <w:r>
        <w:rPr>
          <w:lang w:val="en-US"/>
        </w:rPr>
        <w:t xml:space="preserve"> </w:t>
      </w:r>
      <w:r w:rsidRPr="00B644FA">
        <w:rPr>
          <w:lang w:val="en-US"/>
        </w:rPr>
        <w:t xml:space="preserve">governmental monitoring </w:t>
      </w:r>
      <w:r w:rsidR="002710F5">
        <w:rPr>
          <w:lang w:val="en-US"/>
        </w:rPr>
        <w:t>and from published literature (</w:t>
      </w:r>
      <w:r w:rsidR="002710F5" w:rsidRPr="002710F5">
        <w:rPr>
          <w:lang w:val="en-US"/>
        </w:rPr>
        <w:t xml:space="preserve">see Japan Ministry of Environment </w:t>
      </w:r>
      <w:hyperlink r:id="rId5" w:history="1">
        <w:r w:rsidR="002710F5" w:rsidRPr="00AD3AA2">
          <w:rPr>
            <w:rStyle w:val="Hyperlink"/>
            <w:lang w:val="en-US"/>
          </w:rPr>
          <w:t>http://www.biodic.go.jp/trialSystem/top_en.html</w:t>
        </w:r>
      </w:hyperlink>
      <w:r w:rsidR="002710F5">
        <w:rPr>
          <w:lang w:val="en-US"/>
        </w:rPr>
        <w:t xml:space="preserve"> and </w:t>
      </w:r>
      <w:r w:rsidR="002710F5">
        <w:rPr>
          <w:lang w:val="en-US"/>
        </w:rPr>
        <w:fldChar w:fldCharType="begin"/>
      </w:r>
      <w:r w:rsidR="002710F5">
        <w:rPr>
          <w:lang w:val="en-US"/>
        </w:rPr>
        <w:instrText xml:space="preserve"> ADDIN ZOTERO_ITEM CSL_CITATION {"citationID":"NqbbTNYP","properties":{"formattedCitation":"(Heery et al., 2018)","plainCitation":"(Heery et al., 2018)","noteIndex":0},"citationItems":[{"id":1128,"uris":["http://zotero.org/users/12729788/items/QXW44G9M"],"itemData":{"id":1128,"type":"article-journal","container-title":"Marine Pollution Bulletin","DOI":"10.1016/j.marpolbul.2018.07.041","ISSN":"0025326X","journalAbbreviation":"Marine Pollution Bulletin","language":"en","page":"654-681","source":"DOI.org (Crossref)","title":"Urban coral reefs: Degradation and resilience of hard coral assemblages in coastal cities of East and Southeast Asia","title-short":"Urban coral reefs","volume":"135","author":[{"family":"Heery","given":"Eliza C."},{"family":"Hoeksema","given":"Bert W."},{"family":"Browne","given":"Nicola K."},{"family":"Reimer","given":"James D."},{"family":"Ang","given":"Put O."},{"family":"Huang","given":"Danwei"},{"family":"Friess","given":"Daniel A."},{"family":"Chou","given":"Loke Ming"},{"family":"Loke","given":"Lynette H.L."},{"family":"Saksena-Taylor","given":"Poonam"},{"family":"Alsagoff","given":"Nadia"},{"family":"Yeemin","given":"Thamasak"},{"family":"Sutthacheep","given":"Makamas"},{"family":"Vo","given":"Si Tuan"},{"family":"Bos","given":"Arthur R."},{"family":"Gumanao","given":"Girley S."},{"family":"Syed Hussein","given":"Muhammad Ali"},{"family":"Waheed","given":"Zarinah"},{"family":"Lane","given":"David J.W."},{"family":"Johan","given":"Ofri"},{"family":"Kunzmann","given":"Andreas"},{"family":"Jompa","given":"Jamaluddin"},{"literal":"Suharsono"},{"family":"Taira","given":"Daisuke"},{"family":"Bauman","given":"Andrew G."},{"family":"Todd","given":"Peter A."}],"issued":{"date-parts":[["2018",10]]}}}],"schema":"https://github.com/citation-style-language/schema/raw/master/csl-citation.json"} </w:instrText>
      </w:r>
      <w:r w:rsidR="002710F5">
        <w:rPr>
          <w:lang w:val="en-US"/>
        </w:rPr>
        <w:fldChar w:fldCharType="separate"/>
      </w:r>
      <w:r w:rsidR="002710F5" w:rsidRPr="002710F5">
        <w:rPr>
          <w:rFonts w:ascii="Aptos" w:hAnsi="Aptos"/>
          <w:lang w:val="en-US"/>
        </w:rPr>
        <w:t>(Heery et al., 2018)</w:t>
      </w:r>
      <w:r w:rsidR="002710F5">
        <w:rPr>
          <w:lang w:val="en-US"/>
        </w:rPr>
        <w:fldChar w:fldCharType="end"/>
      </w:r>
      <w:r>
        <w:rPr>
          <w:lang w:val="en-US"/>
        </w:rPr>
        <w:t xml:space="preserve">, which </w:t>
      </w:r>
      <w:r w:rsidRPr="00B644FA">
        <w:rPr>
          <w:lang w:val="en-US"/>
        </w:rPr>
        <w:t>are crucial for understanding environmental trends and informing policy,</w:t>
      </w:r>
      <w:r>
        <w:rPr>
          <w:lang w:val="en-US"/>
        </w:rPr>
        <w:t xml:space="preserve"> but</w:t>
      </w:r>
      <w:r w:rsidRPr="00B644FA">
        <w:rPr>
          <w:lang w:val="en-US"/>
        </w:rPr>
        <w:t xml:space="preserve"> the</w:t>
      </w:r>
      <w:r w:rsidR="00D844B1">
        <w:rPr>
          <w:lang w:val="en-US"/>
        </w:rPr>
        <w:t>y might not directly overlap with the actual collection sites or</w:t>
      </w:r>
      <w:r w:rsidRPr="00B644FA">
        <w:rPr>
          <w:lang w:val="en-US"/>
        </w:rPr>
        <w:t xml:space="preserve"> may overlook localized variations or emerging hotspots of environmental change. Additionally, if monitoring efforts are not updated regularly, the data can quickly become outdated, reducing their relevance for addressing current conditions or guiding timely interventions. </w:t>
      </w:r>
      <w:r>
        <w:rPr>
          <w:lang w:val="en-US"/>
        </w:rPr>
        <w:t xml:space="preserve">Gathering information about benthic coverage using PLITs while also collecting water samples for eDNA is done rather quickly and further visual observations about </w:t>
      </w:r>
      <w:r>
        <w:rPr>
          <w:lang w:val="en-US"/>
        </w:rPr>
        <w:t xml:space="preserve">conditions on the reef as </w:t>
      </w:r>
      <w:r>
        <w:rPr>
          <w:lang w:val="en-US"/>
        </w:rPr>
        <w:t>marine litter</w:t>
      </w:r>
      <w:r>
        <w:rPr>
          <w:lang w:val="en-US"/>
        </w:rPr>
        <w:t>, disease emergence or bleaching patterns can be done</w:t>
      </w:r>
      <w:r>
        <w:rPr>
          <w:lang w:val="en-US"/>
        </w:rPr>
        <w:t>. Therefore,</w:t>
      </w:r>
      <w:r w:rsidRPr="00B644FA">
        <w:rPr>
          <w:lang w:val="en-US"/>
        </w:rPr>
        <w:t xml:space="preserve"> </w:t>
      </w:r>
      <w:r>
        <w:rPr>
          <w:lang w:val="en-US"/>
        </w:rPr>
        <w:t>c</w:t>
      </w:r>
      <w:r w:rsidRPr="00572F92">
        <w:rPr>
          <w:lang w:val="en-US"/>
        </w:rPr>
        <w:t xml:space="preserve">ombining eDNA data within situ visual surveys </w:t>
      </w:r>
      <w:r>
        <w:rPr>
          <w:lang w:val="en-US"/>
        </w:rPr>
        <w:t>and</w:t>
      </w:r>
      <w:r w:rsidRPr="00572F92">
        <w:rPr>
          <w:lang w:val="en-US"/>
        </w:rPr>
        <w:t xml:space="preserve"> photogra</w:t>
      </w:r>
      <w:r>
        <w:rPr>
          <w:lang w:val="en-US"/>
        </w:rPr>
        <w:t>phy</w:t>
      </w:r>
      <w:r w:rsidRPr="00572F92">
        <w:rPr>
          <w:lang w:val="en-US"/>
        </w:rPr>
        <w:t xml:space="preserve"> can provide a more comprehensive picture of </w:t>
      </w:r>
      <w:r>
        <w:rPr>
          <w:lang w:val="en-US"/>
        </w:rPr>
        <w:t xml:space="preserve">immediate </w:t>
      </w:r>
      <w:r w:rsidRPr="00572F92">
        <w:rPr>
          <w:lang w:val="en-US"/>
        </w:rPr>
        <w:t>coral reef health. Visual surveys can validate eDNA detections, while eDNA can uncover taxa that are overlooked due to visual or depth-related limitations</w:t>
      </w:r>
      <w:r w:rsidR="00D844B1">
        <w:rPr>
          <w:lang w:val="en-US"/>
        </w:rPr>
        <w:t xml:space="preserve"> </w:t>
      </w:r>
      <w:r w:rsidR="00D844B1">
        <w:rPr>
          <w:lang w:val="en-US"/>
        </w:rPr>
        <w:fldChar w:fldCharType="begin"/>
      </w:r>
      <w:r w:rsidR="00D844B1">
        <w:rPr>
          <w:lang w:val="en-US"/>
        </w:rPr>
        <w:instrText xml:space="preserve"> ADDIN ZOTERO_ITEM CSL_CITATION {"citationID":"rcekatYI","properties":{"formattedCitation":"(Everett &amp; Park, 2018; G\\uc0\\u246{}sser et al., 2022; Stat et al., 2019)","plainCitation":"(Everett &amp; Park, 2018; Gösser et al., 2022; Stat et al., 2019)","noteIndex":0},"citationItems":[{"id":239,"uris":["http://zotero.org/users/12729788/items/PILF38HW"],"itemData":{"id":239,"type":"article-journal","container-title":"Deep Sea Research Part II: Topical Studies in Oceanography","DOI":"10.1016/j.dsr2.2017.09.008","ISSN":"0967-0645","page":"229–241","title":"Exploring deep-water coral communities using environmental DNA","volume":"150","author":[{"family":"Everett","given":"Meredith V."},{"family":"Park","given":"Linda K."}],"issued":{"date-parts":[["2018"]]}}},{"id":174,"uris":["http://zotero.org/users/12729788/items/76A8XAJV"],"itemData":{"id":174,"type":"article-journal","abstract":"Environmental DNA 0.0","container-title":"Environmental DNA","DOI":"10.1002/edn3.378","ISSN":"2637-4943","title":"An environmental DNA metabarcoding approach versus a visual survey for reefs of Koh Pha–ngan in Thailand","author":[{"family":"Gösser","given":"Fabian"},{"family":"Schweinsberg","given":"Maximilian"},{"family":"Mittelbach","given":"Pierre"},{"family":"Schoenig","given":"Eike"},{"family":"Tollrian","given":"Ralph"}],"issued":{"date-parts":[["2022"]]}}},{"id":241,"uris":["http://zotero.org/users/12729788/items/XRU6SRWW"],"itemData":{"id":241,"type":"article-journal","abstract":"Monitoring communities of fish is important for the management and sustainability of fisheries and marine ecosystems. Baited remote underwater video systems (BRUVs) are among the most effective nondestructive techniques for sampling bony fishes and elasmobranchs (sharks, rays, and skates). However, BRUVs sample visually conspicuous biota; hence, some taxa are undersampled or not recorded at all. We compared the diversity of fishes characterized using BRUVs with diversity detected via environmental DNA (eDNA) metabarcoding. We sampled seawater and captured BRUVs imagery at 48 locales that included reef and seagrass beds inside and outside a marine reserve (Jurien Bay in Western Australia). Eighty-two fish genera from 13 orders were detected, and the community of fishes described using eDNA and BRUVs combined yielded \\textgreater30% more generic richness than when either method was used alone. Rather than detecting a homogenous genetic signature, the eDNA assemblages mirrored the BRUVs' spatial explicitness; differentiation of taxa between seagrass and reef was clear despite the relatively small geographical scale of the study site (\\sim35 km2 ). Taxa that were not sampled by one approach, due to limitations and biases intrinsic to the method, were often detected with the other. Therefore, using BRUVs and eDNA in concert provides a more holistic view of vertebrate marine communities across habitats. Both methods are noninvasive, which enhances their potential for widespread implementation in the surveillance of marine ecosystems.","container-title":"Conservation Biology","DOI":"10.1111/cobi.13183","ISSN":"1523-1739","issue":"1","page":"196–205","title":"Combined use of eDNA metabarcoding and video surveillance for the assessment of fish biodiversity","volume":"33","author":[{"family":"Stat","given":"Michael"},{"family":"John","given":"Jeffrey"},{"family":"DiBattista","given":"Joseph D."},{"family":"Newman","given":"Stephen J."},{"family":"Bunce","given":"Michael"},{"family":"Harvey","given":"Euan S."}],"issued":{"date-parts":[["2019"]]}}}],"schema":"https://github.com/citation-style-language/schema/raw/master/csl-citation.json"} </w:instrText>
      </w:r>
      <w:r w:rsidR="00D844B1">
        <w:rPr>
          <w:lang w:val="en-US"/>
        </w:rPr>
        <w:fldChar w:fldCharType="separate"/>
      </w:r>
      <w:r w:rsidR="00D844B1" w:rsidRPr="00D844B1">
        <w:rPr>
          <w:rFonts w:ascii="Aptos" w:hAnsi="Aptos" w:cs="Times New Roman"/>
        </w:rPr>
        <w:t>(Everett &amp; Park, 2018; Gösser et al., 2022; Stat et al., 2019)</w:t>
      </w:r>
      <w:r w:rsidR="00D844B1">
        <w:rPr>
          <w:lang w:val="en-US"/>
        </w:rPr>
        <w:fldChar w:fldCharType="end"/>
      </w:r>
      <w:r w:rsidRPr="00572F92">
        <w:rPr>
          <w:lang w:val="en-US"/>
        </w:rPr>
        <w:t>. This complementary approach is particularly valuable for detecting subtle biodiversity changes that might precede visible reef degradation.</w:t>
      </w:r>
    </w:p>
    <w:p w14:paraId="07BC45E4" w14:textId="0F3B2379" w:rsidR="00572F92" w:rsidRPr="00572F92" w:rsidRDefault="009B7CC5" w:rsidP="00023FEC">
      <w:pPr>
        <w:jc w:val="both"/>
        <w:rPr>
          <w:b/>
          <w:bCs/>
          <w:lang w:val="en-US"/>
        </w:rPr>
      </w:pPr>
      <w:r>
        <w:rPr>
          <w:b/>
          <w:bCs/>
          <w:lang w:val="en-US"/>
        </w:rPr>
        <w:t>Species richness</w:t>
      </w:r>
      <w:r w:rsidR="00134FB6">
        <w:rPr>
          <w:b/>
          <w:bCs/>
          <w:lang w:val="en-US"/>
        </w:rPr>
        <w:t xml:space="preserve"> between impact levels</w:t>
      </w:r>
    </w:p>
    <w:p w14:paraId="5CD1F24D" w14:textId="6553397D" w:rsidR="00572F92" w:rsidRPr="00572F92" w:rsidRDefault="00572F92" w:rsidP="00023FEC">
      <w:pPr>
        <w:jc w:val="both"/>
        <w:rPr>
          <w:lang w:val="en-US"/>
        </w:rPr>
      </w:pPr>
      <w:r w:rsidRPr="00572F92">
        <w:rPr>
          <w:lang w:val="en-US"/>
        </w:rPr>
        <w:t>One of the key strengths of eDNA is its ability to non-invasively detect biodiversity across various taxa, including cryptic, rare, or invasive species, which are often challenging to identify through traditional survey methods</w:t>
      </w:r>
      <w:r w:rsidR="00D844B1">
        <w:rPr>
          <w:lang w:val="en-US"/>
        </w:rPr>
        <w:t xml:space="preserve"> </w:t>
      </w:r>
      <w:r w:rsidR="001E2EBF">
        <w:rPr>
          <w:lang w:val="en-US"/>
        </w:rPr>
        <w:fldChar w:fldCharType="begin"/>
      </w:r>
      <w:r w:rsidR="001E2EBF">
        <w:rPr>
          <w:lang w:val="en-US"/>
        </w:rPr>
        <w:instrText xml:space="preserve"> ADDIN ZOTERO_ITEM CSL_CITATION {"citationID":"PobBGe8i","properties":{"formattedCitation":"(Dugal et al., 2022; Gaither et al., 2022; Stat et al., 2019; West, Adam, et al., 2021)","plainCitation":"(Dugal et al., 2022; Gaither et al., 2022; Stat et al., 2019; West, Adam, et al., 2021)","noteIndex":0},"citationItems":[{"id":343,"uris":["http://zotero.org/users/12729788/items/DQUB6FLF"],"itemData":{"id":343,"type":"article-journal","container-title":"Environmental DNA","DOI":"10.1002/edn3.199","ISSN":"2637-4943","issue":"1","page":"63–76","title":"Coral monitoring in northwest Australia with environmental DNA metabarcoding using a curated reference database for optimized detection","volume":"4","author":[{"family":"Dugal","given":"Laurence"},{"family":"Thomas","given":"Luke"},{"family":"Wilkinson","given":"Shaun P."},{"family":"Richards","given":"Zoe T."},{"family":"Alexander","given":"Jason B."},{"family":"Adam","given":"Arne A.S."},{"family":"Kennington","given":"W. Jason"},{"family":"Jarman","given":"Simon"},{"family":"Ryan","given":"Nicole M."},{"family":"Bunce","given":"Michael"},{"family":"Gilmour","given":"James P."}],"issued":{"date-parts":[["2022"]]}}},{"id":40,"uris":["http://zotero.org/users/12729788/items/BJ7HGWKB"],"itemData":{"id":40,"type":"article-journal","container-title":"Environmental DNA","DOI":"10.1002/edn3.270","ISSN":"2637-4943","issue":"1","page":"3–8","title":"Metabarcoding the marine environment: from single species to biogeographic patterns","volume":"4","author":[{"family":"Gaither","given":"Michelle R."},{"family":"DiBattista","given":"Joseph D."},{"family":"Leray","given":"Matthieu"},{"family":"Heyden","given":"Sophie"}],"issued":{"date-parts":[["2022"]]}}},{"id":241,"uris":["http://zotero.org/users/12729788/items/XRU6SRWW"],"itemData":{"id":241,"type":"article-journal","abstract":"Monitoring communities of fish is important for the management and sustainability of fisheries and marine ecosystems. Baited remote underwater video systems (BRUVs) are among the most effective nondestructive techniques for sampling bony fishes and elasmobranchs (sharks, rays, and skates). However, BRUVs sample visually conspicuous biota; hence, some taxa are undersampled or not recorded at all. We compared the diversity of fishes characterized using BRUVs with diversity detected via environmental DNA (eDNA) metabarcoding. We sampled seawater and captured BRUVs imagery at 48 locales that included reef and seagrass beds inside and outside a marine reserve (Jurien Bay in Western Australia). Eighty-two fish genera from 13 orders were detected, and the community of fishes described using eDNA and BRUVs combined yielded \\textgreater30% more generic richness than when either method was used alone. Rather than detecting a homogenous genetic signature, the eDNA assemblages mirrored the BRUVs' spatial explicitness; differentiation of taxa between seagrass and reef was clear despite the relatively small geographical scale of the study site (\\sim35 km2 ). Taxa that were not sampled by one approach, due to limitations and biases intrinsic to the method, were often detected with the other. Therefore, using BRUVs and eDNA in concert provides a more holistic view of vertebrate marine communities across habitats. Both methods are noninvasive, which enhances their potential for widespread implementation in the surveillance of marine ecosystems.","container-title":"Conservation Biology","DOI":"10.1111/cobi.13183","ISSN":"1523-1739","issue":"1","page":"196–205","title":"Combined use of eDNA metabarcoding and video surveillance for the assessment of fish biodiversity","volume":"33","author":[{"family":"Stat","given":"Michael"},{"family":"John","given":"Jeffrey"},{"family":"DiBattista","given":"Joseph D."},{"family":"Newman","given":"Stephen J."},{"family":"Bunce","given":"Michael"},{"family":"Harvey","given":"Euan S."}],"issued":{"date-parts":[["2019"]]}}},{"id":30,"uris":["http://zotero.org/users/12729788/items/WUGXHY9K"],"itemData":{"id":30,"type":"article-journal","abstract":"Environmental DNA 2021.0","container-title":"Environmental DNA","DOI":"10.1002/edn3.184","ISSN":"2637-4943","title":"The applicability of eDNA metabarcoding approaches for sessile benthic surveying in the Kimberley region, north–western Australia","author":[{"family":"West","given":"Katrina M."},{"family":"Adam","given":"Arne A. S."},{"family":"White","given":"Nicole"},{"family":"Robbins","given":"William D."},{"family":"Barrow","given":"Daniel"},{"family":"Lane","given":"Adrian"},{"family":"Richards","given":"Zoe"}],"issued":{"date-parts":[["2021"]]}}}],"schema":"https://github.com/citation-style-language/schema/raw/master/csl-citation.json"} </w:instrText>
      </w:r>
      <w:r w:rsidR="001E2EBF">
        <w:rPr>
          <w:lang w:val="en-US"/>
        </w:rPr>
        <w:fldChar w:fldCharType="separate"/>
      </w:r>
      <w:r w:rsidR="001E2EBF" w:rsidRPr="001E2EBF">
        <w:rPr>
          <w:rFonts w:ascii="Aptos" w:hAnsi="Aptos"/>
          <w:lang w:val="en-US"/>
        </w:rPr>
        <w:t>(Dugal et al., 2022; Gaither et al., 2022; Stat et al., 2019; West, Adam, et al., 2021)</w:t>
      </w:r>
      <w:r w:rsidR="001E2EBF">
        <w:rPr>
          <w:lang w:val="en-US"/>
        </w:rPr>
        <w:fldChar w:fldCharType="end"/>
      </w:r>
      <w:r w:rsidRPr="00572F92">
        <w:rPr>
          <w:lang w:val="en-US"/>
        </w:rPr>
        <w:t>. For example, eDNA can detect shifts in communities,</w:t>
      </w:r>
      <w:r w:rsidR="00D40096">
        <w:rPr>
          <w:lang w:val="en-US"/>
        </w:rPr>
        <w:t xml:space="preserve"> from relatively small scales up to </w:t>
      </w:r>
      <w:r w:rsidR="00274A1A">
        <w:rPr>
          <w:lang w:val="en-US"/>
        </w:rPr>
        <w:t>indicating biogeographical breaks</w:t>
      </w:r>
      <w:r w:rsidR="001E2EBF">
        <w:rPr>
          <w:lang w:val="en-US"/>
        </w:rPr>
        <w:t xml:space="preserve"> </w:t>
      </w:r>
      <w:r w:rsidR="001E2EBF">
        <w:rPr>
          <w:lang w:val="en-US"/>
        </w:rPr>
        <w:fldChar w:fldCharType="begin"/>
      </w:r>
      <w:r w:rsidR="001E2EBF">
        <w:rPr>
          <w:lang w:val="en-US"/>
        </w:rPr>
        <w:instrText xml:space="preserve"> ADDIN ZOTERO_ITEM CSL_CITATION {"citationID":"jv9npqhg","properties":{"formattedCitation":"(DiBattista et al., 2022; Gert\\uc0\\u8208{}Jan Jeunen et al., 2019; Kelly et al., 2016; West, Michael J. Travers, et al., 2021)","plainCitation":"(DiBattista et a</w:instrText>
      </w:r>
      <w:r w:rsidR="001E2EBF">
        <w:rPr>
          <w:rFonts w:hint="eastAsia"/>
          <w:lang w:val="en-US"/>
        </w:rPr>
        <w:instrText>l., 2022; Gert</w:instrText>
      </w:r>
      <w:r w:rsidR="001E2EBF">
        <w:rPr>
          <w:rFonts w:hint="eastAsia"/>
          <w:lang w:val="en-US"/>
        </w:rPr>
        <w:instrText>‐</w:instrText>
      </w:r>
      <w:r w:rsidR="001E2EBF">
        <w:rPr>
          <w:rFonts w:hint="eastAsia"/>
          <w:lang w:val="en-US"/>
        </w:rPr>
        <w:instrText>Jan Jeunen et al., 2019; Kelly et al., 2016; West, Michael J. Travers, et al., 2021)","noteIndex":0},"citationItems":[{"id":196,"uris":["http://zotero.org/users/12729788/items/EUHFUNVD"],"itemData":{"id":196,"type":"article-journal","contai</w:instrText>
      </w:r>
      <w:r w:rsidR="001E2EBF">
        <w:rPr>
          <w:lang w:val="en-US"/>
        </w:rPr>
        <w:instrText>ner-title":"Environmental DNA","DOI":"10.1002/edn3.252","ISSN":"2637-4943","issue":"1","page":"206–221","title":"Environmental DNA reveals a multi–taxa biogeographic break across the Arabian Sea and Sea of Oman","volume":"4","author":[{"family":"DiBattista","given":"Joseph D."},{"family":"Berumen","given":"Michael L."},{"family":"Priest","given":"Mark A."},{"family":"Brauwer","given":"Maarten","non-dropping-particle":"de"},{"family":"Coker","given":"Darren J."},{"family":"Sinclair–Taylor","given":"Tane H."},{"family":"Hay","given":"Amanda"},{"family":"Bruss","given":"Gerd"},{"family":"Mansour","given":"Shawky"},{"family":"Bunce","given":"Michael"},{"family":"Goatley","given":"Christopher H. R."},{"family":"Power","given":"Matthew"},{"family":"Marshell","given":"Alyssa"}],"issued":{"date-parts":[["2022"]]}}},{"id":834,"uris":["http://zotero.org/users/12729788/items/GTGDANSU"],"itemData":{"id":834,"type":"article-journal","abstract":"While in recent years environmental DNA (eDNA) metabarcoding surveys have shown great promise as an alternative monitoring method, the integration into existing marine monitoring programs may be confounded by the dispersal of the eDNA signal. Currents and tidal influences could transport eDNA over great distances, inducing false-positive species detection, leading to inaccurate biodiversity assessments and, ultimately, mismanagement of marine environments. In this study, we determined the ability of eDNA metabarcoding surveys to distinguish localized signals obtained from four marine habitats within a small spatial scale (&lt;5km) subject to significant tidal and along-shore water flow. Our eDNA metabarcoding survey detected 86 genera, within 77 families and across 11 phyla using three established metabarcoding assays targeting fish (16S rRNA gene), crustacean (16S rRNA gene) and eukaryotic (cytochrome oxidase subunit 1) diversity. Ordination and cluster analyses for both taxonomic and OTU data sets show distinct eDNA signals between the sampled habitats, suggesting dispersal of eDNA among habitats was limited. Individual taxa with strong habitat preferences displayed localized eDNA signals in accordance with their respective habitat, whereas taxa known to be less habitat-specific generated more ubiquitous signals. Our data add to evidence that eDNA metabarcoding surveys in marine environments detect a broad range of taxa that are spatially discrete. Our work also highlights that refinement of assay choice is essential to realize the full potential of eDNA metabarcoding surveys in marine biodiversity monitoring programs.","container-title":"Molecular Ecology Resources","DOI":"10.1111/1755-0998.12982","issue":"2","note":"DOI: 10.1111/1755-0998.12982\nMAG ID: 2906482497\nPMID: 30576077","page":"426-438","title":"Environmental DNA (e</w:instrText>
      </w:r>
      <w:r w:rsidR="001E2EBF">
        <w:rPr>
          <w:rFonts w:hint="eastAsia"/>
          <w:lang w:val="en-US"/>
        </w:rPr>
        <w:instrText>DNA) metabarcoding reveals strong discrimination among diverse marine habitats connected by water movement","volume":"19","author":[{"literal":"Gert</w:instrText>
      </w:r>
      <w:r w:rsidR="001E2EBF">
        <w:rPr>
          <w:rFonts w:hint="eastAsia"/>
          <w:lang w:val="en-US"/>
        </w:rPr>
        <w:instrText>‐</w:instrText>
      </w:r>
      <w:r w:rsidR="001E2EBF">
        <w:rPr>
          <w:rFonts w:hint="eastAsia"/>
          <w:lang w:val="en-US"/>
        </w:rPr>
        <w:instrText>Jan Jeunen"},{"family":"Jeunen","given":"Gert-Jan"},{"literal":"Michael Knapp"},{"family":"Knapp","given":</w:instrText>
      </w:r>
      <w:r w:rsidR="001E2EBF">
        <w:rPr>
          <w:lang w:val="en-US"/>
        </w:rPr>
        <w:instrText xml:space="preserve">"Michael"},{"literal":"Hamish G. Spencer"},{"family":"Spencer","given":"Hamish G."},{"literal":"Miles D. Lamare"},{"family":"Lamare","given":"Miles D."},{"literal":"Helen R. Taylor"},{"family":"Taylor","given":"Helen R."},{"literal":"Michael Stat"},{"family":"Stat","given":"Michael"},{"literal":"Michael Bunce"},{"family":"Bunce","given":"Michael"},{"literal":"Neil J. Gemmell"},{"family":"Gemmell","given":"Neil J."}],"issued":{"date-parts":[["2019",3,1]]}}},{"id":179,"uris":["http://zotero.org/users/12729788/items/94HI2KY7"],"itemData":{"id":179,"type":"article-journal","abstract":"Despite decades of work in environmental science and ecology, estimating human influences on ecosystems remains challenging. This is partly due to complex chains of causation among ecosystem elements, exacerbated by the difficulty of collecting biological data at sufficient spatial, temporal, and taxonomic scales. Here, we demonstrate the utility of environmental DNA (eDNA) for quantifying associations between human land use and changes in an adjacent ecosystem. We analyze metazoan eDNA sequences from water sampled in nearshore marine eelgrass communities and assess the relationship between these ecological communities and the degree of urbanization in the surrounding watershed. Counter to conventional wisdom, we find strongly increasing richness and decreasing beta diversity with greater urbanization, and similar trends in the diversity of life histories with urbanization. We also find evidence that urbanization influences nearshore communities at local (hundreds of meters) rather than regional (tens of km) scales. Given that different survey methods sample different components of an ecosystem, we then discuss the advantages of eDNA-which we use here to detect hundreds of taxa simultaneously-as a complement to traditional ecological sampling, particularly in the context of broad ecological assessments where exhaustive manual sampling is impractical. Genetic data are a powerful means of uncovering human-ecosystem interactions that might otherwise remain hidden; nevertheless, no sampling method reveals the whole of a biological community.","container-title":"PeerJ","DOI":"10.7717/peerj.2444","ISSN":"2167-8359","page":"e2444","title":"Genetic signatures of ecological diversity along an urbanization gradient","volume":"4","author":[{"family":"Kelly","given":"Ryan P."},{"family":"O'Donnell","given":"James L."},{"family":"Lowell","given":"Natalie C."},{"family":"Shelton","given":"Andrew O."},{"family":"Samhouri","given":"Jameal F."},{"family":"Hennessey","given":"Shannon M."},{"family":"Feist","given":"Blake E."},{"family":"Williams","given":"Gregory D."}],"issued":{"date-parts":[["2016"]]}}},{"id":701,"uris":["http://zotero.org/users/12729788/items/53TM4KDE"],"itemData":{"id":701,"type":"article-journal","abstract":"Aim Environmental DNA (eDNA) metabarcoding has demonstrated its applicability as a highly sensitive biomonitoring tool across small spatial and temporal scales in marine ecosystems. However, it has rarely been tested across large spatial scales or biogeographical barriers. Here, we scale up marine eDNA metabarcoding, test its ability to detect a major marine biogeographic break and evaluate its use as a regional biomonitoring tool in Australia. Location North-western Australia (NWA). Methods We applied metabarcoding assays targeting the mitochondrial 16S rRNA and CO1 genes to 284 surface seawater eDNA samples collected from 71 mid-shelf, inshore, coastal and nearshore estuarine sites over 700 km of the NWA coastline. Results Metabarcoding detected a wide range of bony fish (404 taxa), elasmobranchs (44) and aquatic reptiles (5). We detected bioregional and depth differentiation within inshore bony fish communities. These findings support the presence of a marine biogeographic break, which is purported to occur in the vicinity of Cape Leveque, demarcating the border between the Kimberley and Canning bioregions. Inshore bony fish and elasmobranch communities, as well as coastal bony fish assemblages, were additionally found to differ between the South and North Kimberley regions suggesting previously unrecognized subregional differentiation amongst these taxa. The overall compositional data have been used to update distribution information for a number of endangered, elusive and data-deficient taxa, including sawfish (family: Pristidae), northern river shark (Glyphis garricki) and wedgefish (genus: Rhynchobatus). Main conclusions eDNA metabarcoding demonstrated a high level of sensitivity that was able to discern fine-scale patterns across the large-scale, remote and oceanographically complex region of North-western Australia. Importantly, this study highlights the potential of integrating broad-scale eDNA metabarcoding alongside other baseline surveys and long-term monitoring approaches, which are crucial for the sustainable management and conservation of marine biodiversity in this unique marine region.","container-title":"Diversity and Distributions","DOI":"10.1111/ddi.13228","issue":"10","note":"DOI: 10.1111/ddi.13228\nMAG ID: 3125754613","page":"1942-1957","title":"Large-scale eDNA metabarcoding survey reveals marine biogeographic break and transitions over tropical north-western Australia","volume":"27","author":[{"family":"West","given":"Katrina M."},{"literal":"Michael J. Travers"},{"family":"Travers","given":"Michael J."},{"literal":"Michael Stat"},{"family":"Stat","given":"Michael"},{"literal":"Euan S. Harvey"},{"family":"Harvey","given":"Euan S."},{"literal":"Zoe T. Richards"},{"family":"Richards","given":"Zoe T."},{"literal":"Joseph D. DiBattista"},{"family":"DiBattista","given":"Joseph D."},{"literal":"Stephen J. Newman"},{"family":"Newman","given":"Stephen J."},{"literal":"Alastair V. Harry"},{"family":"Harry","given":"Alastair"},{"family":"Harry","given":"Alastair V."},{"literal":"Alastair Harry"},{"literal":"Craig L. Skepper"},{"family":"Skepper","given":"Craig L."},{"literal":"Matthew J. Heydenrych"},{"family":"Heydenrych","given":"Matthew"},{"literal":"Michael Bunce"},{"family":"Bunce","given":"Michael"}],"issued":{"date-parts":[["2021"]]}}}],"schema":"https://github.com/citation-style-language/schema/raw/master/csl-citation.json"} </w:instrText>
      </w:r>
      <w:r w:rsidR="001E2EBF">
        <w:rPr>
          <w:lang w:val="en-US"/>
        </w:rPr>
        <w:fldChar w:fldCharType="separate"/>
      </w:r>
      <w:r w:rsidR="001E2EBF" w:rsidRPr="001E2EBF">
        <w:rPr>
          <w:rFonts w:ascii="Aptos" w:hAnsi="Aptos" w:cs="Times New Roman"/>
        </w:rPr>
        <w:t>(</w:t>
      </w:r>
      <w:proofErr w:type="spellStart"/>
      <w:r w:rsidR="001E2EBF" w:rsidRPr="001E2EBF">
        <w:rPr>
          <w:rFonts w:ascii="Aptos" w:hAnsi="Aptos" w:cs="Times New Roman"/>
        </w:rPr>
        <w:t>DiBattista</w:t>
      </w:r>
      <w:proofErr w:type="spellEnd"/>
      <w:r w:rsidR="001E2EBF" w:rsidRPr="001E2EBF">
        <w:rPr>
          <w:rFonts w:ascii="Aptos" w:hAnsi="Aptos" w:cs="Times New Roman"/>
        </w:rPr>
        <w:t xml:space="preserve"> et al., 2022; Gert‐Jan </w:t>
      </w:r>
      <w:proofErr w:type="spellStart"/>
      <w:r w:rsidR="001E2EBF" w:rsidRPr="001E2EBF">
        <w:rPr>
          <w:rFonts w:ascii="Aptos" w:hAnsi="Aptos" w:cs="Times New Roman"/>
        </w:rPr>
        <w:t>Jeunen</w:t>
      </w:r>
      <w:proofErr w:type="spellEnd"/>
      <w:r w:rsidR="001E2EBF" w:rsidRPr="001E2EBF">
        <w:rPr>
          <w:rFonts w:ascii="Aptos" w:hAnsi="Aptos" w:cs="Times New Roman"/>
        </w:rPr>
        <w:t xml:space="preserve"> et al., 2019; Kelly et al., 2016; West, Michael J. Travers, et al., 2021)</w:t>
      </w:r>
      <w:r w:rsidR="001E2EBF">
        <w:rPr>
          <w:lang w:val="en-US"/>
        </w:rPr>
        <w:fldChar w:fldCharType="end"/>
      </w:r>
      <w:r w:rsidR="00274A1A">
        <w:rPr>
          <w:lang w:val="en-US"/>
        </w:rPr>
        <w:t xml:space="preserve">. </w:t>
      </w:r>
    </w:p>
    <w:p w14:paraId="7D494FD5" w14:textId="2901A87D" w:rsidR="00572F92" w:rsidRDefault="00572F92" w:rsidP="00023FEC">
      <w:pPr>
        <w:jc w:val="both"/>
        <w:rPr>
          <w:lang w:val="en-US"/>
        </w:rPr>
      </w:pPr>
      <w:r w:rsidRPr="00572F92">
        <w:rPr>
          <w:lang w:val="en-US"/>
        </w:rPr>
        <w:t>The sensitivity of eDNA to anthropogenic impacts is particularly noteworthy. Studies have demonstrated its utility in detecting biodiversity gradients along pollution or nutrient enrichment gradients</w:t>
      </w:r>
      <w:r w:rsidR="001E2EBF">
        <w:rPr>
          <w:lang w:val="en-US"/>
        </w:rPr>
        <w:t xml:space="preserve"> </w:t>
      </w:r>
      <w:r w:rsidR="001E2EBF">
        <w:rPr>
          <w:lang w:val="en-US"/>
        </w:rPr>
        <w:fldChar w:fldCharType="begin"/>
      </w:r>
      <w:r w:rsidR="00CF79CB">
        <w:rPr>
          <w:lang w:val="en-US"/>
        </w:rPr>
        <w:instrText xml:space="preserve"> ADDIN ZOTERO_ITEM CSL_CITATION {"citationID":"8PoGlYwa","properties":{"formattedCitation":"(Boulanger et al., 2021; DiBattista et al., 2022; Downie et al., 2024; Kelly et al., 2016; Manel et al., 2024)","plainCitation":"(Boulanger et al., 2021; DiBattista et al., 2022; Downie et al., 2024; Kelly et al., 2016; Manel et al., 2024)","noteIndex":0},"citationItems":[{"id":1133,"uris":["http://zotero.org/users/12729788/items/KC4MQ939"],"itemData":{"id":1133,"type":"article-journal","abstract":"Although we are currently experiencing worldwide biodiversity loss, local species richness does not always decline under anthropogenic pressure. This conservation paradox may also apply in protected areas but has not yet received conclusive evidence in marine ecosystems. Here, we survey fish assemblages in six Mediterranean no-take reserves and their adjacent fishing grounds using environmental DNA (eDNA) while controlling for environmental conditions. We detect less fish species in marine reserves than in nearby fished areas. The paradoxical gradient in species richness is accompanied by a marked change in fish species composition under different managements. This dissimilarity is mainly driven by species that are often overlooked by classical visual surveys but detected with eDNA: cryptobenthic, pelagic, and rare fishes. These results do not negate the importance of reserves in protecting biodiversity but shed new light on how under-represented species groups can positively react to fishing pressure and how conservation efforts can shape regional biodiversity patterns.","container-title":"Proceedings of the Royal Society B: Biological Sciences","DOI":"10.1098/rspb.2021.0112","ISSN":"0962-8452, 1471-2954","issue":"1949","journalAbbreviation":"Proc. R. Soc. B.","language":"en","page":"rspb.2021.0112, 20210112","source":"DOI.org (Crossref)","title":"Environmental DNA metabarcoding reveals and unpacks a biodiversity conservation paradox in Mediterranean marine reserves","volume":"288","author":[{"family":"Boulanger","given":"Emilie"},{"family":"Loiseau","given":"Nicolas"},{"family":"Valentini","given":"Alice"},{"family":"Arnal","given":"Véronique"},{"family":"Boissery","given":"Pierre"},{"family":"Dejean","given":"Tony"},{"family":"Deter","given":"Julie"},{"family":"Guellati","given":"Nacim"},{"family":"Holon","given":"Florian"},{"family":"Juhel","given":"Jean-Baptiste"},{"family":"Lenfant","given":"Philippe"},{"family":"Manel","given":"Stéphanie"},{"family":"Mouillot","given":"David"}],"issued":{"date-parts":[["2021",4,28]]}}},{"id":196,"uris":["http://zotero.org/users/12729788/items/EUHFUNVD"],"itemData":{"id":196,"type":"article-journal","container-title":"Environmental DNA","DOI":"10.1002/edn3.252","ISSN":"2637-4943","issue":"1","page":"206–221","title":"Environmental DNA reveals a multi–taxa biogeographic break across the Arabian Sea and Sea of Oman","volume":"4","author":[{"family":"DiBattista","given":"Joseph D."},{"family":"Berumen","given":"Michael L."},{"family":"Priest","given":"Mark A."},{"family":"Brauwer","given":"Maarten","non-dropping-particle":"de"},{"family":"Coker","given":"Darren J."},{"family":"Sinclair–Taylor","given":"Tane H."},{"family":"Hay","given":"Amanda"},{"family":"Bruss","given":"Gerd"},{"family":"Mansour","given":"Shawky"},{"family":"Bunce","given":"Michael"},{"family":"Goatley","given":"Christopher H. R."},{"family":"Power","given":"Matthew"},{"family":"Marshell","given":"Alyssa"}],"issued":{"date-parts":[["2022"]]}}},{"id":1132,"uris":["http://zotero.org/users/12729788/items/4HDC6IWE"],"itemData":{"id":1132,"type":"article-journal","container-title":"Marine Pollution Bulletin","DOI":"10.1016/j.marpolbul.2024.116887","ISSN":"0025326X","journalAbbreviation":"Marine Pollution Bulletin","language":"en","page":"116887","source":"DOI.org (Crossref)","title":"From land to sea: Environmental DNA is correlated with long-term water quality indicators in an urbanized estuary","title-short":"From land to sea","volume":"207","author":[{"family":"Downie","given":"Adam T."},{"family":"Bennett","given":"William W."},{"family":"Wilkinson","given":"Shaun"},{"family":"De Bruyn","given":"Mark"},{"family":"DiBattista","given":"Joseph D."}],"issued":{"date-parts":[["2024",10]]}}},{"id":179,"uris":["http://zotero.org/users/12729788/items/94HI2KY7"],"itemData":{"id":179,"type":"article-journal","abstract":"Despite decades of work in environmental science and ecology, estimating human influences on ecosystems remains challenging. This is partly due to complex chains of causation among ecosystem elements, exacerbated by the difficulty of collecting biological data at sufficient spatial, temporal, and taxonomic scales. Here, we demonstrate the utility of environmental DNA (eDNA) for quantifying associations between human land use and changes in an adjacent ecosystem. We analyze metazoan eDNA sequences from water sampled in nearshore marine eelgrass communities and assess the relationship between these ecological communities and the degree of urbanization in the surrounding watershed. Counter to conventional wisdom, we find strongly increasing richness and decreasing beta diversity with greater urbanization, and similar trends in the diversity of life histories with urbanization. We also find evidence that urbanization influences nearshore communities at local (hundreds of meters) rather than regional (tens of km) scales. Given that different survey methods sample different components of an ecosystem, we then discuss the advantages of eDNA-which we use here to detect hundreds of taxa simultaneously-as a complement to traditional ecological sampling, particularly in the context of broad ecological assessments where exhaustive manual sampling is impractical. Genetic data are a powerful means of uncovering human-ecosystem interactions that might otherwise remain hidden; nevertheless, no sampling method reveals the whole of a biological community.","container-title":"PeerJ","DOI":"10.7717/peerj.2444","ISSN":"2167-8359","page":"e2444","title":"Genetic signatures of ecological diversity along an urbanization gradient","volume":"4","author":[{"family":"Kelly","given":"Ryan P."},{"family":"O'Donnell","given":"James L."},{"family":"Lowell","given":"Natalie C."},{"family":"Shelton","given":"Andrew O."},{"family":"Samhouri","given":"Jameal F."},{"family":"Hennessey","given":"Shannon M."},{"family":"Feist","given":"Blake E."},{"family":"Williams","given":"Gregory D."}],"issued":{"date-parts":[["2016"]]}}},{"id":1130,"uris":["http://zotero.org/users/12729788/items/WXHJXC4K"],"itemData":{"id":1130,"type":"article-journal","abstract":"Abstract\n            Coastal areas offer a diversity of habitats providing refugia and nursery for fish, promoting their biodiversity and associated contributions to people. Yet, natural coastlines are replaced by artificial infrastructures such as s</w:instrText>
      </w:r>
      <w:r w:rsidR="00CF79CB">
        <w:rPr>
          <w:rFonts w:hint="eastAsia"/>
          <w:lang w:val="en-US"/>
        </w:rPr>
        <w:instrText>eaports and the influence of this artificialization on fish biodiversity remains poorly known. Here, we assessed fish biodiversity indicators using environmental DNA metabarcoding inside seaports and adjacent natural habitats including no</w:instrText>
      </w:r>
      <w:r w:rsidR="00CF79CB">
        <w:rPr>
          <w:rFonts w:hint="eastAsia"/>
          <w:lang w:val="en-US"/>
        </w:rPr>
        <w:instrText>‐</w:instrText>
      </w:r>
      <w:r w:rsidR="00CF79CB">
        <w:rPr>
          <w:rFonts w:hint="eastAsia"/>
          <w:lang w:val="en-US"/>
        </w:rPr>
        <w:instrText>take marine rese</w:instrText>
      </w:r>
      <w:r w:rsidR="00CF79CB">
        <w:rPr>
          <w:lang w:val="en-US"/>
        </w:rPr>
        <w:instrText>rves. We found that species assemblages within seaports were primarily influenced by their area and habitat. We detected a similar species richness in seaports and reserves during lockdown, but seaports host more threatened species than natural habitats. Yet, species turnover between seaports was lower than between natural areas, reflecting biotic homogenization. Seaport managers should consider that complexifying artificial infrastructures could increase habitat diversity and coastal fish biodiversity. O</w:instrText>
      </w:r>
      <w:r w:rsidR="00CF79CB">
        <w:rPr>
          <w:rFonts w:hint="eastAsia"/>
          <w:lang w:val="en-US"/>
        </w:rPr>
        <w:instrText>ur study illustrates that eDNA</w:instrText>
      </w:r>
      <w:r w:rsidR="00CF79CB">
        <w:rPr>
          <w:rFonts w:hint="eastAsia"/>
          <w:lang w:val="en-US"/>
        </w:rPr>
        <w:instrText>‐</w:instrText>
      </w:r>
      <w:r w:rsidR="00CF79CB">
        <w:rPr>
          <w:rFonts w:hint="eastAsia"/>
          <w:lang w:val="en-US"/>
        </w:rPr>
        <w:instrText>based indicators can be integrated in management and policy applications toward greener marine artificial infrastructures.","container-title":"Conservation Letters","DOI":"10.1111/conl.13001","ISSN":"1755-263X, 1755-263X","i</w:instrText>
      </w:r>
      <w:r w:rsidR="00CF79CB">
        <w:rPr>
          <w:lang w:val="en-US"/>
        </w:rPr>
        <w:instrText xml:space="preserve">ssue":"2","journalAbbreviation":"Conservation Letters.","language":"en","page":"e13001","source":"DOI.org (Crossref)","title":"Benchmarking fish biodiversity of seaports with eDNA and nearby marine reserves","volume":"17","author":[{"family":"Manel","given":"Stéphanie"},{"family":"Mathon","given":"Laetitia"},{"family":"Mouillot","given":"David"},{"family":"Bruno","given":"Morgane"},{"family":"Valentini","given":"Alice"},{"family":"Lecaillon","given":"Gilles"},{"family":"Gudefin","given":"Anais"},{"family":"Deter","given":"Julie"},{"family":"Boissery","given":"Pierre"},{"family":"Dalongeville","given":"Alicia"}],"issued":{"date-parts":[["2024",3]]}}}],"schema":"https://github.com/citation-style-language/schema/raw/master/csl-citation.json"} </w:instrText>
      </w:r>
      <w:r w:rsidR="001E2EBF">
        <w:rPr>
          <w:lang w:val="en-US"/>
        </w:rPr>
        <w:fldChar w:fldCharType="separate"/>
      </w:r>
      <w:r w:rsidR="00CF79CB" w:rsidRPr="00CF79CB">
        <w:rPr>
          <w:rFonts w:ascii="Aptos" w:hAnsi="Aptos"/>
          <w:lang w:val="en-US"/>
        </w:rPr>
        <w:t>(Boulanger et al., 2021; DiBattista et al., 2022; Downie et al., 2024; Kelly et al., 2016; Manel et al., 2024)</w:t>
      </w:r>
      <w:r w:rsidR="001E2EBF">
        <w:rPr>
          <w:lang w:val="en-US"/>
        </w:rPr>
        <w:fldChar w:fldCharType="end"/>
      </w:r>
      <w:r w:rsidRPr="00572F92">
        <w:rPr>
          <w:lang w:val="en-US"/>
        </w:rPr>
        <w:t xml:space="preserve">. These shifts, often subtle and difficult to quantify visually, can be critical for identifying early signs of reef degradation. </w:t>
      </w:r>
      <w:r w:rsidR="00274A1A">
        <w:rPr>
          <w:lang w:val="en-US"/>
        </w:rPr>
        <w:t xml:space="preserve">Okinawa, Japan as a mosaic of human influences, with highly developed urban areas, agriculture, touristic and </w:t>
      </w:r>
      <w:r w:rsidR="00274A1A">
        <w:rPr>
          <w:lang w:val="en-US"/>
        </w:rPr>
        <w:lastRenderedPageBreak/>
        <w:t>recreational areas and National Parks on land and in the ocean is one of the prime regions to monitor anthropogenic impacts</w:t>
      </w:r>
      <w:r w:rsidR="00CF79CB">
        <w:rPr>
          <w:lang w:val="en-US"/>
        </w:rPr>
        <w:t xml:space="preserve"> </w:t>
      </w:r>
      <w:r w:rsidR="00CF79CB">
        <w:rPr>
          <w:lang w:val="en-US"/>
        </w:rPr>
        <w:fldChar w:fldCharType="begin"/>
      </w:r>
      <w:r w:rsidR="00CF79CB">
        <w:rPr>
          <w:lang w:val="en-US"/>
        </w:rPr>
        <w:instrText xml:space="preserve"> ADDIN ZOTERO_ITEM CSL_CITATION {"citationID":"eweiBdrP","properties":{"formattedCitation":"(Heery et al., 2018; Masucci et al., 2021)","plainCitation":"(Heery et al., 2018; Masucci et al., 2021)","noteIndex":0},"citationItems":[{"id":1128,"uris":["http://zotero.org/users/12729788/items/QXW44G9M"],"itemData":{"id":1128,"type":"article-journal","container-title":"Marine Pollution Bulletin","DOI":"10.1016/j.marpolbul.2018.07.041","ISSN":"0025326X","journalAbbreviation":"Marine Pollution Bulletin","language":"en","page":"654-681","source":"DOI.org (Crossref)","title":"Urban coral reefs: Degradation and resilience of hard coral assemblages in coastal cities of East and Southeast Asia","title-short":"Urban coral reefs","volume":"135","author":[{"family":"Heery","given":"Eliza C."},{"family":"Hoeksema","given":"Bert W."},{"family":"Browne","given":"Nicola K."},{"family":"Reimer","given":"James D."},{"family":"Ang","given":"Put O."},{"family":"Huang","given":"Danwei"},{"family":"Friess","given":"Daniel A."},{"family":"Chou","given":"Loke Ming"},{"family":"Loke","given":"Lynette H.L."},{"family":"Saksena-Taylor","given":"Poonam"},{"family":"Alsagoff","given":"Nadia"},{"family":"Yeemin","given":"Thamasak"},{"family":"Sutthacheep","given":"Makamas"},{"family":"Vo","given":"Si Tuan"},{"family":"Bos","given":"Arthur R."},{"family":"Gumanao","given":"Girley S."},{"family":"Syed Hussein","given":"Muhammad Ali"},{"family":"Waheed","given":"Zarinah"},{"family":"Lane","given":"David J.W."},{"family":"Johan","given":"Ofri"},{"family":"Kunzmann","given":"Andreas"},{"family":"Jompa","given":"Jamaluddin"},{"literal":"Suharsono"},{"family":"Taira","given":"Daisuke"},{"family":"Bauman","given":"Andrew G."},{"family":"Todd","given":"Peter A."}],"issued":{"date-parts":[["2018",10]]}}},{"id":1135,"uris":["http://zotero.org/users/12729788/items/WEE528P6"],"itemData":{"id":1135,"type":"article-journal","container-title":"Plankton and Benthos Research","DOI":"10.3800/pbr.16.237","ISSN":"1880-8247, 1882-627X","issue":"4","journalAbbreviation":"Plankton Benthos Res","language":"en","page":"237-248","source":"DOI.org (Crossref)","title":"Impacts of coastal armouring on rubble mobile cryptofauna at shallow coral reefs in Okinawa, Japan","volume":"16","author":[{"family":"Masucci","given":"Giovanni D"},{"family":"Biondi","given":"Piera"},{"family":"Reimer","given":"James D"}],"issued":{"date-parts":[["2021",11,17]]}}}],"schema":"https://github.com/citation-style-language/schema/raw/master/csl-citation.json"} </w:instrText>
      </w:r>
      <w:r w:rsidR="00CF79CB">
        <w:rPr>
          <w:lang w:val="en-US"/>
        </w:rPr>
        <w:fldChar w:fldCharType="separate"/>
      </w:r>
      <w:r w:rsidR="00CF79CB" w:rsidRPr="00CF79CB">
        <w:rPr>
          <w:rFonts w:ascii="Aptos" w:hAnsi="Aptos"/>
        </w:rPr>
        <w:t>(</w:t>
      </w:r>
      <w:proofErr w:type="spellStart"/>
      <w:r w:rsidR="00CF79CB" w:rsidRPr="00CF79CB">
        <w:rPr>
          <w:rFonts w:ascii="Aptos" w:hAnsi="Aptos"/>
        </w:rPr>
        <w:t>Heery</w:t>
      </w:r>
      <w:proofErr w:type="spellEnd"/>
      <w:r w:rsidR="00CF79CB" w:rsidRPr="00CF79CB">
        <w:rPr>
          <w:rFonts w:ascii="Aptos" w:hAnsi="Aptos"/>
        </w:rPr>
        <w:t xml:space="preserve"> et al., 2018; </w:t>
      </w:r>
      <w:proofErr w:type="spellStart"/>
      <w:r w:rsidR="00CF79CB" w:rsidRPr="00CF79CB">
        <w:rPr>
          <w:rFonts w:ascii="Aptos" w:hAnsi="Aptos"/>
        </w:rPr>
        <w:t>Masucci</w:t>
      </w:r>
      <w:proofErr w:type="spellEnd"/>
      <w:r w:rsidR="00CF79CB" w:rsidRPr="00CF79CB">
        <w:rPr>
          <w:rFonts w:ascii="Aptos" w:hAnsi="Aptos"/>
        </w:rPr>
        <w:t xml:space="preserve"> et al., 2021)</w:t>
      </w:r>
      <w:r w:rsidR="00CF79CB">
        <w:rPr>
          <w:lang w:val="en-US"/>
        </w:rPr>
        <w:fldChar w:fldCharType="end"/>
      </w:r>
      <w:r w:rsidR="00274A1A">
        <w:rPr>
          <w:lang w:val="en-US"/>
        </w:rPr>
        <w:t>.</w:t>
      </w:r>
    </w:p>
    <w:p w14:paraId="6305CD58" w14:textId="7EA9CF52" w:rsidR="00D40096" w:rsidRDefault="009B7CC5" w:rsidP="00023FEC">
      <w:pPr>
        <w:jc w:val="both"/>
        <w:rPr>
          <w:lang w:val="en-US"/>
        </w:rPr>
      </w:pPr>
      <w:r>
        <w:rPr>
          <w:lang w:val="en-US"/>
        </w:rPr>
        <w:t>Species</w:t>
      </w:r>
      <w:r w:rsidRPr="009B7CC5">
        <w:rPr>
          <w:lang w:val="en-US"/>
        </w:rPr>
        <w:t xml:space="preserve"> richness based o</w:t>
      </w:r>
      <w:r>
        <w:rPr>
          <w:lang w:val="en-US"/>
        </w:rPr>
        <w:t>n unique ESVs</w:t>
      </w:r>
      <w:r w:rsidRPr="009B7CC5">
        <w:rPr>
          <w:lang w:val="en-US"/>
        </w:rPr>
        <w:t xml:space="preserve"> assigned from </w:t>
      </w:r>
      <w:r>
        <w:rPr>
          <w:lang w:val="en-US"/>
        </w:rPr>
        <w:t xml:space="preserve">COI </w:t>
      </w:r>
      <w:r w:rsidRPr="009B7CC5">
        <w:rPr>
          <w:lang w:val="en-US"/>
        </w:rPr>
        <w:t xml:space="preserve">exhibited </w:t>
      </w:r>
      <w:r>
        <w:rPr>
          <w:lang w:val="en-US"/>
        </w:rPr>
        <w:t xml:space="preserve">noticeable </w:t>
      </w:r>
      <w:r w:rsidRPr="009B7CC5">
        <w:rPr>
          <w:lang w:val="en-US"/>
        </w:rPr>
        <w:t xml:space="preserve">differences at small spatial scales </w:t>
      </w:r>
      <w:r>
        <w:rPr>
          <w:lang w:val="en-US"/>
        </w:rPr>
        <w:t>between o</w:t>
      </w:r>
      <w:r w:rsidRPr="009B7CC5">
        <w:rPr>
          <w:lang w:val="en-US"/>
        </w:rPr>
        <w:t xml:space="preserve">ur </w:t>
      </w:r>
      <w:r>
        <w:rPr>
          <w:lang w:val="en-US"/>
        </w:rPr>
        <w:t>sampling</w:t>
      </w:r>
      <w:r w:rsidRPr="009B7CC5">
        <w:rPr>
          <w:lang w:val="en-US"/>
        </w:rPr>
        <w:t xml:space="preserve"> sites. </w:t>
      </w:r>
      <w:r>
        <w:rPr>
          <w:lang w:val="en-US"/>
        </w:rPr>
        <w:t xml:space="preserve">Our results showed </w:t>
      </w:r>
      <w:r w:rsidR="00CF79CB">
        <w:rPr>
          <w:lang w:val="en-US"/>
        </w:rPr>
        <w:t>a significant</w:t>
      </w:r>
      <w:r w:rsidR="009D5CB3">
        <w:rPr>
          <w:lang w:val="en-US"/>
        </w:rPr>
        <w:t xml:space="preserve"> reduction in</w:t>
      </w:r>
      <w:r>
        <w:rPr>
          <w:lang w:val="en-US"/>
        </w:rPr>
        <w:t xml:space="preserve"> species</w:t>
      </w:r>
      <w:r w:rsidRPr="009B7CC5">
        <w:rPr>
          <w:lang w:val="en-US"/>
        </w:rPr>
        <w:t xml:space="preserve"> richness</w:t>
      </w:r>
      <w:r>
        <w:rPr>
          <w:lang w:val="en-US"/>
        </w:rPr>
        <w:t xml:space="preserve"> with medium and high impact levels, although some sampling sites still maintained relatively high species richness</w:t>
      </w:r>
      <w:r w:rsidR="009D5CB3">
        <w:rPr>
          <w:lang w:val="en-US"/>
        </w:rPr>
        <w:t>.</w:t>
      </w:r>
      <w:r w:rsidR="003E3A51">
        <w:rPr>
          <w:lang w:val="en-US"/>
        </w:rPr>
        <w:t xml:space="preserve"> This </w:t>
      </w:r>
      <w:r w:rsidR="009D5CB3">
        <w:rPr>
          <w:lang w:val="en-US"/>
        </w:rPr>
        <w:t xml:space="preserve">result </w:t>
      </w:r>
      <w:r w:rsidR="003E3A51">
        <w:rPr>
          <w:lang w:val="en-US"/>
        </w:rPr>
        <w:t xml:space="preserve">could </w:t>
      </w:r>
      <w:r w:rsidR="00CF79CB">
        <w:rPr>
          <w:lang w:val="en-US"/>
        </w:rPr>
        <w:t>reflect</w:t>
      </w:r>
      <w:r w:rsidR="003E3A51">
        <w:rPr>
          <w:lang w:val="en-US"/>
        </w:rPr>
        <w:t xml:space="preserve"> high species diversity associated with coral reefs</w:t>
      </w:r>
      <w:r w:rsidR="009D5CB3">
        <w:rPr>
          <w:lang w:val="en-US"/>
        </w:rPr>
        <w:t xml:space="preserve"> and the loss of diversity that goes with the degradation of this system under anthropogenic impact</w:t>
      </w:r>
      <w:r w:rsidR="00CF79CB">
        <w:rPr>
          <w:lang w:val="en-US"/>
        </w:rPr>
        <w:t xml:space="preserve"> </w:t>
      </w:r>
      <w:r w:rsidR="00CF79CB">
        <w:rPr>
          <w:lang w:val="en-US"/>
        </w:rPr>
        <w:fldChar w:fldCharType="begin"/>
      </w:r>
      <w:r w:rsidR="00CF79CB">
        <w:rPr>
          <w:lang w:val="en-US"/>
        </w:rPr>
        <w:instrText xml:space="preserve"> ADDIN ZOTERO_ITEM CSL_CITATION {"citationID":"3rGD94mg","properties":{"formattedCitation":"(Heery et al., 2018)","plainCitation":"(Heery et al., 2018)","noteIndex":0},"citationItems":[{"id":1128,"uris":["http://zotero.org/users/12729788/items/QXW44G9M"],"itemData":{"id":1128,"type":"article-journal","container-title":"Marine Pollution Bulletin","DOI":"10.1016/j.marpolbul.2018.07.041","ISSN":"0025326X","journalAbbreviation":"Marine Pollution Bulletin","language":"en","page":"654-681","source":"DOI.org (Crossref)","title":"Urban coral reefs: Degradation and resilience of hard coral assemblages in coastal cities of East and Southeast Asia","title-short":"Urban coral reefs","volume":"135","author":[{"family":"Heery","given":"Eliza C."},{"family":"Hoeksema","given":"Bert W."},{"family":"Browne","given":"Nicola K."},{"family":"Reimer","given":"James D."},{"family":"Ang","given":"Put O."},{"family":"Huang","given":"Danwei"},{"family":"Friess","given":"Daniel A."},{"family":"Chou","given":"Loke Ming"},{"family":"Loke","given":"Lynette H.L."},{"family":"Saksena-Taylor","given":"Poonam"},{"family":"Alsagoff","given":"Nadia"},{"family":"Yeemin","given":"Thamasak"},{"family":"Sutthacheep","given":"Makamas"},{"family":"Vo","given":"Si Tuan"},{"family":"Bos","given":"Arthur R."},{"family":"Gumanao","given":"Girley S."},{"family":"Syed Hussein","given":"Muhammad Ali"},{"family":"Waheed","given":"Zarinah"},{"family":"Lane","given":"David J.W."},{"family":"Johan","given":"Ofri"},{"family":"Kunzmann","given":"Andreas"},{"family":"Jompa","given":"Jamaluddin"},{"literal":"Suharsono"},{"family":"Taira","given":"Daisuke"},{"family":"Bauman","given":"Andrew G."},{"family":"Todd","given":"Peter A."}],"issued":{"date-parts":[["2018",10]]}}}],"schema":"https://github.com/citation-style-language/schema/raw/master/csl-citation.json"} </w:instrText>
      </w:r>
      <w:r w:rsidR="00CF79CB">
        <w:rPr>
          <w:lang w:val="en-US"/>
        </w:rPr>
        <w:fldChar w:fldCharType="separate"/>
      </w:r>
      <w:r w:rsidR="00CF79CB" w:rsidRPr="00CF79CB">
        <w:rPr>
          <w:rFonts w:ascii="Aptos" w:hAnsi="Aptos"/>
          <w:lang w:val="en-US"/>
        </w:rPr>
        <w:t>(Heery et al., 2018)</w:t>
      </w:r>
      <w:r w:rsidR="00CF79CB">
        <w:rPr>
          <w:lang w:val="en-US"/>
        </w:rPr>
        <w:fldChar w:fldCharType="end"/>
      </w:r>
      <w:r w:rsidR="003E3A51">
        <w:rPr>
          <w:lang w:val="en-US"/>
        </w:rPr>
        <w:t xml:space="preserve">. </w:t>
      </w:r>
      <w:r w:rsidR="003E3A51" w:rsidRPr="003E3A51">
        <w:rPr>
          <w:lang w:val="en-US"/>
        </w:rPr>
        <w:t>However,</w:t>
      </w:r>
      <w:r w:rsidR="009D5CB3">
        <w:rPr>
          <w:lang w:val="en-US"/>
        </w:rPr>
        <w:t xml:space="preserve"> using species richness as the only proxy to infer ecosystem conditions might be misleading, as the taxa in focus</w:t>
      </w:r>
      <w:r w:rsidR="00134FB6">
        <w:rPr>
          <w:lang w:val="en-US"/>
        </w:rPr>
        <w:t>, the source of eDNA (e.g. sediment versus seawater)</w:t>
      </w:r>
      <w:r w:rsidR="009D5CB3">
        <w:rPr>
          <w:lang w:val="en-US"/>
        </w:rPr>
        <w:t xml:space="preserve"> as well as the ecosystem investigated could lead to different results. Another </w:t>
      </w:r>
      <w:r w:rsidR="00134FB6">
        <w:rPr>
          <w:lang w:val="en-US"/>
        </w:rPr>
        <w:t>study</w:t>
      </w:r>
      <w:r w:rsidR="009D5CB3">
        <w:rPr>
          <w:lang w:val="en-US"/>
        </w:rPr>
        <w:t xml:space="preserve"> also utilizing eDNA to investigate anthropogenic impact on coral reefs around Okinawa came to differing results using 18S</w:t>
      </w:r>
      <w:r w:rsidR="00CF79CB">
        <w:rPr>
          <w:lang w:val="en-US"/>
        </w:rPr>
        <w:t xml:space="preserve"> </w:t>
      </w:r>
      <w:r w:rsidR="00CF79CB">
        <w:rPr>
          <w:lang w:val="en-US"/>
        </w:rPr>
        <w:fldChar w:fldCharType="begin"/>
      </w:r>
      <w:r w:rsidR="00CF79CB">
        <w:rPr>
          <w:lang w:val="en-US"/>
        </w:rPr>
        <w:instrText xml:space="preserve"> ADDIN ZOTERO_ITEM CSL_CITATION {"citationID":"C3XmtQBp","properties":{"formattedCitation":"(DiBattista et al., 2020)","plainCitation":"(DiBattista et al., 2020)","noteIndex":0},"citationItems":[{"id":33,"uris":["http://zotero.org/users/12729788/items/6MSCNCQ4"],"itemData":{"id":33,"type":"article-journal","abstract":"Loss of biodiversity from lower to upper trophic levels reduces overall productivity and stability of coastal ecosystems in our oceans, but rarely are these changes documented across both time and space. The characterisation of environmental DNA (eDNA) from sediment and seawater using metabarcoding offers a powerful molecular lens to observe marine biota and provides a series of 'snapshots' across a broad spectrum of eukaryotic organisms. Using these next-generation tools and downstream analytical innovations including machine learning sequence assignment algorithms and co-occurrence network analyses, we examined how anthropogenic pressures may have impacted marine biodiversity on subtropical coral reefs in Okinawa, Japan. Based on 18 S ribosomal RNA, but not ITS2 sequence data due to inconsistent amplification for this marker, as well as proxies for anthropogenic disturbance, we show that eukaryotic richness at the family level significantly increases with medium and high levels of disturbance. This change in richness coincides with compositional changes, a decrease in connectedness among taxa, an increase in fragmentation of taxon co-occurrence networks, and a shift in indicator taxa. Taken together, these findings demonstrate the ability of eDNA to act as a barometer of disturbance and provide an exemplar of how biotic networks and coral reefs may be impacted by anthropogenic activities.","container-title":"Scientific reports","DOI":"10.1038/s41598-020-64858-9","issue":"1","page":"8365","title":"Environmental DNA can act as a biodiversity barometer of anthropogenic pressures in coastal ecosystems","volume":"10","author":[{"family":"DiBattista","given":"Joseph D."},{"family":"Reimer","given":"James D."},{"family":"Stat","given":"Michael"},{"family":"Masucci","given":"Giovanni D."},{"family":"Biondi","given":"Piera"},{"family":"Brauwer","given":"Maarten","non-dropping-particle":"de"},{"family":"Wilkinson","given":"Shaun P."},{"family":"Chariton","given":"Anthony A."},{"family":"Bunce","given":"Michael"}],"issued":{"date-parts":[["2020"]]}}}],"schema":"https://github.com/citation-style-language/schema/raw/master/csl-citation.json"} </w:instrText>
      </w:r>
      <w:r w:rsidR="00CF79CB">
        <w:rPr>
          <w:lang w:val="en-US"/>
        </w:rPr>
        <w:fldChar w:fldCharType="separate"/>
      </w:r>
      <w:r w:rsidR="00CF79CB" w:rsidRPr="00CF79CB">
        <w:rPr>
          <w:rFonts w:ascii="Aptos" w:hAnsi="Aptos"/>
          <w:lang w:val="en-US"/>
        </w:rPr>
        <w:t>(DiBattista et al., 2020)</w:t>
      </w:r>
      <w:r w:rsidR="00CF79CB">
        <w:rPr>
          <w:lang w:val="en-US"/>
        </w:rPr>
        <w:fldChar w:fldCharType="end"/>
      </w:r>
      <w:r w:rsidR="009D5CB3">
        <w:rPr>
          <w:lang w:val="en-US"/>
        </w:rPr>
        <w:t>.</w:t>
      </w:r>
      <w:r w:rsidR="003E3A51" w:rsidRPr="003E3A51">
        <w:rPr>
          <w:lang w:val="en-US"/>
        </w:rPr>
        <w:t xml:space="preserve"> </w:t>
      </w:r>
      <w:r w:rsidR="009D5CB3">
        <w:rPr>
          <w:lang w:val="en-US"/>
        </w:rPr>
        <w:t xml:space="preserve">Here </w:t>
      </w:r>
      <w:r w:rsidR="00134FB6">
        <w:rPr>
          <w:lang w:val="en-US"/>
        </w:rPr>
        <w:t>species richness based on assignments on the family level showed higher alpha diversity levels with medium and high impact levels for seawater samples while sediment samples did not show this</w:t>
      </w:r>
      <w:r w:rsidR="00CF79CB">
        <w:rPr>
          <w:lang w:val="en-US"/>
        </w:rPr>
        <w:t xml:space="preserve"> </w:t>
      </w:r>
      <w:r w:rsidR="00CF79CB">
        <w:rPr>
          <w:lang w:val="en-US"/>
        </w:rPr>
        <w:fldChar w:fldCharType="begin"/>
      </w:r>
      <w:r w:rsidR="00CF79CB">
        <w:rPr>
          <w:lang w:val="en-US"/>
        </w:rPr>
        <w:instrText xml:space="preserve"> ADDIN ZOTERO_ITEM CSL_CITATION {"citationID":"wjX7X4e9","properties":{"formattedCitation":"(DiBattista et al., 2020)","plainCitation":"(DiBattista et al., 2020)","noteIndex":0},"citationItems":[{"id":33,"uris":["http://zotero.org/users/12729788/items/6MSCNCQ4"],"itemData":{"id":33,"type":"article-journal","abstract":"Loss of biodiversity from lower to upper trophic levels reduces overall productivity and stability of coastal ecosystems in our oceans, but rarely are these changes documented across both time and space. The characterisation of environmental DNA (eDNA) from sediment and seawater using metabarcoding offers a powerful molecular lens to observe marine biota and provides a series of 'snapshots' across a broad spectrum of eukaryotic organisms. Using these next-generation tools and downstream analytical innovations including machine learning sequence assignment algorithms and co-occurrence network analyses, we examined how anthropogenic pressures may have impacted marine biodiversity on subtropical coral reefs in Okinawa, Japan. Based on 18 S ribosomal RNA, but not ITS2 sequence data due to inconsistent amplification for this marker, as well as proxies for anthropogenic disturbance, we show that eukaryotic richness at the family level significantly increases with medium and high levels of disturbance. This change in richness coincides with compositional changes, a decrease in connectedness among taxa, an increase in fragmentation of taxon co-occurrence networks, and a shift in indicator taxa. Taken together, these findings demonstrate the ability of eDNA to act as a barometer of disturbance and provide an exemplar of how biotic networks and coral reefs may be impacted by anthropogenic activities.","container-title":"Scientific reports","DOI":"10.1038/s41598-020-64858-9","issue":"1","page":"8365","title":"Environmental DNA can act as a biodiversity barometer of anthropogenic pressures in coastal ecosystems","volume":"10","author":[{"family":"DiBattista","given":"Joseph D."},{"family":"Reimer","given":"James D."},{"family":"Stat","given":"Michael"},{"family":"Masucci","given":"Giovanni D."},{"family":"Biondi","given":"Piera"},{"family":"Brauwer","given":"Maarten","non-dropping-particle":"de"},{"family":"Wilkinson","given":"Shaun P."},{"family":"Chariton","given":"Anthony A."},{"family":"Bunce","given":"Michael"}],"issued":{"date-parts":[["2020"]]}}}],"schema":"https://github.com/citation-style-language/schema/raw/master/csl-citation.json"} </w:instrText>
      </w:r>
      <w:r w:rsidR="00CF79CB">
        <w:rPr>
          <w:lang w:val="en-US"/>
        </w:rPr>
        <w:fldChar w:fldCharType="separate"/>
      </w:r>
      <w:r w:rsidR="00CF79CB" w:rsidRPr="00E9008F">
        <w:rPr>
          <w:rFonts w:ascii="Aptos" w:hAnsi="Aptos"/>
          <w:lang w:val="en-US"/>
        </w:rPr>
        <w:t>(DiBattista et al., 2020)</w:t>
      </w:r>
      <w:r w:rsidR="00CF79CB">
        <w:rPr>
          <w:lang w:val="en-US"/>
        </w:rPr>
        <w:fldChar w:fldCharType="end"/>
      </w:r>
      <w:r w:rsidR="00CF79CB">
        <w:rPr>
          <w:lang w:val="en-US"/>
        </w:rPr>
        <w:t>.</w:t>
      </w:r>
      <w:r w:rsidR="00E9008F">
        <w:rPr>
          <w:lang w:val="en-US"/>
        </w:rPr>
        <w:t xml:space="preserve"> </w:t>
      </w:r>
      <w:r w:rsidR="00CF79CB">
        <w:rPr>
          <w:lang w:val="en-US"/>
        </w:rPr>
        <w:t xml:space="preserve"> </w:t>
      </w:r>
      <w:r w:rsidR="006651CD" w:rsidRPr="006651CD">
        <w:rPr>
          <w:lang w:val="en-US"/>
        </w:rPr>
        <w:t>This could be due to the different taxonomic resolution of the primers in this study (COI) and the 18S primer, as COI more reliably reflects dominant sessile phyla, while 18S provides a more holistic representation of overall taxonomic diversity</w:t>
      </w:r>
      <w:r w:rsidR="006651CD">
        <w:rPr>
          <w:lang w:val="en-US"/>
        </w:rPr>
        <w:t xml:space="preserve"> </w:t>
      </w:r>
      <w:r w:rsidR="006651CD">
        <w:rPr>
          <w:lang w:val="en-US"/>
        </w:rPr>
        <w:fldChar w:fldCharType="begin"/>
      </w:r>
      <w:r w:rsidR="006651CD">
        <w:rPr>
          <w:lang w:val="en-US"/>
        </w:rPr>
        <w:instrText xml:space="preserve"> ADDIN ZOTERO_ITEM CSL_CITATION {"citationID":"Fa6bHopB","properties":{"formattedCitation":"(Casey et al., 2021)","plainCitation":"(Casey et al., 2021)","noteIndex":0},"citationItems":[{"id":1142,"uris":["http://zotero.org/users/12729788/items/2BTD3EJN"],"itemData":{"id":1142,"type":"article-journal","abstract":"Abstract\n            \n              DNA metabarcoding is an increasingly popular technique to investigate biodiversity; however, many methodological unknowns remain, especially concerning the biases resulting from marker choice. Regions of the cytochrome\n              c\n              oxidase subunit I (COI) and 18S rDNA (18S) genes are commonly employed “universal” markers for eukaryotes, but the extent of taxonomic biases introduced by these markers and how such biases may impact metabarcoding performance is not well quantified. Here, focusing on macroeukaryotes, we use standardized sampling from autonomous reef monitoring structures (ARMS) deployed in the world's most biodiverse marine ecosy</w:instrText>
      </w:r>
      <w:r w:rsidR="006651CD">
        <w:rPr>
          <w:rFonts w:hint="eastAsia"/>
          <w:lang w:val="en-US"/>
        </w:rPr>
        <w:instrText>stem, the Coral Triangle, to compare the performance of COI and 18S markers. We then compared metabarcoding data to image</w:instrText>
      </w:r>
      <w:r w:rsidR="006651CD">
        <w:rPr>
          <w:rFonts w:hint="eastAsia"/>
          <w:lang w:val="en-US"/>
        </w:rPr>
        <w:instrText>‐</w:instrText>
      </w:r>
      <w:r w:rsidR="006651CD">
        <w:rPr>
          <w:rFonts w:hint="eastAsia"/>
          <w:lang w:val="en-US"/>
        </w:rPr>
        <w:instrText>based annotations of ARMS plates. Although both markers provided similar estimates of taxonomic richness and total sequence reads, ma</w:instrText>
      </w:r>
      <w:r w:rsidR="006651CD">
        <w:rPr>
          <w:lang w:val="en-US"/>
        </w:rPr>
        <w:instrText xml:space="preserve">rker choice skewed estimates of eukaryotic diversity. The COI marker recovered relative abundances of the dominant sessile phyla consistent with image annotations. Both COI and the image annotations provided higher relative abundance estimates of Bryozoa and Porifera and lower estimates of Chordata as compared to 18S, but 18S recovered 25% more phyla than COI. Thus, while COI more reliably reflects the occurrence of dominant sessile phyla, 18S provides a more holistic representation of overall taxonomic diversity. Ideal marker choice is, therefore, contingent on study system and research question, especially in relation to desired taxonomic resolution, and a multimarker approach provides the greatest application across a broad range of research objectives. As metabarcoding becomes an essential tool to monitor biodiversity in our changing world, it is critical to evaluate biases associated with marker choice.","container-title":"Environmental DNA","DOI":"10.1002/edn3.245","ISSN":"2637-4943, 2637-4943","issue":"6","journalAbbreviation":"Environmental DNA","language":"en","page":"1229-1246","source":"DOI.org (Crossref)","title":"DNA metabarcoding marker choice skews perception of marine eukaryotic biodiversity","volume":"3","author":[{"family":"Casey","given":"Jordan M."},{"family":"Ransome","given":"Emma"},{"family":"Collins","given":"Allen G."},{"family":"Mahardini","given":"Angka"},{"family":"Kurniasih","given":"Eka M."},{"family":"Sembiring","given":"Andrianus"},{"family":"Schiettekatte","given":"Nina M. D."},{"family":"Cahyani","given":"Ni Kadek Dita"},{"family":"Wahyu Anggoro","given":"Aji"},{"family":"Moore","given":"Mikaela"},{"family":"Uehling","given":"Abby"},{"family":"Belcaid","given":"Mahdi"},{"family":"Barber","given":"Paul H."},{"family":"Geller","given":"Jonathan B."},{"family":"Meyer","given":"Christopher P."}],"issued":{"date-parts":[["2021",11]]}}}],"schema":"https://github.com/citation-style-language/schema/raw/master/csl-citation.json"} </w:instrText>
      </w:r>
      <w:r w:rsidR="006651CD">
        <w:rPr>
          <w:lang w:val="en-US"/>
        </w:rPr>
        <w:fldChar w:fldCharType="separate"/>
      </w:r>
      <w:r w:rsidR="006651CD" w:rsidRPr="006651CD">
        <w:rPr>
          <w:rFonts w:ascii="Aptos" w:hAnsi="Aptos"/>
          <w:lang w:val="en-US"/>
        </w:rPr>
        <w:t>(Casey et al., 2021)</w:t>
      </w:r>
      <w:r w:rsidR="006651CD">
        <w:rPr>
          <w:lang w:val="en-US"/>
        </w:rPr>
        <w:fldChar w:fldCharType="end"/>
      </w:r>
      <w:r w:rsidR="006651CD" w:rsidRPr="006651CD">
        <w:rPr>
          <w:lang w:val="en-US"/>
        </w:rPr>
        <w:t>.</w:t>
      </w:r>
      <w:r w:rsidRPr="009B7CC5">
        <w:rPr>
          <w:lang w:val="en-US"/>
        </w:rPr>
        <w:t xml:space="preserve"> </w:t>
      </w:r>
      <w:r w:rsidR="00DE23A4">
        <w:rPr>
          <w:lang w:val="en-US"/>
        </w:rPr>
        <w:t xml:space="preserve">For microbial diversity it was also reported that impacted sites had higher species richness on Okinawa than lower impact sites </w:t>
      </w:r>
      <w:r w:rsidR="00DE23A4">
        <w:rPr>
          <w:lang w:val="en-US"/>
        </w:rPr>
        <w:fldChar w:fldCharType="begin"/>
      </w:r>
      <w:r w:rsidR="00DE23A4">
        <w:rPr>
          <w:lang w:val="en-US"/>
        </w:rPr>
        <w:instrText xml:space="preserve"> ADDIN ZOTERO_ITEM CSL_CITATION {"citationID":"EViLUQ8K","properties":{"formattedCitation":"(Mars Brisbin et al., 2024)","plainCitation":"(Mars Brisbin et al., 2024)","noteIndex":0},"citationItems":[{"id":1138,"uris":["http://zotero.org/users/12729788/items/8X8Y4FFV"],"itemData":{"id":1138,"type":"article-journal","abstract":"Abstract\n            Subtropical and tropical islands are undergoing rapid urbanization as the human population expands globally. Urbanization disrupts coastal ecosystems through several pathways—including the replacement of natural habitats with concrete structures that increase runoff pollution—but it remains difficult to isolate and characterize specific impacts of urbanization on marine ecosystems. The historical gradient in urbanization on the subtropical island of Okinawa, Japan, sets up a natural laboratory to study urbanization effects on nearshore ecosystems. Physicochemical parameters and bacterial community composition were assessed every 2 weeks for 1 year at two nearshore sites adjacent to watersheds with &gt;</w:instrText>
      </w:r>
      <w:r w:rsidR="00DE23A4">
        <w:rPr>
          <w:rFonts w:ascii="Arial" w:hAnsi="Arial" w:cs="Arial"/>
          <w:lang w:val="en-US"/>
        </w:rPr>
        <w:instrText> </w:instrText>
      </w:r>
      <w:r w:rsidR="00DE23A4">
        <w:rPr>
          <w:lang w:val="en-US"/>
        </w:rPr>
        <w:instrText>70% urban land use and two nearshore sites adjacent to watersheds with &gt;</w:instrText>
      </w:r>
      <w:r w:rsidR="00DE23A4">
        <w:rPr>
          <w:rFonts w:ascii="Arial" w:hAnsi="Arial" w:cs="Arial"/>
          <w:lang w:val="en-US"/>
        </w:rPr>
        <w:instrText> </w:instrText>
      </w:r>
      <w:r w:rsidR="00DE23A4">
        <w:rPr>
          <w:lang w:val="en-US"/>
        </w:rPr>
        <w:instrText>70% rural land use. Urbanization increased freshwater input and nutrient loading</w:instrText>
      </w:r>
      <w:r w:rsidR="00DE23A4">
        <w:rPr>
          <w:rFonts w:ascii="Aptos" w:hAnsi="Aptos" w:cs="Aptos"/>
          <w:lang w:val="en-US"/>
        </w:rPr>
        <w:instrText>—</w:instrText>
      </w:r>
      <w:r w:rsidR="00DE23A4">
        <w:rPr>
          <w:lang w:val="en-US"/>
        </w:rPr>
        <w:instrText>indicated by decreased salinity and elevated nitrate</w:instrText>
      </w:r>
      <w:r w:rsidR="00DE23A4">
        <w:rPr>
          <w:rFonts w:ascii="Arial" w:hAnsi="Arial" w:cs="Arial"/>
          <w:lang w:val="en-US"/>
        </w:rPr>
        <w:instrText> </w:instrText>
      </w:r>
      <w:r w:rsidR="00DE23A4">
        <w:rPr>
          <w:lang w:val="en-US"/>
        </w:rPr>
        <w:instrText>+</w:instrText>
      </w:r>
      <w:r w:rsidR="00DE23A4">
        <w:rPr>
          <w:rFonts w:ascii="Arial" w:hAnsi="Arial" w:cs="Arial"/>
          <w:lang w:val="en-US"/>
        </w:rPr>
        <w:instrText> </w:instrText>
      </w:r>
      <w:r w:rsidR="00DE23A4">
        <w:rPr>
          <w:lang w:val="en-US"/>
        </w:rPr>
        <w:instrText>nitrite, ammonium, and phosphate at urban sites</w:instrText>
      </w:r>
      <w:r w:rsidR="00DE23A4">
        <w:rPr>
          <w:rFonts w:ascii="Aptos" w:hAnsi="Aptos" w:cs="Aptos"/>
          <w:lang w:val="en-US"/>
        </w:rPr>
        <w:instrText>—</w:instrText>
      </w:r>
      <w:r w:rsidR="00DE23A4">
        <w:rPr>
          <w:lang w:val="en-US"/>
        </w:rPr>
        <w:instrText xml:space="preserve">despite the urban sites being more open to flushing due to land reclamation projects filling in the coral lagoon. Urbanization significantly altered microbial community composition by increasing diversity through the addition of fecal indicator and pathogenic bacteria—eight orders of bacteria were only detected in urban samples, whereas only Verrucomicrobiales was unique to rural samples. The change in microbial community composition at urban sites persisted throughout the seasonal cycle, suggesting a regime change or sustained disturbance. The altered physicochemical conditions and microbial communities at urban sites could degrade nearby coral reefs and their ecosystem services, highlighting the importance of coastal land management in marine conservation efforts.","container-title":"Estuaries and Coasts","DOI":"10.1007/s12237-024-01366-3","ISSN":"1559-2723, 1559-2731","issue":"5","journalAbbreviation":"Estuaries and Coasts","language":"en","page":"1266-1281","source":"DOI.org (Crossref)","title":"Urbanization of a Subtropical Island (Okinawa, Japan) Alters Physicochemical Characteristics and Disrupts Microbial Community Dynamics in Nearshore Ecosystems","volume":"47","author":[{"family":"Mars Brisbin","given":"Margaret"},{"family":"Dudley","given":"Kenneth L."},{"family":"Yonashiro","given":"Yoshitaka"},{"family":"Mitarai","given":"Satoshi"},{"family":"Ares","given":"Angela"}],"issued":{"date-parts":[["2024",7]]}}}],"schema":"https://github.com/citation-style-language/schema/raw/master/csl-citation.json"} </w:instrText>
      </w:r>
      <w:r w:rsidR="00DE23A4">
        <w:rPr>
          <w:lang w:val="en-US"/>
        </w:rPr>
        <w:fldChar w:fldCharType="separate"/>
      </w:r>
      <w:r w:rsidR="00DE23A4" w:rsidRPr="00DE23A4">
        <w:rPr>
          <w:rFonts w:ascii="Aptos" w:hAnsi="Aptos"/>
          <w:lang w:val="en-US"/>
        </w:rPr>
        <w:t>(Mars Brisbin et al., 2024)</w:t>
      </w:r>
      <w:r w:rsidR="00DE23A4">
        <w:rPr>
          <w:lang w:val="en-US"/>
        </w:rPr>
        <w:fldChar w:fldCharType="end"/>
      </w:r>
      <w:r w:rsidR="00DE23A4">
        <w:rPr>
          <w:lang w:val="en-US"/>
        </w:rPr>
        <w:t xml:space="preserve"> and could be quite diverse between different habitats </w:t>
      </w:r>
      <w:r w:rsidR="00DE23A4">
        <w:rPr>
          <w:lang w:val="en-US"/>
        </w:rPr>
        <w:fldChar w:fldCharType="begin"/>
      </w:r>
      <w:r w:rsidR="00DE23A4">
        <w:rPr>
          <w:lang w:val="en-US"/>
        </w:rPr>
        <w:instrText xml:space="preserve"> ADDIN ZOTERO_ITEM CSL_CITATION {"citationID":"qn8wqnOb","properties":{"formattedCitation":"(Hamamoto et al., 2024)","plainCitation":"(Hamamoto et al., 2024)","noteIndex":0},"citationItems":[{"id":1137,"uris":["http://zotero.org/users/12729788/items/96EK72T7"],"itemData":{"id":1137,"type":"article-journal","abstract":"Abstract\n            \n              Background\n              Marine benthic prokaryotic communities play crucial roles in material recycling within coastal environments, including coral reefs. Coastal sedimentary microbiomes are particularly important as potential reservoirs of symbiotic, beneficial, and pathogenic bacteria in coral reef environments, and therefore presumably play a core role in local ecosystem functioning. However, there is a lack of studies comparing different environments with multiple sites on the island scale, particularly studies focusing on prokaryotic communities, as previous investigations have focused mainly on a single site or on specific environmental conditions. In our study, we collected coastal sediments from seven sites around Okinawa Island, Japan, including three different benthic types; sandy bottoms, seagrass meadows, and hard substratum with living scleractinian corals. We then used metabarcoding to identify prokaryotic compositions and estimate enzymes encoded by genes to infer their functions.\n            \n            \n              Results\n              \n                The results showed that the three substrata had significantly different prokaryotic compositions. Seagrass meadow sites exhibited significantly higher prokaryotic alpha-diversity compared to sandy bottom sites. ANCOM analysis revealed that multiple bacterial orders were differentially abundant within each substratum. At coral reef sites, putative disease- and thermal stress-related opportunistic bacteria such as\n                Rhodobacterales\n                ,\n                Verrucomicrobiales\n                , and\n                Cytophagales\n                were comparatively abundant, while seagrass meadow sites abundantly harbored\n                Desulfobacterales\n                ,\n                Steroidobacterales\n                and\n                Chromatiales\n                , which are common bacterial orders in seagrass meadows. According to our gene-coded enzyme analyses the numbers of differentially abundant enzymes were highest in coral reef sites. Notably, superoxide dismutase, an important enzyme for anti-oxidative stress in coral tissue, was abundant at coral sites. Our results provide a list of prokaryotes to look into in each substrate, and further emphasize the importance of considering the microbiome, especially when focusing on environmental conservation.\n              \n            \n            \n              Conclusion\n              Our findings prove that prokaryotic metabarcoding is capable of capturing compositional differences and the diversity of microbial communities in three different environments. Furthermore, several taxa were suggested to be differentially more abundant in specific environments, and gene-coded enzymic compositions also showed possible differences in ecological functions. Further study, in combination with field observations and temporal sampling, is key to achieving a better understanding of the interactions between the local microbiome and the surrounding benthic community.","container-title":"Environmental Microbiome","DOI":"10.1186/s40793-024-00594-1","ISSN":"2524-6372","issue":"1","journalAbbreviation":"Environmental Microbiome","language":"en","page":"54","source":"DOI.org (Crossref)","title":"Diversity, composition and potential roles of sedimentary microbial communities in different coastal substrates around subtropical Okinawa Island, Japan","volume":"19","author":[{"family":"Hamamoto","given":"Kohei"},{"family":"Mizuyama","given":"Masaru"},{"family":"Nishijima","given":"Miyuki"},{"family":"Maeda","given":"Ayumi"},{"family":"Gibu","given":"Kodai"},{"family":"Poliseno","given":"Angelo"},{"family":"Iguchi","given":"Akira"},{"family":"Reimer","given":"James Davis"}],"issued":{"date-parts":[["2024",7,30]]}}}],"schema":"https://github.com/citation-style-language/schema/raw/master/csl-citation.json"} </w:instrText>
      </w:r>
      <w:r w:rsidR="00DE23A4">
        <w:rPr>
          <w:lang w:val="en-US"/>
        </w:rPr>
        <w:fldChar w:fldCharType="separate"/>
      </w:r>
      <w:r w:rsidR="00DE23A4" w:rsidRPr="00DE23A4">
        <w:rPr>
          <w:rFonts w:ascii="Aptos" w:hAnsi="Aptos"/>
          <w:lang w:val="en-US"/>
        </w:rPr>
        <w:t>(Hamamoto et al., 2024)</w:t>
      </w:r>
      <w:r w:rsidR="00DE23A4">
        <w:rPr>
          <w:lang w:val="en-US"/>
        </w:rPr>
        <w:fldChar w:fldCharType="end"/>
      </w:r>
      <w:r w:rsidR="00DE23A4">
        <w:rPr>
          <w:lang w:val="en-US"/>
        </w:rPr>
        <w:t xml:space="preserve">. </w:t>
      </w:r>
      <w:r w:rsidR="00332132">
        <w:rPr>
          <w:lang w:val="en-US"/>
        </w:rPr>
        <w:t xml:space="preserve">In estuaries, those with anthropogenic influence </w:t>
      </w:r>
      <w:r w:rsidR="006651CD">
        <w:rPr>
          <w:lang w:val="en-US"/>
        </w:rPr>
        <w:t>showed</w:t>
      </w:r>
      <w:r w:rsidR="00332132">
        <w:rPr>
          <w:lang w:val="en-US"/>
        </w:rPr>
        <w:t xml:space="preserve"> </w:t>
      </w:r>
      <w:r w:rsidR="00DE23A4">
        <w:rPr>
          <w:lang w:val="en-US"/>
        </w:rPr>
        <w:t xml:space="preserve">either </w:t>
      </w:r>
      <w:r w:rsidR="00332132">
        <w:rPr>
          <w:lang w:val="en-US"/>
        </w:rPr>
        <w:t>the highest e</w:t>
      </w:r>
      <w:r w:rsidRPr="009B7CC5">
        <w:rPr>
          <w:lang w:val="en-US"/>
        </w:rPr>
        <w:t>DNA derived taxonomic richnes</w:t>
      </w:r>
      <w:r w:rsidR="00DE23A4">
        <w:rPr>
          <w:lang w:val="en-US"/>
        </w:rPr>
        <w:t xml:space="preserve">s </w:t>
      </w:r>
      <w:r w:rsidR="00DE23A4">
        <w:rPr>
          <w:lang w:val="en-US"/>
        </w:rPr>
        <w:fldChar w:fldCharType="begin"/>
      </w:r>
      <w:r w:rsidR="00DE23A4">
        <w:rPr>
          <w:lang w:val="en-US"/>
        </w:rPr>
        <w:instrText xml:space="preserve"> ADDIN ZOTERO_ITEM CSL_CITATION {"citationID":"Nulh1nqw","properties":{"formattedCitation":"(Chariton et al., 2015)","plainCitation":"(Chariton et al., 2015)","noteIndex":0},"citationItems":[{"id":1144,"uris":["http://zotero.org/users/12729788/items/IV5K75NG"],"itemData":{"id":1144,"type":"article-journal","container-title":"Environmental Pollution","DOI":"10.1016/j.envpol.2015.03.047","ISSN":"02697491","journalAbbreviation":"Environmental Pollution","language":"en","page":"165-174","source":"DOI.org (Crossref)","title":"Metabarcoding of benthic eukaryote communities predicts the ecological condition of estuaries","volume":"203","author":[{"family":"Chariton","given":"Anthony A."},{"family":"Stephenson","given":"Sarah"},{"family":"Morgan","given":"Matthew J."},{"family":"Steven","given":"Andrew D.L."},{"family":"Colloff","given":"Matthew J."},{"family":"Court","given":"Leon N."},{"family":"Hardy","given":"Christopher M."}],"issued":{"date-parts":[["2015",8]]}}}],"schema":"https://github.com/citation-style-language/schema/raw/master/csl-citation.json"} </w:instrText>
      </w:r>
      <w:r w:rsidR="00DE23A4">
        <w:rPr>
          <w:lang w:val="en-US"/>
        </w:rPr>
        <w:fldChar w:fldCharType="separate"/>
      </w:r>
      <w:r w:rsidR="00DE23A4" w:rsidRPr="00DE23A4">
        <w:rPr>
          <w:rFonts w:ascii="Aptos" w:hAnsi="Aptos"/>
          <w:lang w:val="en-US"/>
        </w:rPr>
        <w:t>(Chariton et al., 2015)</w:t>
      </w:r>
      <w:r w:rsidR="00DE23A4">
        <w:rPr>
          <w:lang w:val="en-US"/>
        </w:rPr>
        <w:fldChar w:fldCharType="end"/>
      </w:r>
      <w:r w:rsidR="00DE23A4">
        <w:rPr>
          <w:lang w:val="en-US"/>
        </w:rPr>
        <w:t xml:space="preserve"> or at least for certain taxonomic groups as microbes and plants</w:t>
      </w:r>
      <w:r w:rsidR="006651CD">
        <w:rPr>
          <w:lang w:val="en-US"/>
        </w:rPr>
        <w:t xml:space="preserve"> </w:t>
      </w:r>
      <w:r w:rsidR="006651CD">
        <w:rPr>
          <w:lang w:val="en-US"/>
        </w:rPr>
        <w:fldChar w:fldCharType="begin"/>
      </w:r>
      <w:r w:rsidR="006651CD">
        <w:rPr>
          <w:lang w:val="en-US"/>
        </w:rPr>
        <w:instrText xml:space="preserve"> ADDIN ZOTERO_ITEM CSL_CITATION {"citationID":"ssda1sDU","properties":{"formattedCitation":"(Downie et al., 2024)","plainCitation":"(Downie et al., 2024)","noteIndex":0},"citationItems":[{"id":1132,"uris":["http://zotero.org/users/12729788/items/4HDC6IWE"],"itemData":{"id":1132,"type":"article-journal","container-title":"Marine Pollution Bulletin","DOI":"10.1016/j.marpolbul.2024.116887","ISSN":"0025326X","journalAbbreviation":"Marine Pollution Bulletin","language":"en","page":"116887","source":"DOI.org (Crossref)","title":"From land to sea: Environmental DNA is correlated with long-term water quality indicators in an urbanized estuary","title-short":"From land to sea","volume":"207","author":[{"family":"Downie","given":"Adam T."},{"family":"Bennett","given":"William W."},{"family":"Wilkinson","given":"Shaun"},{"family":"De Bruyn","given":"Mark"},{"family":"DiBattista","given":"Joseph D."}],"issued":{"date-parts":[["2024",10]]}}}],"schema":"https://github.com/citation-style-language/schema/raw/master/csl-citation.json"} </w:instrText>
      </w:r>
      <w:r w:rsidR="006651CD">
        <w:rPr>
          <w:lang w:val="en-US"/>
        </w:rPr>
        <w:fldChar w:fldCharType="separate"/>
      </w:r>
      <w:r w:rsidR="006651CD" w:rsidRPr="006651CD">
        <w:rPr>
          <w:rFonts w:ascii="Aptos" w:hAnsi="Aptos"/>
          <w:lang w:val="en-US"/>
        </w:rPr>
        <w:t>(Downie et al., 2024)</w:t>
      </w:r>
      <w:r w:rsidR="006651CD">
        <w:rPr>
          <w:lang w:val="en-US"/>
        </w:rPr>
        <w:fldChar w:fldCharType="end"/>
      </w:r>
      <w:r w:rsidR="00DE23A4">
        <w:rPr>
          <w:lang w:val="en-US"/>
        </w:rPr>
        <w:t xml:space="preserve">. </w:t>
      </w:r>
    </w:p>
    <w:p w14:paraId="1D04B69E" w14:textId="77777777" w:rsidR="00A250FA" w:rsidRDefault="00134FB6" w:rsidP="00023FEC">
      <w:pPr>
        <w:jc w:val="both"/>
        <w:rPr>
          <w:lang w:val="en-US"/>
        </w:rPr>
      </w:pPr>
      <w:r>
        <w:rPr>
          <w:lang w:val="en-US"/>
        </w:rPr>
        <w:t xml:space="preserve">We also found an influence of depth in our species richness results. While there was </w:t>
      </w:r>
      <w:r w:rsidR="001B2ECC">
        <w:rPr>
          <w:lang w:val="en-US"/>
        </w:rPr>
        <w:t>no statistical difference in species richness between the two sampling depth</w:t>
      </w:r>
      <w:r w:rsidR="00332132">
        <w:rPr>
          <w:lang w:val="en-US"/>
        </w:rPr>
        <w:t>s</w:t>
      </w:r>
      <w:r w:rsidR="001B2ECC">
        <w:rPr>
          <w:lang w:val="en-US"/>
        </w:rPr>
        <w:t xml:space="preserve"> </w:t>
      </w:r>
      <w:r w:rsidR="00F6676C">
        <w:rPr>
          <w:lang w:val="en-US"/>
        </w:rPr>
        <w:t xml:space="preserve">in total and </w:t>
      </w:r>
      <w:r w:rsidR="001B2ECC">
        <w:rPr>
          <w:lang w:val="en-US"/>
        </w:rPr>
        <w:t>within impact levels, there was a clear pattern of increased variation (</w:t>
      </w:r>
      <w:r w:rsidR="001B2ECC" w:rsidRPr="001B2ECC">
        <w:rPr>
          <w:lang w:val="en-US"/>
        </w:rPr>
        <w:t>range between the lowest value and the highest value</w:t>
      </w:r>
      <w:r w:rsidR="001B2ECC">
        <w:rPr>
          <w:lang w:val="en-US"/>
        </w:rPr>
        <w:t xml:space="preserve">) in shallow water samples with high impact levels. While the deep high impact water samples were statistically different to both- deep and shallow- low impact samples, only the deep impact samples showed a significant difference to shallow water samples in high impacted sampling sites. The high variation of species richness in </w:t>
      </w:r>
      <w:proofErr w:type="gramStart"/>
      <w:r w:rsidR="001B2ECC">
        <w:rPr>
          <w:lang w:val="en-US"/>
        </w:rPr>
        <w:t>the shallow</w:t>
      </w:r>
      <w:proofErr w:type="gramEnd"/>
      <w:r w:rsidR="001B2ECC">
        <w:rPr>
          <w:lang w:val="en-US"/>
        </w:rPr>
        <w:t xml:space="preserve"> water samples could be due to the increased </w:t>
      </w:r>
      <w:r w:rsidR="00560C48">
        <w:rPr>
          <w:lang w:val="en-US"/>
        </w:rPr>
        <w:t xml:space="preserve">instability of the shallow habitat compared to deeper parts of the coral reef. Shallow parts of coral reefs are subjected to more impacts by waves, most likely higher impacts of marine heatwaves and runoff events. </w:t>
      </w:r>
      <w:r w:rsidR="00332132">
        <w:rPr>
          <w:lang w:val="en-US"/>
        </w:rPr>
        <w:t>While this should be true for all impact levels, it could be that the ones already dealing with anthropogenic disturbances are not as resilient as those under lower anthropogenic impact</w:t>
      </w:r>
      <w:r w:rsidR="00A250FA">
        <w:rPr>
          <w:lang w:val="en-US"/>
        </w:rPr>
        <w:t xml:space="preserve"> </w:t>
      </w:r>
      <w:r w:rsidR="00A250FA">
        <w:rPr>
          <w:lang w:val="en-US"/>
        </w:rPr>
        <w:fldChar w:fldCharType="begin"/>
      </w:r>
      <w:r w:rsidR="00A250FA">
        <w:rPr>
          <w:lang w:val="en-US"/>
        </w:rPr>
        <w:instrText xml:space="preserve"> ADDIN ZOTERO_ITEM CSL_CITATION {"citationID":"nLSXoorX","properties":{"formattedCitation":"(Gove et al., 2023)","plainCitation":"(Gove et al., 2023)","noteIndex":0},"citationItems":[{"id":1145,"uris":["http://zotero.org/users/12729788/items/FMUXSLKW"],"itemData":{"id":1145,"type":"article-journal","abstract":"Abstract\n            \n              Coral reef ecosystems are being fundamentally restructured by local human impacts and climate-driven marine heatwaves that trigger mass coral bleaching and mortality\n              1\n              . Reducing local impacts can increase reef resistance to and recovery from bleaching\n              2\n              . However, resource managers lack clear advice on targeted actions that best support coral reefs under climate change\n              3\n              and sector-based governance means most land- and sea-based management efforts remain siloed\n              4\n              . Here we combine surveys of reef change with a unique 20-year time series of land–sea human impacts that encompassed an unprecedented marine heatwave in Hawai‘i. Reefs with increased herbivorous fish populations and reduced land-based impacts, such as wastewater pollution and urban runoff, had positive coral cover trajectories predisturbance. These reefs also experienced a modest reduction in coral mortality following severe heat stress compared to reefs with reduced fish populations and enhanced land-based impacts. Scenario modelling indicated that simultaneously reducing land–sea human impacts results in a three- to sixfold greater probability of a reef having high reef-builder cover four</w:instrText>
      </w:r>
      <w:r w:rsidR="00A250FA">
        <w:rPr>
          <w:rFonts w:ascii="Arial" w:hAnsi="Arial" w:cs="Arial"/>
          <w:lang w:val="en-US"/>
        </w:rPr>
        <w:instrText> </w:instrText>
      </w:r>
      <w:r w:rsidR="00A250FA">
        <w:rPr>
          <w:lang w:val="en-US"/>
        </w:rPr>
        <w:instrText>years postdisturbance than if either occurred in isolation. International efforts to protect 30% of Earth</w:instrText>
      </w:r>
      <w:r w:rsidR="00A250FA">
        <w:rPr>
          <w:rFonts w:ascii="Aptos" w:hAnsi="Aptos" w:cs="Aptos"/>
          <w:lang w:val="en-US"/>
        </w:rPr>
        <w:instrText>’</w:instrText>
      </w:r>
      <w:r w:rsidR="00A250FA">
        <w:rPr>
          <w:lang w:val="en-US"/>
        </w:rPr>
        <w:instrText>s land and ocean ecosystems by 2030 are underway\n              5\n              . Our results reveal that integrated land</w:instrText>
      </w:r>
      <w:r w:rsidR="00A250FA">
        <w:rPr>
          <w:rFonts w:ascii="Aptos" w:hAnsi="Aptos" w:cs="Aptos"/>
          <w:lang w:val="en-US"/>
        </w:rPr>
        <w:instrText>–</w:instrText>
      </w:r>
      <w:r w:rsidR="00A250FA">
        <w:rPr>
          <w:lang w:val="en-US"/>
        </w:rPr>
        <w:instrText xml:space="preserve">sea management could help achieve coastal ocean conservation goals and provide coral reefs with the best opportunity to persist in our changing climate.","container-title":"Nature","DOI":"10.1038/s41586-023-06394-w","ISSN":"0028-0836, 1476-4687","issue":"7979","journalAbbreviation":"Nature","language":"en","page":"536-542","source":"DOI.org (Crossref)","title":"Coral reefs benefit from reduced land–sea impacts under ocean warming","volume":"621","author":[{"family":"Gove","given":"Jamison M."},{"family":"Williams","given":"Gareth J."},{"family":"Lecky","given":"Joey"},{"family":"Brown","given":"Eric"},{"family":"Conklin","given":"Eric"},{"family":"Counsell","given":"Chelsie"},{"family":"Davis","given":"Gerald"},{"family":"Donovan","given":"Mary K."},{"family":"Falinski","given":"Kim"},{"family":"Kramer","given":"Lindsey"},{"family":"Kozar","given":"Kelly"},{"family":"Li","given":"Ning"},{"family":"Maynard","given":"Jeffrey A."},{"family":"McCutcheon","given":"Amanda"},{"family":"McKenna","given":"Sheila A."},{"family":"Neilson","given":"Brian J."},{"family":"Safaie","given":"Aryan"},{"family":"Teague","given":"Christopher"},{"family":"Whittier","given":"Robert"},{"family":"Asner","given":"Gregory P."}],"issued":{"date-parts":[["2023",9,21]]}}}],"schema":"https://github.com/citation-style-language/schema/raw/master/csl-citation.json"} </w:instrText>
      </w:r>
      <w:r w:rsidR="00A250FA">
        <w:rPr>
          <w:lang w:val="en-US"/>
        </w:rPr>
        <w:fldChar w:fldCharType="separate"/>
      </w:r>
      <w:r w:rsidR="00A250FA" w:rsidRPr="00A250FA">
        <w:rPr>
          <w:rFonts w:ascii="Aptos" w:hAnsi="Aptos"/>
        </w:rPr>
        <w:t>(Gove et al., 2023)</w:t>
      </w:r>
      <w:r w:rsidR="00A250FA">
        <w:rPr>
          <w:lang w:val="en-US"/>
        </w:rPr>
        <w:fldChar w:fldCharType="end"/>
      </w:r>
      <w:r w:rsidR="00332132">
        <w:rPr>
          <w:lang w:val="en-US"/>
        </w:rPr>
        <w:t>.</w:t>
      </w:r>
      <w:r w:rsidR="009938A0" w:rsidRPr="009938A0">
        <w:rPr>
          <w:lang w:val="en-US"/>
        </w:rPr>
        <w:t xml:space="preserve"> </w:t>
      </w:r>
    </w:p>
    <w:p w14:paraId="10E7C991" w14:textId="4FCA06EF" w:rsidR="00134FB6" w:rsidRPr="00572F92" w:rsidRDefault="009938A0" w:rsidP="00023FEC">
      <w:pPr>
        <w:jc w:val="both"/>
        <w:rPr>
          <w:lang w:val="en-US"/>
        </w:rPr>
      </w:pPr>
      <w:r>
        <w:rPr>
          <w:lang w:val="en-US"/>
        </w:rPr>
        <w:lastRenderedPageBreak/>
        <w:t>However, relying only on alpha-diversity indices to infer coral reef impact status could be skewed as</w:t>
      </w:r>
      <w:r w:rsidRPr="009B7CC5">
        <w:rPr>
          <w:lang w:val="en-US"/>
        </w:rPr>
        <w:t xml:space="preserve"> direct compar</w:t>
      </w:r>
      <w:r>
        <w:rPr>
          <w:lang w:val="en-US"/>
        </w:rPr>
        <w:t>ison</w:t>
      </w:r>
      <w:r w:rsidRPr="009B7CC5">
        <w:rPr>
          <w:lang w:val="en-US"/>
        </w:rPr>
        <w:t xml:space="preserve"> between studies </w:t>
      </w:r>
      <w:r>
        <w:rPr>
          <w:lang w:val="en-US"/>
        </w:rPr>
        <w:t xml:space="preserve">are difficult </w:t>
      </w:r>
      <w:r w:rsidRPr="009B7CC5">
        <w:rPr>
          <w:lang w:val="en-US"/>
        </w:rPr>
        <w:t xml:space="preserve">given </w:t>
      </w:r>
      <w:r>
        <w:rPr>
          <w:lang w:val="en-US"/>
        </w:rPr>
        <w:t>varian</w:t>
      </w:r>
      <w:r w:rsidRPr="009B7CC5">
        <w:rPr>
          <w:lang w:val="en-US"/>
        </w:rPr>
        <w:t>ces in methodology</w:t>
      </w:r>
      <w:r>
        <w:rPr>
          <w:lang w:val="en-US"/>
        </w:rPr>
        <w:t>, habitat and seasonality</w:t>
      </w:r>
      <w:r w:rsidRPr="009B7CC5">
        <w:rPr>
          <w:lang w:val="en-US"/>
        </w:rPr>
        <w:t>.</w:t>
      </w:r>
      <w:r w:rsidR="00C7494A">
        <w:rPr>
          <w:lang w:val="en-US"/>
        </w:rPr>
        <w:t xml:space="preserve"> </w:t>
      </w:r>
      <w:r w:rsidR="00332132">
        <w:rPr>
          <w:lang w:val="en-US"/>
        </w:rPr>
        <w:t>Therefore, more evidence is needed if the findings of high levels of</w:t>
      </w:r>
      <w:r w:rsidR="00332132" w:rsidRPr="009B7CC5">
        <w:rPr>
          <w:lang w:val="en-US"/>
        </w:rPr>
        <w:t xml:space="preserve"> taxonomic richness may be </w:t>
      </w:r>
      <w:proofErr w:type="gramStart"/>
      <w:r w:rsidR="00332132">
        <w:rPr>
          <w:lang w:val="en-US"/>
        </w:rPr>
        <w:t xml:space="preserve">really </w:t>
      </w:r>
      <w:r w:rsidR="00332132" w:rsidRPr="009B7CC5">
        <w:rPr>
          <w:lang w:val="en-US"/>
        </w:rPr>
        <w:t>indicative</w:t>
      </w:r>
      <w:proofErr w:type="gramEnd"/>
      <w:r w:rsidR="00332132" w:rsidRPr="009B7CC5">
        <w:rPr>
          <w:lang w:val="en-US"/>
        </w:rPr>
        <w:t xml:space="preserve"> of a healthy </w:t>
      </w:r>
      <w:r w:rsidR="00332132">
        <w:rPr>
          <w:lang w:val="en-US"/>
        </w:rPr>
        <w:t xml:space="preserve">coral reef </w:t>
      </w:r>
      <w:r w:rsidR="00332132" w:rsidRPr="009B7CC5">
        <w:rPr>
          <w:lang w:val="en-US"/>
        </w:rPr>
        <w:t>environment</w:t>
      </w:r>
      <w:r w:rsidR="00332132">
        <w:rPr>
          <w:lang w:val="en-US"/>
        </w:rPr>
        <w:t>, at least in our study design</w:t>
      </w:r>
      <w:r w:rsidR="00332132">
        <w:rPr>
          <w:lang w:val="en-US"/>
        </w:rPr>
        <w:t>. Also, not completely relying on</w:t>
      </w:r>
      <w:r w:rsidR="00332132" w:rsidRPr="009B7CC5">
        <w:rPr>
          <w:lang w:val="en-US"/>
        </w:rPr>
        <w:t xml:space="preserve"> taxon richness metrics</w:t>
      </w:r>
      <w:r w:rsidR="00332132">
        <w:rPr>
          <w:lang w:val="en-US"/>
        </w:rPr>
        <w:t xml:space="preserve">, but </w:t>
      </w:r>
      <w:r w:rsidR="00332132" w:rsidRPr="009B7CC5">
        <w:rPr>
          <w:lang w:val="en-US"/>
        </w:rPr>
        <w:t>examin</w:t>
      </w:r>
      <w:r w:rsidR="00332132">
        <w:rPr>
          <w:lang w:val="en-US"/>
        </w:rPr>
        <w:t>ing</w:t>
      </w:r>
      <w:r w:rsidR="00332132" w:rsidRPr="009B7CC5">
        <w:rPr>
          <w:lang w:val="en-US"/>
        </w:rPr>
        <w:t xml:space="preserve"> </w:t>
      </w:r>
      <w:r w:rsidR="00332132">
        <w:rPr>
          <w:lang w:val="en-US"/>
        </w:rPr>
        <w:t>community</w:t>
      </w:r>
      <w:r w:rsidR="00332132" w:rsidRPr="009B7CC5">
        <w:rPr>
          <w:lang w:val="en-US"/>
        </w:rPr>
        <w:t xml:space="preserve"> </w:t>
      </w:r>
      <w:r w:rsidR="00893735">
        <w:rPr>
          <w:lang w:val="en-US"/>
        </w:rPr>
        <w:t>assemblages</w:t>
      </w:r>
      <w:r w:rsidR="00332132">
        <w:rPr>
          <w:lang w:val="en-US"/>
        </w:rPr>
        <w:t xml:space="preserve"> of the sampling sites should always be warranted.</w:t>
      </w:r>
    </w:p>
    <w:p w14:paraId="008892BF" w14:textId="2B904787" w:rsidR="00572F92" w:rsidRPr="00572F92" w:rsidRDefault="00572F92" w:rsidP="00023FEC">
      <w:pPr>
        <w:jc w:val="both"/>
        <w:rPr>
          <w:b/>
          <w:bCs/>
          <w:lang w:val="en-US"/>
        </w:rPr>
      </w:pPr>
      <w:r w:rsidRPr="00572F92">
        <w:rPr>
          <w:b/>
          <w:bCs/>
          <w:lang w:val="en-US"/>
        </w:rPr>
        <w:t xml:space="preserve">Community Assemblages </w:t>
      </w:r>
      <w:r w:rsidR="00893735">
        <w:rPr>
          <w:b/>
          <w:bCs/>
          <w:lang w:val="en-US"/>
        </w:rPr>
        <w:t xml:space="preserve">under anthropogenic stress </w:t>
      </w:r>
    </w:p>
    <w:p w14:paraId="48E59602" w14:textId="15090929" w:rsidR="00572F92" w:rsidRPr="0083132B" w:rsidRDefault="00893735" w:rsidP="00023FEC">
      <w:pPr>
        <w:jc w:val="both"/>
        <w:rPr>
          <w:lang w:val="en-US"/>
        </w:rPr>
      </w:pPr>
      <w:r>
        <w:rPr>
          <w:lang w:val="en-US"/>
        </w:rPr>
        <w:t xml:space="preserve">We found a clear distinction of community assemblages between our anthropogenic stress categories. This pattern was already visible for the </w:t>
      </w:r>
      <w:proofErr w:type="spellStart"/>
      <w:r w:rsidR="00B570E5">
        <w:rPr>
          <w:lang w:val="en-US"/>
        </w:rPr>
        <w:t>nMDS</w:t>
      </w:r>
      <w:proofErr w:type="spellEnd"/>
      <w:r w:rsidR="00B570E5">
        <w:rPr>
          <w:lang w:val="en-US"/>
        </w:rPr>
        <w:t xml:space="preserve"> plots using </w:t>
      </w:r>
      <w:r>
        <w:rPr>
          <w:lang w:val="en-US"/>
        </w:rPr>
        <w:t xml:space="preserve">benthic cover inferred by the PLITs where low impact sites were clearly distinguished </w:t>
      </w:r>
      <w:r w:rsidR="00B570E5">
        <w:rPr>
          <w:lang w:val="en-US"/>
        </w:rPr>
        <w:t>from</w:t>
      </w:r>
      <w:r>
        <w:rPr>
          <w:lang w:val="en-US"/>
        </w:rPr>
        <w:t xml:space="preserve"> medium and high impact sites and become more apparent for our eDNA results. </w:t>
      </w:r>
      <w:r w:rsidR="00B570E5">
        <w:rPr>
          <w:lang w:val="en-US"/>
        </w:rPr>
        <w:t xml:space="preserve">There is a clear split between the sampling sites in the </w:t>
      </w:r>
      <w:proofErr w:type="spellStart"/>
      <w:r w:rsidR="00B570E5">
        <w:rPr>
          <w:lang w:val="en-US"/>
        </w:rPr>
        <w:t>Keramashoto</w:t>
      </w:r>
      <w:proofErr w:type="spellEnd"/>
      <w:r w:rsidR="00B570E5">
        <w:rPr>
          <w:lang w:val="en-US"/>
        </w:rPr>
        <w:t xml:space="preserve"> National Park and all </w:t>
      </w:r>
      <w:r w:rsidR="00C7494A">
        <w:rPr>
          <w:lang w:val="en-US"/>
        </w:rPr>
        <w:t>o</w:t>
      </w:r>
      <w:r w:rsidR="00B570E5">
        <w:rPr>
          <w:lang w:val="en-US"/>
        </w:rPr>
        <w:t>the</w:t>
      </w:r>
      <w:r w:rsidR="00C7494A">
        <w:rPr>
          <w:lang w:val="en-US"/>
        </w:rPr>
        <w:t>r</w:t>
      </w:r>
      <w:r w:rsidR="00B570E5">
        <w:rPr>
          <w:lang w:val="en-US"/>
        </w:rPr>
        <w:t xml:space="preserve"> sites </w:t>
      </w:r>
      <w:proofErr w:type="gramStart"/>
      <w:r w:rsidR="00B570E5">
        <w:rPr>
          <w:lang w:val="en-US"/>
        </w:rPr>
        <w:t>on</w:t>
      </w:r>
      <w:proofErr w:type="gramEnd"/>
      <w:r w:rsidR="00B570E5">
        <w:rPr>
          <w:lang w:val="en-US"/>
        </w:rPr>
        <w:t xml:space="preserve"> Okinawa. </w:t>
      </w:r>
      <w:r w:rsidR="00572F92" w:rsidRPr="00572F92">
        <w:rPr>
          <w:lang w:val="en-US"/>
        </w:rPr>
        <w:t xml:space="preserve">Low-pressure sites </w:t>
      </w:r>
      <w:r w:rsidR="0085632F">
        <w:rPr>
          <w:lang w:val="en-US"/>
        </w:rPr>
        <w:t>showed an increase abundance of reads belonging to Cnidaria. These sites showed also high coverage of hard corals in the PLITS</w:t>
      </w:r>
      <w:r w:rsidR="00245BC5">
        <w:rPr>
          <w:lang w:val="en-US"/>
        </w:rPr>
        <w:t>.</w:t>
      </w:r>
      <w:r w:rsidR="0085632F">
        <w:rPr>
          <w:lang w:val="en-US"/>
        </w:rPr>
        <w:t xml:space="preserve"> </w:t>
      </w:r>
      <w:r w:rsidR="00245BC5">
        <w:rPr>
          <w:lang w:val="en-US"/>
        </w:rPr>
        <w:t>However,</w:t>
      </w:r>
      <w:r w:rsidR="0085632F">
        <w:rPr>
          <w:lang w:val="en-US"/>
        </w:rPr>
        <w:t xml:space="preserve"> the results of the eDNA are rather a reflection of other</w:t>
      </w:r>
      <w:r w:rsidR="00572F92" w:rsidRPr="00572F92">
        <w:rPr>
          <w:lang w:val="en-US"/>
        </w:rPr>
        <w:t xml:space="preserve"> </w:t>
      </w:r>
      <w:r w:rsidR="0085632F">
        <w:rPr>
          <w:lang w:val="en-US"/>
        </w:rPr>
        <w:t xml:space="preserve">cnidarian taxa as </w:t>
      </w:r>
      <w:r w:rsidR="00245BC5">
        <w:rPr>
          <w:lang w:val="en-US"/>
        </w:rPr>
        <w:t>most ESVs identified as Cnidaria belonged to Hydrozoans, but a family this group was also positively correlated with low anthropogenic impact in another study around Okinawa (</w:t>
      </w:r>
      <w:r w:rsidR="00B570E5">
        <w:rPr>
          <w:lang w:val="en-US"/>
        </w:rPr>
        <w:t>DiBattista et al. 202</w:t>
      </w:r>
      <w:r w:rsidR="00C7494A">
        <w:rPr>
          <w:lang w:val="en-US"/>
        </w:rPr>
        <w:t>0</w:t>
      </w:r>
      <w:r w:rsidR="00245BC5">
        <w:rPr>
          <w:lang w:val="en-US"/>
        </w:rPr>
        <w:t>), as well as certain taxa of Porifera</w:t>
      </w:r>
      <w:r w:rsidR="00B570E5">
        <w:rPr>
          <w:lang w:val="en-US"/>
        </w:rPr>
        <w:t>.</w:t>
      </w:r>
      <w:r w:rsidR="00245BC5">
        <w:rPr>
          <w:lang w:val="en-US"/>
        </w:rPr>
        <w:t xml:space="preserve"> </w:t>
      </w:r>
      <w:r w:rsidR="00B570E5">
        <w:rPr>
          <w:lang w:val="en-US"/>
        </w:rPr>
        <w:t>A</w:t>
      </w:r>
      <w:r w:rsidR="00245BC5">
        <w:rPr>
          <w:lang w:val="en-US"/>
        </w:rPr>
        <w:t xml:space="preserve"> </w:t>
      </w:r>
      <w:r w:rsidR="00B570E5">
        <w:rPr>
          <w:lang w:val="en-US"/>
        </w:rPr>
        <w:t>taxon</w:t>
      </w:r>
      <w:r w:rsidR="00245BC5">
        <w:rPr>
          <w:lang w:val="en-US"/>
        </w:rPr>
        <w:t xml:space="preserve"> also more abundant in low impact levels in this study. </w:t>
      </w:r>
      <w:r w:rsidR="00572F92" w:rsidRPr="00572F92">
        <w:rPr>
          <w:lang w:val="en-US"/>
        </w:rPr>
        <w:t>These shifts underscore the utility of eDNA in detecting subtle ecological transitions that may signal broader reef degradation</w:t>
      </w:r>
      <w:r w:rsidR="00B570E5">
        <w:rPr>
          <w:lang w:val="en-US"/>
        </w:rPr>
        <w:t xml:space="preserve"> around Okinawa</w:t>
      </w:r>
      <w:r w:rsidR="00572F92" w:rsidRPr="00572F92">
        <w:rPr>
          <w:lang w:val="en-US"/>
        </w:rPr>
        <w:t>.</w:t>
      </w:r>
      <w:r w:rsidR="0083132B">
        <w:rPr>
          <w:lang w:val="en-US"/>
        </w:rPr>
        <w:t xml:space="preserve"> In high impact sites we found an increase of </w:t>
      </w:r>
      <w:proofErr w:type="spellStart"/>
      <w:r w:rsidR="0083132B">
        <w:rPr>
          <w:lang w:val="en-US"/>
        </w:rPr>
        <w:t>Chlorachniophytes</w:t>
      </w:r>
      <w:proofErr w:type="spellEnd"/>
      <w:r w:rsidR="0083132B">
        <w:rPr>
          <w:lang w:val="en-US"/>
        </w:rPr>
        <w:t xml:space="preserve"> and Amoebozoa.</w:t>
      </w:r>
      <w:r w:rsidR="0083132B" w:rsidRPr="0083132B">
        <w:rPr>
          <w:lang w:val="en-US"/>
        </w:rPr>
        <w:t xml:space="preserve"> </w:t>
      </w:r>
      <w:r w:rsidR="0047472C">
        <w:rPr>
          <w:lang w:val="en-US"/>
        </w:rPr>
        <w:t>Maybe increased levels of microbial prey for those species or higher nutrient conditions in these sites led to the increase in</w:t>
      </w:r>
      <w:r w:rsidR="0083132B" w:rsidRPr="0083132B">
        <w:rPr>
          <w:lang w:val="en-US"/>
        </w:rPr>
        <w:t xml:space="preserve"> both </w:t>
      </w:r>
      <w:proofErr w:type="spellStart"/>
      <w:r w:rsidR="0083132B" w:rsidRPr="0083132B">
        <w:rPr>
          <w:lang w:val="en-US"/>
        </w:rPr>
        <w:t>Chlorarachniophytes</w:t>
      </w:r>
      <w:proofErr w:type="spellEnd"/>
      <w:r w:rsidR="0083132B" w:rsidRPr="0083132B">
        <w:rPr>
          <w:lang w:val="en-US"/>
        </w:rPr>
        <w:t xml:space="preserve"> and Amoebozoa</w:t>
      </w:r>
      <w:r w:rsidR="0047472C">
        <w:rPr>
          <w:lang w:val="en-US"/>
        </w:rPr>
        <w:t xml:space="preserve"> </w:t>
      </w:r>
      <w:r w:rsidR="0047472C">
        <w:rPr>
          <w:lang w:val="en-US"/>
        </w:rPr>
        <w:fldChar w:fldCharType="begin"/>
      </w:r>
      <w:r w:rsidR="0047472C">
        <w:rPr>
          <w:lang w:val="en-US"/>
        </w:rPr>
        <w:instrText xml:space="preserve"> ADDIN ZOTERO_ITEM CSL_CITATION {"citationID":"t5MENSuA","properties":{"formattedCitation":"(Eckmann et al., 2023; Shiratori et al., 2017; Tekle et al., 2021; Yoo &amp; Palenik, 2021)","plainCitation":"(Eckmann et al., 2023; Shiratori et al., 2017; Tekle et al., 2021; Yoo &amp; Palenik, 2021)","noteIndex":0},"citationItems":[{"id":1148,"uris":["http://zotero.org/users/12729788/items/L74JQXDS"],"itemData":{"id":1148,"type":"article-journal","abstract":"Tropical environments with unique abiotic and biotic factors—such as salt ponds, mangroves, and coral reefs—are often in close proximity. The heterogeneity of these environments is reflected in community shifts over short distances, resulting in high biodiversity. While phytoplankton assemblages physically associated with corals, particularly their symbionts, are well studied, less is known about phytoplankton diversity across tropical aquatic environments. We assess shifts in phytoplankton community composition along inshore to offshore gradients by sequencing and analyzing 16S rRNA gene amplicons using primers targeting the V1-V2 region that capture plastids from eukaryotic phytoplankton and cyanobacteria, as well as heterotrophic bacteria. Microbial alpha diversity computed from 16S V1-V2 amplicon sequence variant (ASV) data from 282 samples collected in and around Curaçao, in the Southern Caribbean Sea, varied more within the dynamic salt ponds, salterns, and mangroves, compared to the seemingly stable above-reef, off-reef, and open sea environments. Among eukaryotic phytoplankton, stramenopiles often exhibited the highest relative abundances in mangrove, above-reef, off-reef, and open sea environments, where cyanobacteria also showed high relative abundances. Within stramenopiles, diatom amplicons dominated in salt ponds and mangroves, while dictyochophytes and pelagophytes prevailed above reefs and offshore. Green algae and cryptophytes were also present, and the former exhibited transitions following the gradient from inland to offshore. Chlorophytes and prasinophyte Class IV dominated in salt ponds, while prasinophyte Class II, including\n              Micromonas commoda\n              and\n              Ostreococcus\n              Clade OII, had the highest relative abundances of green algae in mangroves, above-reef, off-reef, and the open sea. To improve Class II prasinophyte classification, we sequenced 18S rRNA gene amplicons from the V4 region in 41 samples which were used to interrelate plastid-based results with information on uncultured prasinophyte species from prior 18S rRNA gene-based studies. This highlighted the presence of newly described\n              Ostreococcus bengalensis\n              and two\n              Micromonas\n              candidate species. Network analyses identified co-occurrence patterns between individual phytoplankton groups, including cyanobacteria, and heterotrophic bacteria. Our study reveals multiple uncultured and novel lineages within green algae and dictyochophytes in tropical marine habitats. Collectively, the algal diversity patterns and potential co-occurrence relationships observed in connection to physicochemical and spatial influences help provide a baseline against which future change can be assessed.","container-title":"Frontiers in Marine Science","DOI":"10.3389/fmars.2023.1131351","ISSN":"2296-7745","journalAbbreviation":"Front. Mar. Sci.","page":"1131351","source":"DOI.org (Crossref)","title":"Eukaryotic algal community composition in tropical environments from solar salterns to the open sea","volume":"10","author":[{"family":"Eckmann","given":"Charlotte A."},{"family":"Eberle","given":"Jessica S."},{"family":"Wittmers","given":"Fabian"},{"family":"Wilken","given":"Susanne"},{"family":"Bergauer","given":"Kristin"},{"family":"Poirier","given":"Camille"},{"family":"Blum","given":"Marguerite"},{"family":"Makareviciute-Fichtner","given":"Kriste"},{"family":"Jimenez","given":"Valeria"},{"family":"Bachy","given":"Charles"},{"family":"Vermeij","given":"Mark J. A."},{"family":"Worden","given":"Alexandra Z."}],"issued":{"date-parts":[["2023",6,30]]}}},{"id":1147,"uris":["http://zotero.org/users/12729788/items/QJNYQ8LX"],"itemData":{"id":1147,"type":"article-journal","container-title":"Journal of Plant Research","DOI":"10.1007/s10265-017-0961-1","ISSN":"0918-9440, 1618-0860","issue":"6","journalAbbreviation":"J Plant Res","language":"en","page":"999-1012","source":"DOI.org (Crossref)","title":"Viridiuvalis adhaerens gen. et sp. nov., a novel colony-forming chlorarachniophyte","volume":"130","author":[{"family":"Shiratori","given":"Takashi"},{"family":"Fujita","given":"Sakuya"},{"family":"Shimizu","given":"Tenma"},{"family":"Nakayama","given":"Takeshi"},{"family":"Ishida","given":"Ken-ichiro"}],"issued":{"date-parts":[["2017",11]]}}},{"id":1153,"uris":["http://zotero.org/users/12729788/items/FGUKDYTB"],"itemData":{"id":1153,"type":"article-journal","abstract":"Abstract\n            The Amoebozoa, a group containing predominantly amoeboid unicellular protists has been shown to play an important ecological role in controlling environmental bacteria. Amoebozoans not only graze bacteria but also serve as a safe niche for bacterial replication and harbor endosymbiotic bacteria including dangerous human pathogens. Despite their importance, only a few lineages of Amoebozoa have been studied in this regard. In this research, we conducted a comprehensive genomic and transcriptomic study with expansive taxon sampling by including representatives from the three known clades of the Amoebozoa. We used culture independent whole culture and single cell genomics/transcriptomics to investigate the association of bacteria with diverse amoebozoans. Relative to current published evidence, we recovered the largest number of bacterial phyla (64) and human pathogen genera (51) associated with the Amoebozoa. Using single cell genomics/transcriptomics we were able to determine up to 24 potential endosymbiotic bacterial phyla, some potentially endosymbionts. This includes the majority of multi-drug resistant pathogens designated as major public health threats. Our study demonstrates amoebozoans are associated with many more phylogenetically diverse bacterial phyla than previously recognized. It also shows that all amoebozoans are capable of harboring far more dangerous human pathogens than presently documented, making them of primal public health concern.","container-title":"Scientific Reports","DOI":"10.1038/s41598-021-87192-0","ISSN":"2045-2322","issue":"1","journalAbbreviation":"Sci Rep","language":"en","page":"8043","source":"DOI.org (Crossref)","title":"Comprehensive comparative genomics reveals over 50 phyla of free-living and pathogenic bacteria are associated with diverse members of the amoebozoa","volume":"11","author":[{"family":"Tekle","given":"Yonas I."},{"family":"Lyttle","given":"Janae M."},{"family":"Blasingame","given":"Maya G."},{"family":"Wang","given":"Fang"}],"issued":{"date-parts":[["2021",4,13]]}}},{"id":1151,"uris":["http://zotero.org/users/12729788/items/WRLK2VXV"],"itemData":{"id":1151,"type":"article-journal","container-title":"Phycologia","DOI":"10.1080/00318884.2021.1941567","ISSN":"0031-8884, 2330-2968","issue":"4","journalAbbreviation":"Phycologia","language":"en","page":"375-383","source":"DOI.org (Crossref)","title":"Growth and grazing of the chlorarachniophyte &lt;i&gt;Bigelowiella natans&lt;/i&gt; (Chlorarachniophyceae) on the marine cyanobacterium &lt;i&gt;Synechococcus&lt;/i&gt;","volume":"60","author":[{"family":"Yoo","given":"Yeong Du"},{"family":"Palenik","given":"Brian"}],"issued":{"date-parts":[["2021",7,4]]}}}],"schema":"https://github.com/citation-style-language/schema/raw/master/csl-citation.json"} </w:instrText>
      </w:r>
      <w:r w:rsidR="0047472C">
        <w:rPr>
          <w:lang w:val="en-US"/>
        </w:rPr>
        <w:fldChar w:fldCharType="separate"/>
      </w:r>
      <w:r w:rsidR="0047472C" w:rsidRPr="0047472C">
        <w:rPr>
          <w:rFonts w:ascii="Aptos" w:hAnsi="Aptos"/>
          <w:lang w:val="en-US"/>
        </w:rPr>
        <w:t>(Eckmann et al., 2023; Shiratori et al., 2017; Tekle et al., 2021; Yoo &amp; Palenik, 2021)</w:t>
      </w:r>
      <w:r w:rsidR="0047472C">
        <w:rPr>
          <w:lang w:val="en-US"/>
        </w:rPr>
        <w:fldChar w:fldCharType="end"/>
      </w:r>
      <w:r w:rsidR="0083132B" w:rsidRPr="0083132B">
        <w:rPr>
          <w:lang w:val="en-US"/>
        </w:rPr>
        <w:t xml:space="preserve">. </w:t>
      </w:r>
      <w:r w:rsidR="0047472C">
        <w:rPr>
          <w:lang w:val="en-US"/>
        </w:rPr>
        <w:t xml:space="preserve">However, more work is needed in understanding the role of these </w:t>
      </w:r>
      <w:proofErr w:type="gramStart"/>
      <w:r w:rsidR="0047472C">
        <w:rPr>
          <w:lang w:val="en-US"/>
        </w:rPr>
        <w:t>taxa</w:t>
      </w:r>
      <w:proofErr w:type="gramEnd"/>
      <w:r w:rsidR="0047472C">
        <w:rPr>
          <w:lang w:val="en-US"/>
        </w:rPr>
        <w:t xml:space="preserve"> on coral reefs and if</w:t>
      </w:r>
      <w:r w:rsidR="0083132B" w:rsidRPr="0083132B">
        <w:rPr>
          <w:lang w:val="en-US"/>
        </w:rPr>
        <w:t xml:space="preserve"> both groups could serve as bioindicators indicating organic pollution or eutrophication in marine ecosystems.</w:t>
      </w:r>
    </w:p>
    <w:p w14:paraId="2AB8B1DE" w14:textId="77777777" w:rsidR="00572F92" w:rsidRPr="00572F92" w:rsidRDefault="00572F92" w:rsidP="00023FEC">
      <w:pPr>
        <w:jc w:val="both"/>
        <w:rPr>
          <w:b/>
          <w:bCs/>
          <w:lang w:val="en-US"/>
        </w:rPr>
      </w:pPr>
      <w:r w:rsidRPr="00572F92">
        <w:rPr>
          <w:b/>
          <w:bCs/>
          <w:lang w:val="en-US"/>
        </w:rPr>
        <w:t>Challenges and Considerations</w:t>
      </w:r>
    </w:p>
    <w:p w14:paraId="0A8C596F" w14:textId="59C20085" w:rsidR="00572F92" w:rsidRPr="00572F92" w:rsidRDefault="00572F92" w:rsidP="00023FEC">
      <w:pPr>
        <w:jc w:val="both"/>
        <w:rPr>
          <w:lang w:val="en-US"/>
        </w:rPr>
      </w:pPr>
      <w:r w:rsidRPr="00572F92">
        <w:rPr>
          <w:lang w:val="en-US"/>
        </w:rPr>
        <w:t>Despite its potential, eDNA methodologies face several challenges when applied to anthropogenic impact studies</w:t>
      </w:r>
      <w:r w:rsidR="0047472C">
        <w:rPr>
          <w:lang w:val="en-US"/>
        </w:rPr>
        <w:t xml:space="preserve"> </w:t>
      </w:r>
      <w:r w:rsidR="0047472C">
        <w:rPr>
          <w:lang w:val="en-US"/>
        </w:rPr>
        <w:fldChar w:fldCharType="begin"/>
      </w:r>
      <w:r w:rsidR="0047472C">
        <w:rPr>
          <w:lang w:val="en-US"/>
        </w:rPr>
        <w:instrText xml:space="preserve"> ADDIN ZOTERO_ITEM CSL_CITATION {"citationID":"ms1QDLhX","properties":{"formattedCitation":"(Hinz et al., 2022)","plainCitation":"(Hinz et al., 2022)","noteIndex":0},"citationItems":[{"id":1155,"uris":["http://zotero.org/users/12729788/items/CGVBBMVD"],"itemData":{"id":1155,"type":"article-journal","abstract":"In this review, the use of environmental DNA (eDNA) within Environmental Impact Assessment (EIA) is evaluated. EIA documents provide information required by regulators to evaluate the potential impact of a development project. Currently eDNA is being incorporated into biodiversity assessments as a complementary method for detecting rare, endangered or invasive species. However, questions have been raised regarding the maturity of the field and the suitability of eDNA information as evidence for EIA. Several key issues are identified for eDNA information within a generic EIA framework for marine environments. First, it is challenging to define the sampling unit and optimal sampling strategy for eDNA with respect to the project area and potential impact receptor. Second, eDNA assay validation protocols are preliminary at this time. Third, there are statistical issues around the probability of obtaining both false positives (identification of taxa that are not present) and false negatives (non-detection of taxa that are present) in results. At a minimum, an EIA must quantify the uncertainty in presence/absence estimates by combining series of Bernoulli trials with ad hoc occupancy models. Finally, the fate and transport of DNA fragments is largely unknown in environmental systems. Shedding dynamics, biogeochemical and physical processes that influence DNA fragments must be better understood to be able to link an eDNA signal with the receptor’s state. The biggest challenge is that eDNA is a proxy for the receptor and not a direct measure of presence. Nonetheless, as more actors enter the field, technological solutions are likely to emerge for these issues. Environmental DNA already shows great promise for baseline descriptions of the presence of species surrounding a project and can aid in the identification of potential receptors for EIA monitoring using other methods.","container-title":"Journal of Marine Science and Engineering","DOI":"10.3390/jmse10030375","ISSN":"2077-1312","issue":"3","journalAbbreviation":"JMSE","language":"en","license":"https://creativecommons.org/licenses/by/4.0/","page":"375","source":"DOI.org (Crossref)","title":"Evaluating eDNA for Use within Marine Environmental Impact Assessments","volume":"10","author":[{"family":"Hinz","given":"Shawn"},{"family":"Coston-Guarini","given":"Jennifer"},{"family":"Marnane","given":"Michael"},{"family":"Guarini","given":"Jean-Marc"}],"issued":{"date-parts":[["2022",3,6]]}}}],"schema":"https://github.com/citation-style-language/schema/raw/master/csl-citation.json"} </w:instrText>
      </w:r>
      <w:r w:rsidR="0047472C">
        <w:rPr>
          <w:lang w:val="en-US"/>
        </w:rPr>
        <w:fldChar w:fldCharType="separate"/>
      </w:r>
      <w:r w:rsidR="0047472C" w:rsidRPr="0047472C">
        <w:rPr>
          <w:rFonts w:ascii="Aptos" w:hAnsi="Aptos"/>
          <w:lang w:val="en-US"/>
        </w:rPr>
        <w:t xml:space="preserve">(Hinz et </w:t>
      </w:r>
      <w:r w:rsidR="0047472C" w:rsidRPr="0047472C">
        <w:rPr>
          <w:rFonts w:ascii="Aptos" w:hAnsi="Aptos"/>
        </w:rPr>
        <w:t>al., 2022)</w:t>
      </w:r>
      <w:r w:rsidR="0047472C">
        <w:rPr>
          <w:lang w:val="en-US"/>
        </w:rPr>
        <w:fldChar w:fldCharType="end"/>
      </w:r>
      <w:r w:rsidRPr="00572F92">
        <w:rPr>
          <w:lang w:val="en-US"/>
        </w:rPr>
        <w:t>. One significant issue is the influence of environmental factors on eDNA persistence and degradation. For example, high temperatures or UV exposure can degrade DNA molecules, potentially skewing results in heavily impacted reef areas</w:t>
      </w:r>
      <w:r w:rsidR="00602FF8">
        <w:rPr>
          <w:lang w:val="en-US"/>
        </w:rPr>
        <w:t xml:space="preserve"> </w:t>
      </w:r>
      <w:r w:rsidR="00602FF8">
        <w:rPr>
          <w:lang w:val="en-US"/>
        </w:rPr>
        <w:fldChar w:fldCharType="begin"/>
      </w:r>
      <w:r w:rsidR="00602FF8">
        <w:rPr>
          <w:lang w:val="en-US"/>
        </w:rPr>
        <w:instrText xml:space="preserve"> ADDIN ZOTERO_ITEM CSL_CITATION {"citationID":"Zoz5qtAh","properties":{"formattedCitation":"(Maruyama et al., 2014; Tsuji et al., 2017)","plainCitation":"(Maruyama et al., 2014; Tsuji et al., 2017)","noteIndex":0},"citationItems":[{"id":569,"uris":["http://zotero.org/users/12729788/items/T4R3B63W"],"itemData":{"id":569,"type":"article-journal","container-title":"PLoS ONE","DOI":"10.1371/journal.pone.0114639","ISSN":"1932-6203","issue":"12","journalAbbreviation":"PLoS ONE","language":"en","page":"e114639","source":"DOI.org (Crossref)","title":"The Release Rate of Environmental DNA from Juvenile and Adult Fish","volume":"9","author":[{"family":"Maruyama","given":"Atsushi"},{"family":"Nakamura","given":"Keisuke"},{"family":"Yamanaka","given":"Hiroki"},{"family":"Kondoh","given":"Michio"},{"family":"Minamoto","given":"Toshifumi"}],"editor":[{"family":"Stöck","given":"Matthias"}],"issued":{"date-parts":[["2014",12,5]]}}},{"id":1157,"uris":["http://zotero.org/users/12729788/items/9A3ALJX5"],"itemData":{"id":1157,"type":"article-journal","container-title":"PLOS ONE","DOI":"10.1371/journal.pone.0176608","ISSN":"1932-6203","issue":"4","journalAbbreviation":"PLoS ONE","language":"en","page":"e0176608","source":"DOI.org (Crossref)","title":"Water temperature-dependent degradation of environmental DNA and its relation to bacterial abundance","volume":"12","author":[{"family":"Tsuji","given":"Satsuki"},{"family":"Ushio","given":"Masayuki"},{"family":"Sakurai","given":"Sho"},{"family":"Minamoto","given":"Toshifumi"},{"family":"Yamanaka","given":"Hiroki"}],"editor":[{"family":"Doi","given":"Hideyuki"}],"issued":{"date-parts":[["2017",4,27]]}}}],"schema":"https://github.com/citation-style-language/schema/raw/master/csl-citation.json"} </w:instrText>
      </w:r>
      <w:r w:rsidR="00602FF8">
        <w:rPr>
          <w:lang w:val="en-US"/>
        </w:rPr>
        <w:fldChar w:fldCharType="separate"/>
      </w:r>
      <w:r w:rsidR="00602FF8" w:rsidRPr="00602FF8">
        <w:rPr>
          <w:rFonts w:ascii="Aptos" w:hAnsi="Aptos"/>
          <w:lang w:val="en-US"/>
        </w:rPr>
        <w:t>(Maruyama et al., 2014; Tsuji et al., 2017)</w:t>
      </w:r>
      <w:r w:rsidR="00602FF8">
        <w:rPr>
          <w:lang w:val="en-US"/>
        </w:rPr>
        <w:fldChar w:fldCharType="end"/>
      </w:r>
      <w:r w:rsidRPr="00572F92">
        <w:rPr>
          <w:lang w:val="en-US"/>
        </w:rPr>
        <w:t>. Additionally, the spatial resolution of eDNA data depends on the hydrodynamic properties of the sampling site; strong currents or wave action may transport eDNA away from its source, complicating the interpretation of results in relation to specific stressors</w:t>
      </w:r>
      <w:r w:rsidR="00602FF8">
        <w:rPr>
          <w:lang w:val="en-US"/>
        </w:rPr>
        <w:t xml:space="preserve"> </w:t>
      </w:r>
      <w:r w:rsidR="00602FF8">
        <w:rPr>
          <w:lang w:val="en-US"/>
        </w:rPr>
        <w:fldChar w:fldCharType="begin"/>
      </w:r>
      <w:r w:rsidR="00602FF8">
        <w:rPr>
          <w:rFonts w:hint="eastAsia"/>
          <w:lang w:val="en-US"/>
        </w:rPr>
        <w:instrText xml:space="preserve"> ADDIN ZOTERO_ITEM CSL_CITATION {"citationID":"EnTlW54G","properties":{"formattedCitation":"(Gert\\uc0\\u8208{}Jan Jeunen et al., 2019; Jeunen et al., 2020)","plainCitation":"(Gert</w:instrText>
      </w:r>
      <w:r w:rsidR="00602FF8">
        <w:rPr>
          <w:rFonts w:hint="eastAsia"/>
          <w:lang w:val="en-US"/>
        </w:rPr>
        <w:instrText>‐</w:instrText>
      </w:r>
      <w:r w:rsidR="00602FF8">
        <w:rPr>
          <w:rFonts w:hint="eastAsia"/>
          <w:lang w:val="en-US"/>
        </w:rPr>
        <w:instrText>Jan Jeunen et al., 2019; Jeunen et al., 2020)","noteIndex":0},"citationIte</w:instrText>
      </w:r>
      <w:r w:rsidR="00602FF8">
        <w:rPr>
          <w:lang w:val="en-US"/>
        </w:rPr>
        <w:instrText xml:space="preserve">ms":[{"id":834,"uris":["http://zotero.org/users/12729788/items/GTGDANSU"],"itemData":{"id":834,"type":"article-journal","abstract":"While in recent years environmental DNA (eDNA) metabarcoding surveys have shown great promise as an alternative monitoring method, the integration into existing marine monitoring programs may be confounded by the dispersal of the eDNA signal. Currents and tidal influences could transport eDNA over great distances, inducing false-positive species detection, leading to inaccurate biodiversity assessments and, ultimately, mismanagement of marine environments. In this study, we determined the ability of eDNA metabarcoding surveys to distinguish localized signals obtained from four marine habitats within a small spatial scale (&lt;5km) subject to significant tidal and along-shore water flow. Our eDNA metabarcoding survey detected 86 genera, within 77 families and across 11 phyla using three established metabarcoding assays targeting fish (16S rRNA gene), crustacean (16S rRNA gene) and eukaryotic (cytochrome oxidase subunit 1) diversity. Ordination and cluster analyses for both taxonomic and OTU data sets show distinct eDNA signals between the sampled habitats, suggesting dispersal of eDNA among habitats was limited. Individual taxa with strong habitat preferences displayed localized eDNA signals in accordance with their respective habitat, whereas taxa known to be less habitat-specific generated more ubiquitous signals. Our data add to evidence that eDNA metabarcoding surveys in marine environments detect a broad range of taxa that are spatially discrete. Our work also highlights that refinement of assay choice is essential to realize the full potential of eDNA metabarcoding surveys in marine biodiversity monitoring programs.","container-title":"Molecular Ecology Resources","DOI":"10.1111/1755-0998.12982","issue":"2","note":"DOI: 10.1111/1755-0998.12982\nMAG ID: 2906482497\nPMID: 30576077","page":"426-438","title":"Environmental DNA (eDNA) metabarcoding reveals strong discrimination </w:instrText>
      </w:r>
      <w:r w:rsidR="00602FF8">
        <w:rPr>
          <w:rFonts w:hint="eastAsia"/>
          <w:lang w:val="en-US"/>
        </w:rPr>
        <w:instrText>among diverse marine habitats connected by water movement","volume":"19","author":[{"literal":"Gert</w:instrText>
      </w:r>
      <w:r w:rsidR="00602FF8">
        <w:rPr>
          <w:rFonts w:hint="eastAsia"/>
          <w:lang w:val="en-US"/>
        </w:rPr>
        <w:instrText>‐</w:instrText>
      </w:r>
      <w:r w:rsidR="00602FF8">
        <w:rPr>
          <w:rFonts w:hint="eastAsia"/>
          <w:lang w:val="en-US"/>
        </w:rPr>
        <w:instrText>Jan Jeunen"},{"family":"Jeunen","given":"Gert-Jan"},{"literal":"Michael Knapp"},{"family":"Knapp","given":"Michael"},{"literal":"Hamish G. Spencer"},{"fami</w:instrText>
      </w:r>
      <w:r w:rsidR="00602FF8">
        <w:rPr>
          <w:lang w:val="en-US"/>
        </w:rPr>
        <w:instrText xml:space="preserve">ly":"Spencer","given":"Hamish G."},{"literal":"Miles D. Lamare"},{"family":"Lamare","given":"Miles D."},{"literal":"Helen R. Taylor"},{"family":"Taylor","given":"Helen R."},{"literal":"Michael Stat"},{"family":"Stat","given":"Michael"},{"literal":"Michael Bunce"},{"family":"Bunce","given":"Michael"},{"literal":"Neil J. Gemmell"},{"family":"Gemmell","given":"Neil J."}],"issued":{"date-parts":[["2019",3,1]]}}},{"id":352,"uris":["http://zotero.org/users/12729788/items/NX8QGBMR"],"itemData":{"id":352,"type":"article-journal","container-title":"Environmental DNA","DOI":"10.1002/edn3.49","ISSN":"2637-4943","issue":"1","page":"99–111","title":"Water stratification in the marine biome restricts vertical environmental DNA (eDNA) signal dispersal","volume":"2","author":[{"family":"Jeunen","given":"Gert-Jan"},{"family":"Lamare","given":"Miles D."},{"family":"Knapp","given":"Michael"},{"family":"Spencer","given":"Hamish G."},{"family":"Taylor","given":"Helen R."},{"family":"Stat","given":"Michael"},{"family":"Bunce","given":"Michael"},{"family":"Gemmell","given":"Neil J."}],"issued":{"date-parts":[["2020"]]}}}],"schema":"https://github.com/citation-style-language/schema/raw/master/csl-citation.json"} </w:instrText>
      </w:r>
      <w:r w:rsidR="00602FF8">
        <w:rPr>
          <w:lang w:val="en-US"/>
        </w:rPr>
        <w:fldChar w:fldCharType="separate"/>
      </w:r>
      <w:r w:rsidR="00602FF8" w:rsidRPr="00602FF8">
        <w:rPr>
          <w:rFonts w:ascii="Aptos" w:hAnsi="Aptos" w:cs="Times New Roman"/>
          <w:lang w:val="en-US"/>
        </w:rPr>
        <w:t xml:space="preserve">(Gert‐Jan </w:t>
      </w:r>
      <w:proofErr w:type="spellStart"/>
      <w:r w:rsidR="00602FF8" w:rsidRPr="00602FF8">
        <w:rPr>
          <w:rFonts w:ascii="Aptos" w:hAnsi="Aptos" w:cs="Times New Roman"/>
          <w:lang w:val="en-US"/>
        </w:rPr>
        <w:t>Jeunen</w:t>
      </w:r>
      <w:proofErr w:type="spellEnd"/>
      <w:r w:rsidR="00602FF8" w:rsidRPr="00602FF8">
        <w:rPr>
          <w:rFonts w:ascii="Aptos" w:hAnsi="Aptos" w:cs="Times New Roman"/>
          <w:lang w:val="en-US"/>
        </w:rPr>
        <w:t xml:space="preserve"> et al., 2019; </w:t>
      </w:r>
      <w:proofErr w:type="spellStart"/>
      <w:r w:rsidR="00602FF8" w:rsidRPr="00602FF8">
        <w:rPr>
          <w:rFonts w:ascii="Aptos" w:hAnsi="Aptos" w:cs="Times New Roman"/>
          <w:lang w:val="en-US"/>
        </w:rPr>
        <w:t>Jeunen</w:t>
      </w:r>
      <w:proofErr w:type="spellEnd"/>
      <w:r w:rsidR="00602FF8" w:rsidRPr="00602FF8">
        <w:rPr>
          <w:rFonts w:ascii="Aptos" w:hAnsi="Aptos" w:cs="Times New Roman"/>
          <w:lang w:val="en-US"/>
        </w:rPr>
        <w:t xml:space="preserve"> et al., 2020)</w:t>
      </w:r>
      <w:r w:rsidR="00602FF8">
        <w:rPr>
          <w:lang w:val="en-US"/>
        </w:rPr>
        <w:fldChar w:fldCharType="end"/>
      </w:r>
      <w:r w:rsidRPr="00572F92">
        <w:rPr>
          <w:lang w:val="en-US"/>
        </w:rPr>
        <w:t>.</w:t>
      </w:r>
    </w:p>
    <w:p w14:paraId="454FAB40" w14:textId="6FA184A7" w:rsidR="00572F92" w:rsidRPr="00572F92" w:rsidRDefault="00572F92" w:rsidP="00023FEC">
      <w:pPr>
        <w:jc w:val="both"/>
        <w:rPr>
          <w:lang w:val="en-US"/>
        </w:rPr>
      </w:pPr>
      <w:r w:rsidRPr="00572F92">
        <w:rPr>
          <w:lang w:val="en-US"/>
        </w:rPr>
        <w:lastRenderedPageBreak/>
        <w:t xml:space="preserve">Another challenge lies in the reliance on high-quality reference databases for taxonomic </w:t>
      </w:r>
      <w:r w:rsidR="00B570E5" w:rsidRPr="00572F92">
        <w:rPr>
          <w:lang w:val="en-US"/>
        </w:rPr>
        <w:t>assignments</w:t>
      </w:r>
      <w:r w:rsidR="00602FF8">
        <w:rPr>
          <w:lang w:val="en-US"/>
        </w:rPr>
        <w:t xml:space="preserve"> </w:t>
      </w:r>
      <w:r w:rsidR="00602FF8">
        <w:rPr>
          <w:lang w:val="en-US"/>
        </w:rPr>
        <w:fldChar w:fldCharType="begin"/>
      </w:r>
      <w:r w:rsidR="00602FF8">
        <w:rPr>
          <w:lang w:val="en-US"/>
        </w:rPr>
        <w:instrText xml:space="preserve"> ADDIN ZOTERO_ITEM CSL_CITATION {"citationID":"QSThpJmy","properties":{"formattedCitation":"(DiBattista et al., 2020; Dugal et al., 2022; Ip et al., 2021)","plainCitation":"(DiBattista et al., 2020; Dugal et al., 2022; Ip et al., 2021)","noteIndex":0},"citationItems":[{"id":33,"uris":["http://zotero.org/users/12729788/items/6MSCNCQ4"],"itemData":{"id":33,"type":"article-journal","abstract":"Loss of biodiversity from lower to upper trophic levels reduces overall productivity and stability of coastal ecosystems in our oceans, but rarely are these changes documented across both time and space. The characterisation of environmental DNA (eDNA) from sediment and seawater using metabarcoding offers a powerful molecular lens to observe marine biota and provides a series of 'snapshots' across a broad spectrum of eukaryotic organisms. Using these next-generation tools and downstream analytical innovations including machine learning sequence assignment algorithms and co-occurrence network analyses, we examined how anthropogenic pressures may have impacted marine biodiversity on subtropical coral reefs in Okinawa, Japan. Based on 18 S ribosomal RNA, but not ITS2 sequence data due to inconsistent amplification for this marker, as well as proxies for anthropogenic disturbance, we show that eukaryotic richness at the family level significantly increases with medium and high levels of disturbance. This change in richness coincides with compositional changes, a decrease in connectedness among taxa, an increase in fragmentation of taxon co-occurrence networks, and a shift in indicator taxa. Taken together, these findings demonstrate the ability of eDNA to act as a barometer of disturbance and provide an exemplar of how biotic networks and coral reefs may be impacted by anthropogenic activities.","container-title":"Scientific reports","DOI":"10.1038/s41598-020-64858-9","issue":"1","page":"8365","title":"Environmental DNA can act as a biodiversity barometer of anthropogenic pressures in coastal ecosystems","volume":"10","author":[{"family":"DiBattista","given":"Joseph D."},{"family":"Reimer","given":"James D."},{"family":"Stat","given":"Michael"},{"family":"Masucci","given":"Giovanni D."},{"family":"Biondi","given":"Piera"},{"family":"Brauwer","given":"Maarten","non-dropping-particle":"de"},{"family":"Wilkinson","given":"Shaun P."},{"family":"Chariton","given":"Anthony A."},{"family":"Bunce","given":"Michael"}],"issued":{"date-parts":[["2020"]]}}},{"id":343,"uris":["http://zotero.org/users/12729788/items/DQUB6FLF"],"itemData":{"id":343,"type":"article-journal","container-title":"Environmental DNA","DOI":"10.1002/edn3.199","ISSN":"2637-4943","issue":"1","page":"63–76","title":"Coral monitoring in northwest Australia with environmental DNA metabarcoding using a curated reference database for optimized detection","volume":"4","author":[{"family":"Dugal","given":"Laurence"},{"family":"Thomas","given":"Luke"},{"family":"Wilkinson","given":"Shaun P."},{"family":"Richards","given":"Zoe T."},{"family":"Alexander","given":"Jason B."},{"family":"Adam","given":"Arne A.S."},{"family":"Kennington","given":"W. Jason"},{"family":"Jarman","given":"Simon"},{"family":"Ryan","given":"Nicole M."},{"family":"Bunce","given":"Michael"},{"family":"Gilmour","given":"James P."}],"issued":{"date-parts":[["2022"]]}}},{"id":45,"uris":["http://zotero.org/users/12729788/items/25QCEATG"],"itemData":{"id":45,"type":"article-journal","container-title":"Environmental DNA","DOI":"10.1002/edn3.162","ISSN":"2637-4943","issue":"3","page":"654–668","title":"Seeking life in sedimented waters: Environmental DNA from diverse habitat types reveals ecologically significant species in a tropical marine environment","volume":"3","author":[{"family":"Ip","given":"Yin Cheong Aden"},{"family":"Tay","given":"Ywee Chieh"},{"family":"Chang","given":"Jia Jin Marc"},{"family":"Ang","given":"Hui Ping"},{"family":"Tun","given":"Karenne Phyu Phyu"},{"family":"Chou","given":"Loke Ming"},{"family":"Huang","given":"Danwei"},{"family":"Meier","given":"Rudolf"}],"issued":{"date-parts":[["2021"]]}}}],"schema":"https://github.com/citation-style-language/schema/raw/master/csl-citation.json"} </w:instrText>
      </w:r>
      <w:r w:rsidR="00602FF8">
        <w:rPr>
          <w:lang w:val="en-US"/>
        </w:rPr>
        <w:fldChar w:fldCharType="separate"/>
      </w:r>
      <w:r w:rsidR="00602FF8" w:rsidRPr="00602FF8">
        <w:rPr>
          <w:rFonts w:ascii="Aptos" w:hAnsi="Aptos"/>
          <w:lang w:val="en-US"/>
        </w:rPr>
        <w:t>(DiBattista et al., 2020; Dugal et al., 2022; Ip et al., 2021)</w:t>
      </w:r>
      <w:r w:rsidR="00602FF8">
        <w:rPr>
          <w:lang w:val="en-US"/>
        </w:rPr>
        <w:fldChar w:fldCharType="end"/>
      </w:r>
      <w:r w:rsidRPr="00572F92">
        <w:rPr>
          <w:lang w:val="en-US"/>
        </w:rPr>
        <w:t>. Many marine species remain undescribed, and existing databases may be incomplete or contain misidentifications</w:t>
      </w:r>
      <w:r w:rsidR="00DB0539">
        <w:rPr>
          <w:lang w:val="en-US"/>
        </w:rPr>
        <w:t>, especially challenging in sites with high diversity and endemism as the Ryukyu archipelago</w:t>
      </w:r>
      <w:r w:rsidR="00602FF8">
        <w:rPr>
          <w:lang w:val="en-US"/>
        </w:rPr>
        <w:t xml:space="preserve"> </w:t>
      </w:r>
      <w:r w:rsidR="00602FF8">
        <w:rPr>
          <w:lang w:val="en-US"/>
        </w:rPr>
        <w:fldChar w:fldCharType="begin"/>
      </w:r>
      <w:r w:rsidR="00602FF8">
        <w:rPr>
          <w:lang w:val="en-US"/>
        </w:rPr>
        <w:instrText xml:space="preserve"> ADDIN ZOTERO_ITEM CSL_CITATION {"citationID":"0NUzT9ti","properties":{"formattedCitation":"(Reimer et al., 2019)","plainCitation":"(Reimer et al., 2019)","noteIndex":0},"citationItems":[{"id":905,"uris":["http://zotero.org/users/12729788/items/BJRGECKM"],"itemData":{"id":905,"type":"article-journal","abstract":"Marine biodiversity and derived ecosystem services are critical to the healthy functioning of marine ecosystems, and to human economic and societal well-being. Thus, an understanding of marine biodiversity in different ecosystems is necessary for their conservation and management. Coral reefs in particular are noted for their high levels of biodiversity, and among the world’s coral reefs, the subtropical Ryukyu Islands (RYS; also known as the Nansei Islands) in Japan have been shown to harbor very high levels of marine biodiversity. This study provides an overview of the state of marine biodiversity research in the RYS. First, we examined the amount of English language scientific literature in the Web of Science (WoS; 1995–2017) on six selected representative taxa spanning protists to vertebrates across six geographic sub-regions in the RYS. Our results show clear taxonomic and sub-region bias, with research on Pisces, Cnidaria, and Crustacea to be much more common than on Dinoflagellata, Echinodermata, and Mollusca. Such research was more commonly conducted in sub-regions with larger human populations (Okinawa, Yaeyama). Additional analyses with the Ocean Biogeographic Information System (OBIS) records show that within sub-regions, records are concentrated in areas directly around marine research stations and institutes (if present), further showing geographical bias within sub-regions. While not surprising, the results indicate a need to address ‘understudied’ taxa in ‘understudied sub-regions’ (Tokara, Miyako, Yakutane, Amami Oshima), particularly sub-regions away from marine research stations. Second, we compared the numbers of English language scientific papers on eight ecological topics for the RYS with numbers from selected major coral reef regions of the world; the Caribbean (CAR), Great Barrier Reef (GBR), and the Red Sea (RES). As expected, the numbers for all topics in the RYS were well below numbers from all other regions, yet within this disparity, research in the RYS on ‘marine protected areas’ and ‘herbivory’ was an order of magnitude lower than numbers in other regions. Additionally, while manuscript numbers on the RYS have increased from 1995 to 2016, the rate of increase (4.0 times) was seen to be lower than those in the CAR, RES, and GBR (4.6–8.4 times). Coral reefs in the RYS feature high levels of both endemism and anthropogenic threats, and subsequently they contain a concentration of some of the world’s most critically endangered marine species. To protect these threatened species and coral reef ecosystems, more data are needed to fill the research gaps identified in this study.","container-title":"PeerJ","DOI":"10.7717/peerj.6532","ISSN":"2167-8359","language":"en","page":"e6532","source":"DOI.org (Crossref)","title":"Marine biodiversity research in the Ryukyu Islands, Japan: current status and trends","title-short":"Marine biodiversity research in the Ryukyu Islands, Japan","volume":"7","author":[{"family":"Reimer","given":"James Davis"},{"family":"Biondi","given":"Piera"},{"family":"Lau","given":"Yee Wah"},{"family":"Masucci","given":"Giovanni Diego"},{"family":"Nguyen","given":"Xuan Hoa"},{"family":"Santos","given":"Maria E.A."},{"family":"Wee","given":"Hin Boo"}],"issued":{"date-parts":[["2019",4,12]]}}}],"schema":"https://github.com/citation-style-language/schema/raw/master/csl-citation.json"} </w:instrText>
      </w:r>
      <w:r w:rsidR="00602FF8">
        <w:rPr>
          <w:lang w:val="en-US"/>
        </w:rPr>
        <w:fldChar w:fldCharType="separate"/>
      </w:r>
      <w:r w:rsidR="00602FF8" w:rsidRPr="00602FF8">
        <w:rPr>
          <w:rFonts w:ascii="Aptos" w:hAnsi="Aptos"/>
        </w:rPr>
        <w:t>(Reimer et al., 2019)</w:t>
      </w:r>
      <w:r w:rsidR="00602FF8">
        <w:rPr>
          <w:lang w:val="en-US"/>
        </w:rPr>
        <w:fldChar w:fldCharType="end"/>
      </w:r>
      <w:r w:rsidRPr="00572F92">
        <w:rPr>
          <w:lang w:val="en-US"/>
        </w:rPr>
        <w:t>. This limitation can result in unclassified or erroneously assigned sequences, reducing the utility of eDNA in precisely characterizing biodiversity changes due to anthropogenic impacts. Continued efforts to expand and curate reference databases, particularly for coral-associated taxa, are essential for maximizing the reliability of eDNA analyses.</w:t>
      </w:r>
    </w:p>
    <w:p w14:paraId="03B48A24" w14:textId="77777777" w:rsidR="00572F92" w:rsidRPr="00572F92" w:rsidRDefault="00572F92" w:rsidP="00023FEC">
      <w:pPr>
        <w:jc w:val="both"/>
        <w:rPr>
          <w:b/>
          <w:bCs/>
          <w:lang w:val="en-US"/>
        </w:rPr>
      </w:pPr>
      <w:r w:rsidRPr="00572F92">
        <w:rPr>
          <w:b/>
          <w:bCs/>
          <w:lang w:val="en-US"/>
        </w:rPr>
        <w:t>Conclusion</w:t>
      </w:r>
    </w:p>
    <w:p w14:paraId="348B4393" w14:textId="1E96A711" w:rsidR="00DB0539" w:rsidRPr="00DB0539" w:rsidRDefault="00DB0539" w:rsidP="00023FEC">
      <w:pPr>
        <w:jc w:val="both"/>
        <w:rPr>
          <w:lang w:val="en-US"/>
        </w:rPr>
      </w:pPr>
      <w:r w:rsidRPr="00DB0539">
        <w:rPr>
          <w:lang w:val="en-US"/>
        </w:rPr>
        <w:t>In conclusion, eDNA represents a powerful and versatile tool for investigating anthropogenic impacts on coral reefs. Its sensitivity, scalability, and non-invasive nature make it uniquely suited to addressing the challenges of monitoring these dynamic and threatened ecosystems. Incorporating eDNA collection with traditional visual surveys enhances monitoring efforts by combining the breadth of eDNA's taxonomic detection with the contextual insights provided by direct observation. While challenges remain, particularly regarding data interpretation and taxonomic resolution, this integrated approach holds great promise for advancing coral reef conservation in the Anthropocene. Continued efforts to refine methodologies, expand reference databases, and effectively merge eDNA with visual surveys will be critical for unlocking its full potential in coral reef ecology and beyond.</w:t>
      </w:r>
    </w:p>
    <w:p w14:paraId="6B8B19B8" w14:textId="77777777" w:rsidR="00602FF8" w:rsidRPr="00602FF8" w:rsidRDefault="00602FF8" w:rsidP="00602FF8">
      <w:pPr>
        <w:pStyle w:val="Literaturverzeichnis"/>
        <w:spacing w:line="240" w:lineRule="auto"/>
        <w:rPr>
          <w:rFonts w:ascii="Aptos" w:hAnsi="Aptos"/>
          <w:sz w:val="22"/>
          <w:szCs w:val="22"/>
          <w:lang w:val="en-US"/>
        </w:rPr>
      </w:pPr>
      <w:r w:rsidRPr="00602FF8">
        <w:rPr>
          <w:sz w:val="22"/>
          <w:szCs w:val="22"/>
          <w:lang w:val="en-US"/>
        </w:rPr>
        <w:fldChar w:fldCharType="begin"/>
      </w:r>
      <w:r w:rsidRPr="00602FF8">
        <w:rPr>
          <w:sz w:val="22"/>
          <w:szCs w:val="22"/>
          <w:lang w:val="en-US"/>
        </w:rPr>
        <w:instrText xml:space="preserve"> ADDIN ZOTERO_BIBL {"uncited":[],"omitted":[],"custom":[]} CSL_BIBLIOGRAPHY </w:instrText>
      </w:r>
      <w:r w:rsidRPr="00602FF8">
        <w:rPr>
          <w:sz w:val="22"/>
          <w:szCs w:val="22"/>
          <w:lang w:val="en-US"/>
        </w:rPr>
        <w:fldChar w:fldCharType="separate"/>
      </w:r>
      <w:r w:rsidRPr="00602FF8">
        <w:rPr>
          <w:rFonts w:ascii="Aptos" w:hAnsi="Aptos"/>
          <w:sz w:val="22"/>
          <w:szCs w:val="22"/>
          <w:lang w:val="en-US"/>
        </w:rPr>
        <w:t xml:space="preserve">Boulanger, E., Loiseau, N., Valentini, A., Arnal, V., </w:t>
      </w:r>
      <w:proofErr w:type="spellStart"/>
      <w:r w:rsidRPr="00602FF8">
        <w:rPr>
          <w:rFonts w:ascii="Aptos" w:hAnsi="Aptos"/>
          <w:sz w:val="22"/>
          <w:szCs w:val="22"/>
          <w:lang w:val="en-US"/>
        </w:rPr>
        <w:t>Boissery</w:t>
      </w:r>
      <w:proofErr w:type="spellEnd"/>
      <w:r w:rsidRPr="00602FF8">
        <w:rPr>
          <w:rFonts w:ascii="Aptos" w:hAnsi="Aptos"/>
          <w:sz w:val="22"/>
          <w:szCs w:val="22"/>
          <w:lang w:val="en-US"/>
        </w:rPr>
        <w:t xml:space="preserve">, P., Dejean, T., Deter, J., </w:t>
      </w:r>
      <w:proofErr w:type="spellStart"/>
      <w:r w:rsidRPr="00602FF8">
        <w:rPr>
          <w:rFonts w:ascii="Aptos" w:hAnsi="Aptos"/>
          <w:sz w:val="22"/>
          <w:szCs w:val="22"/>
          <w:lang w:val="en-US"/>
        </w:rPr>
        <w:t>Guellati</w:t>
      </w:r>
      <w:proofErr w:type="spellEnd"/>
      <w:r w:rsidRPr="00602FF8">
        <w:rPr>
          <w:rFonts w:ascii="Aptos" w:hAnsi="Aptos"/>
          <w:sz w:val="22"/>
          <w:szCs w:val="22"/>
          <w:lang w:val="en-US"/>
        </w:rPr>
        <w:t xml:space="preserve">, N., Holon, F., </w:t>
      </w:r>
      <w:proofErr w:type="spellStart"/>
      <w:r w:rsidRPr="00602FF8">
        <w:rPr>
          <w:rFonts w:ascii="Aptos" w:hAnsi="Aptos"/>
          <w:sz w:val="22"/>
          <w:szCs w:val="22"/>
          <w:lang w:val="en-US"/>
        </w:rPr>
        <w:t>Juhel</w:t>
      </w:r>
      <w:proofErr w:type="spellEnd"/>
      <w:r w:rsidRPr="00602FF8">
        <w:rPr>
          <w:rFonts w:ascii="Aptos" w:hAnsi="Aptos"/>
          <w:sz w:val="22"/>
          <w:szCs w:val="22"/>
          <w:lang w:val="en-US"/>
        </w:rPr>
        <w:t xml:space="preserve">, J.-B., </w:t>
      </w:r>
      <w:proofErr w:type="spellStart"/>
      <w:r w:rsidRPr="00602FF8">
        <w:rPr>
          <w:rFonts w:ascii="Aptos" w:hAnsi="Aptos"/>
          <w:sz w:val="22"/>
          <w:szCs w:val="22"/>
          <w:lang w:val="en-US"/>
        </w:rPr>
        <w:t>Lenfant</w:t>
      </w:r>
      <w:proofErr w:type="spellEnd"/>
      <w:r w:rsidRPr="00602FF8">
        <w:rPr>
          <w:rFonts w:ascii="Aptos" w:hAnsi="Aptos"/>
          <w:sz w:val="22"/>
          <w:szCs w:val="22"/>
          <w:lang w:val="en-US"/>
        </w:rPr>
        <w:t xml:space="preserve">, P., Manel, S., &amp; </w:t>
      </w:r>
      <w:proofErr w:type="spellStart"/>
      <w:r w:rsidRPr="00602FF8">
        <w:rPr>
          <w:rFonts w:ascii="Aptos" w:hAnsi="Aptos"/>
          <w:sz w:val="22"/>
          <w:szCs w:val="22"/>
          <w:lang w:val="en-US"/>
        </w:rPr>
        <w:t>Mouillot</w:t>
      </w:r>
      <w:proofErr w:type="spellEnd"/>
      <w:r w:rsidRPr="00602FF8">
        <w:rPr>
          <w:rFonts w:ascii="Aptos" w:hAnsi="Aptos"/>
          <w:sz w:val="22"/>
          <w:szCs w:val="22"/>
          <w:lang w:val="en-US"/>
        </w:rPr>
        <w:t xml:space="preserve">, D. (2021). Environmental DNA metabarcoding reveals and unpacks a biodiversity conservation paradox in Mediterranean marine reserves. </w:t>
      </w:r>
      <w:r w:rsidRPr="00602FF8">
        <w:rPr>
          <w:rFonts w:ascii="Aptos" w:hAnsi="Aptos"/>
          <w:i/>
          <w:iCs/>
          <w:sz w:val="22"/>
          <w:szCs w:val="22"/>
          <w:lang w:val="en-US"/>
        </w:rPr>
        <w:t>Proceedings of the Royal Society B: Biological Sciences</w:t>
      </w:r>
      <w:r w:rsidRPr="00602FF8">
        <w:rPr>
          <w:rFonts w:ascii="Aptos" w:hAnsi="Aptos"/>
          <w:sz w:val="22"/>
          <w:szCs w:val="22"/>
          <w:lang w:val="en-US"/>
        </w:rPr>
        <w:t xml:space="preserve">, </w:t>
      </w:r>
      <w:r w:rsidRPr="00602FF8">
        <w:rPr>
          <w:rFonts w:ascii="Aptos" w:hAnsi="Aptos"/>
          <w:i/>
          <w:iCs/>
          <w:sz w:val="22"/>
          <w:szCs w:val="22"/>
          <w:lang w:val="en-US"/>
        </w:rPr>
        <w:t>288</w:t>
      </w:r>
      <w:r w:rsidRPr="00602FF8">
        <w:rPr>
          <w:rFonts w:ascii="Aptos" w:hAnsi="Aptos"/>
          <w:sz w:val="22"/>
          <w:szCs w:val="22"/>
          <w:lang w:val="en-US"/>
        </w:rPr>
        <w:t>(1949), rspb.2021.0112, 20210112. https://doi.org/10.1098/rspb.2021.0112</w:t>
      </w:r>
    </w:p>
    <w:p w14:paraId="5266873A" w14:textId="77777777" w:rsidR="00602FF8" w:rsidRPr="00602FF8" w:rsidRDefault="00602FF8" w:rsidP="00602FF8">
      <w:pPr>
        <w:pStyle w:val="Literaturverzeichnis"/>
        <w:spacing w:line="240" w:lineRule="auto"/>
        <w:rPr>
          <w:rFonts w:ascii="Aptos" w:hAnsi="Aptos"/>
          <w:sz w:val="22"/>
          <w:szCs w:val="22"/>
          <w:lang w:val="en-US"/>
        </w:rPr>
      </w:pPr>
      <w:r w:rsidRPr="00602FF8">
        <w:rPr>
          <w:rFonts w:ascii="Aptos" w:hAnsi="Aptos"/>
          <w:sz w:val="22"/>
          <w:szCs w:val="22"/>
          <w:lang w:val="en-US"/>
        </w:rPr>
        <w:t xml:space="preserve">Casey, J. M., Ransome, E., Collins, A. G., </w:t>
      </w:r>
      <w:proofErr w:type="spellStart"/>
      <w:r w:rsidRPr="00602FF8">
        <w:rPr>
          <w:rFonts w:ascii="Aptos" w:hAnsi="Aptos"/>
          <w:sz w:val="22"/>
          <w:szCs w:val="22"/>
          <w:lang w:val="en-US"/>
        </w:rPr>
        <w:t>Mahardini</w:t>
      </w:r>
      <w:proofErr w:type="spellEnd"/>
      <w:r w:rsidRPr="00602FF8">
        <w:rPr>
          <w:rFonts w:ascii="Aptos" w:hAnsi="Aptos"/>
          <w:sz w:val="22"/>
          <w:szCs w:val="22"/>
          <w:lang w:val="en-US"/>
        </w:rPr>
        <w:t xml:space="preserve">, A., Kurniasih, E. M., </w:t>
      </w:r>
      <w:proofErr w:type="spellStart"/>
      <w:r w:rsidRPr="00602FF8">
        <w:rPr>
          <w:rFonts w:ascii="Aptos" w:hAnsi="Aptos"/>
          <w:sz w:val="22"/>
          <w:szCs w:val="22"/>
          <w:lang w:val="en-US"/>
        </w:rPr>
        <w:t>Sembiring</w:t>
      </w:r>
      <w:proofErr w:type="spellEnd"/>
      <w:r w:rsidRPr="00602FF8">
        <w:rPr>
          <w:rFonts w:ascii="Aptos" w:hAnsi="Aptos"/>
          <w:sz w:val="22"/>
          <w:szCs w:val="22"/>
          <w:lang w:val="en-US"/>
        </w:rPr>
        <w:t xml:space="preserve">, A., </w:t>
      </w:r>
      <w:proofErr w:type="spellStart"/>
      <w:r w:rsidRPr="00602FF8">
        <w:rPr>
          <w:rFonts w:ascii="Aptos" w:hAnsi="Aptos"/>
          <w:sz w:val="22"/>
          <w:szCs w:val="22"/>
          <w:lang w:val="en-US"/>
        </w:rPr>
        <w:t>Schiettekatte</w:t>
      </w:r>
      <w:proofErr w:type="spellEnd"/>
      <w:r w:rsidRPr="00602FF8">
        <w:rPr>
          <w:rFonts w:ascii="Aptos" w:hAnsi="Aptos"/>
          <w:sz w:val="22"/>
          <w:szCs w:val="22"/>
          <w:lang w:val="en-US"/>
        </w:rPr>
        <w:t xml:space="preserve">, N. M. D., Cahyani, N. K. D., Wahyu </w:t>
      </w:r>
      <w:proofErr w:type="spellStart"/>
      <w:r w:rsidRPr="00602FF8">
        <w:rPr>
          <w:rFonts w:ascii="Aptos" w:hAnsi="Aptos"/>
          <w:sz w:val="22"/>
          <w:szCs w:val="22"/>
          <w:lang w:val="en-US"/>
        </w:rPr>
        <w:t>Anggoro</w:t>
      </w:r>
      <w:proofErr w:type="spellEnd"/>
      <w:r w:rsidRPr="00602FF8">
        <w:rPr>
          <w:rFonts w:ascii="Aptos" w:hAnsi="Aptos"/>
          <w:sz w:val="22"/>
          <w:szCs w:val="22"/>
          <w:lang w:val="en-US"/>
        </w:rPr>
        <w:t xml:space="preserve">, A., Moore, M., Uehling, A., </w:t>
      </w:r>
      <w:proofErr w:type="spellStart"/>
      <w:r w:rsidRPr="00602FF8">
        <w:rPr>
          <w:rFonts w:ascii="Aptos" w:hAnsi="Aptos"/>
          <w:sz w:val="22"/>
          <w:szCs w:val="22"/>
          <w:lang w:val="en-US"/>
        </w:rPr>
        <w:t>Belcaid</w:t>
      </w:r>
      <w:proofErr w:type="spellEnd"/>
      <w:r w:rsidRPr="00602FF8">
        <w:rPr>
          <w:rFonts w:ascii="Aptos" w:hAnsi="Aptos"/>
          <w:sz w:val="22"/>
          <w:szCs w:val="22"/>
          <w:lang w:val="en-US"/>
        </w:rPr>
        <w:t xml:space="preserve">, M., Barber, P. H., Geller, J. B., &amp; Meyer, C. P. (2021). DNA metabarcoding marker choice skews perception of marine eukaryotic biodiversity. </w:t>
      </w:r>
      <w:r w:rsidRPr="00602FF8">
        <w:rPr>
          <w:rFonts w:ascii="Aptos" w:hAnsi="Aptos"/>
          <w:i/>
          <w:iCs/>
          <w:sz w:val="22"/>
          <w:szCs w:val="22"/>
          <w:lang w:val="en-US"/>
        </w:rPr>
        <w:t>Environmental DNA</w:t>
      </w:r>
      <w:r w:rsidRPr="00602FF8">
        <w:rPr>
          <w:rFonts w:ascii="Aptos" w:hAnsi="Aptos"/>
          <w:sz w:val="22"/>
          <w:szCs w:val="22"/>
          <w:lang w:val="en-US"/>
        </w:rPr>
        <w:t xml:space="preserve">, </w:t>
      </w:r>
      <w:r w:rsidRPr="00602FF8">
        <w:rPr>
          <w:rFonts w:ascii="Aptos" w:hAnsi="Aptos"/>
          <w:i/>
          <w:iCs/>
          <w:sz w:val="22"/>
          <w:szCs w:val="22"/>
          <w:lang w:val="en-US"/>
        </w:rPr>
        <w:t>3</w:t>
      </w:r>
      <w:r w:rsidRPr="00602FF8">
        <w:rPr>
          <w:rFonts w:ascii="Aptos" w:hAnsi="Aptos"/>
          <w:sz w:val="22"/>
          <w:szCs w:val="22"/>
          <w:lang w:val="en-US"/>
        </w:rPr>
        <w:t>(6), 1229–1246. https://doi.org/10.1002/edn3.245</w:t>
      </w:r>
    </w:p>
    <w:p w14:paraId="425E9EC0" w14:textId="77777777" w:rsidR="00602FF8" w:rsidRPr="00602FF8" w:rsidRDefault="00602FF8" w:rsidP="00602FF8">
      <w:pPr>
        <w:pStyle w:val="Literaturverzeichnis"/>
        <w:spacing w:line="240" w:lineRule="auto"/>
        <w:rPr>
          <w:rFonts w:ascii="Aptos" w:hAnsi="Aptos"/>
          <w:sz w:val="22"/>
          <w:szCs w:val="22"/>
          <w:lang w:val="en-US"/>
        </w:rPr>
      </w:pPr>
      <w:r w:rsidRPr="00602FF8">
        <w:rPr>
          <w:rFonts w:ascii="Aptos" w:hAnsi="Aptos"/>
          <w:sz w:val="22"/>
          <w:szCs w:val="22"/>
          <w:lang w:val="en-US"/>
        </w:rPr>
        <w:t xml:space="preserve">Chariton, A. A., Stephenson, S., Morgan, M. J., Steven, A. D. L., </w:t>
      </w:r>
      <w:proofErr w:type="spellStart"/>
      <w:r w:rsidRPr="00602FF8">
        <w:rPr>
          <w:rFonts w:ascii="Aptos" w:hAnsi="Aptos"/>
          <w:sz w:val="22"/>
          <w:szCs w:val="22"/>
          <w:lang w:val="en-US"/>
        </w:rPr>
        <w:t>Colloff</w:t>
      </w:r>
      <w:proofErr w:type="spellEnd"/>
      <w:r w:rsidRPr="00602FF8">
        <w:rPr>
          <w:rFonts w:ascii="Aptos" w:hAnsi="Aptos"/>
          <w:sz w:val="22"/>
          <w:szCs w:val="22"/>
          <w:lang w:val="en-US"/>
        </w:rPr>
        <w:t xml:space="preserve">, M. J., Court, L. N., &amp; Hardy, C. M. (2015). Metabarcoding of benthic eukaryote communities predicts the ecological condition of estuaries. </w:t>
      </w:r>
      <w:r w:rsidRPr="00602FF8">
        <w:rPr>
          <w:rFonts w:ascii="Aptos" w:hAnsi="Aptos"/>
          <w:i/>
          <w:iCs/>
          <w:sz w:val="22"/>
          <w:szCs w:val="22"/>
          <w:lang w:val="en-US"/>
        </w:rPr>
        <w:t>Environmental Pollution</w:t>
      </w:r>
      <w:r w:rsidRPr="00602FF8">
        <w:rPr>
          <w:rFonts w:ascii="Aptos" w:hAnsi="Aptos"/>
          <w:sz w:val="22"/>
          <w:szCs w:val="22"/>
          <w:lang w:val="en-US"/>
        </w:rPr>
        <w:t xml:space="preserve">, </w:t>
      </w:r>
      <w:r w:rsidRPr="00602FF8">
        <w:rPr>
          <w:rFonts w:ascii="Aptos" w:hAnsi="Aptos"/>
          <w:i/>
          <w:iCs/>
          <w:sz w:val="22"/>
          <w:szCs w:val="22"/>
          <w:lang w:val="en-US"/>
        </w:rPr>
        <w:t>203</w:t>
      </w:r>
      <w:r w:rsidRPr="00602FF8">
        <w:rPr>
          <w:rFonts w:ascii="Aptos" w:hAnsi="Aptos"/>
          <w:sz w:val="22"/>
          <w:szCs w:val="22"/>
          <w:lang w:val="en-US"/>
        </w:rPr>
        <w:t>, 165–174. https://doi.org/10.1016/j.envpol.2015.03.047</w:t>
      </w:r>
    </w:p>
    <w:p w14:paraId="42FD0E0E" w14:textId="77777777" w:rsidR="00602FF8" w:rsidRPr="00602FF8" w:rsidRDefault="00602FF8" w:rsidP="00602FF8">
      <w:pPr>
        <w:pStyle w:val="Literaturverzeichnis"/>
        <w:spacing w:line="240" w:lineRule="auto"/>
        <w:rPr>
          <w:rFonts w:ascii="Aptos" w:hAnsi="Aptos"/>
          <w:sz w:val="22"/>
          <w:szCs w:val="22"/>
          <w:lang w:val="en-US"/>
        </w:rPr>
      </w:pPr>
      <w:r w:rsidRPr="00602FF8">
        <w:rPr>
          <w:rFonts w:ascii="Aptos" w:hAnsi="Aptos"/>
          <w:sz w:val="22"/>
          <w:szCs w:val="22"/>
          <w:lang w:val="en-US"/>
        </w:rPr>
        <w:t xml:space="preserve">DiBattista, J. D., Berumen, M. L., Priest, M. A., de </w:t>
      </w:r>
      <w:proofErr w:type="spellStart"/>
      <w:r w:rsidRPr="00602FF8">
        <w:rPr>
          <w:rFonts w:ascii="Aptos" w:hAnsi="Aptos"/>
          <w:sz w:val="22"/>
          <w:szCs w:val="22"/>
          <w:lang w:val="en-US"/>
        </w:rPr>
        <w:t>Brauwer</w:t>
      </w:r>
      <w:proofErr w:type="spellEnd"/>
      <w:r w:rsidRPr="00602FF8">
        <w:rPr>
          <w:rFonts w:ascii="Aptos" w:hAnsi="Aptos"/>
          <w:sz w:val="22"/>
          <w:szCs w:val="22"/>
          <w:lang w:val="en-US"/>
        </w:rPr>
        <w:t xml:space="preserve">, M., Coker, D. J., Sinclair–Taylor, T. H., Hay, A., Bruss, G., Mansour, S., Bunce, M., Goatley, C. H. R., Power, M., &amp; Marshell, A. (2022). Environmental DNA reveals a multi–taxa biogeographic break across the Arabian Sea and Sea of Oman. </w:t>
      </w:r>
      <w:r w:rsidRPr="00602FF8">
        <w:rPr>
          <w:rFonts w:ascii="Aptos" w:hAnsi="Aptos"/>
          <w:i/>
          <w:iCs/>
          <w:sz w:val="22"/>
          <w:szCs w:val="22"/>
          <w:lang w:val="en-US"/>
        </w:rPr>
        <w:t>Environmental DNA</w:t>
      </w:r>
      <w:r w:rsidRPr="00602FF8">
        <w:rPr>
          <w:rFonts w:ascii="Aptos" w:hAnsi="Aptos"/>
          <w:sz w:val="22"/>
          <w:szCs w:val="22"/>
          <w:lang w:val="en-US"/>
        </w:rPr>
        <w:t xml:space="preserve">, </w:t>
      </w:r>
      <w:r w:rsidRPr="00602FF8">
        <w:rPr>
          <w:rFonts w:ascii="Aptos" w:hAnsi="Aptos"/>
          <w:i/>
          <w:iCs/>
          <w:sz w:val="22"/>
          <w:szCs w:val="22"/>
          <w:lang w:val="en-US"/>
        </w:rPr>
        <w:t>4</w:t>
      </w:r>
      <w:r w:rsidRPr="00602FF8">
        <w:rPr>
          <w:rFonts w:ascii="Aptos" w:hAnsi="Aptos"/>
          <w:sz w:val="22"/>
          <w:szCs w:val="22"/>
          <w:lang w:val="en-US"/>
        </w:rPr>
        <w:t>(1), 206–221. https://doi.org/10.1002/edn3.252</w:t>
      </w:r>
    </w:p>
    <w:p w14:paraId="011114EB" w14:textId="77777777" w:rsidR="00602FF8" w:rsidRPr="00602FF8" w:rsidRDefault="00602FF8" w:rsidP="00602FF8">
      <w:pPr>
        <w:pStyle w:val="Literaturverzeichnis"/>
        <w:spacing w:line="240" w:lineRule="auto"/>
        <w:rPr>
          <w:rFonts w:ascii="Aptos" w:hAnsi="Aptos"/>
          <w:sz w:val="22"/>
          <w:szCs w:val="22"/>
          <w:lang w:val="en-US"/>
        </w:rPr>
      </w:pPr>
      <w:r w:rsidRPr="00602FF8">
        <w:rPr>
          <w:rFonts w:ascii="Aptos" w:hAnsi="Aptos"/>
          <w:sz w:val="22"/>
          <w:szCs w:val="22"/>
          <w:lang w:val="en-US"/>
        </w:rPr>
        <w:lastRenderedPageBreak/>
        <w:t xml:space="preserve">DiBattista, J. D., Reimer, J. D., Stat, M., Masucci, G. D., Biondi, P., de </w:t>
      </w:r>
      <w:proofErr w:type="spellStart"/>
      <w:r w:rsidRPr="00602FF8">
        <w:rPr>
          <w:rFonts w:ascii="Aptos" w:hAnsi="Aptos"/>
          <w:sz w:val="22"/>
          <w:szCs w:val="22"/>
          <w:lang w:val="en-US"/>
        </w:rPr>
        <w:t>Brauwer</w:t>
      </w:r>
      <w:proofErr w:type="spellEnd"/>
      <w:r w:rsidRPr="00602FF8">
        <w:rPr>
          <w:rFonts w:ascii="Aptos" w:hAnsi="Aptos"/>
          <w:sz w:val="22"/>
          <w:szCs w:val="22"/>
          <w:lang w:val="en-US"/>
        </w:rPr>
        <w:t xml:space="preserve">, M., Wilkinson, S. P., Chariton, A. A., &amp; Bunce, M. (2020). Environmental DNA can act as a biodiversity barometer of anthropogenic pressures in coastal ecosystems. </w:t>
      </w:r>
      <w:r w:rsidRPr="00602FF8">
        <w:rPr>
          <w:rFonts w:ascii="Aptos" w:hAnsi="Aptos"/>
          <w:i/>
          <w:iCs/>
          <w:sz w:val="22"/>
          <w:szCs w:val="22"/>
          <w:lang w:val="en-US"/>
        </w:rPr>
        <w:t>Scientific Reports</w:t>
      </w:r>
      <w:r w:rsidRPr="00602FF8">
        <w:rPr>
          <w:rFonts w:ascii="Aptos" w:hAnsi="Aptos"/>
          <w:sz w:val="22"/>
          <w:szCs w:val="22"/>
          <w:lang w:val="en-US"/>
        </w:rPr>
        <w:t xml:space="preserve">, </w:t>
      </w:r>
      <w:r w:rsidRPr="00602FF8">
        <w:rPr>
          <w:rFonts w:ascii="Aptos" w:hAnsi="Aptos"/>
          <w:i/>
          <w:iCs/>
          <w:sz w:val="22"/>
          <w:szCs w:val="22"/>
          <w:lang w:val="en-US"/>
        </w:rPr>
        <w:t>10</w:t>
      </w:r>
      <w:r w:rsidRPr="00602FF8">
        <w:rPr>
          <w:rFonts w:ascii="Aptos" w:hAnsi="Aptos"/>
          <w:sz w:val="22"/>
          <w:szCs w:val="22"/>
          <w:lang w:val="en-US"/>
        </w:rPr>
        <w:t>(1), 8365. https://doi.org/10.1038/s41598-020-64858-9</w:t>
      </w:r>
    </w:p>
    <w:p w14:paraId="075C2915" w14:textId="77777777" w:rsidR="00602FF8" w:rsidRPr="00602FF8" w:rsidRDefault="00602FF8" w:rsidP="00602FF8">
      <w:pPr>
        <w:pStyle w:val="Literaturverzeichnis"/>
        <w:spacing w:line="240" w:lineRule="auto"/>
        <w:rPr>
          <w:rFonts w:ascii="Aptos" w:hAnsi="Aptos"/>
          <w:sz w:val="22"/>
          <w:szCs w:val="22"/>
          <w:lang w:val="en-US"/>
        </w:rPr>
      </w:pPr>
      <w:r w:rsidRPr="00602FF8">
        <w:rPr>
          <w:rFonts w:ascii="Aptos" w:hAnsi="Aptos"/>
          <w:sz w:val="22"/>
          <w:szCs w:val="22"/>
          <w:lang w:val="en-US"/>
        </w:rPr>
        <w:t xml:space="preserve">Downie, A. T., Bennett, W. W., Wilkinson, S., De Bruyn, M., &amp; DiBattista, J. D. (2024). From land to sea: Environmental DNA is correlated with long-term water quality indicators in an urbanized estuary. </w:t>
      </w:r>
      <w:r w:rsidRPr="00602FF8">
        <w:rPr>
          <w:rFonts w:ascii="Aptos" w:hAnsi="Aptos"/>
          <w:i/>
          <w:iCs/>
          <w:sz w:val="22"/>
          <w:szCs w:val="22"/>
          <w:lang w:val="en-US"/>
        </w:rPr>
        <w:t>Marine Pollution Bulletin</w:t>
      </w:r>
      <w:r w:rsidRPr="00602FF8">
        <w:rPr>
          <w:rFonts w:ascii="Aptos" w:hAnsi="Aptos"/>
          <w:sz w:val="22"/>
          <w:szCs w:val="22"/>
          <w:lang w:val="en-US"/>
        </w:rPr>
        <w:t xml:space="preserve">, </w:t>
      </w:r>
      <w:r w:rsidRPr="00602FF8">
        <w:rPr>
          <w:rFonts w:ascii="Aptos" w:hAnsi="Aptos"/>
          <w:i/>
          <w:iCs/>
          <w:sz w:val="22"/>
          <w:szCs w:val="22"/>
          <w:lang w:val="en-US"/>
        </w:rPr>
        <w:t>207</w:t>
      </w:r>
      <w:r w:rsidRPr="00602FF8">
        <w:rPr>
          <w:rFonts w:ascii="Aptos" w:hAnsi="Aptos"/>
          <w:sz w:val="22"/>
          <w:szCs w:val="22"/>
          <w:lang w:val="en-US"/>
        </w:rPr>
        <w:t>, 116887. https://doi.org/10.1016/j.marpolbul.2024.116887</w:t>
      </w:r>
    </w:p>
    <w:p w14:paraId="75A0B676" w14:textId="77777777" w:rsidR="00602FF8" w:rsidRPr="00602FF8" w:rsidRDefault="00602FF8" w:rsidP="00602FF8">
      <w:pPr>
        <w:pStyle w:val="Literaturverzeichnis"/>
        <w:spacing w:line="240" w:lineRule="auto"/>
        <w:rPr>
          <w:rFonts w:ascii="Aptos" w:hAnsi="Aptos"/>
          <w:sz w:val="22"/>
          <w:szCs w:val="22"/>
          <w:lang w:val="en-US"/>
        </w:rPr>
      </w:pPr>
      <w:r w:rsidRPr="00602FF8">
        <w:rPr>
          <w:rFonts w:ascii="Aptos" w:hAnsi="Aptos"/>
          <w:sz w:val="22"/>
          <w:szCs w:val="22"/>
          <w:lang w:val="en-US"/>
        </w:rPr>
        <w:t xml:space="preserve">Dugal, L., Thomas, L., Wilkinson, S. P., Richards, Z. T., Alexander, J. B., Adam, A. A. S., Kennington, W. J., Jarman, S., Ryan, N. M., Bunce, M., &amp; Gilmour, J. P. (2022). Coral monitoring in northwest Australia with environmental DNA metabarcoding using a curated reference database for optimized detection. </w:t>
      </w:r>
      <w:r w:rsidRPr="00602FF8">
        <w:rPr>
          <w:rFonts w:ascii="Aptos" w:hAnsi="Aptos"/>
          <w:i/>
          <w:iCs/>
          <w:sz w:val="22"/>
          <w:szCs w:val="22"/>
          <w:lang w:val="en-US"/>
        </w:rPr>
        <w:t>Environmental DNA</w:t>
      </w:r>
      <w:r w:rsidRPr="00602FF8">
        <w:rPr>
          <w:rFonts w:ascii="Aptos" w:hAnsi="Aptos"/>
          <w:sz w:val="22"/>
          <w:szCs w:val="22"/>
          <w:lang w:val="en-US"/>
        </w:rPr>
        <w:t xml:space="preserve">, </w:t>
      </w:r>
      <w:r w:rsidRPr="00602FF8">
        <w:rPr>
          <w:rFonts w:ascii="Aptos" w:hAnsi="Aptos"/>
          <w:i/>
          <w:iCs/>
          <w:sz w:val="22"/>
          <w:szCs w:val="22"/>
          <w:lang w:val="en-US"/>
        </w:rPr>
        <w:t>4</w:t>
      </w:r>
      <w:r w:rsidRPr="00602FF8">
        <w:rPr>
          <w:rFonts w:ascii="Aptos" w:hAnsi="Aptos"/>
          <w:sz w:val="22"/>
          <w:szCs w:val="22"/>
          <w:lang w:val="en-US"/>
        </w:rPr>
        <w:t>(1), 63–76. https://doi.org/10.1002/edn3.199</w:t>
      </w:r>
    </w:p>
    <w:p w14:paraId="3184BC2D" w14:textId="77777777" w:rsidR="00602FF8" w:rsidRPr="00602FF8" w:rsidRDefault="00602FF8" w:rsidP="00602FF8">
      <w:pPr>
        <w:pStyle w:val="Literaturverzeichnis"/>
        <w:spacing w:line="240" w:lineRule="auto"/>
        <w:rPr>
          <w:rFonts w:ascii="Aptos" w:hAnsi="Aptos"/>
          <w:sz w:val="22"/>
          <w:szCs w:val="22"/>
          <w:lang w:val="en-US"/>
        </w:rPr>
      </w:pPr>
      <w:r w:rsidRPr="00602FF8">
        <w:rPr>
          <w:rFonts w:ascii="Aptos" w:hAnsi="Aptos"/>
          <w:sz w:val="22"/>
          <w:szCs w:val="22"/>
          <w:lang w:val="en-US"/>
        </w:rPr>
        <w:t xml:space="preserve">Eckmann, C. A., Eberle, J. S., </w:t>
      </w:r>
      <w:proofErr w:type="spellStart"/>
      <w:r w:rsidRPr="00602FF8">
        <w:rPr>
          <w:rFonts w:ascii="Aptos" w:hAnsi="Aptos"/>
          <w:sz w:val="22"/>
          <w:szCs w:val="22"/>
          <w:lang w:val="en-US"/>
        </w:rPr>
        <w:t>Wittmers</w:t>
      </w:r>
      <w:proofErr w:type="spellEnd"/>
      <w:r w:rsidRPr="00602FF8">
        <w:rPr>
          <w:rFonts w:ascii="Aptos" w:hAnsi="Aptos"/>
          <w:sz w:val="22"/>
          <w:szCs w:val="22"/>
          <w:lang w:val="en-US"/>
        </w:rPr>
        <w:t xml:space="preserve">, F., Wilken, S., Bergauer, K., Poirier, C., Blum, M., </w:t>
      </w:r>
      <w:proofErr w:type="spellStart"/>
      <w:r w:rsidRPr="00602FF8">
        <w:rPr>
          <w:rFonts w:ascii="Aptos" w:hAnsi="Aptos"/>
          <w:sz w:val="22"/>
          <w:szCs w:val="22"/>
          <w:lang w:val="en-US"/>
        </w:rPr>
        <w:t>Makareviciute</w:t>
      </w:r>
      <w:proofErr w:type="spellEnd"/>
      <w:r w:rsidRPr="00602FF8">
        <w:rPr>
          <w:rFonts w:ascii="Aptos" w:hAnsi="Aptos"/>
          <w:sz w:val="22"/>
          <w:szCs w:val="22"/>
          <w:lang w:val="en-US"/>
        </w:rPr>
        <w:t xml:space="preserve">-Fichtner, K., Jimenez, V., Bachy, C., </w:t>
      </w:r>
      <w:proofErr w:type="spellStart"/>
      <w:r w:rsidRPr="00602FF8">
        <w:rPr>
          <w:rFonts w:ascii="Aptos" w:hAnsi="Aptos"/>
          <w:sz w:val="22"/>
          <w:szCs w:val="22"/>
          <w:lang w:val="en-US"/>
        </w:rPr>
        <w:t>Vermeij</w:t>
      </w:r>
      <w:proofErr w:type="spellEnd"/>
      <w:r w:rsidRPr="00602FF8">
        <w:rPr>
          <w:rFonts w:ascii="Aptos" w:hAnsi="Aptos"/>
          <w:sz w:val="22"/>
          <w:szCs w:val="22"/>
          <w:lang w:val="en-US"/>
        </w:rPr>
        <w:t xml:space="preserve">, M. J. A., &amp; Worden, A. Z. (2023). Eukaryotic algal community composition in tropical environments from solar salterns to the open sea. </w:t>
      </w:r>
      <w:r w:rsidRPr="00602FF8">
        <w:rPr>
          <w:rFonts w:ascii="Aptos" w:hAnsi="Aptos"/>
          <w:i/>
          <w:iCs/>
          <w:sz w:val="22"/>
          <w:szCs w:val="22"/>
          <w:lang w:val="en-US"/>
        </w:rPr>
        <w:t>Frontiers in Marine Science</w:t>
      </w:r>
      <w:r w:rsidRPr="00602FF8">
        <w:rPr>
          <w:rFonts w:ascii="Aptos" w:hAnsi="Aptos"/>
          <w:sz w:val="22"/>
          <w:szCs w:val="22"/>
          <w:lang w:val="en-US"/>
        </w:rPr>
        <w:t xml:space="preserve">, </w:t>
      </w:r>
      <w:r w:rsidRPr="00602FF8">
        <w:rPr>
          <w:rFonts w:ascii="Aptos" w:hAnsi="Aptos"/>
          <w:i/>
          <w:iCs/>
          <w:sz w:val="22"/>
          <w:szCs w:val="22"/>
          <w:lang w:val="en-US"/>
        </w:rPr>
        <w:t>10</w:t>
      </w:r>
      <w:r w:rsidRPr="00602FF8">
        <w:rPr>
          <w:rFonts w:ascii="Aptos" w:hAnsi="Aptos"/>
          <w:sz w:val="22"/>
          <w:szCs w:val="22"/>
          <w:lang w:val="en-US"/>
        </w:rPr>
        <w:t>, 1131351. https://doi.org/10.3389/fmars.2023.1131351</w:t>
      </w:r>
    </w:p>
    <w:p w14:paraId="4C33CA69" w14:textId="77777777" w:rsidR="00602FF8" w:rsidRPr="00602FF8" w:rsidRDefault="00602FF8" w:rsidP="00602FF8">
      <w:pPr>
        <w:pStyle w:val="Literaturverzeichnis"/>
        <w:spacing w:line="240" w:lineRule="auto"/>
        <w:rPr>
          <w:rFonts w:ascii="Aptos" w:hAnsi="Aptos"/>
          <w:sz w:val="22"/>
          <w:szCs w:val="22"/>
          <w:lang w:val="en-US"/>
        </w:rPr>
      </w:pPr>
      <w:r w:rsidRPr="00602FF8">
        <w:rPr>
          <w:rFonts w:ascii="Aptos" w:hAnsi="Aptos"/>
          <w:sz w:val="22"/>
          <w:szCs w:val="22"/>
          <w:lang w:val="en-US"/>
        </w:rPr>
        <w:t xml:space="preserve">Everett, M. V., &amp; Park, L. K. (2018). Exploring deep-water coral communities using environmental DNA. </w:t>
      </w:r>
      <w:r w:rsidRPr="00602FF8">
        <w:rPr>
          <w:rFonts w:ascii="Aptos" w:hAnsi="Aptos"/>
          <w:i/>
          <w:iCs/>
          <w:sz w:val="22"/>
          <w:szCs w:val="22"/>
          <w:lang w:val="en-US"/>
        </w:rPr>
        <w:t>Deep Sea Research Part II: Topical Studies in Oceanography</w:t>
      </w:r>
      <w:r w:rsidRPr="00602FF8">
        <w:rPr>
          <w:rFonts w:ascii="Aptos" w:hAnsi="Aptos"/>
          <w:sz w:val="22"/>
          <w:szCs w:val="22"/>
          <w:lang w:val="en-US"/>
        </w:rPr>
        <w:t xml:space="preserve">, </w:t>
      </w:r>
      <w:r w:rsidRPr="00602FF8">
        <w:rPr>
          <w:rFonts w:ascii="Aptos" w:hAnsi="Aptos"/>
          <w:i/>
          <w:iCs/>
          <w:sz w:val="22"/>
          <w:szCs w:val="22"/>
          <w:lang w:val="en-US"/>
        </w:rPr>
        <w:t>150</w:t>
      </w:r>
      <w:r w:rsidRPr="00602FF8">
        <w:rPr>
          <w:rFonts w:ascii="Aptos" w:hAnsi="Aptos"/>
          <w:sz w:val="22"/>
          <w:szCs w:val="22"/>
          <w:lang w:val="en-US"/>
        </w:rPr>
        <w:t>, 229–241. https://doi.org/10.1016/j.dsr2.2017.09.008</w:t>
      </w:r>
    </w:p>
    <w:p w14:paraId="79E90398" w14:textId="77777777" w:rsidR="00602FF8" w:rsidRPr="00602FF8" w:rsidRDefault="00602FF8" w:rsidP="00602FF8">
      <w:pPr>
        <w:pStyle w:val="Literaturverzeichnis"/>
        <w:spacing w:line="240" w:lineRule="auto"/>
        <w:rPr>
          <w:rFonts w:ascii="Aptos" w:hAnsi="Aptos"/>
          <w:sz w:val="22"/>
          <w:szCs w:val="22"/>
          <w:lang w:val="en-US"/>
        </w:rPr>
      </w:pPr>
      <w:r w:rsidRPr="00602FF8">
        <w:rPr>
          <w:rFonts w:ascii="Aptos" w:hAnsi="Aptos"/>
          <w:sz w:val="22"/>
          <w:szCs w:val="22"/>
          <w:lang w:val="en-US"/>
        </w:rPr>
        <w:t xml:space="preserve">Gaither, M. R., DiBattista, J. D., Leray, M., &amp; Heyden, S. (2022). Metabarcoding the marine environment: From single species to biogeographic patterns. </w:t>
      </w:r>
      <w:r w:rsidRPr="00602FF8">
        <w:rPr>
          <w:rFonts w:ascii="Aptos" w:hAnsi="Aptos"/>
          <w:i/>
          <w:iCs/>
          <w:sz w:val="22"/>
          <w:szCs w:val="22"/>
          <w:lang w:val="en-US"/>
        </w:rPr>
        <w:t>Environmental DNA</w:t>
      </w:r>
      <w:r w:rsidRPr="00602FF8">
        <w:rPr>
          <w:rFonts w:ascii="Aptos" w:hAnsi="Aptos"/>
          <w:sz w:val="22"/>
          <w:szCs w:val="22"/>
          <w:lang w:val="en-US"/>
        </w:rPr>
        <w:t xml:space="preserve">, </w:t>
      </w:r>
      <w:r w:rsidRPr="00602FF8">
        <w:rPr>
          <w:rFonts w:ascii="Aptos" w:hAnsi="Aptos"/>
          <w:i/>
          <w:iCs/>
          <w:sz w:val="22"/>
          <w:szCs w:val="22"/>
          <w:lang w:val="en-US"/>
        </w:rPr>
        <w:t>4</w:t>
      </w:r>
      <w:r w:rsidRPr="00602FF8">
        <w:rPr>
          <w:rFonts w:ascii="Aptos" w:hAnsi="Aptos"/>
          <w:sz w:val="22"/>
          <w:szCs w:val="22"/>
          <w:lang w:val="en-US"/>
        </w:rPr>
        <w:t>(1), 3–8. https://doi.org/10.1002/edn3.270</w:t>
      </w:r>
    </w:p>
    <w:p w14:paraId="7B3BDC2C" w14:textId="77777777" w:rsidR="00602FF8" w:rsidRPr="00602FF8" w:rsidRDefault="00602FF8" w:rsidP="00602FF8">
      <w:pPr>
        <w:pStyle w:val="Literaturverzeichnis"/>
        <w:spacing w:line="240" w:lineRule="auto"/>
        <w:rPr>
          <w:rFonts w:ascii="Aptos" w:hAnsi="Aptos"/>
          <w:sz w:val="22"/>
          <w:szCs w:val="22"/>
          <w:lang w:val="en-US"/>
        </w:rPr>
      </w:pPr>
      <w:r w:rsidRPr="00602FF8">
        <w:rPr>
          <w:rFonts w:ascii="Aptos" w:hAnsi="Aptos"/>
          <w:sz w:val="22"/>
          <w:szCs w:val="22"/>
          <w:lang w:val="en-US"/>
        </w:rPr>
        <w:t>Gert</w:t>
      </w:r>
      <w:r w:rsidRPr="00602FF8">
        <w:rPr>
          <w:rFonts w:ascii="Aptos" w:hAnsi="Aptos" w:cs="Cambria Math"/>
          <w:sz w:val="22"/>
          <w:szCs w:val="22"/>
          <w:lang w:val="en-US"/>
        </w:rPr>
        <w:t>‐</w:t>
      </w:r>
      <w:r w:rsidRPr="00602FF8">
        <w:rPr>
          <w:rFonts w:ascii="Aptos" w:hAnsi="Aptos"/>
          <w:sz w:val="22"/>
          <w:szCs w:val="22"/>
          <w:lang w:val="en-US"/>
        </w:rPr>
        <w:t xml:space="preserve">Jan </w:t>
      </w:r>
      <w:proofErr w:type="spellStart"/>
      <w:r w:rsidRPr="00602FF8">
        <w:rPr>
          <w:rFonts w:ascii="Aptos" w:hAnsi="Aptos"/>
          <w:sz w:val="22"/>
          <w:szCs w:val="22"/>
          <w:lang w:val="en-US"/>
        </w:rPr>
        <w:t>Jeunen</w:t>
      </w:r>
      <w:proofErr w:type="spellEnd"/>
      <w:r w:rsidRPr="00602FF8">
        <w:rPr>
          <w:rFonts w:ascii="Aptos" w:hAnsi="Aptos"/>
          <w:sz w:val="22"/>
          <w:szCs w:val="22"/>
          <w:lang w:val="en-US"/>
        </w:rPr>
        <w:t xml:space="preserve">, </w:t>
      </w:r>
      <w:proofErr w:type="spellStart"/>
      <w:r w:rsidRPr="00602FF8">
        <w:rPr>
          <w:rFonts w:ascii="Aptos" w:hAnsi="Aptos"/>
          <w:sz w:val="22"/>
          <w:szCs w:val="22"/>
          <w:lang w:val="en-US"/>
        </w:rPr>
        <w:t>Jeunen</w:t>
      </w:r>
      <w:proofErr w:type="spellEnd"/>
      <w:r w:rsidRPr="00602FF8">
        <w:rPr>
          <w:rFonts w:ascii="Aptos" w:hAnsi="Aptos"/>
          <w:sz w:val="22"/>
          <w:szCs w:val="22"/>
          <w:lang w:val="en-US"/>
        </w:rPr>
        <w:t xml:space="preserve">, G.-J., Michael Knapp, Knapp, M., Hamish G. Spencer, Spencer, H. G., Miles D. Lamare, Lamare, M. D., Helen R. Taylor, Taylor, H. R., Michael Stat, Stat, M., Michael Bunce, Bunce, M., Neil J. Gemmell, &amp; Gemmell, N. J. (2019). Environmental DNA (eDNA) metabarcoding reveals strong discrimination among diverse marine habitats connected by water movement. </w:t>
      </w:r>
      <w:r w:rsidRPr="00602FF8">
        <w:rPr>
          <w:rFonts w:ascii="Aptos" w:hAnsi="Aptos"/>
          <w:i/>
          <w:iCs/>
          <w:sz w:val="22"/>
          <w:szCs w:val="22"/>
          <w:lang w:val="en-US"/>
        </w:rPr>
        <w:t>Molecular Ecology Resources</w:t>
      </w:r>
      <w:r w:rsidRPr="00602FF8">
        <w:rPr>
          <w:rFonts w:ascii="Aptos" w:hAnsi="Aptos"/>
          <w:sz w:val="22"/>
          <w:szCs w:val="22"/>
          <w:lang w:val="en-US"/>
        </w:rPr>
        <w:t xml:space="preserve">, </w:t>
      </w:r>
      <w:r w:rsidRPr="00602FF8">
        <w:rPr>
          <w:rFonts w:ascii="Aptos" w:hAnsi="Aptos"/>
          <w:i/>
          <w:iCs/>
          <w:sz w:val="22"/>
          <w:szCs w:val="22"/>
          <w:lang w:val="en-US"/>
        </w:rPr>
        <w:t>19</w:t>
      </w:r>
      <w:r w:rsidRPr="00602FF8">
        <w:rPr>
          <w:rFonts w:ascii="Aptos" w:hAnsi="Aptos"/>
          <w:sz w:val="22"/>
          <w:szCs w:val="22"/>
          <w:lang w:val="en-US"/>
        </w:rPr>
        <w:t>(2), 426–438. https://doi.org/10.1111/1755-0998.12982</w:t>
      </w:r>
    </w:p>
    <w:p w14:paraId="427A6ADC" w14:textId="77777777" w:rsidR="00602FF8" w:rsidRPr="00602FF8" w:rsidRDefault="00602FF8" w:rsidP="00602FF8">
      <w:pPr>
        <w:pStyle w:val="Literaturverzeichnis"/>
        <w:spacing w:line="240" w:lineRule="auto"/>
        <w:rPr>
          <w:rFonts w:ascii="Aptos" w:hAnsi="Aptos"/>
          <w:sz w:val="22"/>
          <w:szCs w:val="22"/>
          <w:lang w:val="en-US"/>
        </w:rPr>
      </w:pPr>
      <w:r w:rsidRPr="00602FF8">
        <w:rPr>
          <w:rFonts w:ascii="Aptos" w:hAnsi="Aptos"/>
          <w:sz w:val="22"/>
          <w:szCs w:val="22"/>
          <w:lang w:val="en-US"/>
        </w:rPr>
        <w:t xml:space="preserve">Gösser, F., Schweinsberg, M., </w:t>
      </w:r>
      <w:proofErr w:type="spellStart"/>
      <w:r w:rsidRPr="00602FF8">
        <w:rPr>
          <w:rFonts w:ascii="Aptos" w:hAnsi="Aptos"/>
          <w:sz w:val="22"/>
          <w:szCs w:val="22"/>
          <w:lang w:val="en-US"/>
        </w:rPr>
        <w:t>Mittelbach</w:t>
      </w:r>
      <w:proofErr w:type="spellEnd"/>
      <w:r w:rsidRPr="00602FF8">
        <w:rPr>
          <w:rFonts w:ascii="Aptos" w:hAnsi="Aptos"/>
          <w:sz w:val="22"/>
          <w:szCs w:val="22"/>
          <w:lang w:val="en-US"/>
        </w:rPr>
        <w:t xml:space="preserve">, P., Schoenig, E., &amp; </w:t>
      </w:r>
      <w:proofErr w:type="spellStart"/>
      <w:r w:rsidRPr="00602FF8">
        <w:rPr>
          <w:rFonts w:ascii="Aptos" w:hAnsi="Aptos"/>
          <w:sz w:val="22"/>
          <w:szCs w:val="22"/>
          <w:lang w:val="en-US"/>
        </w:rPr>
        <w:t>Tollrian</w:t>
      </w:r>
      <w:proofErr w:type="spellEnd"/>
      <w:r w:rsidRPr="00602FF8">
        <w:rPr>
          <w:rFonts w:ascii="Aptos" w:hAnsi="Aptos"/>
          <w:sz w:val="22"/>
          <w:szCs w:val="22"/>
          <w:lang w:val="en-US"/>
        </w:rPr>
        <w:t>, R. (2022). An environmental DNA metabarcoding approach versus a visual survey for reefs of Koh Pha–</w:t>
      </w:r>
      <w:proofErr w:type="spellStart"/>
      <w:r w:rsidRPr="00602FF8">
        <w:rPr>
          <w:rFonts w:ascii="Aptos" w:hAnsi="Aptos"/>
          <w:sz w:val="22"/>
          <w:szCs w:val="22"/>
          <w:lang w:val="en-US"/>
        </w:rPr>
        <w:t>ngan</w:t>
      </w:r>
      <w:proofErr w:type="spellEnd"/>
      <w:r w:rsidRPr="00602FF8">
        <w:rPr>
          <w:rFonts w:ascii="Aptos" w:hAnsi="Aptos"/>
          <w:sz w:val="22"/>
          <w:szCs w:val="22"/>
          <w:lang w:val="en-US"/>
        </w:rPr>
        <w:t xml:space="preserve"> in Thailand. </w:t>
      </w:r>
      <w:r w:rsidRPr="00602FF8">
        <w:rPr>
          <w:rFonts w:ascii="Aptos" w:hAnsi="Aptos"/>
          <w:i/>
          <w:iCs/>
          <w:sz w:val="22"/>
          <w:szCs w:val="22"/>
          <w:lang w:val="en-US"/>
        </w:rPr>
        <w:t>Environmental DNA</w:t>
      </w:r>
      <w:r w:rsidRPr="00602FF8">
        <w:rPr>
          <w:rFonts w:ascii="Aptos" w:hAnsi="Aptos"/>
          <w:sz w:val="22"/>
          <w:szCs w:val="22"/>
          <w:lang w:val="en-US"/>
        </w:rPr>
        <w:t>. https://doi.org/10.1002/edn3.378</w:t>
      </w:r>
    </w:p>
    <w:p w14:paraId="6D6262E5" w14:textId="77777777" w:rsidR="00602FF8" w:rsidRPr="00602FF8" w:rsidRDefault="00602FF8" w:rsidP="00602FF8">
      <w:pPr>
        <w:pStyle w:val="Literaturverzeichnis"/>
        <w:spacing w:line="240" w:lineRule="auto"/>
        <w:rPr>
          <w:rFonts w:ascii="Aptos" w:hAnsi="Aptos"/>
          <w:sz w:val="22"/>
          <w:szCs w:val="22"/>
        </w:rPr>
      </w:pPr>
      <w:r w:rsidRPr="00602FF8">
        <w:rPr>
          <w:rFonts w:ascii="Aptos" w:hAnsi="Aptos"/>
          <w:sz w:val="22"/>
          <w:szCs w:val="22"/>
          <w:lang w:val="en-US"/>
        </w:rPr>
        <w:t xml:space="preserve">Gove, J. M., Williams, G. J., Lecky, J., Brown, E., Conklin, E., Counsell, C., Davis, G., Donovan, M. K., </w:t>
      </w:r>
      <w:proofErr w:type="spellStart"/>
      <w:r w:rsidRPr="00602FF8">
        <w:rPr>
          <w:rFonts w:ascii="Aptos" w:hAnsi="Aptos"/>
          <w:sz w:val="22"/>
          <w:szCs w:val="22"/>
          <w:lang w:val="en-US"/>
        </w:rPr>
        <w:t>Falinski</w:t>
      </w:r>
      <w:proofErr w:type="spellEnd"/>
      <w:r w:rsidRPr="00602FF8">
        <w:rPr>
          <w:rFonts w:ascii="Aptos" w:hAnsi="Aptos"/>
          <w:sz w:val="22"/>
          <w:szCs w:val="22"/>
          <w:lang w:val="en-US"/>
        </w:rPr>
        <w:t xml:space="preserve">, K., Kramer, L., Kozar, K., Li, N., Maynard, J. A., McCutcheon, A., McKenna, S. A., Neilson, B. J., Safaie, A., Teague, C., Whittier, R., &amp; Asner, G. P. (2023). Coral reefs benefit from reduced land–sea impacts under ocean warming. </w:t>
      </w:r>
      <w:r w:rsidRPr="00602FF8">
        <w:rPr>
          <w:rFonts w:ascii="Aptos" w:hAnsi="Aptos"/>
          <w:i/>
          <w:iCs/>
          <w:sz w:val="22"/>
          <w:szCs w:val="22"/>
        </w:rPr>
        <w:t>Nature</w:t>
      </w:r>
      <w:r w:rsidRPr="00602FF8">
        <w:rPr>
          <w:rFonts w:ascii="Aptos" w:hAnsi="Aptos"/>
          <w:sz w:val="22"/>
          <w:szCs w:val="22"/>
        </w:rPr>
        <w:t xml:space="preserve">, </w:t>
      </w:r>
      <w:r w:rsidRPr="00602FF8">
        <w:rPr>
          <w:rFonts w:ascii="Aptos" w:hAnsi="Aptos"/>
          <w:i/>
          <w:iCs/>
          <w:sz w:val="22"/>
          <w:szCs w:val="22"/>
        </w:rPr>
        <w:t>621</w:t>
      </w:r>
      <w:r w:rsidRPr="00602FF8">
        <w:rPr>
          <w:rFonts w:ascii="Aptos" w:hAnsi="Aptos"/>
          <w:sz w:val="22"/>
          <w:szCs w:val="22"/>
        </w:rPr>
        <w:t>(7979), 536–542. https://doi.org/10.1038/s41586-023-06394-w</w:t>
      </w:r>
    </w:p>
    <w:p w14:paraId="7278D763" w14:textId="77777777" w:rsidR="00602FF8" w:rsidRPr="00602FF8" w:rsidRDefault="00602FF8" w:rsidP="00602FF8">
      <w:pPr>
        <w:pStyle w:val="Literaturverzeichnis"/>
        <w:spacing w:line="240" w:lineRule="auto"/>
        <w:rPr>
          <w:rFonts w:ascii="Aptos" w:hAnsi="Aptos"/>
          <w:sz w:val="22"/>
          <w:szCs w:val="22"/>
          <w:lang w:val="en-US"/>
        </w:rPr>
      </w:pPr>
      <w:r w:rsidRPr="00602FF8">
        <w:rPr>
          <w:rFonts w:ascii="Aptos" w:hAnsi="Aptos"/>
          <w:sz w:val="22"/>
          <w:szCs w:val="22"/>
        </w:rPr>
        <w:t xml:space="preserve">Hamamoto, K., </w:t>
      </w:r>
      <w:proofErr w:type="spellStart"/>
      <w:r w:rsidRPr="00602FF8">
        <w:rPr>
          <w:rFonts w:ascii="Aptos" w:hAnsi="Aptos"/>
          <w:sz w:val="22"/>
          <w:szCs w:val="22"/>
        </w:rPr>
        <w:t>Mizuyama</w:t>
      </w:r>
      <w:proofErr w:type="spellEnd"/>
      <w:r w:rsidRPr="00602FF8">
        <w:rPr>
          <w:rFonts w:ascii="Aptos" w:hAnsi="Aptos"/>
          <w:sz w:val="22"/>
          <w:szCs w:val="22"/>
        </w:rPr>
        <w:t xml:space="preserve">, M., </w:t>
      </w:r>
      <w:proofErr w:type="spellStart"/>
      <w:r w:rsidRPr="00602FF8">
        <w:rPr>
          <w:rFonts w:ascii="Aptos" w:hAnsi="Aptos"/>
          <w:sz w:val="22"/>
          <w:szCs w:val="22"/>
        </w:rPr>
        <w:t>Nishijima</w:t>
      </w:r>
      <w:proofErr w:type="spellEnd"/>
      <w:r w:rsidRPr="00602FF8">
        <w:rPr>
          <w:rFonts w:ascii="Aptos" w:hAnsi="Aptos"/>
          <w:sz w:val="22"/>
          <w:szCs w:val="22"/>
        </w:rPr>
        <w:t xml:space="preserve">, M., Maeda, A., </w:t>
      </w:r>
      <w:proofErr w:type="spellStart"/>
      <w:r w:rsidRPr="00602FF8">
        <w:rPr>
          <w:rFonts w:ascii="Aptos" w:hAnsi="Aptos"/>
          <w:sz w:val="22"/>
          <w:szCs w:val="22"/>
        </w:rPr>
        <w:t>Gibu</w:t>
      </w:r>
      <w:proofErr w:type="spellEnd"/>
      <w:r w:rsidRPr="00602FF8">
        <w:rPr>
          <w:rFonts w:ascii="Aptos" w:hAnsi="Aptos"/>
          <w:sz w:val="22"/>
          <w:szCs w:val="22"/>
        </w:rPr>
        <w:t xml:space="preserve">, K., </w:t>
      </w:r>
      <w:proofErr w:type="spellStart"/>
      <w:r w:rsidRPr="00602FF8">
        <w:rPr>
          <w:rFonts w:ascii="Aptos" w:hAnsi="Aptos"/>
          <w:sz w:val="22"/>
          <w:szCs w:val="22"/>
        </w:rPr>
        <w:t>Poliseno</w:t>
      </w:r>
      <w:proofErr w:type="spellEnd"/>
      <w:r w:rsidRPr="00602FF8">
        <w:rPr>
          <w:rFonts w:ascii="Aptos" w:hAnsi="Aptos"/>
          <w:sz w:val="22"/>
          <w:szCs w:val="22"/>
        </w:rPr>
        <w:t xml:space="preserve">, A., </w:t>
      </w:r>
      <w:proofErr w:type="spellStart"/>
      <w:r w:rsidRPr="00602FF8">
        <w:rPr>
          <w:rFonts w:ascii="Aptos" w:hAnsi="Aptos"/>
          <w:sz w:val="22"/>
          <w:szCs w:val="22"/>
        </w:rPr>
        <w:t>Iguchi</w:t>
      </w:r>
      <w:proofErr w:type="spellEnd"/>
      <w:r w:rsidRPr="00602FF8">
        <w:rPr>
          <w:rFonts w:ascii="Aptos" w:hAnsi="Aptos"/>
          <w:sz w:val="22"/>
          <w:szCs w:val="22"/>
        </w:rPr>
        <w:t xml:space="preserve">, A., &amp; Reimer, J. D. (2024). </w:t>
      </w:r>
      <w:r w:rsidRPr="00602FF8">
        <w:rPr>
          <w:rFonts w:ascii="Aptos" w:hAnsi="Aptos"/>
          <w:sz w:val="22"/>
          <w:szCs w:val="22"/>
          <w:lang w:val="en-US"/>
        </w:rPr>
        <w:t xml:space="preserve">Diversity, composition and potential roles of sedimentary microbial communities in different coastal substrates around subtropical Okinawa Island, Japan. </w:t>
      </w:r>
      <w:r w:rsidRPr="00602FF8">
        <w:rPr>
          <w:rFonts w:ascii="Aptos" w:hAnsi="Aptos"/>
          <w:i/>
          <w:iCs/>
          <w:sz w:val="22"/>
          <w:szCs w:val="22"/>
          <w:lang w:val="en-US"/>
        </w:rPr>
        <w:t>Environmental Microbiome</w:t>
      </w:r>
      <w:r w:rsidRPr="00602FF8">
        <w:rPr>
          <w:rFonts w:ascii="Aptos" w:hAnsi="Aptos"/>
          <w:sz w:val="22"/>
          <w:szCs w:val="22"/>
          <w:lang w:val="en-US"/>
        </w:rPr>
        <w:t xml:space="preserve">, </w:t>
      </w:r>
      <w:r w:rsidRPr="00602FF8">
        <w:rPr>
          <w:rFonts w:ascii="Aptos" w:hAnsi="Aptos"/>
          <w:i/>
          <w:iCs/>
          <w:sz w:val="22"/>
          <w:szCs w:val="22"/>
          <w:lang w:val="en-US"/>
        </w:rPr>
        <w:t>19</w:t>
      </w:r>
      <w:r w:rsidRPr="00602FF8">
        <w:rPr>
          <w:rFonts w:ascii="Aptos" w:hAnsi="Aptos"/>
          <w:sz w:val="22"/>
          <w:szCs w:val="22"/>
          <w:lang w:val="en-US"/>
        </w:rPr>
        <w:t>(1), 54. https://doi.org/10.1186/s40793-024-00594-1</w:t>
      </w:r>
    </w:p>
    <w:p w14:paraId="20EBD5E5" w14:textId="77777777" w:rsidR="00602FF8" w:rsidRPr="00602FF8" w:rsidRDefault="00602FF8" w:rsidP="00602FF8">
      <w:pPr>
        <w:pStyle w:val="Literaturverzeichnis"/>
        <w:spacing w:line="240" w:lineRule="auto"/>
        <w:rPr>
          <w:rFonts w:ascii="Aptos" w:hAnsi="Aptos"/>
          <w:sz w:val="22"/>
          <w:szCs w:val="22"/>
          <w:lang w:val="en-US"/>
        </w:rPr>
      </w:pPr>
      <w:r w:rsidRPr="00602FF8">
        <w:rPr>
          <w:rFonts w:ascii="Aptos" w:hAnsi="Aptos"/>
          <w:sz w:val="22"/>
          <w:szCs w:val="22"/>
          <w:lang w:val="en-US"/>
        </w:rPr>
        <w:t xml:space="preserve">Heery, E. C., Hoeksema, B. W., Browne, N. K., Reimer, J. D., Ang, P. O., Huang, D., Friess, D. A., Chou, L. M., Loke, L. H. L., Saksena-Taylor, P., Alsagoff, N., </w:t>
      </w:r>
      <w:proofErr w:type="spellStart"/>
      <w:r w:rsidRPr="00602FF8">
        <w:rPr>
          <w:rFonts w:ascii="Aptos" w:hAnsi="Aptos"/>
          <w:sz w:val="22"/>
          <w:szCs w:val="22"/>
          <w:lang w:val="en-US"/>
        </w:rPr>
        <w:t>Yeemin</w:t>
      </w:r>
      <w:proofErr w:type="spellEnd"/>
      <w:r w:rsidRPr="00602FF8">
        <w:rPr>
          <w:rFonts w:ascii="Aptos" w:hAnsi="Aptos"/>
          <w:sz w:val="22"/>
          <w:szCs w:val="22"/>
          <w:lang w:val="en-US"/>
        </w:rPr>
        <w:t xml:space="preserve">, T., </w:t>
      </w:r>
      <w:proofErr w:type="spellStart"/>
      <w:r w:rsidRPr="00602FF8">
        <w:rPr>
          <w:rFonts w:ascii="Aptos" w:hAnsi="Aptos"/>
          <w:sz w:val="22"/>
          <w:szCs w:val="22"/>
          <w:lang w:val="en-US"/>
        </w:rPr>
        <w:t>Sutthacheep</w:t>
      </w:r>
      <w:proofErr w:type="spellEnd"/>
      <w:r w:rsidRPr="00602FF8">
        <w:rPr>
          <w:rFonts w:ascii="Aptos" w:hAnsi="Aptos"/>
          <w:sz w:val="22"/>
          <w:szCs w:val="22"/>
          <w:lang w:val="en-US"/>
        </w:rPr>
        <w:t xml:space="preserve">, M., Vo, S. T., Bos, A. R., </w:t>
      </w:r>
      <w:proofErr w:type="spellStart"/>
      <w:r w:rsidRPr="00602FF8">
        <w:rPr>
          <w:rFonts w:ascii="Aptos" w:hAnsi="Aptos"/>
          <w:sz w:val="22"/>
          <w:szCs w:val="22"/>
          <w:lang w:val="en-US"/>
        </w:rPr>
        <w:t>Gumanao</w:t>
      </w:r>
      <w:proofErr w:type="spellEnd"/>
      <w:r w:rsidRPr="00602FF8">
        <w:rPr>
          <w:rFonts w:ascii="Aptos" w:hAnsi="Aptos"/>
          <w:sz w:val="22"/>
          <w:szCs w:val="22"/>
          <w:lang w:val="en-US"/>
        </w:rPr>
        <w:t xml:space="preserve">, G. S., Syed Hussein, M. A., Waheed, Z., Lane, D. J. W., … Todd, P. A. (2018). </w:t>
      </w:r>
      <w:r w:rsidRPr="00602FF8">
        <w:rPr>
          <w:rFonts w:ascii="Aptos" w:hAnsi="Aptos"/>
          <w:sz w:val="22"/>
          <w:szCs w:val="22"/>
          <w:lang w:val="en-US"/>
        </w:rPr>
        <w:lastRenderedPageBreak/>
        <w:t xml:space="preserve">Urban coral reefs: Degradation and resilience of hard coral assemblages in coastal cities of East and Southeast Asia. </w:t>
      </w:r>
      <w:r w:rsidRPr="00602FF8">
        <w:rPr>
          <w:rFonts w:ascii="Aptos" w:hAnsi="Aptos"/>
          <w:i/>
          <w:iCs/>
          <w:sz w:val="22"/>
          <w:szCs w:val="22"/>
          <w:lang w:val="en-US"/>
        </w:rPr>
        <w:t>Marine Pollution Bulletin</w:t>
      </w:r>
      <w:r w:rsidRPr="00602FF8">
        <w:rPr>
          <w:rFonts w:ascii="Aptos" w:hAnsi="Aptos"/>
          <w:sz w:val="22"/>
          <w:szCs w:val="22"/>
          <w:lang w:val="en-US"/>
        </w:rPr>
        <w:t xml:space="preserve">, </w:t>
      </w:r>
      <w:r w:rsidRPr="00602FF8">
        <w:rPr>
          <w:rFonts w:ascii="Aptos" w:hAnsi="Aptos"/>
          <w:i/>
          <w:iCs/>
          <w:sz w:val="22"/>
          <w:szCs w:val="22"/>
          <w:lang w:val="en-US"/>
        </w:rPr>
        <w:t>135</w:t>
      </w:r>
      <w:r w:rsidRPr="00602FF8">
        <w:rPr>
          <w:rFonts w:ascii="Aptos" w:hAnsi="Aptos"/>
          <w:sz w:val="22"/>
          <w:szCs w:val="22"/>
          <w:lang w:val="en-US"/>
        </w:rPr>
        <w:t>, 654–681. https://doi.org/10.1016/j.marpolbul.2018.07.041</w:t>
      </w:r>
    </w:p>
    <w:p w14:paraId="12797F72" w14:textId="77777777" w:rsidR="00602FF8" w:rsidRPr="00602FF8" w:rsidRDefault="00602FF8" w:rsidP="00602FF8">
      <w:pPr>
        <w:pStyle w:val="Literaturverzeichnis"/>
        <w:spacing w:line="240" w:lineRule="auto"/>
        <w:rPr>
          <w:rFonts w:ascii="Aptos" w:hAnsi="Aptos"/>
          <w:sz w:val="22"/>
          <w:szCs w:val="22"/>
          <w:lang w:val="en-US"/>
        </w:rPr>
      </w:pPr>
      <w:r w:rsidRPr="00602FF8">
        <w:rPr>
          <w:rFonts w:ascii="Aptos" w:hAnsi="Aptos"/>
          <w:sz w:val="22"/>
          <w:szCs w:val="22"/>
          <w:lang w:val="en-US"/>
        </w:rPr>
        <w:t xml:space="preserve">Hinz, S., Coston-Guarini, J., Marnane, M., &amp; Guarini, J.-M. (2022). Evaluating eDNA for Use within Marine Environmental Impact Assessments. </w:t>
      </w:r>
      <w:r w:rsidRPr="00602FF8">
        <w:rPr>
          <w:rFonts w:ascii="Aptos" w:hAnsi="Aptos"/>
          <w:i/>
          <w:iCs/>
          <w:sz w:val="22"/>
          <w:szCs w:val="22"/>
          <w:lang w:val="en-US"/>
        </w:rPr>
        <w:t>Journal of Marine Science and Engineering</w:t>
      </w:r>
      <w:r w:rsidRPr="00602FF8">
        <w:rPr>
          <w:rFonts w:ascii="Aptos" w:hAnsi="Aptos"/>
          <w:sz w:val="22"/>
          <w:szCs w:val="22"/>
          <w:lang w:val="en-US"/>
        </w:rPr>
        <w:t xml:space="preserve">, </w:t>
      </w:r>
      <w:r w:rsidRPr="00602FF8">
        <w:rPr>
          <w:rFonts w:ascii="Aptos" w:hAnsi="Aptos"/>
          <w:i/>
          <w:iCs/>
          <w:sz w:val="22"/>
          <w:szCs w:val="22"/>
          <w:lang w:val="en-US"/>
        </w:rPr>
        <w:t>10</w:t>
      </w:r>
      <w:r w:rsidRPr="00602FF8">
        <w:rPr>
          <w:rFonts w:ascii="Aptos" w:hAnsi="Aptos"/>
          <w:sz w:val="22"/>
          <w:szCs w:val="22"/>
          <w:lang w:val="en-US"/>
        </w:rPr>
        <w:t>(3), 375. https://doi.org/10.3390/jmse10030375</w:t>
      </w:r>
    </w:p>
    <w:p w14:paraId="5A1AF64E" w14:textId="77777777" w:rsidR="00602FF8" w:rsidRPr="00602FF8" w:rsidRDefault="00602FF8" w:rsidP="00602FF8">
      <w:pPr>
        <w:pStyle w:val="Literaturverzeichnis"/>
        <w:spacing w:line="240" w:lineRule="auto"/>
        <w:rPr>
          <w:rFonts w:ascii="Aptos" w:hAnsi="Aptos"/>
          <w:sz w:val="22"/>
          <w:szCs w:val="22"/>
          <w:lang w:val="en-US"/>
        </w:rPr>
      </w:pPr>
      <w:r w:rsidRPr="00602FF8">
        <w:rPr>
          <w:rFonts w:ascii="Aptos" w:hAnsi="Aptos"/>
          <w:sz w:val="22"/>
          <w:szCs w:val="22"/>
          <w:lang w:val="en-US"/>
        </w:rPr>
        <w:t xml:space="preserve">Ip, Y. C. A., Tay, Y. C., Chang, J. J. M., Ang, H. P., Tun, K. P. P., Chou, L. M., Huang, D., &amp; Meier, R. (2021). Seeking life in sedimented waters: Environmental DNA from diverse habitat types reveals ecologically significant species in a tropical marine environment. </w:t>
      </w:r>
      <w:r w:rsidRPr="00602FF8">
        <w:rPr>
          <w:rFonts w:ascii="Aptos" w:hAnsi="Aptos"/>
          <w:i/>
          <w:iCs/>
          <w:sz w:val="22"/>
          <w:szCs w:val="22"/>
          <w:lang w:val="en-US"/>
        </w:rPr>
        <w:t>Environmental DNA</w:t>
      </w:r>
      <w:r w:rsidRPr="00602FF8">
        <w:rPr>
          <w:rFonts w:ascii="Aptos" w:hAnsi="Aptos"/>
          <w:sz w:val="22"/>
          <w:szCs w:val="22"/>
          <w:lang w:val="en-US"/>
        </w:rPr>
        <w:t xml:space="preserve">, </w:t>
      </w:r>
      <w:r w:rsidRPr="00602FF8">
        <w:rPr>
          <w:rFonts w:ascii="Aptos" w:hAnsi="Aptos"/>
          <w:i/>
          <w:iCs/>
          <w:sz w:val="22"/>
          <w:szCs w:val="22"/>
          <w:lang w:val="en-US"/>
        </w:rPr>
        <w:t>3</w:t>
      </w:r>
      <w:r w:rsidRPr="00602FF8">
        <w:rPr>
          <w:rFonts w:ascii="Aptos" w:hAnsi="Aptos"/>
          <w:sz w:val="22"/>
          <w:szCs w:val="22"/>
          <w:lang w:val="en-US"/>
        </w:rPr>
        <w:t>(3), 654–668. https://doi.org/10.1002/edn3.162</w:t>
      </w:r>
    </w:p>
    <w:p w14:paraId="5767E986" w14:textId="77777777" w:rsidR="00602FF8" w:rsidRPr="00602FF8" w:rsidRDefault="00602FF8" w:rsidP="00602FF8">
      <w:pPr>
        <w:pStyle w:val="Literaturverzeichnis"/>
        <w:spacing w:line="240" w:lineRule="auto"/>
        <w:rPr>
          <w:rFonts w:ascii="Aptos" w:hAnsi="Aptos"/>
          <w:sz w:val="22"/>
          <w:szCs w:val="22"/>
          <w:lang w:val="en-US"/>
        </w:rPr>
      </w:pPr>
      <w:proofErr w:type="spellStart"/>
      <w:r w:rsidRPr="00602FF8">
        <w:rPr>
          <w:rFonts w:ascii="Aptos" w:hAnsi="Aptos"/>
          <w:sz w:val="22"/>
          <w:szCs w:val="22"/>
          <w:lang w:val="en-US"/>
        </w:rPr>
        <w:t>Jeunen</w:t>
      </w:r>
      <w:proofErr w:type="spellEnd"/>
      <w:r w:rsidRPr="00602FF8">
        <w:rPr>
          <w:rFonts w:ascii="Aptos" w:hAnsi="Aptos"/>
          <w:sz w:val="22"/>
          <w:szCs w:val="22"/>
          <w:lang w:val="en-US"/>
        </w:rPr>
        <w:t xml:space="preserve">, G.-J., Lamare, M. D., Knapp, M., Spencer, H. G., Taylor, H. R., Stat, M., Bunce, M., &amp; Gemmell, N. J. (2020). Water stratification in the marine biome restricts vertical environmental DNA (eDNA) signal dispersal. </w:t>
      </w:r>
      <w:r w:rsidRPr="00602FF8">
        <w:rPr>
          <w:rFonts w:ascii="Aptos" w:hAnsi="Aptos"/>
          <w:i/>
          <w:iCs/>
          <w:sz w:val="22"/>
          <w:szCs w:val="22"/>
          <w:lang w:val="en-US"/>
        </w:rPr>
        <w:t>Environmental DNA</w:t>
      </w:r>
      <w:r w:rsidRPr="00602FF8">
        <w:rPr>
          <w:rFonts w:ascii="Aptos" w:hAnsi="Aptos"/>
          <w:sz w:val="22"/>
          <w:szCs w:val="22"/>
          <w:lang w:val="en-US"/>
        </w:rPr>
        <w:t xml:space="preserve">, </w:t>
      </w:r>
      <w:r w:rsidRPr="00602FF8">
        <w:rPr>
          <w:rFonts w:ascii="Aptos" w:hAnsi="Aptos"/>
          <w:i/>
          <w:iCs/>
          <w:sz w:val="22"/>
          <w:szCs w:val="22"/>
          <w:lang w:val="en-US"/>
        </w:rPr>
        <w:t>2</w:t>
      </w:r>
      <w:r w:rsidRPr="00602FF8">
        <w:rPr>
          <w:rFonts w:ascii="Aptos" w:hAnsi="Aptos"/>
          <w:sz w:val="22"/>
          <w:szCs w:val="22"/>
          <w:lang w:val="en-US"/>
        </w:rPr>
        <w:t>(1), 99–111. https://doi.org/10.1002/edn3.49</w:t>
      </w:r>
    </w:p>
    <w:p w14:paraId="487695B1" w14:textId="77777777" w:rsidR="00602FF8" w:rsidRPr="00602FF8" w:rsidRDefault="00602FF8" w:rsidP="00602FF8">
      <w:pPr>
        <w:pStyle w:val="Literaturverzeichnis"/>
        <w:spacing w:line="240" w:lineRule="auto"/>
        <w:rPr>
          <w:rFonts w:ascii="Aptos" w:hAnsi="Aptos"/>
          <w:sz w:val="22"/>
          <w:szCs w:val="22"/>
          <w:lang w:val="en-US"/>
        </w:rPr>
      </w:pPr>
      <w:r w:rsidRPr="00602FF8">
        <w:rPr>
          <w:rFonts w:ascii="Aptos" w:hAnsi="Aptos"/>
          <w:sz w:val="22"/>
          <w:szCs w:val="22"/>
          <w:lang w:val="en-US"/>
        </w:rPr>
        <w:t xml:space="preserve">Kelly, R. P., O’Donnell, J. L., Lowell, N. C., Shelton, A. O., </w:t>
      </w:r>
      <w:proofErr w:type="spellStart"/>
      <w:r w:rsidRPr="00602FF8">
        <w:rPr>
          <w:rFonts w:ascii="Aptos" w:hAnsi="Aptos"/>
          <w:sz w:val="22"/>
          <w:szCs w:val="22"/>
          <w:lang w:val="en-US"/>
        </w:rPr>
        <w:t>Samhouri</w:t>
      </w:r>
      <w:proofErr w:type="spellEnd"/>
      <w:r w:rsidRPr="00602FF8">
        <w:rPr>
          <w:rFonts w:ascii="Aptos" w:hAnsi="Aptos"/>
          <w:sz w:val="22"/>
          <w:szCs w:val="22"/>
          <w:lang w:val="en-US"/>
        </w:rPr>
        <w:t xml:space="preserve">, J. F., Hennessey, S. M., Feist, B. E., &amp; Williams, G. D. (2016). Genetic signatures of ecological diversity along an urbanization gradient. </w:t>
      </w:r>
      <w:proofErr w:type="spellStart"/>
      <w:r w:rsidRPr="00602FF8">
        <w:rPr>
          <w:rFonts w:ascii="Aptos" w:hAnsi="Aptos"/>
          <w:i/>
          <w:iCs/>
          <w:sz w:val="22"/>
          <w:szCs w:val="22"/>
          <w:lang w:val="en-US"/>
        </w:rPr>
        <w:t>PeerJ</w:t>
      </w:r>
      <w:proofErr w:type="spellEnd"/>
      <w:r w:rsidRPr="00602FF8">
        <w:rPr>
          <w:rFonts w:ascii="Aptos" w:hAnsi="Aptos"/>
          <w:sz w:val="22"/>
          <w:szCs w:val="22"/>
          <w:lang w:val="en-US"/>
        </w:rPr>
        <w:t xml:space="preserve">, </w:t>
      </w:r>
      <w:r w:rsidRPr="00602FF8">
        <w:rPr>
          <w:rFonts w:ascii="Aptos" w:hAnsi="Aptos"/>
          <w:i/>
          <w:iCs/>
          <w:sz w:val="22"/>
          <w:szCs w:val="22"/>
          <w:lang w:val="en-US"/>
        </w:rPr>
        <w:t>4</w:t>
      </w:r>
      <w:r w:rsidRPr="00602FF8">
        <w:rPr>
          <w:rFonts w:ascii="Aptos" w:hAnsi="Aptos"/>
          <w:sz w:val="22"/>
          <w:szCs w:val="22"/>
          <w:lang w:val="en-US"/>
        </w:rPr>
        <w:t>, e2444. https://doi.org/10.7717/peerj.2444</w:t>
      </w:r>
    </w:p>
    <w:p w14:paraId="0859833E" w14:textId="77777777" w:rsidR="00602FF8" w:rsidRPr="00602FF8" w:rsidRDefault="00602FF8" w:rsidP="00602FF8">
      <w:pPr>
        <w:pStyle w:val="Literaturverzeichnis"/>
        <w:spacing w:line="240" w:lineRule="auto"/>
        <w:rPr>
          <w:rFonts w:ascii="Aptos" w:hAnsi="Aptos"/>
          <w:sz w:val="22"/>
          <w:szCs w:val="22"/>
          <w:lang w:val="en-US"/>
        </w:rPr>
      </w:pPr>
      <w:r w:rsidRPr="00602FF8">
        <w:rPr>
          <w:rFonts w:ascii="Aptos" w:hAnsi="Aptos"/>
          <w:sz w:val="22"/>
          <w:szCs w:val="22"/>
          <w:lang w:val="en-US"/>
        </w:rPr>
        <w:t xml:space="preserve">Manel, S., Mathon, L., </w:t>
      </w:r>
      <w:proofErr w:type="spellStart"/>
      <w:r w:rsidRPr="00602FF8">
        <w:rPr>
          <w:rFonts w:ascii="Aptos" w:hAnsi="Aptos"/>
          <w:sz w:val="22"/>
          <w:szCs w:val="22"/>
          <w:lang w:val="en-US"/>
        </w:rPr>
        <w:t>Mouillot</w:t>
      </w:r>
      <w:proofErr w:type="spellEnd"/>
      <w:r w:rsidRPr="00602FF8">
        <w:rPr>
          <w:rFonts w:ascii="Aptos" w:hAnsi="Aptos"/>
          <w:sz w:val="22"/>
          <w:szCs w:val="22"/>
          <w:lang w:val="en-US"/>
        </w:rPr>
        <w:t xml:space="preserve">, D., Bruno, M., Valentini, A., </w:t>
      </w:r>
      <w:proofErr w:type="spellStart"/>
      <w:r w:rsidRPr="00602FF8">
        <w:rPr>
          <w:rFonts w:ascii="Aptos" w:hAnsi="Aptos"/>
          <w:sz w:val="22"/>
          <w:szCs w:val="22"/>
          <w:lang w:val="en-US"/>
        </w:rPr>
        <w:t>Lecaillon</w:t>
      </w:r>
      <w:proofErr w:type="spellEnd"/>
      <w:r w:rsidRPr="00602FF8">
        <w:rPr>
          <w:rFonts w:ascii="Aptos" w:hAnsi="Aptos"/>
          <w:sz w:val="22"/>
          <w:szCs w:val="22"/>
          <w:lang w:val="en-US"/>
        </w:rPr>
        <w:t xml:space="preserve">, G., </w:t>
      </w:r>
      <w:proofErr w:type="spellStart"/>
      <w:r w:rsidRPr="00602FF8">
        <w:rPr>
          <w:rFonts w:ascii="Aptos" w:hAnsi="Aptos"/>
          <w:sz w:val="22"/>
          <w:szCs w:val="22"/>
          <w:lang w:val="en-US"/>
        </w:rPr>
        <w:t>Gudefin</w:t>
      </w:r>
      <w:proofErr w:type="spellEnd"/>
      <w:r w:rsidRPr="00602FF8">
        <w:rPr>
          <w:rFonts w:ascii="Aptos" w:hAnsi="Aptos"/>
          <w:sz w:val="22"/>
          <w:szCs w:val="22"/>
          <w:lang w:val="en-US"/>
        </w:rPr>
        <w:t xml:space="preserve">, A., Deter, J., </w:t>
      </w:r>
      <w:proofErr w:type="spellStart"/>
      <w:r w:rsidRPr="00602FF8">
        <w:rPr>
          <w:rFonts w:ascii="Aptos" w:hAnsi="Aptos"/>
          <w:sz w:val="22"/>
          <w:szCs w:val="22"/>
          <w:lang w:val="en-US"/>
        </w:rPr>
        <w:t>Boissery</w:t>
      </w:r>
      <w:proofErr w:type="spellEnd"/>
      <w:r w:rsidRPr="00602FF8">
        <w:rPr>
          <w:rFonts w:ascii="Aptos" w:hAnsi="Aptos"/>
          <w:sz w:val="22"/>
          <w:szCs w:val="22"/>
          <w:lang w:val="en-US"/>
        </w:rPr>
        <w:t xml:space="preserve">, P., &amp; </w:t>
      </w:r>
      <w:proofErr w:type="spellStart"/>
      <w:r w:rsidRPr="00602FF8">
        <w:rPr>
          <w:rFonts w:ascii="Aptos" w:hAnsi="Aptos"/>
          <w:sz w:val="22"/>
          <w:szCs w:val="22"/>
          <w:lang w:val="en-US"/>
        </w:rPr>
        <w:t>Dalongeville</w:t>
      </w:r>
      <w:proofErr w:type="spellEnd"/>
      <w:r w:rsidRPr="00602FF8">
        <w:rPr>
          <w:rFonts w:ascii="Aptos" w:hAnsi="Aptos"/>
          <w:sz w:val="22"/>
          <w:szCs w:val="22"/>
          <w:lang w:val="en-US"/>
        </w:rPr>
        <w:t xml:space="preserve">, A. (2024). Benchmarking fish biodiversity of seaports with eDNA and nearby marine reserves. </w:t>
      </w:r>
      <w:r w:rsidRPr="00602FF8">
        <w:rPr>
          <w:rFonts w:ascii="Aptos" w:hAnsi="Aptos"/>
          <w:i/>
          <w:iCs/>
          <w:sz w:val="22"/>
          <w:szCs w:val="22"/>
          <w:lang w:val="en-US"/>
        </w:rPr>
        <w:t>Conservation Letters</w:t>
      </w:r>
      <w:r w:rsidRPr="00602FF8">
        <w:rPr>
          <w:rFonts w:ascii="Aptos" w:hAnsi="Aptos"/>
          <w:sz w:val="22"/>
          <w:szCs w:val="22"/>
          <w:lang w:val="en-US"/>
        </w:rPr>
        <w:t xml:space="preserve">, </w:t>
      </w:r>
      <w:r w:rsidRPr="00602FF8">
        <w:rPr>
          <w:rFonts w:ascii="Aptos" w:hAnsi="Aptos"/>
          <w:i/>
          <w:iCs/>
          <w:sz w:val="22"/>
          <w:szCs w:val="22"/>
          <w:lang w:val="en-US"/>
        </w:rPr>
        <w:t>17</w:t>
      </w:r>
      <w:r w:rsidRPr="00602FF8">
        <w:rPr>
          <w:rFonts w:ascii="Aptos" w:hAnsi="Aptos"/>
          <w:sz w:val="22"/>
          <w:szCs w:val="22"/>
          <w:lang w:val="en-US"/>
        </w:rPr>
        <w:t>(2), e13001. https://doi.org/10.1111/conl.13001</w:t>
      </w:r>
    </w:p>
    <w:p w14:paraId="6D0C9020" w14:textId="77777777" w:rsidR="00602FF8" w:rsidRPr="00602FF8" w:rsidRDefault="00602FF8" w:rsidP="00602FF8">
      <w:pPr>
        <w:pStyle w:val="Literaturverzeichnis"/>
        <w:spacing w:line="240" w:lineRule="auto"/>
        <w:rPr>
          <w:rFonts w:ascii="Aptos" w:hAnsi="Aptos"/>
          <w:sz w:val="22"/>
          <w:szCs w:val="22"/>
          <w:lang w:val="en-US"/>
        </w:rPr>
      </w:pPr>
      <w:r w:rsidRPr="00602FF8">
        <w:rPr>
          <w:rFonts w:ascii="Aptos" w:hAnsi="Aptos"/>
          <w:sz w:val="22"/>
          <w:szCs w:val="22"/>
          <w:lang w:val="en-US"/>
        </w:rPr>
        <w:t xml:space="preserve">Mars Brisbin, M., Dudley, K. L., Yonashiro, Y., Mitarai, S., &amp; Ares, A. (2024). Urbanization of a Subtropical Island (Okinawa, Japan) Alters Physicochemical Characteristics and Disrupts Microbial Community Dynamics in Nearshore Ecosystems. </w:t>
      </w:r>
      <w:r w:rsidRPr="00602FF8">
        <w:rPr>
          <w:rFonts w:ascii="Aptos" w:hAnsi="Aptos"/>
          <w:i/>
          <w:iCs/>
          <w:sz w:val="22"/>
          <w:szCs w:val="22"/>
          <w:lang w:val="en-US"/>
        </w:rPr>
        <w:t>Estuaries and Coasts</w:t>
      </w:r>
      <w:r w:rsidRPr="00602FF8">
        <w:rPr>
          <w:rFonts w:ascii="Aptos" w:hAnsi="Aptos"/>
          <w:sz w:val="22"/>
          <w:szCs w:val="22"/>
          <w:lang w:val="en-US"/>
        </w:rPr>
        <w:t xml:space="preserve">, </w:t>
      </w:r>
      <w:r w:rsidRPr="00602FF8">
        <w:rPr>
          <w:rFonts w:ascii="Aptos" w:hAnsi="Aptos"/>
          <w:i/>
          <w:iCs/>
          <w:sz w:val="22"/>
          <w:szCs w:val="22"/>
          <w:lang w:val="en-US"/>
        </w:rPr>
        <w:t>47</w:t>
      </w:r>
      <w:r w:rsidRPr="00602FF8">
        <w:rPr>
          <w:rFonts w:ascii="Aptos" w:hAnsi="Aptos"/>
          <w:sz w:val="22"/>
          <w:szCs w:val="22"/>
          <w:lang w:val="en-US"/>
        </w:rPr>
        <w:t>(5), 1266–1281. https://doi.org/10.1007/s12237-024-01366-3</w:t>
      </w:r>
    </w:p>
    <w:p w14:paraId="16021B15" w14:textId="77777777" w:rsidR="00602FF8" w:rsidRPr="00602FF8" w:rsidRDefault="00602FF8" w:rsidP="00602FF8">
      <w:pPr>
        <w:pStyle w:val="Literaturverzeichnis"/>
        <w:spacing w:line="240" w:lineRule="auto"/>
        <w:rPr>
          <w:rFonts w:ascii="Aptos" w:hAnsi="Aptos"/>
          <w:sz w:val="22"/>
          <w:szCs w:val="22"/>
          <w:lang w:val="en-US"/>
        </w:rPr>
      </w:pPr>
      <w:r w:rsidRPr="00602FF8">
        <w:rPr>
          <w:rFonts w:ascii="Aptos" w:hAnsi="Aptos"/>
          <w:sz w:val="22"/>
          <w:szCs w:val="22"/>
          <w:lang w:val="en-US"/>
        </w:rPr>
        <w:t xml:space="preserve">Maruyama, A., Nakamura, K., Yamanaka, H., </w:t>
      </w:r>
      <w:proofErr w:type="spellStart"/>
      <w:r w:rsidRPr="00602FF8">
        <w:rPr>
          <w:rFonts w:ascii="Aptos" w:hAnsi="Aptos"/>
          <w:sz w:val="22"/>
          <w:szCs w:val="22"/>
          <w:lang w:val="en-US"/>
        </w:rPr>
        <w:t>Kondoh</w:t>
      </w:r>
      <w:proofErr w:type="spellEnd"/>
      <w:r w:rsidRPr="00602FF8">
        <w:rPr>
          <w:rFonts w:ascii="Aptos" w:hAnsi="Aptos"/>
          <w:sz w:val="22"/>
          <w:szCs w:val="22"/>
          <w:lang w:val="en-US"/>
        </w:rPr>
        <w:t xml:space="preserve">, M., &amp; Minamoto, T. (2014). The Release Rate of Environmental DNA from Juvenile and Adult Fish. </w:t>
      </w:r>
      <w:proofErr w:type="spellStart"/>
      <w:r w:rsidRPr="00602FF8">
        <w:rPr>
          <w:rFonts w:ascii="Aptos" w:hAnsi="Aptos"/>
          <w:i/>
          <w:iCs/>
          <w:sz w:val="22"/>
          <w:szCs w:val="22"/>
          <w:lang w:val="en-US"/>
        </w:rPr>
        <w:t>PLoS</w:t>
      </w:r>
      <w:proofErr w:type="spellEnd"/>
      <w:r w:rsidRPr="00602FF8">
        <w:rPr>
          <w:rFonts w:ascii="Aptos" w:hAnsi="Aptos"/>
          <w:i/>
          <w:iCs/>
          <w:sz w:val="22"/>
          <w:szCs w:val="22"/>
          <w:lang w:val="en-US"/>
        </w:rPr>
        <w:t xml:space="preserve"> ONE</w:t>
      </w:r>
      <w:r w:rsidRPr="00602FF8">
        <w:rPr>
          <w:rFonts w:ascii="Aptos" w:hAnsi="Aptos"/>
          <w:sz w:val="22"/>
          <w:szCs w:val="22"/>
          <w:lang w:val="en-US"/>
        </w:rPr>
        <w:t xml:space="preserve">, </w:t>
      </w:r>
      <w:r w:rsidRPr="00602FF8">
        <w:rPr>
          <w:rFonts w:ascii="Aptos" w:hAnsi="Aptos"/>
          <w:i/>
          <w:iCs/>
          <w:sz w:val="22"/>
          <w:szCs w:val="22"/>
          <w:lang w:val="en-US"/>
        </w:rPr>
        <w:t>9</w:t>
      </w:r>
      <w:r w:rsidRPr="00602FF8">
        <w:rPr>
          <w:rFonts w:ascii="Aptos" w:hAnsi="Aptos"/>
          <w:sz w:val="22"/>
          <w:szCs w:val="22"/>
          <w:lang w:val="en-US"/>
        </w:rPr>
        <w:t>(12), e114639. https://doi.org/10.1371/journal.pone.0114639</w:t>
      </w:r>
    </w:p>
    <w:p w14:paraId="69D5A70E" w14:textId="77777777" w:rsidR="00602FF8" w:rsidRPr="00602FF8" w:rsidRDefault="00602FF8" w:rsidP="00602FF8">
      <w:pPr>
        <w:pStyle w:val="Literaturverzeichnis"/>
        <w:spacing w:line="240" w:lineRule="auto"/>
        <w:rPr>
          <w:rFonts w:ascii="Aptos" w:hAnsi="Aptos"/>
          <w:sz w:val="22"/>
          <w:szCs w:val="22"/>
          <w:lang w:val="en-US"/>
        </w:rPr>
      </w:pPr>
      <w:r w:rsidRPr="00602FF8">
        <w:rPr>
          <w:rFonts w:ascii="Aptos" w:hAnsi="Aptos"/>
          <w:sz w:val="22"/>
          <w:szCs w:val="22"/>
          <w:lang w:val="en-US"/>
        </w:rPr>
        <w:t xml:space="preserve">Masucci, G. D., Biondi, P., &amp; Reimer, J. D. (2021). Impacts of coastal </w:t>
      </w:r>
      <w:proofErr w:type="spellStart"/>
      <w:r w:rsidRPr="00602FF8">
        <w:rPr>
          <w:rFonts w:ascii="Aptos" w:hAnsi="Aptos"/>
          <w:sz w:val="22"/>
          <w:szCs w:val="22"/>
          <w:lang w:val="en-US"/>
        </w:rPr>
        <w:t>armouring</w:t>
      </w:r>
      <w:proofErr w:type="spellEnd"/>
      <w:r w:rsidRPr="00602FF8">
        <w:rPr>
          <w:rFonts w:ascii="Aptos" w:hAnsi="Aptos"/>
          <w:sz w:val="22"/>
          <w:szCs w:val="22"/>
          <w:lang w:val="en-US"/>
        </w:rPr>
        <w:t xml:space="preserve"> on rubble mobile </w:t>
      </w:r>
      <w:proofErr w:type="spellStart"/>
      <w:r w:rsidRPr="00602FF8">
        <w:rPr>
          <w:rFonts w:ascii="Aptos" w:hAnsi="Aptos"/>
          <w:sz w:val="22"/>
          <w:szCs w:val="22"/>
          <w:lang w:val="en-US"/>
        </w:rPr>
        <w:t>cryptofauna</w:t>
      </w:r>
      <w:proofErr w:type="spellEnd"/>
      <w:r w:rsidRPr="00602FF8">
        <w:rPr>
          <w:rFonts w:ascii="Aptos" w:hAnsi="Aptos"/>
          <w:sz w:val="22"/>
          <w:szCs w:val="22"/>
          <w:lang w:val="en-US"/>
        </w:rPr>
        <w:t xml:space="preserve"> at shallow coral reefs in Okinawa, Japan. </w:t>
      </w:r>
      <w:r w:rsidRPr="00602FF8">
        <w:rPr>
          <w:rFonts w:ascii="Aptos" w:hAnsi="Aptos"/>
          <w:i/>
          <w:iCs/>
          <w:sz w:val="22"/>
          <w:szCs w:val="22"/>
          <w:lang w:val="en-US"/>
        </w:rPr>
        <w:t>Plankton and Benthos Research</w:t>
      </w:r>
      <w:r w:rsidRPr="00602FF8">
        <w:rPr>
          <w:rFonts w:ascii="Aptos" w:hAnsi="Aptos"/>
          <w:sz w:val="22"/>
          <w:szCs w:val="22"/>
          <w:lang w:val="en-US"/>
        </w:rPr>
        <w:t xml:space="preserve">, </w:t>
      </w:r>
      <w:r w:rsidRPr="00602FF8">
        <w:rPr>
          <w:rFonts w:ascii="Aptos" w:hAnsi="Aptos"/>
          <w:i/>
          <w:iCs/>
          <w:sz w:val="22"/>
          <w:szCs w:val="22"/>
          <w:lang w:val="en-US"/>
        </w:rPr>
        <w:t>16</w:t>
      </w:r>
      <w:r w:rsidRPr="00602FF8">
        <w:rPr>
          <w:rFonts w:ascii="Aptos" w:hAnsi="Aptos"/>
          <w:sz w:val="22"/>
          <w:szCs w:val="22"/>
          <w:lang w:val="en-US"/>
        </w:rPr>
        <w:t>(4), 237–248. https://doi.org/10.3800/pbr.16.237</w:t>
      </w:r>
    </w:p>
    <w:p w14:paraId="4476A74B" w14:textId="77777777" w:rsidR="00602FF8" w:rsidRPr="00602FF8" w:rsidRDefault="00602FF8" w:rsidP="00602FF8">
      <w:pPr>
        <w:pStyle w:val="Literaturverzeichnis"/>
        <w:spacing w:line="240" w:lineRule="auto"/>
        <w:rPr>
          <w:rFonts w:ascii="Aptos" w:hAnsi="Aptos"/>
          <w:sz w:val="22"/>
          <w:szCs w:val="22"/>
          <w:lang w:val="en-US"/>
        </w:rPr>
      </w:pPr>
      <w:r w:rsidRPr="00602FF8">
        <w:rPr>
          <w:rFonts w:ascii="Aptos" w:hAnsi="Aptos"/>
          <w:sz w:val="22"/>
          <w:szCs w:val="22"/>
          <w:lang w:val="en-US"/>
        </w:rPr>
        <w:t xml:space="preserve">Reimer, J. D., Biondi, P., Lau, Y. W., Masucci, G. D., Nguyen, X. H., Santos, M. E. A., &amp; Wee, H. B. (2019). Marine biodiversity research in the Ryukyu Islands, Japan: </w:t>
      </w:r>
      <w:proofErr w:type="gramStart"/>
      <w:r w:rsidRPr="00602FF8">
        <w:rPr>
          <w:rFonts w:ascii="Aptos" w:hAnsi="Aptos"/>
          <w:sz w:val="22"/>
          <w:szCs w:val="22"/>
          <w:lang w:val="en-US"/>
        </w:rPr>
        <w:t>Current status</w:t>
      </w:r>
      <w:proofErr w:type="gramEnd"/>
      <w:r w:rsidRPr="00602FF8">
        <w:rPr>
          <w:rFonts w:ascii="Aptos" w:hAnsi="Aptos"/>
          <w:sz w:val="22"/>
          <w:szCs w:val="22"/>
          <w:lang w:val="en-US"/>
        </w:rPr>
        <w:t xml:space="preserve"> and trends. </w:t>
      </w:r>
      <w:proofErr w:type="spellStart"/>
      <w:r w:rsidRPr="00602FF8">
        <w:rPr>
          <w:rFonts w:ascii="Aptos" w:hAnsi="Aptos"/>
          <w:i/>
          <w:iCs/>
          <w:sz w:val="22"/>
          <w:szCs w:val="22"/>
          <w:lang w:val="en-US"/>
        </w:rPr>
        <w:t>PeerJ</w:t>
      </w:r>
      <w:proofErr w:type="spellEnd"/>
      <w:r w:rsidRPr="00602FF8">
        <w:rPr>
          <w:rFonts w:ascii="Aptos" w:hAnsi="Aptos"/>
          <w:sz w:val="22"/>
          <w:szCs w:val="22"/>
          <w:lang w:val="en-US"/>
        </w:rPr>
        <w:t xml:space="preserve">, </w:t>
      </w:r>
      <w:r w:rsidRPr="00602FF8">
        <w:rPr>
          <w:rFonts w:ascii="Aptos" w:hAnsi="Aptos"/>
          <w:i/>
          <w:iCs/>
          <w:sz w:val="22"/>
          <w:szCs w:val="22"/>
          <w:lang w:val="en-US"/>
        </w:rPr>
        <w:t>7</w:t>
      </w:r>
      <w:r w:rsidRPr="00602FF8">
        <w:rPr>
          <w:rFonts w:ascii="Aptos" w:hAnsi="Aptos"/>
          <w:sz w:val="22"/>
          <w:szCs w:val="22"/>
          <w:lang w:val="en-US"/>
        </w:rPr>
        <w:t>, e6532. https://doi.org/10.7717/peerj.6532</w:t>
      </w:r>
    </w:p>
    <w:p w14:paraId="16FCAE9B" w14:textId="77777777" w:rsidR="00602FF8" w:rsidRPr="00602FF8" w:rsidRDefault="00602FF8" w:rsidP="00602FF8">
      <w:pPr>
        <w:pStyle w:val="Literaturverzeichnis"/>
        <w:spacing w:line="240" w:lineRule="auto"/>
        <w:rPr>
          <w:rFonts w:ascii="Aptos" w:hAnsi="Aptos"/>
          <w:sz w:val="22"/>
          <w:szCs w:val="22"/>
          <w:lang w:val="en-US"/>
        </w:rPr>
      </w:pPr>
      <w:r w:rsidRPr="00602FF8">
        <w:rPr>
          <w:rFonts w:ascii="Aptos" w:hAnsi="Aptos"/>
          <w:sz w:val="22"/>
          <w:szCs w:val="22"/>
          <w:lang w:val="en-US"/>
        </w:rPr>
        <w:t xml:space="preserve">Shiratori, T., Fujita, S., Shimizu, T., Nakayama, T., &amp; Ishida, K. (2017). </w:t>
      </w:r>
      <w:proofErr w:type="spellStart"/>
      <w:r w:rsidRPr="00602FF8">
        <w:rPr>
          <w:rFonts w:ascii="Aptos" w:hAnsi="Aptos"/>
          <w:sz w:val="22"/>
          <w:szCs w:val="22"/>
          <w:lang w:val="en-US"/>
        </w:rPr>
        <w:t>Viridiuvalis</w:t>
      </w:r>
      <w:proofErr w:type="spellEnd"/>
      <w:r w:rsidRPr="00602FF8">
        <w:rPr>
          <w:rFonts w:ascii="Aptos" w:hAnsi="Aptos"/>
          <w:sz w:val="22"/>
          <w:szCs w:val="22"/>
          <w:lang w:val="en-US"/>
        </w:rPr>
        <w:t xml:space="preserve"> </w:t>
      </w:r>
      <w:proofErr w:type="spellStart"/>
      <w:r w:rsidRPr="00602FF8">
        <w:rPr>
          <w:rFonts w:ascii="Aptos" w:hAnsi="Aptos"/>
          <w:sz w:val="22"/>
          <w:szCs w:val="22"/>
          <w:lang w:val="en-US"/>
        </w:rPr>
        <w:t>adhaerens</w:t>
      </w:r>
      <w:proofErr w:type="spellEnd"/>
      <w:r w:rsidRPr="00602FF8">
        <w:rPr>
          <w:rFonts w:ascii="Aptos" w:hAnsi="Aptos"/>
          <w:sz w:val="22"/>
          <w:szCs w:val="22"/>
          <w:lang w:val="en-US"/>
        </w:rPr>
        <w:t xml:space="preserve"> gen. Et sp. Nov., a novel colony-forming </w:t>
      </w:r>
      <w:proofErr w:type="spellStart"/>
      <w:r w:rsidRPr="00602FF8">
        <w:rPr>
          <w:rFonts w:ascii="Aptos" w:hAnsi="Aptos"/>
          <w:sz w:val="22"/>
          <w:szCs w:val="22"/>
          <w:lang w:val="en-US"/>
        </w:rPr>
        <w:t>chlorarachniophyte</w:t>
      </w:r>
      <w:proofErr w:type="spellEnd"/>
      <w:r w:rsidRPr="00602FF8">
        <w:rPr>
          <w:rFonts w:ascii="Aptos" w:hAnsi="Aptos"/>
          <w:sz w:val="22"/>
          <w:szCs w:val="22"/>
          <w:lang w:val="en-US"/>
        </w:rPr>
        <w:t xml:space="preserve">. </w:t>
      </w:r>
      <w:r w:rsidRPr="00602FF8">
        <w:rPr>
          <w:rFonts w:ascii="Aptos" w:hAnsi="Aptos"/>
          <w:i/>
          <w:iCs/>
          <w:sz w:val="22"/>
          <w:szCs w:val="22"/>
          <w:lang w:val="en-US"/>
        </w:rPr>
        <w:t>Journal of Plant Research</w:t>
      </w:r>
      <w:r w:rsidRPr="00602FF8">
        <w:rPr>
          <w:rFonts w:ascii="Aptos" w:hAnsi="Aptos"/>
          <w:sz w:val="22"/>
          <w:szCs w:val="22"/>
          <w:lang w:val="en-US"/>
        </w:rPr>
        <w:t xml:space="preserve">, </w:t>
      </w:r>
      <w:r w:rsidRPr="00602FF8">
        <w:rPr>
          <w:rFonts w:ascii="Aptos" w:hAnsi="Aptos"/>
          <w:i/>
          <w:iCs/>
          <w:sz w:val="22"/>
          <w:szCs w:val="22"/>
          <w:lang w:val="en-US"/>
        </w:rPr>
        <w:t>130</w:t>
      </w:r>
      <w:r w:rsidRPr="00602FF8">
        <w:rPr>
          <w:rFonts w:ascii="Aptos" w:hAnsi="Aptos"/>
          <w:sz w:val="22"/>
          <w:szCs w:val="22"/>
          <w:lang w:val="en-US"/>
        </w:rPr>
        <w:t>(6), 999–1012. https://doi.org/10.1007/s10265-017-0961-1</w:t>
      </w:r>
    </w:p>
    <w:p w14:paraId="76C33949" w14:textId="77777777" w:rsidR="00602FF8" w:rsidRPr="00602FF8" w:rsidRDefault="00602FF8" w:rsidP="00602FF8">
      <w:pPr>
        <w:pStyle w:val="Literaturverzeichnis"/>
        <w:spacing w:line="240" w:lineRule="auto"/>
        <w:rPr>
          <w:rFonts w:ascii="Aptos" w:hAnsi="Aptos"/>
          <w:sz w:val="22"/>
          <w:szCs w:val="22"/>
          <w:lang w:val="en-US"/>
        </w:rPr>
      </w:pPr>
      <w:r w:rsidRPr="00602FF8">
        <w:rPr>
          <w:rFonts w:ascii="Aptos" w:hAnsi="Aptos"/>
          <w:sz w:val="22"/>
          <w:szCs w:val="22"/>
          <w:lang w:val="en-US"/>
        </w:rPr>
        <w:t xml:space="preserve">Stat, M., John, J., DiBattista, J. D., Newman, S. J., Bunce, M., &amp; Harvey, E. S. (2019). Combined use of eDNA metabarcoding and video surveillance for the assessment of fish biodiversity. </w:t>
      </w:r>
      <w:r w:rsidRPr="00602FF8">
        <w:rPr>
          <w:rFonts w:ascii="Aptos" w:hAnsi="Aptos"/>
          <w:i/>
          <w:iCs/>
          <w:sz w:val="22"/>
          <w:szCs w:val="22"/>
          <w:lang w:val="en-US"/>
        </w:rPr>
        <w:t>Conservation Biology</w:t>
      </w:r>
      <w:r w:rsidRPr="00602FF8">
        <w:rPr>
          <w:rFonts w:ascii="Aptos" w:hAnsi="Aptos"/>
          <w:sz w:val="22"/>
          <w:szCs w:val="22"/>
          <w:lang w:val="en-US"/>
        </w:rPr>
        <w:t xml:space="preserve">, </w:t>
      </w:r>
      <w:r w:rsidRPr="00602FF8">
        <w:rPr>
          <w:rFonts w:ascii="Aptos" w:hAnsi="Aptos"/>
          <w:i/>
          <w:iCs/>
          <w:sz w:val="22"/>
          <w:szCs w:val="22"/>
          <w:lang w:val="en-US"/>
        </w:rPr>
        <w:t>33</w:t>
      </w:r>
      <w:r w:rsidRPr="00602FF8">
        <w:rPr>
          <w:rFonts w:ascii="Aptos" w:hAnsi="Aptos"/>
          <w:sz w:val="22"/>
          <w:szCs w:val="22"/>
          <w:lang w:val="en-US"/>
        </w:rPr>
        <w:t>(1), 196–205. https://doi.org/10.1111/cobi.13183</w:t>
      </w:r>
    </w:p>
    <w:p w14:paraId="3A79A293" w14:textId="77777777" w:rsidR="00602FF8" w:rsidRPr="00602FF8" w:rsidRDefault="00602FF8" w:rsidP="00602FF8">
      <w:pPr>
        <w:pStyle w:val="Literaturverzeichnis"/>
        <w:spacing w:line="240" w:lineRule="auto"/>
        <w:rPr>
          <w:rFonts w:ascii="Aptos" w:hAnsi="Aptos"/>
          <w:sz w:val="22"/>
          <w:szCs w:val="22"/>
          <w:lang w:val="en-US"/>
        </w:rPr>
      </w:pPr>
      <w:r w:rsidRPr="00602FF8">
        <w:rPr>
          <w:rFonts w:ascii="Aptos" w:hAnsi="Aptos"/>
          <w:sz w:val="22"/>
          <w:szCs w:val="22"/>
          <w:lang w:val="en-US"/>
        </w:rPr>
        <w:t xml:space="preserve">Tekle, Y. I., Lyttle, J. M., Blasingame, M. G., &amp; Wang, F. (2021). Comprehensive comparative genomics reveals over 50 phyla of free-living and pathogenic bacteria are associated with diverse </w:t>
      </w:r>
      <w:r w:rsidRPr="00602FF8">
        <w:rPr>
          <w:rFonts w:ascii="Aptos" w:hAnsi="Aptos"/>
          <w:sz w:val="22"/>
          <w:szCs w:val="22"/>
          <w:lang w:val="en-US"/>
        </w:rPr>
        <w:lastRenderedPageBreak/>
        <w:t xml:space="preserve">members of the </w:t>
      </w:r>
      <w:proofErr w:type="spellStart"/>
      <w:r w:rsidRPr="00602FF8">
        <w:rPr>
          <w:rFonts w:ascii="Aptos" w:hAnsi="Aptos"/>
          <w:sz w:val="22"/>
          <w:szCs w:val="22"/>
          <w:lang w:val="en-US"/>
        </w:rPr>
        <w:t>amoebozoa</w:t>
      </w:r>
      <w:proofErr w:type="spellEnd"/>
      <w:r w:rsidRPr="00602FF8">
        <w:rPr>
          <w:rFonts w:ascii="Aptos" w:hAnsi="Aptos"/>
          <w:sz w:val="22"/>
          <w:szCs w:val="22"/>
          <w:lang w:val="en-US"/>
        </w:rPr>
        <w:t xml:space="preserve">. </w:t>
      </w:r>
      <w:r w:rsidRPr="00602FF8">
        <w:rPr>
          <w:rFonts w:ascii="Aptos" w:hAnsi="Aptos"/>
          <w:i/>
          <w:iCs/>
          <w:sz w:val="22"/>
          <w:szCs w:val="22"/>
          <w:lang w:val="en-US"/>
        </w:rPr>
        <w:t>Scientific Reports</w:t>
      </w:r>
      <w:r w:rsidRPr="00602FF8">
        <w:rPr>
          <w:rFonts w:ascii="Aptos" w:hAnsi="Aptos"/>
          <w:sz w:val="22"/>
          <w:szCs w:val="22"/>
          <w:lang w:val="en-US"/>
        </w:rPr>
        <w:t xml:space="preserve">, </w:t>
      </w:r>
      <w:r w:rsidRPr="00602FF8">
        <w:rPr>
          <w:rFonts w:ascii="Aptos" w:hAnsi="Aptos"/>
          <w:i/>
          <w:iCs/>
          <w:sz w:val="22"/>
          <w:szCs w:val="22"/>
          <w:lang w:val="en-US"/>
        </w:rPr>
        <w:t>11</w:t>
      </w:r>
      <w:r w:rsidRPr="00602FF8">
        <w:rPr>
          <w:rFonts w:ascii="Aptos" w:hAnsi="Aptos"/>
          <w:sz w:val="22"/>
          <w:szCs w:val="22"/>
          <w:lang w:val="en-US"/>
        </w:rPr>
        <w:t>(1), 8043. https://doi.org/10.1038/s41598-021-87192-0</w:t>
      </w:r>
    </w:p>
    <w:p w14:paraId="675EC162" w14:textId="77777777" w:rsidR="00602FF8" w:rsidRPr="00602FF8" w:rsidRDefault="00602FF8" w:rsidP="00602FF8">
      <w:pPr>
        <w:pStyle w:val="Literaturverzeichnis"/>
        <w:spacing w:line="240" w:lineRule="auto"/>
        <w:rPr>
          <w:rFonts w:ascii="Aptos" w:hAnsi="Aptos"/>
          <w:sz w:val="22"/>
          <w:szCs w:val="22"/>
          <w:lang w:val="en-US"/>
        </w:rPr>
      </w:pPr>
      <w:r w:rsidRPr="00602FF8">
        <w:rPr>
          <w:rFonts w:ascii="Aptos" w:hAnsi="Aptos"/>
          <w:sz w:val="22"/>
          <w:szCs w:val="22"/>
          <w:lang w:val="en-US"/>
        </w:rPr>
        <w:t xml:space="preserve">Tsuji, S., Ushio, M., </w:t>
      </w:r>
      <w:proofErr w:type="gramStart"/>
      <w:r w:rsidRPr="00602FF8">
        <w:rPr>
          <w:rFonts w:ascii="Aptos" w:hAnsi="Aptos"/>
          <w:sz w:val="22"/>
          <w:szCs w:val="22"/>
          <w:lang w:val="en-US"/>
        </w:rPr>
        <w:t>Sakurai, S.</w:t>
      </w:r>
      <w:proofErr w:type="gramEnd"/>
      <w:r w:rsidRPr="00602FF8">
        <w:rPr>
          <w:rFonts w:ascii="Aptos" w:hAnsi="Aptos"/>
          <w:sz w:val="22"/>
          <w:szCs w:val="22"/>
          <w:lang w:val="en-US"/>
        </w:rPr>
        <w:t xml:space="preserve">, Minamoto, T., &amp; Yamanaka, H. (2017). Water temperature-dependent degradation of environmental DNA and its relation to bacterial abundance. </w:t>
      </w:r>
      <w:r w:rsidRPr="00602FF8">
        <w:rPr>
          <w:rFonts w:ascii="Aptos" w:hAnsi="Aptos"/>
          <w:i/>
          <w:iCs/>
          <w:sz w:val="22"/>
          <w:szCs w:val="22"/>
          <w:lang w:val="en-US"/>
        </w:rPr>
        <w:t>PLOS ONE</w:t>
      </w:r>
      <w:r w:rsidRPr="00602FF8">
        <w:rPr>
          <w:rFonts w:ascii="Aptos" w:hAnsi="Aptos"/>
          <w:sz w:val="22"/>
          <w:szCs w:val="22"/>
          <w:lang w:val="en-US"/>
        </w:rPr>
        <w:t xml:space="preserve">, </w:t>
      </w:r>
      <w:r w:rsidRPr="00602FF8">
        <w:rPr>
          <w:rFonts w:ascii="Aptos" w:hAnsi="Aptos"/>
          <w:i/>
          <w:iCs/>
          <w:sz w:val="22"/>
          <w:szCs w:val="22"/>
          <w:lang w:val="en-US"/>
        </w:rPr>
        <w:t>12</w:t>
      </w:r>
      <w:r w:rsidRPr="00602FF8">
        <w:rPr>
          <w:rFonts w:ascii="Aptos" w:hAnsi="Aptos"/>
          <w:sz w:val="22"/>
          <w:szCs w:val="22"/>
          <w:lang w:val="en-US"/>
        </w:rPr>
        <w:t>(4), e0176608. https://doi.org/10.1371/journal.pone.0176608</w:t>
      </w:r>
    </w:p>
    <w:p w14:paraId="392DC097" w14:textId="77777777" w:rsidR="00602FF8" w:rsidRPr="00602FF8" w:rsidRDefault="00602FF8" w:rsidP="00602FF8">
      <w:pPr>
        <w:pStyle w:val="Literaturverzeichnis"/>
        <w:spacing w:line="240" w:lineRule="auto"/>
        <w:rPr>
          <w:rFonts w:ascii="Aptos" w:hAnsi="Aptos"/>
          <w:sz w:val="22"/>
          <w:szCs w:val="22"/>
          <w:lang w:val="en-US"/>
        </w:rPr>
      </w:pPr>
      <w:r w:rsidRPr="00602FF8">
        <w:rPr>
          <w:rFonts w:ascii="Aptos" w:hAnsi="Aptos"/>
          <w:sz w:val="22"/>
          <w:szCs w:val="22"/>
          <w:lang w:val="en-US"/>
        </w:rPr>
        <w:t xml:space="preserve">West, K. M., Adam, A. A. S., White, N., Robbins, W. D., Barrow, D., Lane, A., &amp; Richards, Z. (2021). The applicability of eDNA metabarcoding approaches for sessile benthic surveying in the Kimberley region, north–western Australia. </w:t>
      </w:r>
      <w:r w:rsidRPr="00602FF8">
        <w:rPr>
          <w:rFonts w:ascii="Aptos" w:hAnsi="Aptos"/>
          <w:i/>
          <w:iCs/>
          <w:sz w:val="22"/>
          <w:szCs w:val="22"/>
          <w:lang w:val="en-US"/>
        </w:rPr>
        <w:t>Environmental DNA</w:t>
      </w:r>
      <w:r w:rsidRPr="00602FF8">
        <w:rPr>
          <w:rFonts w:ascii="Aptos" w:hAnsi="Aptos"/>
          <w:sz w:val="22"/>
          <w:szCs w:val="22"/>
          <w:lang w:val="en-US"/>
        </w:rPr>
        <w:t>. https://doi.org/10.1002/edn3.184</w:t>
      </w:r>
    </w:p>
    <w:p w14:paraId="2B424197" w14:textId="77777777" w:rsidR="00602FF8" w:rsidRPr="00602FF8" w:rsidRDefault="00602FF8" w:rsidP="00602FF8">
      <w:pPr>
        <w:pStyle w:val="Literaturverzeichnis"/>
        <w:spacing w:line="240" w:lineRule="auto"/>
        <w:rPr>
          <w:rFonts w:ascii="Aptos" w:hAnsi="Aptos"/>
          <w:sz w:val="22"/>
          <w:szCs w:val="22"/>
          <w:lang w:val="en-US"/>
        </w:rPr>
      </w:pPr>
      <w:r w:rsidRPr="00602FF8">
        <w:rPr>
          <w:rFonts w:ascii="Aptos" w:hAnsi="Aptos"/>
          <w:sz w:val="22"/>
          <w:szCs w:val="22"/>
          <w:lang w:val="en-US"/>
        </w:rPr>
        <w:t xml:space="preserve">West, K. M., Michael J. Travers, Travers, M. J., Michael Stat, Stat, M., Euan S. Harvey, Harvey, E. S., Zoe T. Richards, Richards, Z. T., Joseph D. DiBattista, DiBattista, J. D., Stephen J. Newman, Newman, S. J., Alastair V. Harry, Harry, A., Harry, A. V., Alastair Harry, Craig L. </w:t>
      </w:r>
      <w:proofErr w:type="spellStart"/>
      <w:r w:rsidRPr="00602FF8">
        <w:rPr>
          <w:rFonts w:ascii="Aptos" w:hAnsi="Aptos"/>
          <w:sz w:val="22"/>
          <w:szCs w:val="22"/>
          <w:lang w:val="en-US"/>
        </w:rPr>
        <w:t>Skepper</w:t>
      </w:r>
      <w:proofErr w:type="spellEnd"/>
      <w:r w:rsidRPr="00602FF8">
        <w:rPr>
          <w:rFonts w:ascii="Aptos" w:hAnsi="Aptos"/>
          <w:sz w:val="22"/>
          <w:szCs w:val="22"/>
          <w:lang w:val="en-US"/>
        </w:rPr>
        <w:t xml:space="preserve">, </w:t>
      </w:r>
      <w:proofErr w:type="spellStart"/>
      <w:r w:rsidRPr="00602FF8">
        <w:rPr>
          <w:rFonts w:ascii="Aptos" w:hAnsi="Aptos"/>
          <w:sz w:val="22"/>
          <w:szCs w:val="22"/>
          <w:lang w:val="en-US"/>
        </w:rPr>
        <w:t>Skepper</w:t>
      </w:r>
      <w:proofErr w:type="spellEnd"/>
      <w:r w:rsidRPr="00602FF8">
        <w:rPr>
          <w:rFonts w:ascii="Aptos" w:hAnsi="Aptos"/>
          <w:sz w:val="22"/>
          <w:szCs w:val="22"/>
          <w:lang w:val="en-US"/>
        </w:rPr>
        <w:t xml:space="preserve">, C. L., … Bunce, M. (2021). Large-scale eDNA metabarcoding survey reveals marine biogeographic break and transitions over tropical north-western Australia. </w:t>
      </w:r>
      <w:r w:rsidRPr="00602FF8">
        <w:rPr>
          <w:rFonts w:ascii="Aptos" w:hAnsi="Aptos"/>
          <w:i/>
          <w:iCs/>
          <w:sz w:val="22"/>
          <w:szCs w:val="22"/>
          <w:lang w:val="en-US"/>
        </w:rPr>
        <w:t>Diversity and Distributions</w:t>
      </w:r>
      <w:r w:rsidRPr="00602FF8">
        <w:rPr>
          <w:rFonts w:ascii="Aptos" w:hAnsi="Aptos"/>
          <w:sz w:val="22"/>
          <w:szCs w:val="22"/>
          <w:lang w:val="en-US"/>
        </w:rPr>
        <w:t xml:space="preserve">, </w:t>
      </w:r>
      <w:r w:rsidRPr="00602FF8">
        <w:rPr>
          <w:rFonts w:ascii="Aptos" w:hAnsi="Aptos"/>
          <w:i/>
          <w:iCs/>
          <w:sz w:val="22"/>
          <w:szCs w:val="22"/>
          <w:lang w:val="en-US"/>
        </w:rPr>
        <w:t>27</w:t>
      </w:r>
      <w:r w:rsidRPr="00602FF8">
        <w:rPr>
          <w:rFonts w:ascii="Aptos" w:hAnsi="Aptos"/>
          <w:sz w:val="22"/>
          <w:szCs w:val="22"/>
          <w:lang w:val="en-US"/>
        </w:rPr>
        <w:t>(10), 1942–1957. https://doi.org/10.1111/ddi.13228</w:t>
      </w:r>
    </w:p>
    <w:p w14:paraId="27DB0471" w14:textId="77777777" w:rsidR="00602FF8" w:rsidRPr="00602FF8" w:rsidRDefault="00602FF8" w:rsidP="00602FF8">
      <w:pPr>
        <w:pStyle w:val="Literaturverzeichnis"/>
        <w:spacing w:line="240" w:lineRule="auto"/>
        <w:rPr>
          <w:rFonts w:ascii="Aptos" w:hAnsi="Aptos"/>
          <w:sz w:val="22"/>
          <w:szCs w:val="22"/>
        </w:rPr>
      </w:pPr>
      <w:r w:rsidRPr="00602FF8">
        <w:rPr>
          <w:rFonts w:ascii="Aptos" w:hAnsi="Aptos"/>
          <w:sz w:val="22"/>
          <w:szCs w:val="22"/>
          <w:lang w:val="en-US"/>
        </w:rPr>
        <w:t xml:space="preserve">Yoo, Y. D., &amp; Palenik, B. (2021). Growth and grazing of the </w:t>
      </w:r>
      <w:proofErr w:type="spellStart"/>
      <w:r w:rsidRPr="00602FF8">
        <w:rPr>
          <w:rFonts w:ascii="Aptos" w:hAnsi="Aptos"/>
          <w:sz w:val="22"/>
          <w:szCs w:val="22"/>
          <w:lang w:val="en-US"/>
        </w:rPr>
        <w:t>chlorarachniophyte</w:t>
      </w:r>
      <w:proofErr w:type="spellEnd"/>
      <w:r w:rsidRPr="00602FF8">
        <w:rPr>
          <w:rFonts w:ascii="Aptos" w:hAnsi="Aptos"/>
          <w:sz w:val="22"/>
          <w:szCs w:val="22"/>
          <w:lang w:val="en-US"/>
        </w:rPr>
        <w:t xml:space="preserve"> </w:t>
      </w:r>
      <w:proofErr w:type="spellStart"/>
      <w:r w:rsidRPr="00602FF8">
        <w:rPr>
          <w:rFonts w:ascii="Aptos" w:hAnsi="Aptos"/>
          <w:i/>
          <w:iCs/>
          <w:sz w:val="22"/>
          <w:szCs w:val="22"/>
          <w:lang w:val="en-US"/>
        </w:rPr>
        <w:t>Bigelowiella</w:t>
      </w:r>
      <w:proofErr w:type="spellEnd"/>
      <w:r w:rsidRPr="00602FF8">
        <w:rPr>
          <w:rFonts w:ascii="Aptos" w:hAnsi="Aptos"/>
          <w:i/>
          <w:iCs/>
          <w:sz w:val="22"/>
          <w:szCs w:val="22"/>
          <w:lang w:val="en-US"/>
        </w:rPr>
        <w:t xml:space="preserve"> natans</w:t>
      </w:r>
      <w:r w:rsidRPr="00602FF8">
        <w:rPr>
          <w:rFonts w:ascii="Aptos" w:hAnsi="Aptos"/>
          <w:sz w:val="22"/>
          <w:szCs w:val="22"/>
          <w:lang w:val="en-US"/>
        </w:rPr>
        <w:t xml:space="preserve"> (</w:t>
      </w:r>
      <w:proofErr w:type="spellStart"/>
      <w:r w:rsidRPr="00602FF8">
        <w:rPr>
          <w:rFonts w:ascii="Aptos" w:hAnsi="Aptos"/>
          <w:sz w:val="22"/>
          <w:szCs w:val="22"/>
          <w:lang w:val="en-US"/>
        </w:rPr>
        <w:t>Chlorarachniophyceae</w:t>
      </w:r>
      <w:proofErr w:type="spellEnd"/>
      <w:r w:rsidRPr="00602FF8">
        <w:rPr>
          <w:rFonts w:ascii="Aptos" w:hAnsi="Aptos"/>
          <w:sz w:val="22"/>
          <w:szCs w:val="22"/>
          <w:lang w:val="en-US"/>
        </w:rPr>
        <w:t xml:space="preserve">) on the marine cyanobacterium </w:t>
      </w:r>
      <w:proofErr w:type="spellStart"/>
      <w:r w:rsidRPr="00602FF8">
        <w:rPr>
          <w:rFonts w:ascii="Aptos" w:hAnsi="Aptos"/>
          <w:i/>
          <w:iCs/>
          <w:sz w:val="22"/>
          <w:szCs w:val="22"/>
          <w:lang w:val="en-US"/>
        </w:rPr>
        <w:t>Synechococcus</w:t>
      </w:r>
      <w:proofErr w:type="spellEnd"/>
      <w:r w:rsidRPr="00602FF8">
        <w:rPr>
          <w:rFonts w:ascii="Aptos" w:hAnsi="Aptos"/>
          <w:sz w:val="22"/>
          <w:szCs w:val="22"/>
          <w:lang w:val="en-US"/>
        </w:rPr>
        <w:t xml:space="preserve">. </w:t>
      </w:r>
      <w:proofErr w:type="spellStart"/>
      <w:r w:rsidRPr="00602FF8">
        <w:rPr>
          <w:rFonts w:ascii="Aptos" w:hAnsi="Aptos"/>
          <w:i/>
          <w:iCs/>
          <w:sz w:val="22"/>
          <w:szCs w:val="22"/>
        </w:rPr>
        <w:t>Phycologia</w:t>
      </w:r>
      <w:proofErr w:type="spellEnd"/>
      <w:r w:rsidRPr="00602FF8">
        <w:rPr>
          <w:rFonts w:ascii="Aptos" w:hAnsi="Aptos"/>
          <w:sz w:val="22"/>
          <w:szCs w:val="22"/>
        </w:rPr>
        <w:t xml:space="preserve">, </w:t>
      </w:r>
      <w:r w:rsidRPr="00602FF8">
        <w:rPr>
          <w:rFonts w:ascii="Aptos" w:hAnsi="Aptos"/>
          <w:i/>
          <w:iCs/>
          <w:sz w:val="22"/>
          <w:szCs w:val="22"/>
        </w:rPr>
        <w:t>60</w:t>
      </w:r>
      <w:r w:rsidRPr="00602FF8">
        <w:rPr>
          <w:rFonts w:ascii="Aptos" w:hAnsi="Aptos"/>
          <w:sz w:val="22"/>
          <w:szCs w:val="22"/>
        </w:rPr>
        <w:t>(4), 375–383. https://doi.org/10.1080/00318884.2021.1941567</w:t>
      </w:r>
    </w:p>
    <w:p w14:paraId="311F0968" w14:textId="58113DF7" w:rsidR="00DB0539" w:rsidRDefault="00602FF8" w:rsidP="00602FF8">
      <w:pPr>
        <w:spacing w:line="240" w:lineRule="auto"/>
        <w:rPr>
          <w:lang w:val="en-US"/>
        </w:rPr>
      </w:pPr>
      <w:r w:rsidRPr="00602FF8">
        <w:rPr>
          <w:sz w:val="22"/>
          <w:szCs w:val="22"/>
          <w:lang w:val="en-US"/>
        </w:rPr>
        <w:fldChar w:fldCharType="end"/>
      </w:r>
    </w:p>
    <w:sectPr w:rsidR="00DB0539" w:rsidSect="00BB1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26FD7"/>
    <w:multiLevelType w:val="multilevel"/>
    <w:tmpl w:val="D618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020AE"/>
    <w:multiLevelType w:val="multilevel"/>
    <w:tmpl w:val="B6F8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276B35"/>
    <w:multiLevelType w:val="multilevel"/>
    <w:tmpl w:val="4AA2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8102825">
    <w:abstractNumId w:val="0"/>
  </w:num>
  <w:num w:numId="2" w16cid:durableId="1970435183">
    <w:abstractNumId w:val="2"/>
  </w:num>
  <w:num w:numId="3" w16cid:durableId="519857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B6E"/>
    <w:rsid w:val="00023FEC"/>
    <w:rsid w:val="000E7D0D"/>
    <w:rsid w:val="00134FB6"/>
    <w:rsid w:val="001B2ECC"/>
    <w:rsid w:val="001E2EBF"/>
    <w:rsid w:val="00245BC5"/>
    <w:rsid w:val="002710F5"/>
    <w:rsid w:val="00274A1A"/>
    <w:rsid w:val="00332132"/>
    <w:rsid w:val="003E3A51"/>
    <w:rsid w:val="0047472C"/>
    <w:rsid w:val="00557140"/>
    <w:rsid w:val="00560C48"/>
    <w:rsid w:val="00572F92"/>
    <w:rsid w:val="0060272E"/>
    <w:rsid w:val="00602FF8"/>
    <w:rsid w:val="006651CD"/>
    <w:rsid w:val="006761A9"/>
    <w:rsid w:val="00720B6E"/>
    <w:rsid w:val="00786034"/>
    <w:rsid w:val="007975F4"/>
    <w:rsid w:val="0083132B"/>
    <w:rsid w:val="0085632F"/>
    <w:rsid w:val="00893735"/>
    <w:rsid w:val="009938A0"/>
    <w:rsid w:val="009B7CC5"/>
    <w:rsid w:val="009D5CB3"/>
    <w:rsid w:val="00A250FA"/>
    <w:rsid w:val="00AD50E9"/>
    <w:rsid w:val="00B570E5"/>
    <w:rsid w:val="00B618E8"/>
    <w:rsid w:val="00B644FA"/>
    <w:rsid w:val="00BB1193"/>
    <w:rsid w:val="00BD5376"/>
    <w:rsid w:val="00C56644"/>
    <w:rsid w:val="00C7494A"/>
    <w:rsid w:val="00CF79CB"/>
    <w:rsid w:val="00D40096"/>
    <w:rsid w:val="00D844B1"/>
    <w:rsid w:val="00DB0539"/>
    <w:rsid w:val="00DE23A4"/>
    <w:rsid w:val="00E9008F"/>
    <w:rsid w:val="00F502BA"/>
    <w:rsid w:val="00F6676C"/>
    <w:rsid w:val="00F7286F"/>
    <w:rsid w:val="00FD0FF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62A7F"/>
  <w15:chartTrackingRefBased/>
  <w15:docId w15:val="{89B700FB-8B5F-4224-ADD3-4CE64DCAD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de-DE"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20B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20B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20B6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720B6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20B6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20B6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20B6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20B6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20B6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20B6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20B6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20B6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720B6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20B6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20B6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20B6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20B6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20B6E"/>
    <w:rPr>
      <w:rFonts w:eastAsiaTheme="majorEastAsia" w:cstheme="majorBidi"/>
      <w:color w:val="272727" w:themeColor="text1" w:themeTint="D8"/>
    </w:rPr>
  </w:style>
  <w:style w:type="paragraph" w:styleId="Titel">
    <w:name w:val="Title"/>
    <w:basedOn w:val="Standard"/>
    <w:next w:val="Standard"/>
    <w:link w:val="TitelZchn"/>
    <w:uiPriority w:val="10"/>
    <w:qFormat/>
    <w:rsid w:val="00720B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20B6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20B6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20B6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20B6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20B6E"/>
    <w:rPr>
      <w:i/>
      <w:iCs/>
      <w:color w:val="404040" w:themeColor="text1" w:themeTint="BF"/>
    </w:rPr>
  </w:style>
  <w:style w:type="paragraph" w:styleId="Listenabsatz">
    <w:name w:val="List Paragraph"/>
    <w:basedOn w:val="Standard"/>
    <w:uiPriority w:val="34"/>
    <w:qFormat/>
    <w:rsid w:val="00720B6E"/>
    <w:pPr>
      <w:ind w:left="720"/>
      <w:contextualSpacing/>
    </w:pPr>
  </w:style>
  <w:style w:type="character" w:styleId="IntensiveHervorhebung">
    <w:name w:val="Intense Emphasis"/>
    <w:basedOn w:val="Absatz-Standardschriftart"/>
    <w:uiPriority w:val="21"/>
    <w:qFormat/>
    <w:rsid w:val="00720B6E"/>
    <w:rPr>
      <w:i/>
      <w:iCs/>
      <w:color w:val="0F4761" w:themeColor="accent1" w:themeShade="BF"/>
    </w:rPr>
  </w:style>
  <w:style w:type="paragraph" w:styleId="IntensivesZitat">
    <w:name w:val="Intense Quote"/>
    <w:basedOn w:val="Standard"/>
    <w:next w:val="Standard"/>
    <w:link w:val="IntensivesZitatZchn"/>
    <w:uiPriority w:val="30"/>
    <w:qFormat/>
    <w:rsid w:val="00720B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20B6E"/>
    <w:rPr>
      <w:i/>
      <w:iCs/>
      <w:color w:val="0F4761" w:themeColor="accent1" w:themeShade="BF"/>
    </w:rPr>
  </w:style>
  <w:style w:type="character" w:styleId="IntensiverVerweis">
    <w:name w:val="Intense Reference"/>
    <w:basedOn w:val="Absatz-Standardschriftart"/>
    <w:uiPriority w:val="32"/>
    <w:qFormat/>
    <w:rsid w:val="00720B6E"/>
    <w:rPr>
      <w:b/>
      <w:bCs/>
      <w:smallCaps/>
      <w:color w:val="0F4761" w:themeColor="accent1" w:themeShade="BF"/>
      <w:spacing w:val="5"/>
    </w:rPr>
  </w:style>
  <w:style w:type="character" w:styleId="Hyperlink">
    <w:name w:val="Hyperlink"/>
    <w:basedOn w:val="Absatz-Standardschriftart"/>
    <w:uiPriority w:val="99"/>
    <w:unhideWhenUsed/>
    <w:rsid w:val="000E7D0D"/>
    <w:rPr>
      <w:color w:val="467886" w:themeColor="hyperlink"/>
      <w:u w:val="single"/>
    </w:rPr>
  </w:style>
  <w:style w:type="character" w:styleId="NichtaufgelsteErwhnung">
    <w:name w:val="Unresolved Mention"/>
    <w:basedOn w:val="Absatz-Standardschriftart"/>
    <w:uiPriority w:val="99"/>
    <w:semiHidden/>
    <w:unhideWhenUsed/>
    <w:rsid w:val="000E7D0D"/>
    <w:rPr>
      <w:color w:val="605E5C"/>
      <w:shd w:val="clear" w:color="auto" w:fill="E1DFDD"/>
    </w:rPr>
  </w:style>
  <w:style w:type="paragraph" w:customStyle="1" w:styleId="msonormal0">
    <w:name w:val="msonormal"/>
    <w:basedOn w:val="Standard"/>
    <w:rsid w:val="00572F92"/>
    <w:pPr>
      <w:spacing w:before="100" w:beforeAutospacing="1" w:after="100" w:afterAutospacing="1" w:line="240" w:lineRule="auto"/>
    </w:pPr>
    <w:rPr>
      <w:rFonts w:ascii="Times New Roman" w:eastAsia="Times New Roman" w:hAnsi="Times New Roman" w:cs="Times New Roman"/>
      <w14:ligatures w14:val="none"/>
    </w:rPr>
  </w:style>
  <w:style w:type="character" w:styleId="BesuchterLink">
    <w:name w:val="FollowedHyperlink"/>
    <w:basedOn w:val="Absatz-Standardschriftart"/>
    <w:uiPriority w:val="99"/>
    <w:semiHidden/>
    <w:unhideWhenUsed/>
    <w:rsid w:val="00572F92"/>
    <w:rPr>
      <w:color w:val="800080"/>
      <w:u w:val="single"/>
    </w:rPr>
  </w:style>
  <w:style w:type="character" w:customStyle="1" w:styleId="html-italic">
    <w:name w:val="html-italic"/>
    <w:basedOn w:val="Absatz-Standardschriftart"/>
    <w:rsid w:val="00572F92"/>
  </w:style>
  <w:style w:type="character" w:customStyle="1" w:styleId="mathjax">
    <w:name w:val="mathjax"/>
    <w:basedOn w:val="Absatz-Standardschriftart"/>
    <w:rsid w:val="00572F92"/>
  </w:style>
  <w:style w:type="character" w:customStyle="1" w:styleId="math">
    <w:name w:val="math"/>
    <w:basedOn w:val="Absatz-Standardschriftart"/>
    <w:rsid w:val="00572F92"/>
  </w:style>
  <w:style w:type="character" w:customStyle="1" w:styleId="mrow">
    <w:name w:val="mrow"/>
    <w:basedOn w:val="Absatz-Standardschriftart"/>
    <w:rsid w:val="00572F92"/>
  </w:style>
  <w:style w:type="character" w:customStyle="1" w:styleId="semantics">
    <w:name w:val="semantics"/>
    <w:basedOn w:val="Absatz-Standardschriftart"/>
    <w:rsid w:val="00572F92"/>
  </w:style>
  <w:style w:type="character" w:customStyle="1" w:styleId="mfrac">
    <w:name w:val="mfrac"/>
    <w:basedOn w:val="Absatz-Standardschriftart"/>
    <w:rsid w:val="00572F92"/>
  </w:style>
  <w:style w:type="character" w:customStyle="1" w:styleId="mo">
    <w:name w:val="mo"/>
    <w:basedOn w:val="Absatz-Standardschriftart"/>
    <w:rsid w:val="00572F92"/>
  </w:style>
  <w:style w:type="character" w:customStyle="1" w:styleId="mi">
    <w:name w:val="mi"/>
    <w:basedOn w:val="Absatz-Standardschriftart"/>
    <w:rsid w:val="00572F92"/>
  </w:style>
  <w:style w:type="character" w:customStyle="1" w:styleId="msub">
    <w:name w:val="msub"/>
    <w:basedOn w:val="Absatz-Standardschriftart"/>
    <w:rsid w:val="00572F92"/>
  </w:style>
  <w:style w:type="character" w:customStyle="1" w:styleId="msubsup">
    <w:name w:val="msubsup"/>
    <w:basedOn w:val="Absatz-Standardschriftart"/>
    <w:rsid w:val="00572F92"/>
  </w:style>
  <w:style w:type="character" w:customStyle="1" w:styleId="mn">
    <w:name w:val="mn"/>
    <w:basedOn w:val="Absatz-Standardschriftart"/>
    <w:rsid w:val="00572F92"/>
  </w:style>
  <w:style w:type="character" w:customStyle="1" w:styleId="mfenced">
    <w:name w:val="mfenced"/>
    <w:basedOn w:val="Absatz-Standardschriftart"/>
    <w:rsid w:val="00572F92"/>
  </w:style>
  <w:style w:type="character" w:customStyle="1" w:styleId="mjxassistivemathml">
    <w:name w:val="mjx_assistive_mathml"/>
    <w:basedOn w:val="Absatz-Standardschriftart"/>
    <w:rsid w:val="00572F92"/>
  </w:style>
  <w:style w:type="character" w:customStyle="1" w:styleId="msup">
    <w:name w:val="msup"/>
    <w:basedOn w:val="Absatz-Standardschriftart"/>
    <w:rsid w:val="00572F92"/>
  </w:style>
  <w:style w:type="character" w:customStyle="1" w:styleId="mspace">
    <w:name w:val="mspace"/>
    <w:basedOn w:val="Absatz-Standardschriftart"/>
    <w:rsid w:val="00572F92"/>
  </w:style>
  <w:style w:type="paragraph" w:styleId="KeinLeerraum">
    <w:name w:val="No Spacing"/>
    <w:uiPriority w:val="1"/>
    <w:qFormat/>
    <w:rsid w:val="00D40096"/>
    <w:pPr>
      <w:spacing w:after="0" w:line="240" w:lineRule="auto"/>
    </w:pPr>
  </w:style>
  <w:style w:type="paragraph" w:styleId="Literaturverzeichnis">
    <w:name w:val="Bibliography"/>
    <w:basedOn w:val="Standard"/>
    <w:next w:val="Standard"/>
    <w:uiPriority w:val="37"/>
    <w:unhideWhenUsed/>
    <w:rsid w:val="00602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4071">
      <w:bodyDiv w:val="1"/>
      <w:marLeft w:val="0"/>
      <w:marRight w:val="0"/>
      <w:marTop w:val="0"/>
      <w:marBottom w:val="0"/>
      <w:divBdr>
        <w:top w:val="none" w:sz="0" w:space="0" w:color="auto"/>
        <w:left w:val="none" w:sz="0" w:space="0" w:color="auto"/>
        <w:bottom w:val="none" w:sz="0" w:space="0" w:color="auto"/>
        <w:right w:val="none" w:sz="0" w:space="0" w:color="auto"/>
      </w:divBdr>
    </w:div>
    <w:div w:id="124592335">
      <w:bodyDiv w:val="1"/>
      <w:marLeft w:val="0"/>
      <w:marRight w:val="0"/>
      <w:marTop w:val="0"/>
      <w:marBottom w:val="0"/>
      <w:divBdr>
        <w:top w:val="none" w:sz="0" w:space="0" w:color="auto"/>
        <w:left w:val="none" w:sz="0" w:space="0" w:color="auto"/>
        <w:bottom w:val="none" w:sz="0" w:space="0" w:color="auto"/>
        <w:right w:val="none" w:sz="0" w:space="0" w:color="auto"/>
      </w:divBdr>
    </w:div>
    <w:div w:id="247275705">
      <w:bodyDiv w:val="1"/>
      <w:marLeft w:val="0"/>
      <w:marRight w:val="0"/>
      <w:marTop w:val="0"/>
      <w:marBottom w:val="0"/>
      <w:divBdr>
        <w:top w:val="none" w:sz="0" w:space="0" w:color="auto"/>
        <w:left w:val="none" w:sz="0" w:space="0" w:color="auto"/>
        <w:bottom w:val="none" w:sz="0" w:space="0" w:color="auto"/>
        <w:right w:val="none" w:sz="0" w:space="0" w:color="auto"/>
      </w:divBdr>
    </w:div>
    <w:div w:id="397362351">
      <w:bodyDiv w:val="1"/>
      <w:marLeft w:val="0"/>
      <w:marRight w:val="0"/>
      <w:marTop w:val="0"/>
      <w:marBottom w:val="0"/>
      <w:divBdr>
        <w:top w:val="none" w:sz="0" w:space="0" w:color="auto"/>
        <w:left w:val="none" w:sz="0" w:space="0" w:color="auto"/>
        <w:bottom w:val="none" w:sz="0" w:space="0" w:color="auto"/>
        <w:right w:val="none" w:sz="0" w:space="0" w:color="auto"/>
      </w:divBdr>
    </w:div>
    <w:div w:id="508101056">
      <w:bodyDiv w:val="1"/>
      <w:marLeft w:val="0"/>
      <w:marRight w:val="0"/>
      <w:marTop w:val="0"/>
      <w:marBottom w:val="0"/>
      <w:divBdr>
        <w:top w:val="none" w:sz="0" w:space="0" w:color="auto"/>
        <w:left w:val="none" w:sz="0" w:space="0" w:color="auto"/>
        <w:bottom w:val="none" w:sz="0" w:space="0" w:color="auto"/>
        <w:right w:val="none" w:sz="0" w:space="0" w:color="auto"/>
      </w:divBdr>
    </w:div>
    <w:div w:id="596208319">
      <w:bodyDiv w:val="1"/>
      <w:marLeft w:val="0"/>
      <w:marRight w:val="0"/>
      <w:marTop w:val="0"/>
      <w:marBottom w:val="0"/>
      <w:divBdr>
        <w:top w:val="none" w:sz="0" w:space="0" w:color="auto"/>
        <w:left w:val="none" w:sz="0" w:space="0" w:color="auto"/>
        <w:bottom w:val="none" w:sz="0" w:space="0" w:color="auto"/>
        <w:right w:val="none" w:sz="0" w:space="0" w:color="auto"/>
      </w:divBdr>
      <w:divsChild>
        <w:div w:id="2127693547">
          <w:marLeft w:val="0"/>
          <w:marRight w:val="0"/>
          <w:marTop w:val="0"/>
          <w:marBottom w:val="0"/>
          <w:divBdr>
            <w:top w:val="none" w:sz="0" w:space="0" w:color="auto"/>
            <w:left w:val="none" w:sz="0" w:space="0" w:color="auto"/>
            <w:bottom w:val="none" w:sz="0" w:space="0" w:color="auto"/>
            <w:right w:val="none" w:sz="0" w:space="0" w:color="auto"/>
          </w:divBdr>
        </w:div>
        <w:div w:id="2104495689">
          <w:marLeft w:val="0"/>
          <w:marRight w:val="0"/>
          <w:marTop w:val="0"/>
          <w:marBottom w:val="0"/>
          <w:divBdr>
            <w:top w:val="none" w:sz="0" w:space="0" w:color="auto"/>
            <w:left w:val="none" w:sz="0" w:space="0" w:color="auto"/>
            <w:bottom w:val="none" w:sz="0" w:space="0" w:color="auto"/>
            <w:right w:val="none" w:sz="0" w:space="0" w:color="auto"/>
          </w:divBdr>
        </w:div>
        <w:div w:id="166945074">
          <w:marLeft w:val="0"/>
          <w:marRight w:val="0"/>
          <w:marTop w:val="240"/>
          <w:marBottom w:val="240"/>
          <w:divBdr>
            <w:top w:val="none" w:sz="0" w:space="0" w:color="auto"/>
            <w:left w:val="none" w:sz="0" w:space="0" w:color="auto"/>
            <w:bottom w:val="none" w:sz="0" w:space="0" w:color="auto"/>
            <w:right w:val="none" w:sz="0" w:space="0" w:color="auto"/>
          </w:divBdr>
          <w:divsChild>
            <w:div w:id="381058757">
              <w:marLeft w:val="102"/>
              <w:marRight w:val="205"/>
              <w:marTop w:val="240"/>
              <w:marBottom w:val="240"/>
              <w:divBdr>
                <w:top w:val="none" w:sz="0" w:space="0" w:color="auto"/>
                <w:left w:val="none" w:sz="0" w:space="0" w:color="auto"/>
                <w:bottom w:val="none" w:sz="0" w:space="0" w:color="auto"/>
                <w:right w:val="none" w:sz="0" w:space="0" w:color="auto"/>
              </w:divBdr>
              <w:divsChild>
                <w:div w:id="1283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5067">
          <w:marLeft w:val="0"/>
          <w:marRight w:val="0"/>
          <w:marTop w:val="0"/>
          <w:marBottom w:val="0"/>
          <w:divBdr>
            <w:top w:val="none" w:sz="0" w:space="0" w:color="auto"/>
            <w:left w:val="none" w:sz="0" w:space="0" w:color="auto"/>
            <w:bottom w:val="none" w:sz="0" w:space="0" w:color="auto"/>
            <w:right w:val="none" w:sz="0" w:space="0" w:color="auto"/>
          </w:divBdr>
        </w:div>
        <w:div w:id="2142452992">
          <w:blockQuote w:val="1"/>
          <w:marLeft w:val="0"/>
          <w:marRight w:val="0"/>
          <w:marTop w:val="120"/>
          <w:marBottom w:val="120"/>
          <w:divBdr>
            <w:top w:val="none" w:sz="0" w:space="0" w:color="auto"/>
            <w:left w:val="none" w:sz="0" w:space="0" w:color="auto"/>
            <w:bottom w:val="none" w:sz="0" w:space="0" w:color="auto"/>
            <w:right w:val="none" w:sz="0" w:space="0" w:color="auto"/>
          </w:divBdr>
          <w:divsChild>
            <w:div w:id="335231861">
              <w:marLeft w:val="0"/>
              <w:marRight w:val="0"/>
              <w:marTop w:val="120"/>
              <w:marBottom w:val="0"/>
              <w:divBdr>
                <w:top w:val="none" w:sz="0" w:space="0" w:color="auto"/>
                <w:left w:val="none" w:sz="0" w:space="0" w:color="auto"/>
                <w:bottom w:val="none" w:sz="0" w:space="0" w:color="auto"/>
                <w:right w:val="none" w:sz="0" w:space="0" w:color="auto"/>
              </w:divBdr>
            </w:div>
          </w:divsChild>
        </w:div>
        <w:div w:id="910773185">
          <w:marLeft w:val="0"/>
          <w:marRight w:val="0"/>
          <w:marTop w:val="0"/>
          <w:marBottom w:val="0"/>
          <w:divBdr>
            <w:top w:val="none" w:sz="0" w:space="0" w:color="auto"/>
            <w:left w:val="none" w:sz="0" w:space="0" w:color="auto"/>
            <w:bottom w:val="none" w:sz="0" w:space="0" w:color="auto"/>
            <w:right w:val="none" w:sz="0" w:space="0" w:color="auto"/>
          </w:divBdr>
        </w:div>
        <w:div w:id="1004936944">
          <w:marLeft w:val="0"/>
          <w:marRight w:val="0"/>
          <w:marTop w:val="0"/>
          <w:marBottom w:val="0"/>
          <w:divBdr>
            <w:top w:val="none" w:sz="0" w:space="0" w:color="auto"/>
            <w:left w:val="none" w:sz="0" w:space="0" w:color="auto"/>
            <w:bottom w:val="none" w:sz="0" w:space="0" w:color="auto"/>
            <w:right w:val="none" w:sz="0" w:space="0" w:color="auto"/>
          </w:divBdr>
        </w:div>
        <w:div w:id="4210899">
          <w:marLeft w:val="0"/>
          <w:marRight w:val="0"/>
          <w:marTop w:val="0"/>
          <w:marBottom w:val="0"/>
          <w:divBdr>
            <w:top w:val="none" w:sz="0" w:space="0" w:color="auto"/>
            <w:left w:val="none" w:sz="0" w:space="0" w:color="auto"/>
            <w:bottom w:val="none" w:sz="0" w:space="0" w:color="auto"/>
            <w:right w:val="none" w:sz="0" w:space="0" w:color="auto"/>
          </w:divBdr>
        </w:div>
        <w:div w:id="1844275393">
          <w:marLeft w:val="0"/>
          <w:marRight w:val="0"/>
          <w:marTop w:val="0"/>
          <w:marBottom w:val="0"/>
          <w:divBdr>
            <w:top w:val="none" w:sz="0" w:space="0" w:color="auto"/>
            <w:left w:val="none" w:sz="0" w:space="0" w:color="auto"/>
            <w:bottom w:val="none" w:sz="0" w:space="0" w:color="auto"/>
            <w:right w:val="none" w:sz="0" w:space="0" w:color="auto"/>
          </w:divBdr>
        </w:div>
        <w:div w:id="1501853580">
          <w:marLeft w:val="0"/>
          <w:marRight w:val="0"/>
          <w:marTop w:val="240"/>
          <w:marBottom w:val="240"/>
          <w:divBdr>
            <w:top w:val="none" w:sz="0" w:space="0" w:color="auto"/>
            <w:left w:val="none" w:sz="0" w:space="0" w:color="auto"/>
            <w:bottom w:val="none" w:sz="0" w:space="0" w:color="auto"/>
            <w:right w:val="none" w:sz="0" w:space="0" w:color="auto"/>
          </w:divBdr>
          <w:divsChild>
            <w:div w:id="475338422">
              <w:marLeft w:val="102"/>
              <w:marRight w:val="205"/>
              <w:marTop w:val="240"/>
              <w:marBottom w:val="240"/>
              <w:divBdr>
                <w:top w:val="none" w:sz="0" w:space="0" w:color="auto"/>
                <w:left w:val="none" w:sz="0" w:space="0" w:color="auto"/>
                <w:bottom w:val="none" w:sz="0" w:space="0" w:color="auto"/>
                <w:right w:val="none" w:sz="0" w:space="0" w:color="auto"/>
              </w:divBdr>
              <w:divsChild>
                <w:div w:id="123682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78186">
          <w:marLeft w:val="0"/>
          <w:marRight w:val="0"/>
          <w:marTop w:val="0"/>
          <w:marBottom w:val="0"/>
          <w:divBdr>
            <w:top w:val="none" w:sz="0" w:space="0" w:color="auto"/>
            <w:left w:val="none" w:sz="0" w:space="0" w:color="auto"/>
            <w:bottom w:val="none" w:sz="0" w:space="0" w:color="auto"/>
            <w:right w:val="none" w:sz="0" w:space="0" w:color="auto"/>
          </w:divBdr>
        </w:div>
        <w:div w:id="2102339242">
          <w:marLeft w:val="0"/>
          <w:marRight w:val="0"/>
          <w:marTop w:val="240"/>
          <w:marBottom w:val="240"/>
          <w:divBdr>
            <w:top w:val="none" w:sz="0" w:space="0" w:color="auto"/>
            <w:left w:val="none" w:sz="0" w:space="0" w:color="auto"/>
            <w:bottom w:val="none" w:sz="0" w:space="0" w:color="auto"/>
            <w:right w:val="none" w:sz="0" w:space="0" w:color="auto"/>
          </w:divBdr>
          <w:divsChild>
            <w:div w:id="1456144918">
              <w:marLeft w:val="102"/>
              <w:marRight w:val="205"/>
              <w:marTop w:val="240"/>
              <w:marBottom w:val="240"/>
              <w:divBdr>
                <w:top w:val="none" w:sz="0" w:space="0" w:color="auto"/>
                <w:left w:val="none" w:sz="0" w:space="0" w:color="auto"/>
                <w:bottom w:val="none" w:sz="0" w:space="0" w:color="auto"/>
                <w:right w:val="none" w:sz="0" w:space="0" w:color="auto"/>
              </w:divBdr>
              <w:divsChild>
                <w:div w:id="1935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3074">
          <w:marLeft w:val="0"/>
          <w:marRight w:val="0"/>
          <w:marTop w:val="0"/>
          <w:marBottom w:val="0"/>
          <w:divBdr>
            <w:top w:val="none" w:sz="0" w:space="0" w:color="auto"/>
            <w:left w:val="none" w:sz="0" w:space="0" w:color="auto"/>
            <w:bottom w:val="none" w:sz="0" w:space="0" w:color="auto"/>
            <w:right w:val="none" w:sz="0" w:space="0" w:color="auto"/>
          </w:divBdr>
        </w:div>
        <w:div w:id="830409416">
          <w:marLeft w:val="0"/>
          <w:marRight w:val="0"/>
          <w:marTop w:val="0"/>
          <w:marBottom w:val="0"/>
          <w:divBdr>
            <w:top w:val="none" w:sz="0" w:space="0" w:color="auto"/>
            <w:left w:val="none" w:sz="0" w:space="0" w:color="auto"/>
            <w:bottom w:val="none" w:sz="0" w:space="0" w:color="auto"/>
            <w:right w:val="none" w:sz="0" w:space="0" w:color="auto"/>
          </w:divBdr>
        </w:div>
        <w:div w:id="563561743">
          <w:marLeft w:val="0"/>
          <w:marRight w:val="0"/>
          <w:marTop w:val="0"/>
          <w:marBottom w:val="0"/>
          <w:divBdr>
            <w:top w:val="none" w:sz="0" w:space="0" w:color="auto"/>
            <w:left w:val="none" w:sz="0" w:space="0" w:color="auto"/>
            <w:bottom w:val="none" w:sz="0" w:space="0" w:color="auto"/>
            <w:right w:val="none" w:sz="0" w:space="0" w:color="auto"/>
          </w:divBdr>
        </w:div>
        <w:div w:id="2057585588">
          <w:marLeft w:val="0"/>
          <w:marRight w:val="0"/>
          <w:marTop w:val="240"/>
          <w:marBottom w:val="240"/>
          <w:divBdr>
            <w:top w:val="none" w:sz="0" w:space="0" w:color="auto"/>
            <w:left w:val="none" w:sz="0" w:space="0" w:color="auto"/>
            <w:bottom w:val="none" w:sz="0" w:space="0" w:color="auto"/>
            <w:right w:val="none" w:sz="0" w:space="0" w:color="auto"/>
          </w:divBdr>
          <w:divsChild>
            <w:div w:id="1295019406">
              <w:marLeft w:val="102"/>
              <w:marRight w:val="205"/>
              <w:marTop w:val="240"/>
              <w:marBottom w:val="240"/>
              <w:divBdr>
                <w:top w:val="none" w:sz="0" w:space="0" w:color="auto"/>
                <w:left w:val="none" w:sz="0" w:space="0" w:color="auto"/>
                <w:bottom w:val="none" w:sz="0" w:space="0" w:color="auto"/>
                <w:right w:val="none" w:sz="0" w:space="0" w:color="auto"/>
              </w:divBdr>
              <w:divsChild>
                <w:div w:id="20879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6730">
          <w:marLeft w:val="0"/>
          <w:marRight w:val="0"/>
          <w:marTop w:val="0"/>
          <w:marBottom w:val="0"/>
          <w:divBdr>
            <w:top w:val="none" w:sz="0" w:space="0" w:color="auto"/>
            <w:left w:val="none" w:sz="0" w:space="0" w:color="auto"/>
            <w:bottom w:val="none" w:sz="0" w:space="0" w:color="auto"/>
            <w:right w:val="none" w:sz="0" w:space="0" w:color="auto"/>
          </w:divBdr>
        </w:div>
        <w:div w:id="1934775423">
          <w:marLeft w:val="0"/>
          <w:marRight w:val="0"/>
          <w:marTop w:val="0"/>
          <w:marBottom w:val="0"/>
          <w:divBdr>
            <w:top w:val="none" w:sz="0" w:space="0" w:color="auto"/>
            <w:left w:val="none" w:sz="0" w:space="0" w:color="auto"/>
            <w:bottom w:val="none" w:sz="0" w:space="0" w:color="auto"/>
            <w:right w:val="none" w:sz="0" w:space="0" w:color="auto"/>
          </w:divBdr>
        </w:div>
        <w:div w:id="928926938">
          <w:marLeft w:val="0"/>
          <w:marRight w:val="0"/>
          <w:marTop w:val="0"/>
          <w:marBottom w:val="0"/>
          <w:divBdr>
            <w:top w:val="none" w:sz="0" w:space="0" w:color="auto"/>
            <w:left w:val="none" w:sz="0" w:space="0" w:color="auto"/>
            <w:bottom w:val="none" w:sz="0" w:space="0" w:color="auto"/>
            <w:right w:val="none" w:sz="0" w:space="0" w:color="auto"/>
          </w:divBdr>
        </w:div>
        <w:div w:id="1694071251">
          <w:marLeft w:val="0"/>
          <w:marRight w:val="0"/>
          <w:marTop w:val="0"/>
          <w:marBottom w:val="0"/>
          <w:divBdr>
            <w:top w:val="none" w:sz="0" w:space="0" w:color="auto"/>
            <w:left w:val="none" w:sz="0" w:space="0" w:color="auto"/>
            <w:bottom w:val="none" w:sz="0" w:space="0" w:color="auto"/>
            <w:right w:val="none" w:sz="0" w:space="0" w:color="auto"/>
          </w:divBdr>
        </w:div>
        <w:div w:id="779953150">
          <w:marLeft w:val="0"/>
          <w:marRight w:val="0"/>
          <w:marTop w:val="0"/>
          <w:marBottom w:val="0"/>
          <w:divBdr>
            <w:top w:val="none" w:sz="0" w:space="0" w:color="auto"/>
            <w:left w:val="none" w:sz="0" w:space="0" w:color="auto"/>
            <w:bottom w:val="none" w:sz="0" w:space="0" w:color="auto"/>
            <w:right w:val="none" w:sz="0" w:space="0" w:color="auto"/>
          </w:divBdr>
        </w:div>
        <w:div w:id="1639412804">
          <w:marLeft w:val="0"/>
          <w:marRight w:val="0"/>
          <w:marTop w:val="0"/>
          <w:marBottom w:val="0"/>
          <w:divBdr>
            <w:top w:val="none" w:sz="0" w:space="0" w:color="auto"/>
            <w:left w:val="none" w:sz="0" w:space="0" w:color="auto"/>
            <w:bottom w:val="none" w:sz="0" w:space="0" w:color="auto"/>
            <w:right w:val="none" w:sz="0" w:space="0" w:color="auto"/>
          </w:divBdr>
        </w:div>
        <w:div w:id="2097239234">
          <w:marLeft w:val="0"/>
          <w:marRight w:val="0"/>
          <w:marTop w:val="0"/>
          <w:marBottom w:val="0"/>
          <w:divBdr>
            <w:top w:val="none" w:sz="0" w:space="0" w:color="auto"/>
            <w:left w:val="none" w:sz="0" w:space="0" w:color="auto"/>
            <w:bottom w:val="none" w:sz="0" w:space="0" w:color="auto"/>
            <w:right w:val="none" w:sz="0" w:space="0" w:color="auto"/>
          </w:divBdr>
        </w:div>
        <w:div w:id="1156922794">
          <w:marLeft w:val="0"/>
          <w:marRight w:val="0"/>
          <w:marTop w:val="0"/>
          <w:marBottom w:val="0"/>
          <w:divBdr>
            <w:top w:val="none" w:sz="0" w:space="0" w:color="auto"/>
            <w:left w:val="none" w:sz="0" w:space="0" w:color="auto"/>
            <w:bottom w:val="none" w:sz="0" w:space="0" w:color="auto"/>
            <w:right w:val="none" w:sz="0" w:space="0" w:color="auto"/>
          </w:divBdr>
        </w:div>
        <w:div w:id="729305664">
          <w:marLeft w:val="0"/>
          <w:marRight w:val="0"/>
          <w:marTop w:val="0"/>
          <w:marBottom w:val="0"/>
          <w:divBdr>
            <w:top w:val="none" w:sz="0" w:space="0" w:color="auto"/>
            <w:left w:val="none" w:sz="0" w:space="0" w:color="auto"/>
            <w:bottom w:val="none" w:sz="0" w:space="0" w:color="auto"/>
            <w:right w:val="none" w:sz="0" w:space="0" w:color="auto"/>
          </w:divBdr>
          <w:divsChild>
            <w:div w:id="860317794">
              <w:marLeft w:val="0"/>
              <w:marRight w:val="0"/>
              <w:marTop w:val="120"/>
              <w:marBottom w:val="120"/>
              <w:divBdr>
                <w:top w:val="none" w:sz="0" w:space="0" w:color="auto"/>
                <w:left w:val="none" w:sz="0" w:space="0" w:color="auto"/>
                <w:bottom w:val="none" w:sz="0" w:space="0" w:color="auto"/>
                <w:right w:val="none" w:sz="0" w:space="0" w:color="auto"/>
              </w:divBdr>
              <w:divsChild>
                <w:div w:id="986864717">
                  <w:marLeft w:val="0"/>
                  <w:marRight w:val="0"/>
                  <w:marTop w:val="0"/>
                  <w:marBottom w:val="0"/>
                  <w:divBdr>
                    <w:top w:val="none" w:sz="0" w:space="0" w:color="auto"/>
                    <w:left w:val="none" w:sz="0" w:space="0" w:color="auto"/>
                    <w:bottom w:val="none" w:sz="0" w:space="0" w:color="auto"/>
                    <w:right w:val="none" w:sz="0" w:space="0" w:color="auto"/>
                  </w:divBdr>
                  <w:divsChild>
                    <w:div w:id="1043556878">
                      <w:marLeft w:val="0"/>
                      <w:marRight w:val="0"/>
                      <w:marTop w:val="240"/>
                      <w:marBottom w:val="240"/>
                      <w:divBdr>
                        <w:top w:val="none" w:sz="0" w:space="0" w:color="auto"/>
                        <w:left w:val="none" w:sz="0" w:space="0" w:color="auto"/>
                        <w:bottom w:val="none" w:sz="0" w:space="0" w:color="auto"/>
                        <w:right w:val="none" w:sz="0" w:space="0" w:color="auto"/>
                      </w:divBdr>
                    </w:div>
                  </w:divsChild>
                </w:div>
                <w:div w:id="39612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1145">
          <w:marLeft w:val="0"/>
          <w:marRight w:val="0"/>
          <w:marTop w:val="0"/>
          <w:marBottom w:val="0"/>
          <w:divBdr>
            <w:top w:val="none" w:sz="0" w:space="0" w:color="auto"/>
            <w:left w:val="none" w:sz="0" w:space="0" w:color="auto"/>
            <w:bottom w:val="none" w:sz="0" w:space="0" w:color="auto"/>
            <w:right w:val="none" w:sz="0" w:space="0" w:color="auto"/>
          </w:divBdr>
        </w:div>
        <w:div w:id="1588034390">
          <w:marLeft w:val="0"/>
          <w:marRight w:val="0"/>
          <w:marTop w:val="0"/>
          <w:marBottom w:val="0"/>
          <w:divBdr>
            <w:top w:val="none" w:sz="0" w:space="0" w:color="auto"/>
            <w:left w:val="none" w:sz="0" w:space="0" w:color="auto"/>
            <w:bottom w:val="none" w:sz="0" w:space="0" w:color="auto"/>
            <w:right w:val="none" w:sz="0" w:space="0" w:color="auto"/>
          </w:divBdr>
        </w:div>
        <w:div w:id="1097366058">
          <w:marLeft w:val="0"/>
          <w:marRight w:val="0"/>
          <w:marTop w:val="0"/>
          <w:marBottom w:val="0"/>
          <w:divBdr>
            <w:top w:val="none" w:sz="0" w:space="0" w:color="auto"/>
            <w:left w:val="none" w:sz="0" w:space="0" w:color="auto"/>
            <w:bottom w:val="none" w:sz="0" w:space="0" w:color="auto"/>
            <w:right w:val="none" w:sz="0" w:space="0" w:color="auto"/>
          </w:divBdr>
        </w:div>
        <w:div w:id="1487434586">
          <w:marLeft w:val="0"/>
          <w:marRight w:val="0"/>
          <w:marTop w:val="0"/>
          <w:marBottom w:val="0"/>
          <w:divBdr>
            <w:top w:val="none" w:sz="0" w:space="0" w:color="auto"/>
            <w:left w:val="none" w:sz="0" w:space="0" w:color="auto"/>
            <w:bottom w:val="none" w:sz="0" w:space="0" w:color="auto"/>
            <w:right w:val="none" w:sz="0" w:space="0" w:color="auto"/>
          </w:divBdr>
        </w:div>
        <w:div w:id="1888488046">
          <w:marLeft w:val="0"/>
          <w:marRight w:val="0"/>
          <w:marTop w:val="0"/>
          <w:marBottom w:val="0"/>
          <w:divBdr>
            <w:top w:val="none" w:sz="0" w:space="0" w:color="auto"/>
            <w:left w:val="none" w:sz="0" w:space="0" w:color="auto"/>
            <w:bottom w:val="none" w:sz="0" w:space="0" w:color="auto"/>
            <w:right w:val="none" w:sz="0" w:space="0" w:color="auto"/>
          </w:divBdr>
        </w:div>
        <w:div w:id="979770020">
          <w:marLeft w:val="0"/>
          <w:marRight w:val="0"/>
          <w:marTop w:val="0"/>
          <w:marBottom w:val="0"/>
          <w:divBdr>
            <w:top w:val="none" w:sz="0" w:space="0" w:color="auto"/>
            <w:left w:val="none" w:sz="0" w:space="0" w:color="auto"/>
            <w:bottom w:val="none" w:sz="0" w:space="0" w:color="auto"/>
            <w:right w:val="none" w:sz="0" w:space="0" w:color="auto"/>
          </w:divBdr>
        </w:div>
        <w:div w:id="58866001">
          <w:marLeft w:val="0"/>
          <w:marRight w:val="0"/>
          <w:marTop w:val="0"/>
          <w:marBottom w:val="0"/>
          <w:divBdr>
            <w:top w:val="none" w:sz="0" w:space="0" w:color="auto"/>
            <w:left w:val="none" w:sz="0" w:space="0" w:color="auto"/>
            <w:bottom w:val="none" w:sz="0" w:space="0" w:color="auto"/>
            <w:right w:val="none" w:sz="0" w:space="0" w:color="auto"/>
          </w:divBdr>
        </w:div>
        <w:div w:id="2012174228">
          <w:marLeft w:val="0"/>
          <w:marRight w:val="0"/>
          <w:marTop w:val="0"/>
          <w:marBottom w:val="0"/>
          <w:divBdr>
            <w:top w:val="none" w:sz="0" w:space="0" w:color="auto"/>
            <w:left w:val="none" w:sz="0" w:space="0" w:color="auto"/>
            <w:bottom w:val="none" w:sz="0" w:space="0" w:color="auto"/>
            <w:right w:val="none" w:sz="0" w:space="0" w:color="auto"/>
          </w:divBdr>
        </w:div>
        <w:div w:id="2035643807">
          <w:marLeft w:val="0"/>
          <w:marRight w:val="0"/>
          <w:marTop w:val="0"/>
          <w:marBottom w:val="0"/>
          <w:divBdr>
            <w:top w:val="none" w:sz="0" w:space="0" w:color="auto"/>
            <w:left w:val="none" w:sz="0" w:space="0" w:color="auto"/>
            <w:bottom w:val="none" w:sz="0" w:space="0" w:color="auto"/>
            <w:right w:val="none" w:sz="0" w:space="0" w:color="auto"/>
          </w:divBdr>
        </w:div>
        <w:div w:id="1875773484">
          <w:marLeft w:val="0"/>
          <w:marRight w:val="0"/>
          <w:marTop w:val="0"/>
          <w:marBottom w:val="0"/>
          <w:divBdr>
            <w:top w:val="none" w:sz="0" w:space="0" w:color="auto"/>
            <w:left w:val="none" w:sz="0" w:space="0" w:color="auto"/>
            <w:bottom w:val="none" w:sz="0" w:space="0" w:color="auto"/>
            <w:right w:val="none" w:sz="0" w:space="0" w:color="auto"/>
          </w:divBdr>
        </w:div>
        <w:div w:id="387842740">
          <w:marLeft w:val="0"/>
          <w:marRight w:val="0"/>
          <w:marTop w:val="0"/>
          <w:marBottom w:val="0"/>
          <w:divBdr>
            <w:top w:val="none" w:sz="0" w:space="0" w:color="auto"/>
            <w:left w:val="none" w:sz="0" w:space="0" w:color="auto"/>
            <w:bottom w:val="none" w:sz="0" w:space="0" w:color="auto"/>
            <w:right w:val="none" w:sz="0" w:space="0" w:color="auto"/>
          </w:divBdr>
        </w:div>
        <w:div w:id="1101952200">
          <w:marLeft w:val="0"/>
          <w:marRight w:val="0"/>
          <w:marTop w:val="0"/>
          <w:marBottom w:val="0"/>
          <w:divBdr>
            <w:top w:val="none" w:sz="0" w:space="0" w:color="auto"/>
            <w:left w:val="none" w:sz="0" w:space="0" w:color="auto"/>
            <w:bottom w:val="none" w:sz="0" w:space="0" w:color="auto"/>
            <w:right w:val="none" w:sz="0" w:space="0" w:color="auto"/>
          </w:divBdr>
        </w:div>
        <w:div w:id="1463234487">
          <w:marLeft w:val="0"/>
          <w:marRight w:val="0"/>
          <w:marTop w:val="0"/>
          <w:marBottom w:val="0"/>
          <w:divBdr>
            <w:top w:val="none" w:sz="0" w:space="0" w:color="auto"/>
            <w:left w:val="none" w:sz="0" w:space="0" w:color="auto"/>
            <w:bottom w:val="none" w:sz="0" w:space="0" w:color="auto"/>
            <w:right w:val="none" w:sz="0" w:space="0" w:color="auto"/>
          </w:divBdr>
        </w:div>
        <w:div w:id="236012688">
          <w:marLeft w:val="0"/>
          <w:marRight w:val="0"/>
          <w:marTop w:val="0"/>
          <w:marBottom w:val="0"/>
          <w:divBdr>
            <w:top w:val="none" w:sz="0" w:space="0" w:color="auto"/>
            <w:left w:val="none" w:sz="0" w:space="0" w:color="auto"/>
            <w:bottom w:val="none" w:sz="0" w:space="0" w:color="auto"/>
            <w:right w:val="none" w:sz="0" w:space="0" w:color="auto"/>
          </w:divBdr>
        </w:div>
        <w:div w:id="1704865007">
          <w:marLeft w:val="0"/>
          <w:marRight w:val="0"/>
          <w:marTop w:val="0"/>
          <w:marBottom w:val="0"/>
          <w:divBdr>
            <w:top w:val="none" w:sz="0" w:space="0" w:color="auto"/>
            <w:left w:val="none" w:sz="0" w:space="0" w:color="auto"/>
            <w:bottom w:val="none" w:sz="0" w:space="0" w:color="auto"/>
            <w:right w:val="none" w:sz="0" w:space="0" w:color="auto"/>
          </w:divBdr>
        </w:div>
        <w:div w:id="1917861020">
          <w:marLeft w:val="0"/>
          <w:marRight w:val="0"/>
          <w:marTop w:val="0"/>
          <w:marBottom w:val="0"/>
          <w:divBdr>
            <w:top w:val="none" w:sz="0" w:space="0" w:color="auto"/>
            <w:left w:val="none" w:sz="0" w:space="0" w:color="auto"/>
            <w:bottom w:val="none" w:sz="0" w:space="0" w:color="auto"/>
            <w:right w:val="none" w:sz="0" w:space="0" w:color="auto"/>
          </w:divBdr>
        </w:div>
        <w:div w:id="614095064">
          <w:marLeft w:val="0"/>
          <w:marRight w:val="0"/>
          <w:marTop w:val="0"/>
          <w:marBottom w:val="0"/>
          <w:divBdr>
            <w:top w:val="none" w:sz="0" w:space="0" w:color="auto"/>
            <w:left w:val="none" w:sz="0" w:space="0" w:color="auto"/>
            <w:bottom w:val="none" w:sz="0" w:space="0" w:color="auto"/>
            <w:right w:val="none" w:sz="0" w:space="0" w:color="auto"/>
          </w:divBdr>
          <w:divsChild>
            <w:div w:id="637732263">
              <w:marLeft w:val="0"/>
              <w:marRight w:val="0"/>
              <w:marTop w:val="120"/>
              <w:marBottom w:val="120"/>
              <w:divBdr>
                <w:top w:val="none" w:sz="0" w:space="0" w:color="auto"/>
                <w:left w:val="none" w:sz="0" w:space="0" w:color="auto"/>
                <w:bottom w:val="none" w:sz="0" w:space="0" w:color="auto"/>
                <w:right w:val="none" w:sz="0" w:space="0" w:color="auto"/>
              </w:divBdr>
              <w:divsChild>
                <w:div w:id="300619945">
                  <w:marLeft w:val="0"/>
                  <w:marRight w:val="0"/>
                  <w:marTop w:val="0"/>
                  <w:marBottom w:val="0"/>
                  <w:divBdr>
                    <w:top w:val="none" w:sz="0" w:space="0" w:color="auto"/>
                    <w:left w:val="none" w:sz="0" w:space="0" w:color="auto"/>
                    <w:bottom w:val="none" w:sz="0" w:space="0" w:color="auto"/>
                    <w:right w:val="none" w:sz="0" w:space="0" w:color="auto"/>
                  </w:divBdr>
                  <w:divsChild>
                    <w:div w:id="1040205876">
                      <w:marLeft w:val="0"/>
                      <w:marRight w:val="0"/>
                      <w:marTop w:val="240"/>
                      <w:marBottom w:val="240"/>
                      <w:divBdr>
                        <w:top w:val="none" w:sz="0" w:space="0" w:color="auto"/>
                        <w:left w:val="none" w:sz="0" w:space="0" w:color="auto"/>
                        <w:bottom w:val="none" w:sz="0" w:space="0" w:color="auto"/>
                        <w:right w:val="none" w:sz="0" w:space="0" w:color="auto"/>
                      </w:divBdr>
                    </w:div>
                  </w:divsChild>
                </w:div>
                <w:div w:id="268006723">
                  <w:marLeft w:val="0"/>
                  <w:marRight w:val="0"/>
                  <w:marTop w:val="0"/>
                  <w:marBottom w:val="0"/>
                  <w:divBdr>
                    <w:top w:val="none" w:sz="0" w:space="0" w:color="auto"/>
                    <w:left w:val="none" w:sz="0" w:space="0" w:color="auto"/>
                    <w:bottom w:val="none" w:sz="0" w:space="0" w:color="auto"/>
                    <w:right w:val="none" w:sz="0" w:space="0" w:color="auto"/>
                  </w:divBdr>
                </w:div>
              </w:divsChild>
            </w:div>
            <w:div w:id="842013028">
              <w:marLeft w:val="0"/>
              <w:marRight w:val="0"/>
              <w:marTop w:val="120"/>
              <w:marBottom w:val="120"/>
              <w:divBdr>
                <w:top w:val="none" w:sz="0" w:space="0" w:color="auto"/>
                <w:left w:val="none" w:sz="0" w:space="0" w:color="auto"/>
                <w:bottom w:val="none" w:sz="0" w:space="0" w:color="auto"/>
                <w:right w:val="none" w:sz="0" w:space="0" w:color="auto"/>
              </w:divBdr>
              <w:divsChild>
                <w:div w:id="341981478">
                  <w:marLeft w:val="0"/>
                  <w:marRight w:val="0"/>
                  <w:marTop w:val="0"/>
                  <w:marBottom w:val="0"/>
                  <w:divBdr>
                    <w:top w:val="none" w:sz="0" w:space="0" w:color="auto"/>
                    <w:left w:val="none" w:sz="0" w:space="0" w:color="auto"/>
                    <w:bottom w:val="none" w:sz="0" w:space="0" w:color="auto"/>
                    <w:right w:val="none" w:sz="0" w:space="0" w:color="auto"/>
                  </w:divBdr>
                  <w:divsChild>
                    <w:div w:id="1710372782">
                      <w:marLeft w:val="0"/>
                      <w:marRight w:val="0"/>
                      <w:marTop w:val="240"/>
                      <w:marBottom w:val="240"/>
                      <w:divBdr>
                        <w:top w:val="none" w:sz="0" w:space="0" w:color="auto"/>
                        <w:left w:val="none" w:sz="0" w:space="0" w:color="auto"/>
                        <w:bottom w:val="none" w:sz="0" w:space="0" w:color="auto"/>
                        <w:right w:val="none" w:sz="0" w:space="0" w:color="auto"/>
                      </w:divBdr>
                    </w:div>
                  </w:divsChild>
                </w:div>
                <w:div w:id="187022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92365">
          <w:marLeft w:val="0"/>
          <w:marRight w:val="0"/>
          <w:marTop w:val="0"/>
          <w:marBottom w:val="0"/>
          <w:divBdr>
            <w:top w:val="none" w:sz="0" w:space="0" w:color="auto"/>
            <w:left w:val="none" w:sz="0" w:space="0" w:color="auto"/>
            <w:bottom w:val="none" w:sz="0" w:space="0" w:color="auto"/>
            <w:right w:val="none" w:sz="0" w:space="0" w:color="auto"/>
          </w:divBdr>
          <w:divsChild>
            <w:div w:id="724452058">
              <w:marLeft w:val="0"/>
              <w:marRight w:val="0"/>
              <w:marTop w:val="120"/>
              <w:marBottom w:val="120"/>
              <w:divBdr>
                <w:top w:val="none" w:sz="0" w:space="0" w:color="auto"/>
                <w:left w:val="none" w:sz="0" w:space="0" w:color="auto"/>
                <w:bottom w:val="none" w:sz="0" w:space="0" w:color="auto"/>
                <w:right w:val="none" w:sz="0" w:space="0" w:color="auto"/>
              </w:divBdr>
              <w:divsChild>
                <w:div w:id="1632321160">
                  <w:marLeft w:val="0"/>
                  <w:marRight w:val="0"/>
                  <w:marTop w:val="0"/>
                  <w:marBottom w:val="0"/>
                  <w:divBdr>
                    <w:top w:val="none" w:sz="0" w:space="0" w:color="auto"/>
                    <w:left w:val="none" w:sz="0" w:space="0" w:color="auto"/>
                    <w:bottom w:val="none" w:sz="0" w:space="0" w:color="auto"/>
                    <w:right w:val="none" w:sz="0" w:space="0" w:color="auto"/>
                  </w:divBdr>
                  <w:divsChild>
                    <w:div w:id="134564822">
                      <w:marLeft w:val="0"/>
                      <w:marRight w:val="0"/>
                      <w:marTop w:val="240"/>
                      <w:marBottom w:val="240"/>
                      <w:divBdr>
                        <w:top w:val="none" w:sz="0" w:space="0" w:color="auto"/>
                        <w:left w:val="none" w:sz="0" w:space="0" w:color="auto"/>
                        <w:bottom w:val="none" w:sz="0" w:space="0" w:color="auto"/>
                        <w:right w:val="none" w:sz="0" w:space="0" w:color="auto"/>
                      </w:divBdr>
                    </w:div>
                  </w:divsChild>
                </w:div>
                <w:div w:id="19126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2063">
          <w:marLeft w:val="0"/>
          <w:marRight w:val="0"/>
          <w:marTop w:val="0"/>
          <w:marBottom w:val="0"/>
          <w:divBdr>
            <w:top w:val="none" w:sz="0" w:space="0" w:color="auto"/>
            <w:left w:val="none" w:sz="0" w:space="0" w:color="auto"/>
            <w:bottom w:val="none" w:sz="0" w:space="0" w:color="auto"/>
            <w:right w:val="none" w:sz="0" w:space="0" w:color="auto"/>
          </w:divBdr>
        </w:div>
        <w:div w:id="246232308">
          <w:marLeft w:val="0"/>
          <w:marRight w:val="0"/>
          <w:marTop w:val="0"/>
          <w:marBottom w:val="0"/>
          <w:divBdr>
            <w:top w:val="none" w:sz="0" w:space="0" w:color="auto"/>
            <w:left w:val="none" w:sz="0" w:space="0" w:color="auto"/>
            <w:bottom w:val="none" w:sz="0" w:space="0" w:color="auto"/>
            <w:right w:val="none" w:sz="0" w:space="0" w:color="auto"/>
          </w:divBdr>
          <w:divsChild>
            <w:div w:id="294025435">
              <w:marLeft w:val="0"/>
              <w:marRight w:val="0"/>
              <w:marTop w:val="0"/>
              <w:marBottom w:val="0"/>
              <w:divBdr>
                <w:top w:val="none" w:sz="0" w:space="0" w:color="auto"/>
                <w:left w:val="none" w:sz="0" w:space="0" w:color="auto"/>
                <w:bottom w:val="none" w:sz="0" w:space="0" w:color="auto"/>
                <w:right w:val="none" w:sz="0" w:space="0" w:color="auto"/>
              </w:divBdr>
            </w:div>
            <w:div w:id="64182681">
              <w:marLeft w:val="0"/>
              <w:marRight w:val="0"/>
              <w:marTop w:val="0"/>
              <w:marBottom w:val="0"/>
              <w:divBdr>
                <w:top w:val="none" w:sz="0" w:space="0" w:color="auto"/>
                <w:left w:val="none" w:sz="0" w:space="0" w:color="auto"/>
                <w:bottom w:val="none" w:sz="0" w:space="0" w:color="auto"/>
                <w:right w:val="none" w:sz="0" w:space="0" w:color="auto"/>
              </w:divBdr>
            </w:div>
            <w:div w:id="1900820292">
              <w:marLeft w:val="0"/>
              <w:marRight w:val="0"/>
              <w:marTop w:val="0"/>
              <w:marBottom w:val="0"/>
              <w:divBdr>
                <w:top w:val="none" w:sz="0" w:space="0" w:color="auto"/>
                <w:left w:val="none" w:sz="0" w:space="0" w:color="auto"/>
                <w:bottom w:val="none" w:sz="0" w:space="0" w:color="auto"/>
                <w:right w:val="none" w:sz="0" w:space="0" w:color="auto"/>
              </w:divBdr>
            </w:div>
            <w:div w:id="1261378045">
              <w:marLeft w:val="0"/>
              <w:marRight w:val="0"/>
              <w:marTop w:val="0"/>
              <w:marBottom w:val="0"/>
              <w:divBdr>
                <w:top w:val="none" w:sz="0" w:space="0" w:color="auto"/>
                <w:left w:val="none" w:sz="0" w:space="0" w:color="auto"/>
                <w:bottom w:val="none" w:sz="0" w:space="0" w:color="auto"/>
                <w:right w:val="none" w:sz="0" w:space="0" w:color="auto"/>
              </w:divBdr>
            </w:div>
          </w:divsChild>
        </w:div>
        <w:div w:id="2073505955">
          <w:marLeft w:val="0"/>
          <w:marRight w:val="0"/>
          <w:marTop w:val="0"/>
          <w:marBottom w:val="0"/>
          <w:divBdr>
            <w:top w:val="none" w:sz="0" w:space="0" w:color="auto"/>
            <w:left w:val="none" w:sz="0" w:space="0" w:color="auto"/>
            <w:bottom w:val="none" w:sz="0" w:space="0" w:color="auto"/>
            <w:right w:val="none" w:sz="0" w:space="0" w:color="auto"/>
          </w:divBdr>
        </w:div>
        <w:div w:id="1823038225">
          <w:marLeft w:val="0"/>
          <w:marRight w:val="0"/>
          <w:marTop w:val="0"/>
          <w:marBottom w:val="0"/>
          <w:divBdr>
            <w:top w:val="none" w:sz="0" w:space="0" w:color="auto"/>
            <w:left w:val="none" w:sz="0" w:space="0" w:color="auto"/>
            <w:bottom w:val="none" w:sz="0" w:space="0" w:color="auto"/>
            <w:right w:val="none" w:sz="0" w:space="0" w:color="auto"/>
          </w:divBdr>
        </w:div>
        <w:div w:id="1139765067">
          <w:marLeft w:val="0"/>
          <w:marRight w:val="0"/>
          <w:marTop w:val="0"/>
          <w:marBottom w:val="0"/>
          <w:divBdr>
            <w:top w:val="none" w:sz="0" w:space="0" w:color="auto"/>
            <w:left w:val="none" w:sz="0" w:space="0" w:color="auto"/>
            <w:bottom w:val="none" w:sz="0" w:space="0" w:color="auto"/>
            <w:right w:val="none" w:sz="0" w:space="0" w:color="auto"/>
          </w:divBdr>
        </w:div>
        <w:div w:id="1110473926">
          <w:marLeft w:val="0"/>
          <w:marRight w:val="0"/>
          <w:marTop w:val="0"/>
          <w:marBottom w:val="0"/>
          <w:divBdr>
            <w:top w:val="none" w:sz="0" w:space="0" w:color="auto"/>
            <w:left w:val="none" w:sz="0" w:space="0" w:color="auto"/>
            <w:bottom w:val="none" w:sz="0" w:space="0" w:color="auto"/>
            <w:right w:val="none" w:sz="0" w:space="0" w:color="auto"/>
          </w:divBdr>
        </w:div>
        <w:div w:id="1448964417">
          <w:marLeft w:val="0"/>
          <w:marRight w:val="0"/>
          <w:marTop w:val="0"/>
          <w:marBottom w:val="0"/>
          <w:divBdr>
            <w:top w:val="none" w:sz="0" w:space="0" w:color="auto"/>
            <w:left w:val="none" w:sz="0" w:space="0" w:color="auto"/>
            <w:bottom w:val="none" w:sz="0" w:space="0" w:color="auto"/>
            <w:right w:val="none" w:sz="0" w:space="0" w:color="auto"/>
          </w:divBdr>
        </w:div>
        <w:div w:id="1452823161">
          <w:marLeft w:val="0"/>
          <w:marRight w:val="0"/>
          <w:marTop w:val="240"/>
          <w:marBottom w:val="240"/>
          <w:divBdr>
            <w:top w:val="none" w:sz="0" w:space="0" w:color="auto"/>
            <w:left w:val="none" w:sz="0" w:space="0" w:color="auto"/>
            <w:bottom w:val="none" w:sz="0" w:space="0" w:color="auto"/>
            <w:right w:val="none" w:sz="0" w:space="0" w:color="auto"/>
          </w:divBdr>
          <w:divsChild>
            <w:div w:id="1562448025">
              <w:marLeft w:val="102"/>
              <w:marRight w:val="205"/>
              <w:marTop w:val="240"/>
              <w:marBottom w:val="240"/>
              <w:divBdr>
                <w:top w:val="none" w:sz="0" w:space="0" w:color="auto"/>
                <w:left w:val="none" w:sz="0" w:space="0" w:color="auto"/>
                <w:bottom w:val="none" w:sz="0" w:space="0" w:color="auto"/>
                <w:right w:val="none" w:sz="0" w:space="0" w:color="auto"/>
              </w:divBdr>
              <w:divsChild>
                <w:div w:id="199999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5663">
          <w:marLeft w:val="0"/>
          <w:marRight w:val="0"/>
          <w:marTop w:val="0"/>
          <w:marBottom w:val="0"/>
          <w:divBdr>
            <w:top w:val="none" w:sz="0" w:space="0" w:color="auto"/>
            <w:left w:val="none" w:sz="0" w:space="0" w:color="auto"/>
            <w:bottom w:val="none" w:sz="0" w:space="0" w:color="auto"/>
            <w:right w:val="none" w:sz="0" w:space="0" w:color="auto"/>
          </w:divBdr>
        </w:div>
        <w:div w:id="1439065987">
          <w:marLeft w:val="0"/>
          <w:marRight w:val="0"/>
          <w:marTop w:val="0"/>
          <w:marBottom w:val="0"/>
          <w:divBdr>
            <w:top w:val="none" w:sz="0" w:space="0" w:color="auto"/>
            <w:left w:val="none" w:sz="0" w:space="0" w:color="auto"/>
            <w:bottom w:val="none" w:sz="0" w:space="0" w:color="auto"/>
            <w:right w:val="none" w:sz="0" w:space="0" w:color="auto"/>
          </w:divBdr>
        </w:div>
        <w:div w:id="1066729505">
          <w:marLeft w:val="0"/>
          <w:marRight w:val="0"/>
          <w:marTop w:val="0"/>
          <w:marBottom w:val="0"/>
          <w:divBdr>
            <w:top w:val="none" w:sz="0" w:space="0" w:color="auto"/>
            <w:left w:val="none" w:sz="0" w:space="0" w:color="auto"/>
            <w:bottom w:val="none" w:sz="0" w:space="0" w:color="auto"/>
            <w:right w:val="none" w:sz="0" w:space="0" w:color="auto"/>
          </w:divBdr>
        </w:div>
        <w:div w:id="1448432537">
          <w:marLeft w:val="0"/>
          <w:marRight w:val="0"/>
          <w:marTop w:val="0"/>
          <w:marBottom w:val="0"/>
          <w:divBdr>
            <w:top w:val="none" w:sz="0" w:space="0" w:color="auto"/>
            <w:left w:val="none" w:sz="0" w:space="0" w:color="auto"/>
            <w:bottom w:val="none" w:sz="0" w:space="0" w:color="auto"/>
            <w:right w:val="none" w:sz="0" w:space="0" w:color="auto"/>
          </w:divBdr>
          <w:divsChild>
            <w:div w:id="1416516274">
              <w:marLeft w:val="0"/>
              <w:marRight w:val="0"/>
              <w:marTop w:val="0"/>
              <w:marBottom w:val="0"/>
              <w:divBdr>
                <w:top w:val="none" w:sz="0" w:space="0" w:color="auto"/>
                <w:left w:val="none" w:sz="0" w:space="0" w:color="auto"/>
                <w:bottom w:val="none" w:sz="0" w:space="0" w:color="auto"/>
                <w:right w:val="none" w:sz="0" w:space="0" w:color="auto"/>
              </w:divBdr>
            </w:div>
            <w:div w:id="489097000">
              <w:marLeft w:val="0"/>
              <w:marRight w:val="0"/>
              <w:marTop w:val="0"/>
              <w:marBottom w:val="0"/>
              <w:divBdr>
                <w:top w:val="none" w:sz="0" w:space="0" w:color="auto"/>
                <w:left w:val="none" w:sz="0" w:space="0" w:color="auto"/>
                <w:bottom w:val="none" w:sz="0" w:space="0" w:color="auto"/>
                <w:right w:val="none" w:sz="0" w:space="0" w:color="auto"/>
              </w:divBdr>
            </w:div>
            <w:div w:id="151341250">
              <w:marLeft w:val="0"/>
              <w:marRight w:val="0"/>
              <w:marTop w:val="0"/>
              <w:marBottom w:val="0"/>
              <w:divBdr>
                <w:top w:val="none" w:sz="0" w:space="0" w:color="auto"/>
                <w:left w:val="none" w:sz="0" w:space="0" w:color="auto"/>
                <w:bottom w:val="none" w:sz="0" w:space="0" w:color="auto"/>
                <w:right w:val="none" w:sz="0" w:space="0" w:color="auto"/>
              </w:divBdr>
            </w:div>
          </w:divsChild>
        </w:div>
        <w:div w:id="579289086">
          <w:marLeft w:val="0"/>
          <w:marRight w:val="0"/>
          <w:marTop w:val="0"/>
          <w:marBottom w:val="0"/>
          <w:divBdr>
            <w:top w:val="none" w:sz="0" w:space="0" w:color="auto"/>
            <w:left w:val="none" w:sz="0" w:space="0" w:color="auto"/>
            <w:bottom w:val="none" w:sz="0" w:space="0" w:color="auto"/>
            <w:right w:val="none" w:sz="0" w:space="0" w:color="auto"/>
          </w:divBdr>
        </w:div>
        <w:div w:id="71006791">
          <w:marLeft w:val="0"/>
          <w:marRight w:val="0"/>
          <w:marTop w:val="0"/>
          <w:marBottom w:val="0"/>
          <w:divBdr>
            <w:top w:val="none" w:sz="0" w:space="0" w:color="auto"/>
            <w:left w:val="none" w:sz="0" w:space="0" w:color="auto"/>
            <w:bottom w:val="none" w:sz="0" w:space="0" w:color="auto"/>
            <w:right w:val="none" w:sz="0" w:space="0" w:color="auto"/>
          </w:divBdr>
        </w:div>
        <w:div w:id="648903866">
          <w:marLeft w:val="0"/>
          <w:marRight w:val="0"/>
          <w:marTop w:val="0"/>
          <w:marBottom w:val="0"/>
          <w:divBdr>
            <w:top w:val="none" w:sz="0" w:space="0" w:color="auto"/>
            <w:left w:val="none" w:sz="0" w:space="0" w:color="auto"/>
            <w:bottom w:val="none" w:sz="0" w:space="0" w:color="auto"/>
            <w:right w:val="none" w:sz="0" w:space="0" w:color="auto"/>
          </w:divBdr>
        </w:div>
        <w:div w:id="692614836">
          <w:marLeft w:val="0"/>
          <w:marRight w:val="0"/>
          <w:marTop w:val="0"/>
          <w:marBottom w:val="0"/>
          <w:divBdr>
            <w:top w:val="none" w:sz="0" w:space="0" w:color="auto"/>
            <w:left w:val="none" w:sz="0" w:space="0" w:color="auto"/>
            <w:bottom w:val="none" w:sz="0" w:space="0" w:color="auto"/>
            <w:right w:val="none" w:sz="0" w:space="0" w:color="auto"/>
          </w:divBdr>
        </w:div>
        <w:div w:id="1907111146">
          <w:marLeft w:val="0"/>
          <w:marRight w:val="0"/>
          <w:marTop w:val="0"/>
          <w:marBottom w:val="0"/>
          <w:divBdr>
            <w:top w:val="none" w:sz="0" w:space="0" w:color="auto"/>
            <w:left w:val="none" w:sz="0" w:space="0" w:color="auto"/>
            <w:bottom w:val="none" w:sz="0" w:space="0" w:color="auto"/>
            <w:right w:val="none" w:sz="0" w:space="0" w:color="auto"/>
          </w:divBdr>
        </w:div>
        <w:div w:id="329334066">
          <w:marLeft w:val="0"/>
          <w:marRight w:val="0"/>
          <w:marTop w:val="0"/>
          <w:marBottom w:val="0"/>
          <w:divBdr>
            <w:top w:val="none" w:sz="0" w:space="0" w:color="auto"/>
            <w:left w:val="none" w:sz="0" w:space="0" w:color="auto"/>
            <w:bottom w:val="none" w:sz="0" w:space="0" w:color="auto"/>
            <w:right w:val="none" w:sz="0" w:space="0" w:color="auto"/>
          </w:divBdr>
        </w:div>
        <w:div w:id="1016812328">
          <w:marLeft w:val="0"/>
          <w:marRight w:val="0"/>
          <w:marTop w:val="0"/>
          <w:marBottom w:val="0"/>
          <w:divBdr>
            <w:top w:val="none" w:sz="0" w:space="0" w:color="auto"/>
            <w:left w:val="none" w:sz="0" w:space="0" w:color="auto"/>
            <w:bottom w:val="none" w:sz="0" w:space="0" w:color="auto"/>
            <w:right w:val="none" w:sz="0" w:space="0" w:color="auto"/>
          </w:divBdr>
        </w:div>
        <w:div w:id="859390924">
          <w:marLeft w:val="0"/>
          <w:marRight w:val="0"/>
          <w:marTop w:val="0"/>
          <w:marBottom w:val="0"/>
          <w:divBdr>
            <w:top w:val="none" w:sz="0" w:space="0" w:color="auto"/>
            <w:left w:val="none" w:sz="0" w:space="0" w:color="auto"/>
            <w:bottom w:val="none" w:sz="0" w:space="0" w:color="auto"/>
            <w:right w:val="none" w:sz="0" w:space="0" w:color="auto"/>
          </w:divBdr>
        </w:div>
        <w:div w:id="57098786">
          <w:marLeft w:val="0"/>
          <w:marRight w:val="0"/>
          <w:marTop w:val="0"/>
          <w:marBottom w:val="0"/>
          <w:divBdr>
            <w:top w:val="none" w:sz="0" w:space="0" w:color="auto"/>
            <w:left w:val="none" w:sz="0" w:space="0" w:color="auto"/>
            <w:bottom w:val="none" w:sz="0" w:space="0" w:color="auto"/>
            <w:right w:val="none" w:sz="0" w:space="0" w:color="auto"/>
          </w:divBdr>
        </w:div>
        <w:div w:id="913784941">
          <w:marLeft w:val="0"/>
          <w:marRight w:val="0"/>
          <w:marTop w:val="0"/>
          <w:marBottom w:val="0"/>
          <w:divBdr>
            <w:top w:val="none" w:sz="0" w:space="0" w:color="auto"/>
            <w:left w:val="none" w:sz="0" w:space="0" w:color="auto"/>
            <w:bottom w:val="none" w:sz="0" w:space="0" w:color="auto"/>
            <w:right w:val="none" w:sz="0" w:space="0" w:color="auto"/>
          </w:divBdr>
        </w:div>
        <w:div w:id="846865053">
          <w:marLeft w:val="0"/>
          <w:marRight w:val="0"/>
          <w:marTop w:val="0"/>
          <w:marBottom w:val="0"/>
          <w:divBdr>
            <w:top w:val="none" w:sz="0" w:space="0" w:color="auto"/>
            <w:left w:val="none" w:sz="0" w:space="0" w:color="auto"/>
            <w:bottom w:val="none" w:sz="0" w:space="0" w:color="auto"/>
            <w:right w:val="none" w:sz="0" w:space="0" w:color="auto"/>
          </w:divBdr>
        </w:div>
        <w:div w:id="1850949704">
          <w:marLeft w:val="0"/>
          <w:marRight w:val="0"/>
          <w:marTop w:val="0"/>
          <w:marBottom w:val="0"/>
          <w:divBdr>
            <w:top w:val="none" w:sz="0" w:space="0" w:color="auto"/>
            <w:left w:val="none" w:sz="0" w:space="0" w:color="auto"/>
            <w:bottom w:val="none" w:sz="0" w:space="0" w:color="auto"/>
            <w:right w:val="none" w:sz="0" w:space="0" w:color="auto"/>
          </w:divBdr>
        </w:div>
      </w:divsChild>
    </w:div>
    <w:div w:id="1104151871">
      <w:bodyDiv w:val="1"/>
      <w:marLeft w:val="0"/>
      <w:marRight w:val="0"/>
      <w:marTop w:val="0"/>
      <w:marBottom w:val="0"/>
      <w:divBdr>
        <w:top w:val="none" w:sz="0" w:space="0" w:color="auto"/>
        <w:left w:val="none" w:sz="0" w:space="0" w:color="auto"/>
        <w:bottom w:val="none" w:sz="0" w:space="0" w:color="auto"/>
        <w:right w:val="none" w:sz="0" w:space="0" w:color="auto"/>
      </w:divBdr>
      <w:divsChild>
        <w:div w:id="441417023">
          <w:marLeft w:val="0"/>
          <w:marRight w:val="0"/>
          <w:marTop w:val="0"/>
          <w:marBottom w:val="0"/>
          <w:divBdr>
            <w:top w:val="none" w:sz="0" w:space="0" w:color="auto"/>
            <w:left w:val="none" w:sz="0" w:space="0" w:color="auto"/>
            <w:bottom w:val="none" w:sz="0" w:space="0" w:color="auto"/>
            <w:right w:val="none" w:sz="0" w:space="0" w:color="auto"/>
          </w:divBdr>
        </w:div>
        <w:div w:id="362631017">
          <w:marLeft w:val="0"/>
          <w:marRight w:val="0"/>
          <w:marTop w:val="0"/>
          <w:marBottom w:val="0"/>
          <w:divBdr>
            <w:top w:val="none" w:sz="0" w:space="0" w:color="auto"/>
            <w:left w:val="none" w:sz="0" w:space="0" w:color="auto"/>
            <w:bottom w:val="none" w:sz="0" w:space="0" w:color="auto"/>
            <w:right w:val="none" w:sz="0" w:space="0" w:color="auto"/>
          </w:divBdr>
        </w:div>
        <w:div w:id="1633054152">
          <w:marLeft w:val="0"/>
          <w:marRight w:val="0"/>
          <w:marTop w:val="240"/>
          <w:marBottom w:val="240"/>
          <w:divBdr>
            <w:top w:val="none" w:sz="0" w:space="0" w:color="auto"/>
            <w:left w:val="none" w:sz="0" w:space="0" w:color="auto"/>
            <w:bottom w:val="none" w:sz="0" w:space="0" w:color="auto"/>
            <w:right w:val="none" w:sz="0" w:space="0" w:color="auto"/>
          </w:divBdr>
          <w:divsChild>
            <w:div w:id="1974871736">
              <w:marLeft w:val="102"/>
              <w:marRight w:val="205"/>
              <w:marTop w:val="240"/>
              <w:marBottom w:val="240"/>
              <w:divBdr>
                <w:top w:val="none" w:sz="0" w:space="0" w:color="auto"/>
                <w:left w:val="none" w:sz="0" w:space="0" w:color="auto"/>
                <w:bottom w:val="none" w:sz="0" w:space="0" w:color="auto"/>
                <w:right w:val="none" w:sz="0" w:space="0" w:color="auto"/>
              </w:divBdr>
              <w:divsChild>
                <w:div w:id="48158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08979">
          <w:marLeft w:val="0"/>
          <w:marRight w:val="0"/>
          <w:marTop w:val="0"/>
          <w:marBottom w:val="0"/>
          <w:divBdr>
            <w:top w:val="none" w:sz="0" w:space="0" w:color="auto"/>
            <w:left w:val="none" w:sz="0" w:space="0" w:color="auto"/>
            <w:bottom w:val="none" w:sz="0" w:space="0" w:color="auto"/>
            <w:right w:val="none" w:sz="0" w:space="0" w:color="auto"/>
          </w:divBdr>
        </w:div>
        <w:div w:id="1813280733">
          <w:blockQuote w:val="1"/>
          <w:marLeft w:val="0"/>
          <w:marRight w:val="0"/>
          <w:marTop w:val="120"/>
          <w:marBottom w:val="120"/>
          <w:divBdr>
            <w:top w:val="none" w:sz="0" w:space="0" w:color="auto"/>
            <w:left w:val="none" w:sz="0" w:space="0" w:color="auto"/>
            <w:bottom w:val="none" w:sz="0" w:space="0" w:color="auto"/>
            <w:right w:val="none" w:sz="0" w:space="0" w:color="auto"/>
          </w:divBdr>
          <w:divsChild>
            <w:div w:id="1725448119">
              <w:marLeft w:val="0"/>
              <w:marRight w:val="0"/>
              <w:marTop w:val="120"/>
              <w:marBottom w:val="0"/>
              <w:divBdr>
                <w:top w:val="none" w:sz="0" w:space="0" w:color="auto"/>
                <w:left w:val="none" w:sz="0" w:space="0" w:color="auto"/>
                <w:bottom w:val="none" w:sz="0" w:space="0" w:color="auto"/>
                <w:right w:val="none" w:sz="0" w:space="0" w:color="auto"/>
              </w:divBdr>
            </w:div>
          </w:divsChild>
        </w:div>
        <w:div w:id="276913308">
          <w:marLeft w:val="0"/>
          <w:marRight w:val="0"/>
          <w:marTop w:val="0"/>
          <w:marBottom w:val="0"/>
          <w:divBdr>
            <w:top w:val="none" w:sz="0" w:space="0" w:color="auto"/>
            <w:left w:val="none" w:sz="0" w:space="0" w:color="auto"/>
            <w:bottom w:val="none" w:sz="0" w:space="0" w:color="auto"/>
            <w:right w:val="none" w:sz="0" w:space="0" w:color="auto"/>
          </w:divBdr>
        </w:div>
        <w:div w:id="1688629135">
          <w:marLeft w:val="0"/>
          <w:marRight w:val="0"/>
          <w:marTop w:val="0"/>
          <w:marBottom w:val="0"/>
          <w:divBdr>
            <w:top w:val="none" w:sz="0" w:space="0" w:color="auto"/>
            <w:left w:val="none" w:sz="0" w:space="0" w:color="auto"/>
            <w:bottom w:val="none" w:sz="0" w:space="0" w:color="auto"/>
            <w:right w:val="none" w:sz="0" w:space="0" w:color="auto"/>
          </w:divBdr>
        </w:div>
        <w:div w:id="1799110077">
          <w:marLeft w:val="0"/>
          <w:marRight w:val="0"/>
          <w:marTop w:val="0"/>
          <w:marBottom w:val="0"/>
          <w:divBdr>
            <w:top w:val="none" w:sz="0" w:space="0" w:color="auto"/>
            <w:left w:val="none" w:sz="0" w:space="0" w:color="auto"/>
            <w:bottom w:val="none" w:sz="0" w:space="0" w:color="auto"/>
            <w:right w:val="none" w:sz="0" w:space="0" w:color="auto"/>
          </w:divBdr>
        </w:div>
        <w:div w:id="195889867">
          <w:marLeft w:val="0"/>
          <w:marRight w:val="0"/>
          <w:marTop w:val="0"/>
          <w:marBottom w:val="0"/>
          <w:divBdr>
            <w:top w:val="none" w:sz="0" w:space="0" w:color="auto"/>
            <w:left w:val="none" w:sz="0" w:space="0" w:color="auto"/>
            <w:bottom w:val="none" w:sz="0" w:space="0" w:color="auto"/>
            <w:right w:val="none" w:sz="0" w:space="0" w:color="auto"/>
          </w:divBdr>
        </w:div>
        <w:div w:id="947856320">
          <w:marLeft w:val="0"/>
          <w:marRight w:val="0"/>
          <w:marTop w:val="240"/>
          <w:marBottom w:val="240"/>
          <w:divBdr>
            <w:top w:val="none" w:sz="0" w:space="0" w:color="auto"/>
            <w:left w:val="none" w:sz="0" w:space="0" w:color="auto"/>
            <w:bottom w:val="none" w:sz="0" w:space="0" w:color="auto"/>
            <w:right w:val="none" w:sz="0" w:space="0" w:color="auto"/>
          </w:divBdr>
          <w:divsChild>
            <w:div w:id="1675837880">
              <w:marLeft w:val="102"/>
              <w:marRight w:val="205"/>
              <w:marTop w:val="240"/>
              <w:marBottom w:val="240"/>
              <w:divBdr>
                <w:top w:val="none" w:sz="0" w:space="0" w:color="auto"/>
                <w:left w:val="none" w:sz="0" w:space="0" w:color="auto"/>
                <w:bottom w:val="none" w:sz="0" w:space="0" w:color="auto"/>
                <w:right w:val="none" w:sz="0" w:space="0" w:color="auto"/>
              </w:divBdr>
              <w:divsChild>
                <w:div w:id="2818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7755">
          <w:marLeft w:val="0"/>
          <w:marRight w:val="0"/>
          <w:marTop w:val="0"/>
          <w:marBottom w:val="0"/>
          <w:divBdr>
            <w:top w:val="none" w:sz="0" w:space="0" w:color="auto"/>
            <w:left w:val="none" w:sz="0" w:space="0" w:color="auto"/>
            <w:bottom w:val="none" w:sz="0" w:space="0" w:color="auto"/>
            <w:right w:val="none" w:sz="0" w:space="0" w:color="auto"/>
          </w:divBdr>
        </w:div>
        <w:div w:id="1263490326">
          <w:marLeft w:val="0"/>
          <w:marRight w:val="0"/>
          <w:marTop w:val="240"/>
          <w:marBottom w:val="240"/>
          <w:divBdr>
            <w:top w:val="none" w:sz="0" w:space="0" w:color="auto"/>
            <w:left w:val="none" w:sz="0" w:space="0" w:color="auto"/>
            <w:bottom w:val="none" w:sz="0" w:space="0" w:color="auto"/>
            <w:right w:val="none" w:sz="0" w:space="0" w:color="auto"/>
          </w:divBdr>
          <w:divsChild>
            <w:div w:id="80493227">
              <w:marLeft w:val="102"/>
              <w:marRight w:val="205"/>
              <w:marTop w:val="240"/>
              <w:marBottom w:val="240"/>
              <w:divBdr>
                <w:top w:val="none" w:sz="0" w:space="0" w:color="auto"/>
                <w:left w:val="none" w:sz="0" w:space="0" w:color="auto"/>
                <w:bottom w:val="none" w:sz="0" w:space="0" w:color="auto"/>
                <w:right w:val="none" w:sz="0" w:space="0" w:color="auto"/>
              </w:divBdr>
              <w:divsChild>
                <w:div w:id="3389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26037">
          <w:marLeft w:val="0"/>
          <w:marRight w:val="0"/>
          <w:marTop w:val="0"/>
          <w:marBottom w:val="0"/>
          <w:divBdr>
            <w:top w:val="none" w:sz="0" w:space="0" w:color="auto"/>
            <w:left w:val="none" w:sz="0" w:space="0" w:color="auto"/>
            <w:bottom w:val="none" w:sz="0" w:space="0" w:color="auto"/>
            <w:right w:val="none" w:sz="0" w:space="0" w:color="auto"/>
          </w:divBdr>
        </w:div>
        <w:div w:id="1302535545">
          <w:marLeft w:val="0"/>
          <w:marRight w:val="0"/>
          <w:marTop w:val="0"/>
          <w:marBottom w:val="0"/>
          <w:divBdr>
            <w:top w:val="none" w:sz="0" w:space="0" w:color="auto"/>
            <w:left w:val="none" w:sz="0" w:space="0" w:color="auto"/>
            <w:bottom w:val="none" w:sz="0" w:space="0" w:color="auto"/>
            <w:right w:val="none" w:sz="0" w:space="0" w:color="auto"/>
          </w:divBdr>
        </w:div>
        <w:div w:id="1262566571">
          <w:marLeft w:val="0"/>
          <w:marRight w:val="0"/>
          <w:marTop w:val="0"/>
          <w:marBottom w:val="0"/>
          <w:divBdr>
            <w:top w:val="none" w:sz="0" w:space="0" w:color="auto"/>
            <w:left w:val="none" w:sz="0" w:space="0" w:color="auto"/>
            <w:bottom w:val="none" w:sz="0" w:space="0" w:color="auto"/>
            <w:right w:val="none" w:sz="0" w:space="0" w:color="auto"/>
          </w:divBdr>
        </w:div>
        <w:div w:id="690490978">
          <w:marLeft w:val="0"/>
          <w:marRight w:val="0"/>
          <w:marTop w:val="240"/>
          <w:marBottom w:val="240"/>
          <w:divBdr>
            <w:top w:val="none" w:sz="0" w:space="0" w:color="auto"/>
            <w:left w:val="none" w:sz="0" w:space="0" w:color="auto"/>
            <w:bottom w:val="none" w:sz="0" w:space="0" w:color="auto"/>
            <w:right w:val="none" w:sz="0" w:space="0" w:color="auto"/>
          </w:divBdr>
          <w:divsChild>
            <w:div w:id="1967392936">
              <w:marLeft w:val="102"/>
              <w:marRight w:val="205"/>
              <w:marTop w:val="240"/>
              <w:marBottom w:val="240"/>
              <w:divBdr>
                <w:top w:val="none" w:sz="0" w:space="0" w:color="auto"/>
                <w:left w:val="none" w:sz="0" w:space="0" w:color="auto"/>
                <w:bottom w:val="none" w:sz="0" w:space="0" w:color="auto"/>
                <w:right w:val="none" w:sz="0" w:space="0" w:color="auto"/>
              </w:divBdr>
              <w:divsChild>
                <w:div w:id="198543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1027">
          <w:marLeft w:val="0"/>
          <w:marRight w:val="0"/>
          <w:marTop w:val="0"/>
          <w:marBottom w:val="0"/>
          <w:divBdr>
            <w:top w:val="none" w:sz="0" w:space="0" w:color="auto"/>
            <w:left w:val="none" w:sz="0" w:space="0" w:color="auto"/>
            <w:bottom w:val="none" w:sz="0" w:space="0" w:color="auto"/>
            <w:right w:val="none" w:sz="0" w:space="0" w:color="auto"/>
          </w:divBdr>
        </w:div>
        <w:div w:id="136804628">
          <w:marLeft w:val="0"/>
          <w:marRight w:val="0"/>
          <w:marTop w:val="0"/>
          <w:marBottom w:val="0"/>
          <w:divBdr>
            <w:top w:val="none" w:sz="0" w:space="0" w:color="auto"/>
            <w:left w:val="none" w:sz="0" w:space="0" w:color="auto"/>
            <w:bottom w:val="none" w:sz="0" w:space="0" w:color="auto"/>
            <w:right w:val="none" w:sz="0" w:space="0" w:color="auto"/>
          </w:divBdr>
        </w:div>
        <w:div w:id="421335979">
          <w:marLeft w:val="0"/>
          <w:marRight w:val="0"/>
          <w:marTop w:val="0"/>
          <w:marBottom w:val="0"/>
          <w:divBdr>
            <w:top w:val="none" w:sz="0" w:space="0" w:color="auto"/>
            <w:left w:val="none" w:sz="0" w:space="0" w:color="auto"/>
            <w:bottom w:val="none" w:sz="0" w:space="0" w:color="auto"/>
            <w:right w:val="none" w:sz="0" w:space="0" w:color="auto"/>
          </w:divBdr>
        </w:div>
        <w:div w:id="617225853">
          <w:marLeft w:val="0"/>
          <w:marRight w:val="0"/>
          <w:marTop w:val="0"/>
          <w:marBottom w:val="0"/>
          <w:divBdr>
            <w:top w:val="none" w:sz="0" w:space="0" w:color="auto"/>
            <w:left w:val="none" w:sz="0" w:space="0" w:color="auto"/>
            <w:bottom w:val="none" w:sz="0" w:space="0" w:color="auto"/>
            <w:right w:val="none" w:sz="0" w:space="0" w:color="auto"/>
          </w:divBdr>
        </w:div>
        <w:div w:id="1129474906">
          <w:marLeft w:val="0"/>
          <w:marRight w:val="0"/>
          <w:marTop w:val="0"/>
          <w:marBottom w:val="0"/>
          <w:divBdr>
            <w:top w:val="none" w:sz="0" w:space="0" w:color="auto"/>
            <w:left w:val="none" w:sz="0" w:space="0" w:color="auto"/>
            <w:bottom w:val="none" w:sz="0" w:space="0" w:color="auto"/>
            <w:right w:val="none" w:sz="0" w:space="0" w:color="auto"/>
          </w:divBdr>
        </w:div>
        <w:div w:id="7221196">
          <w:marLeft w:val="0"/>
          <w:marRight w:val="0"/>
          <w:marTop w:val="0"/>
          <w:marBottom w:val="0"/>
          <w:divBdr>
            <w:top w:val="none" w:sz="0" w:space="0" w:color="auto"/>
            <w:left w:val="none" w:sz="0" w:space="0" w:color="auto"/>
            <w:bottom w:val="none" w:sz="0" w:space="0" w:color="auto"/>
            <w:right w:val="none" w:sz="0" w:space="0" w:color="auto"/>
          </w:divBdr>
        </w:div>
        <w:div w:id="1160274461">
          <w:marLeft w:val="0"/>
          <w:marRight w:val="0"/>
          <w:marTop w:val="0"/>
          <w:marBottom w:val="0"/>
          <w:divBdr>
            <w:top w:val="none" w:sz="0" w:space="0" w:color="auto"/>
            <w:left w:val="none" w:sz="0" w:space="0" w:color="auto"/>
            <w:bottom w:val="none" w:sz="0" w:space="0" w:color="auto"/>
            <w:right w:val="none" w:sz="0" w:space="0" w:color="auto"/>
          </w:divBdr>
        </w:div>
        <w:div w:id="701788515">
          <w:marLeft w:val="0"/>
          <w:marRight w:val="0"/>
          <w:marTop w:val="0"/>
          <w:marBottom w:val="0"/>
          <w:divBdr>
            <w:top w:val="none" w:sz="0" w:space="0" w:color="auto"/>
            <w:left w:val="none" w:sz="0" w:space="0" w:color="auto"/>
            <w:bottom w:val="none" w:sz="0" w:space="0" w:color="auto"/>
            <w:right w:val="none" w:sz="0" w:space="0" w:color="auto"/>
          </w:divBdr>
        </w:div>
        <w:div w:id="1035304603">
          <w:marLeft w:val="0"/>
          <w:marRight w:val="0"/>
          <w:marTop w:val="0"/>
          <w:marBottom w:val="0"/>
          <w:divBdr>
            <w:top w:val="none" w:sz="0" w:space="0" w:color="auto"/>
            <w:left w:val="none" w:sz="0" w:space="0" w:color="auto"/>
            <w:bottom w:val="none" w:sz="0" w:space="0" w:color="auto"/>
            <w:right w:val="none" w:sz="0" w:space="0" w:color="auto"/>
          </w:divBdr>
          <w:divsChild>
            <w:div w:id="253783052">
              <w:marLeft w:val="0"/>
              <w:marRight w:val="0"/>
              <w:marTop w:val="120"/>
              <w:marBottom w:val="120"/>
              <w:divBdr>
                <w:top w:val="none" w:sz="0" w:space="0" w:color="auto"/>
                <w:left w:val="none" w:sz="0" w:space="0" w:color="auto"/>
                <w:bottom w:val="none" w:sz="0" w:space="0" w:color="auto"/>
                <w:right w:val="none" w:sz="0" w:space="0" w:color="auto"/>
              </w:divBdr>
              <w:divsChild>
                <w:div w:id="318653135">
                  <w:marLeft w:val="0"/>
                  <w:marRight w:val="0"/>
                  <w:marTop w:val="0"/>
                  <w:marBottom w:val="0"/>
                  <w:divBdr>
                    <w:top w:val="none" w:sz="0" w:space="0" w:color="auto"/>
                    <w:left w:val="none" w:sz="0" w:space="0" w:color="auto"/>
                    <w:bottom w:val="none" w:sz="0" w:space="0" w:color="auto"/>
                    <w:right w:val="none" w:sz="0" w:space="0" w:color="auto"/>
                  </w:divBdr>
                  <w:divsChild>
                    <w:div w:id="2144812690">
                      <w:marLeft w:val="0"/>
                      <w:marRight w:val="0"/>
                      <w:marTop w:val="240"/>
                      <w:marBottom w:val="240"/>
                      <w:divBdr>
                        <w:top w:val="none" w:sz="0" w:space="0" w:color="auto"/>
                        <w:left w:val="none" w:sz="0" w:space="0" w:color="auto"/>
                        <w:bottom w:val="none" w:sz="0" w:space="0" w:color="auto"/>
                        <w:right w:val="none" w:sz="0" w:space="0" w:color="auto"/>
                      </w:divBdr>
                    </w:div>
                  </w:divsChild>
                </w:div>
                <w:div w:id="5205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78380">
          <w:marLeft w:val="0"/>
          <w:marRight w:val="0"/>
          <w:marTop w:val="0"/>
          <w:marBottom w:val="0"/>
          <w:divBdr>
            <w:top w:val="none" w:sz="0" w:space="0" w:color="auto"/>
            <w:left w:val="none" w:sz="0" w:space="0" w:color="auto"/>
            <w:bottom w:val="none" w:sz="0" w:space="0" w:color="auto"/>
            <w:right w:val="none" w:sz="0" w:space="0" w:color="auto"/>
          </w:divBdr>
        </w:div>
        <w:div w:id="1980456129">
          <w:marLeft w:val="0"/>
          <w:marRight w:val="0"/>
          <w:marTop w:val="0"/>
          <w:marBottom w:val="0"/>
          <w:divBdr>
            <w:top w:val="none" w:sz="0" w:space="0" w:color="auto"/>
            <w:left w:val="none" w:sz="0" w:space="0" w:color="auto"/>
            <w:bottom w:val="none" w:sz="0" w:space="0" w:color="auto"/>
            <w:right w:val="none" w:sz="0" w:space="0" w:color="auto"/>
          </w:divBdr>
        </w:div>
        <w:div w:id="147988231">
          <w:marLeft w:val="0"/>
          <w:marRight w:val="0"/>
          <w:marTop w:val="0"/>
          <w:marBottom w:val="0"/>
          <w:divBdr>
            <w:top w:val="none" w:sz="0" w:space="0" w:color="auto"/>
            <w:left w:val="none" w:sz="0" w:space="0" w:color="auto"/>
            <w:bottom w:val="none" w:sz="0" w:space="0" w:color="auto"/>
            <w:right w:val="none" w:sz="0" w:space="0" w:color="auto"/>
          </w:divBdr>
        </w:div>
        <w:div w:id="1845705086">
          <w:marLeft w:val="0"/>
          <w:marRight w:val="0"/>
          <w:marTop w:val="0"/>
          <w:marBottom w:val="0"/>
          <w:divBdr>
            <w:top w:val="none" w:sz="0" w:space="0" w:color="auto"/>
            <w:left w:val="none" w:sz="0" w:space="0" w:color="auto"/>
            <w:bottom w:val="none" w:sz="0" w:space="0" w:color="auto"/>
            <w:right w:val="none" w:sz="0" w:space="0" w:color="auto"/>
          </w:divBdr>
        </w:div>
        <w:div w:id="653531556">
          <w:marLeft w:val="0"/>
          <w:marRight w:val="0"/>
          <w:marTop w:val="0"/>
          <w:marBottom w:val="0"/>
          <w:divBdr>
            <w:top w:val="none" w:sz="0" w:space="0" w:color="auto"/>
            <w:left w:val="none" w:sz="0" w:space="0" w:color="auto"/>
            <w:bottom w:val="none" w:sz="0" w:space="0" w:color="auto"/>
            <w:right w:val="none" w:sz="0" w:space="0" w:color="auto"/>
          </w:divBdr>
        </w:div>
        <w:div w:id="1212107650">
          <w:marLeft w:val="0"/>
          <w:marRight w:val="0"/>
          <w:marTop w:val="0"/>
          <w:marBottom w:val="0"/>
          <w:divBdr>
            <w:top w:val="none" w:sz="0" w:space="0" w:color="auto"/>
            <w:left w:val="none" w:sz="0" w:space="0" w:color="auto"/>
            <w:bottom w:val="none" w:sz="0" w:space="0" w:color="auto"/>
            <w:right w:val="none" w:sz="0" w:space="0" w:color="auto"/>
          </w:divBdr>
        </w:div>
        <w:div w:id="1222137573">
          <w:marLeft w:val="0"/>
          <w:marRight w:val="0"/>
          <w:marTop w:val="0"/>
          <w:marBottom w:val="0"/>
          <w:divBdr>
            <w:top w:val="none" w:sz="0" w:space="0" w:color="auto"/>
            <w:left w:val="none" w:sz="0" w:space="0" w:color="auto"/>
            <w:bottom w:val="none" w:sz="0" w:space="0" w:color="auto"/>
            <w:right w:val="none" w:sz="0" w:space="0" w:color="auto"/>
          </w:divBdr>
        </w:div>
        <w:div w:id="743800781">
          <w:marLeft w:val="0"/>
          <w:marRight w:val="0"/>
          <w:marTop w:val="0"/>
          <w:marBottom w:val="0"/>
          <w:divBdr>
            <w:top w:val="none" w:sz="0" w:space="0" w:color="auto"/>
            <w:left w:val="none" w:sz="0" w:space="0" w:color="auto"/>
            <w:bottom w:val="none" w:sz="0" w:space="0" w:color="auto"/>
            <w:right w:val="none" w:sz="0" w:space="0" w:color="auto"/>
          </w:divBdr>
        </w:div>
        <w:div w:id="472676251">
          <w:marLeft w:val="0"/>
          <w:marRight w:val="0"/>
          <w:marTop w:val="0"/>
          <w:marBottom w:val="0"/>
          <w:divBdr>
            <w:top w:val="none" w:sz="0" w:space="0" w:color="auto"/>
            <w:left w:val="none" w:sz="0" w:space="0" w:color="auto"/>
            <w:bottom w:val="none" w:sz="0" w:space="0" w:color="auto"/>
            <w:right w:val="none" w:sz="0" w:space="0" w:color="auto"/>
          </w:divBdr>
        </w:div>
        <w:div w:id="831021274">
          <w:marLeft w:val="0"/>
          <w:marRight w:val="0"/>
          <w:marTop w:val="0"/>
          <w:marBottom w:val="0"/>
          <w:divBdr>
            <w:top w:val="none" w:sz="0" w:space="0" w:color="auto"/>
            <w:left w:val="none" w:sz="0" w:space="0" w:color="auto"/>
            <w:bottom w:val="none" w:sz="0" w:space="0" w:color="auto"/>
            <w:right w:val="none" w:sz="0" w:space="0" w:color="auto"/>
          </w:divBdr>
        </w:div>
        <w:div w:id="663320274">
          <w:marLeft w:val="0"/>
          <w:marRight w:val="0"/>
          <w:marTop w:val="0"/>
          <w:marBottom w:val="0"/>
          <w:divBdr>
            <w:top w:val="none" w:sz="0" w:space="0" w:color="auto"/>
            <w:left w:val="none" w:sz="0" w:space="0" w:color="auto"/>
            <w:bottom w:val="none" w:sz="0" w:space="0" w:color="auto"/>
            <w:right w:val="none" w:sz="0" w:space="0" w:color="auto"/>
          </w:divBdr>
        </w:div>
        <w:div w:id="2104062214">
          <w:marLeft w:val="0"/>
          <w:marRight w:val="0"/>
          <w:marTop w:val="0"/>
          <w:marBottom w:val="0"/>
          <w:divBdr>
            <w:top w:val="none" w:sz="0" w:space="0" w:color="auto"/>
            <w:left w:val="none" w:sz="0" w:space="0" w:color="auto"/>
            <w:bottom w:val="none" w:sz="0" w:space="0" w:color="auto"/>
            <w:right w:val="none" w:sz="0" w:space="0" w:color="auto"/>
          </w:divBdr>
        </w:div>
        <w:div w:id="216553314">
          <w:marLeft w:val="0"/>
          <w:marRight w:val="0"/>
          <w:marTop w:val="0"/>
          <w:marBottom w:val="0"/>
          <w:divBdr>
            <w:top w:val="none" w:sz="0" w:space="0" w:color="auto"/>
            <w:left w:val="none" w:sz="0" w:space="0" w:color="auto"/>
            <w:bottom w:val="none" w:sz="0" w:space="0" w:color="auto"/>
            <w:right w:val="none" w:sz="0" w:space="0" w:color="auto"/>
          </w:divBdr>
        </w:div>
        <w:div w:id="1681930318">
          <w:marLeft w:val="0"/>
          <w:marRight w:val="0"/>
          <w:marTop w:val="0"/>
          <w:marBottom w:val="0"/>
          <w:divBdr>
            <w:top w:val="none" w:sz="0" w:space="0" w:color="auto"/>
            <w:left w:val="none" w:sz="0" w:space="0" w:color="auto"/>
            <w:bottom w:val="none" w:sz="0" w:space="0" w:color="auto"/>
            <w:right w:val="none" w:sz="0" w:space="0" w:color="auto"/>
          </w:divBdr>
        </w:div>
        <w:div w:id="349452604">
          <w:marLeft w:val="0"/>
          <w:marRight w:val="0"/>
          <w:marTop w:val="0"/>
          <w:marBottom w:val="0"/>
          <w:divBdr>
            <w:top w:val="none" w:sz="0" w:space="0" w:color="auto"/>
            <w:left w:val="none" w:sz="0" w:space="0" w:color="auto"/>
            <w:bottom w:val="none" w:sz="0" w:space="0" w:color="auto"/>
            <w:right w:val="none" w:sz="0" w:space="0" w:color="auto"/>
          </w:divBdr>
        </w:div>
        <w:div w:id="1190221501">
          <w:marLeft w:val="0"/>
          <w:marRight w:val="0"/>
          <w:marTop w:val="0"/>
          <w:marBottom w:val="0"/>
          <w:divBdr>
            <w:top w:val="none" w:sz="0" w:space="0" w:color="auto"/>
            <w:left w:val="none" w:sz="0" w:space="0" w:color="auto"/>
            <w:bottom w:val="none" w:sz="0" w:space="0" w:color="auto"/>
            <w:right w:val="none" w:sz="0" w:space="0" w:color="auto"/>
          </w:divBdr>
        </w:div>
        <w:div w:id="1583637509">
          <w:marLeft w:val="0"/>
          <w:marRight w:val="0"/>
          <w:marTop w:val="0"/>
          <w:marBottom w:val="0"/>
          <w:divBdr>
            <w:top w:val="none" w:sz="0" w:space="0" w:color="auto"/>
            <w:left w:val="none" w:sz="0" w:space="0" w:color="auto"/>
            <w:bottom w:val="none" w:sz="0" w:space="0" w:color="auto"/>
            <w:right w:val="none" w:sz="0" w:space="0" w:color="auto"/>
          </w:divBdr>
          <w:divsChild>
            <w:div w:id="289365485">
              <w:marLeft w:val="0"/>
              <w:marRight w:val="0"/>
              <w:marTop w:val="120"/>
              <w:marBottom w:val="120"/>
              <w:divBdr>
                <w:top w:val="none" w:sz="0" w:space="0" w:color="auto"/>
                <w:left w:val="none" w:sz="0" w:space="0" w:color="auto"/>
                <w:bottom w:val="none" w:sz="0" w:space="0" w:color="auto"/>
                <w:right w:val="none" w:sz="0" w:space="0" w:color="auto"/>
              </w:divBdr>
              <w:divsChild>
                <w:div w:id="296105452">
                  <w:marLeft w:val="0"/>
                  <w:marRight w:val="0"/>
                  <w:marTop w:val="0"/>
                  <w:marBottom w:val="0"/>
                  <w:divBdr>
                    <w:top w:val="none" w:sz="0" w:space="0" w:color="auto"/>
                    <w:left w:val="none" w:sz="0" w:space="0" w:color="auto"/>
                    <w:bottom w:val="none" w:sz="0" w:space="0" w:color="auto"/>
                    <w:right w:val="none" w:sz="0" w:space="0" w:color="auto"/>
                  </w:divBdr>
                  <w:divsChild>
                    <w:div w:id="818157593">
                      <w:marLeft w:val="0"/>
                      <w:marRight w:val="0"/>
                      <w:marTop w:val="240"/>
                      <w:marBottom w:val="240"/>
                      <w:divBdr>
                        <w:top w:val="none" w:sz="0" w:space="0" w:color="auto"/>
                        <w:left w:val="none" w:sz="0" w:space="0" w:color="auto"/>
                        <w:bottom w:val="none" w:sz="0" w:space="0" w:color="auto"/>
                        <w:right w:val="none" w:sz="0" w:space="0" w:color="auto"/>
                      </w:divBdr>
                    </w:div>
                  </w:divsChild>
                </w:div>
                <w:div w:id="744837153">
                  <w:marLeft w:val="0"/>
                  <w:marRight w:val="0"/>
                  <w:marTop w:val="0"/>
                  <w:marBottom w:val="0"/>
                  <w:divBdr>
                    <w:top w:val="none" w:sz="0" w:space="0" w:color="auto"/>
                    <w:left w:val="none" w:sz="0" w:space="0" w:color="auto"/>
                    <w:bottom w:val="none" w:sz="0" w:space="0" w:color="auto"/>
                    <w:right w:val="none" w:sz="0" w:space="0" w:color="auto"/>
                  </w:divBdr>
                </w:div>
              </w:divsChild>
            </w:div>
            <w:div w:id="1725713502">
              <w:marLeft w:val="0"/>
              <w:marRight w:val="0"/>
              <w:marTop w:val="120"/>
              <w:marBottom w:val="120"/>
              <w:divBdr>
                <w:top w:val="none" w:sz="0" w:space="0" w:color="auto"/>
                <w:left w:val="none" w:sz="0" w:space="0" w:color="auto"/>
                <w:bottom w:val="none" w:sz="0" w:space="0" w:color="auto"/>
                <w:right w:val="none" w:sz="0" w:space="0" w:color="auto"/>
              </w:divBdr>
              <w:divsChild>
                <w:div w:id="391273897">
                  <w:marLeft w:val="0"/>
                  <w:marRight w:val="0"/>
                  <w:marTop w:val="0"/>
                  <w:marBottom w:val="0"/>
                  <w:divBdr>
                    <w:top w:val="none" w:sz="0" w:space="0" w:color="auto"/>
                    <w:left w:val="none" w:sz="0" w:space="0" w:color="auto"/>
                    <w:bottom w:val="none" w:sz="0" w:space="0" w:color="auto"/>
                    <w:right w:val="none" w:sz="0" w:space="0" w:color="auto"/>
                  </w:divBdr>
                  <w:divsChild>
                    <w:div w:id="1653026816">
                      <w:marLeft w:val="0"/>
                      <w:marRight w:val="0"/>
                      <w:marTop w:val="240"/>
                      <w:marBottom w:val="240"/>
                      <w:divBdr>
                        <w:top w:val="none" w:sz="0" w:space="0" w:color="auto"/>
                        <w:left w:val="none" w:sz="0" w:space="0" w:color="auto"/>
                        <w:bottom w:val="none" w:sz="0" w:space="0" w:color="auto"/>
                        <w:right w:val="none" w:sz="0" w:space="0" w:color="auto"/>
                      </w:divBdr>
                    </w:div>
                  </w:divsChild>
                </w:div>
                <w:div w:id="128084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0554">
          <w:marLeft w:val="0"/>
          <w:marRight w:val="0"/>
          <w:marTop w:val="0"/>
          <w:marBottom w:val="0"/>
          <w:divBdr>
            <w:top w:val="none" w:sz="0" w:space="0" w:color="auto"/>
            <w:left w:val="none" w:sz="0" w:space="0" w:color="auto"/>
            <w:bottom w:val="none" w:sz="0" w:space="0" w:color="auto"/>
            <w:right w:val="none" w:sz="0" w:space="0" w:color="auto"/>
          </w:divBdr>
          <w:divsChild>
            <w:div w:id="1556811636">
              <w:marLeft w:val="0"/>
              <w:marRight w:val="0"/>
              <w:marTop w:val="120"/>
              <w:marBottom w:val="120"/>
              <w:divBdr>
                <w:top w:val="none" w:sz="0" w:space="0" w:color="auto"/>
                <w:left w:val="none" w:sz="0" w:space="0" w:color="auto"/>
                <w:bottom w:val="none" w:sz="0" w:space="0" w:color="auto"/>
                <w:right w:val="none" w:sz="0" w:space="0" w:color="auto"/>
              </w:divBdr>
              <w:divsChild>
                <w:div w:id="1398091374">
                  <w:marLeft w:val="0"/>
                  <w:marRight w:val="0"/>
                  <w:marTop w:val="0"/>
                  <w:marBottom w:val="0"/>
                  <w:divBdr>
                    <w:top w:val="none" w:sz="0" w:space="0" w:color="auto"/>
                    <w:left w:val="none" w:sz="0" w:space="0" w:color="auto"/>
                    <w:bottom w:val="none" w:sz="0" w:space="0" w:color="auto"/>
                    <w:right w:val="none" w:sz="0" w:space="0" w:color="auto"/>
                  </w:divBdr>
                  <w:divsChild>
                    <w:div w:id="1200702821">
                      <w:marLeft w:val="0"/>
                      <w:marRight w:val="0"/>
                      <w:marTop w:val="240"/>
                      <w:marBottom w:val="240"/>
                      <w:divBdr>
                        <w:top w:val="none" w:sz="0" w:space="0" w:color="auto"/>
                        <w:left w:val="none" w:sz="0" w:space="0" w:color="auto"/>
                        <w:bottom w:val="none" w:sz="0" w:space="0" w:color="auto"/>
                        <w:right w:val="none" w:sz="0" w:space="0" w:color="auto"/>
                      </w:divBdr>
                    </w:div>
                  </w:divsChild>
                </w:div>
                <w:div w:id="11673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46338">
          <w:marLeft w:val="0"/>
          <w:marRight w:val="0"/>
          <w:marTop w:val="0"/>
          <w:marBottom w:val="0"/>
          <w:divBdr>
            <w:top w:val="none" w:sz="0" w:space="0" w:color="auto"/>
            <w:left w:val="none" w:sz="0" w:space="0" w:color="auto"/>
            <w:bottom w:val="none" w:sz="0" w:space="0" w:color="auto"/>
            <w:right w:val="none" w:sz="0" w:space="0" w:color="auto"/>
          </w:divBdr>
        </w:div>
        <w:div w:id="652493263">
          <w:marLeft w:val="0"/>
          <w:marRight w:val="0"/>
          <w:marTop w:val="0"/>
          <w:marBottom w:val="0"/>
          <w:divBdr>
            <w:top w:val="none" w:sz="0" w:space="0" w:color="auto"/>
            <w:left w:val="none" w:sz="0" w:space="0" w:color="auto"/>
            <w:bottom w:val="none" w:sz="0" w:space="0" w:color="auto"/>
            <w:right w:val="none" w:sz="0" w:space="0" w:color="auto"/>
          </w:divBdr>
          <w:divsChild>
            <w:div w:id="2001304538">
              <w:marLeft w:val="0"/>
              <w:marRight w:val="0"/>
              <w:marTop w:val="0"/>
              <w:marBottom w:val="0"/>
              <w:divBdr>
                <w:top w:val="none" w:sz="0" w:space="0" w:color="auto"/>
                <w:left w:val="none" w:sz="0" w:space="0" w:color="auto"/>
                <w:bottom w:val="none" w:sz="0" w:space="0" w:color="auto"/>
                <w:right w:val="none" w:sz="0" w:space="0" w:color="auto"/>
              </w:divBdr>
            </w:div>
            <w:div w:id="4940652">
              <w:marLeft w:val="0"/>
              <w:marRight w:val="0"/>
              <w:marTop w:val="0"/>
              <w:marBottom w:val="0"/>
              <w:divBdr>
                <w:top w:val="none" w:sz="0" w:space="0" w:color="auto"/>
                <w:left w:val="none" w:sz="0" w:space="0" w:color="auto"/>
                <w:bottom w:val="none" w:sz="0" w:space="0" w:color="auto"/>
                <w:right w:val="none" w:sz="0" w:space="0" w:color="auto"/>
              </w:divBdr>
            </w:div>
            <w:div w:id="1254782034">
              <w:marLeft w:val="0"/>
              <w:marRight w:val="0"/>
              <w:marTop w:val="0"/>
              <w:marBottom w:val="0"/>
              <w:divBdr>
                <w:top w:val="none" w:sz="0" w:space="0" w:color="auto"/>
                <w:left w:val="none" w:sz="0" w:space="0" w:color="auto"/>
                <w:bottom w:val="none" w:sz="0" w:space="0" w:color="auto"/>
                <w:right w:val="none" w:sz="0" w:space="0" w:color="auto"/>
              </w:divBdr>
            </w:div>
            <w:div w:id="439837637">
              <w:marLeft w:val="0"/>
              <w:marRight w:val="0"/>
              <w:marTop w:val="0"/>
              <w:marBottom w:val="0"/>
              <w:divBdr>
                <w:top w:val="none" w:sz="0" w:space="0" w:color="auto"/>
                <w:left w:val="none" w:sz="0" w:space="0" w:color="auto"/>
                <w:bottom w:val="none" w:sz="0" w:space="0" w:color="auto"/>
                <w:right w:val="none" w:sz="0" w:space="0" w:color="auto"/>
              </w:divBdr>
            </w:div>
          </w:divsChild>
        </w:div>
        <w:div w:id="724989188">
          <w:marLeft w:val="0"/>
          <w:marRight w:val="0"/>
          <w:marTop w:val="0"/>
          <w:marBottom w:val="0"/>
          <w:divBdr>
            <w:top w:val="none" w:sz="0" w:space="0" w:color="auto"/>
            <w:left w:val="none" w:sz="0" w:space="0" w:color="auto"/>
            <w:bottom w:val="none" w:sz="0" w:space="0" w:color="auto"/>
            <w:right w:val="none" w:sz="0" w:space="0" w:color="auto"/>
          </w:divBdr>
        </w:div>
        <w:div w:id="925915873">
          <w:marLeft w:val="0"/>
          <w:marRight w:val="0"/>
          <w:marTop w:val="0"/>
          <w:marBottom w:val="0"/>
          <w:divBdr>
            <w:top w:val="none" w:sz="0" w:space="0" w:color="auto"/>
            <w:left w:val="none" w:sz="0" w:space="0" w:color="auto"/>
            <w:bottom w:val="none" w:sz="0" w:space="0" w:color="auto"/>
            <w:right w:val="none" w:sz="0" w:space="0" w:color="auto"/>
          </w:divBdr>
        </w:div>
        <w:div w:id="55906064">
          <w:marLeft w:val="0"/>
          <w:marRight w:val="0"/>
          <w:marTop w:val="0"/>
          <w:marBottom w:val="0"/>
          <w:divBdr>
            <w:top w:val="none" w:sz="0" w:space="0" w:color="auto"/>
            <w:left w:val="none" w:sz="0" w:space="0" w:color="auto"/>
            <w:bottom w:val="none" w:sz="0" w:space="0" w:color="auto"/>
            <w:right w:val="none" w:sz="0" w:space="0" w:color="auto"/>
          </w:divBdr>
        </w:div>
        <w:div w:id="1678995374">
          <w:marLeft w:val="0"/>
          <w:marRight w:val="0"/>
          <w:marTop w:val="0"/>
          <w:marBottom w:val="0"/>
          <w:divBdr>
            <w:top w:val="none" w:sz="0" w:space="0" w:color="auto"/>
            <w:left w:val="none" w:sz="0" w:space="0" w:color="auto"/>
            <w:bottom w:val="none" w:sz="0" w:space="0" w:color="auto"/>
            <w:right w:val="none" w:sz="0" w:space="0" w:color="auto"/>
          </w:divBdr>
        </w:div>
        <w:div w:id="454639439">
          <w:marLeft w:val="0"/>
          <w:marRight w:val="0"/>
          <w:marTop w:val="0"/>
          <w:marBottom w:val="0"/>
          <w:divBdr>
            <w:top w:val="none" w:sz="0" w:space="0" w:color="auto"/>
            <w:left w:val="none" w:sz="0" w:space="0" w:color="auto"/>
            <w:bottom w:val="none" w:sz="0" w:space="0" w:color="auto"/>
            <w:right w:val="none" w:sz="0" w:space="0" w:color="auto"/>
          </w:divBdr>
        </w:div>
        <w:div w:id="306009842">
          <w:marLeft w:val="0"/>
          <w:marRight w:val="0"/>
          <w:marTop w:val="240"/>
          <w:marBottom w:val="240"/>
          <w:divBdr>
            <w:top w:val="none" w:sz="0" w:space="0" w:color="auto"/>
            <w:left w:val="none" w:sz="0" w:space="0" w:color="auto"/>
            <w:bottom w:val="none" w:sz="0" w:space="0" w:color="auto"/>
            <w:right w:val="none" w:sz="0" w:space="0" w:color="auto"/>
          </w:divBdr>
          <w:divsChild>
            <w:div w:id="640961632">
              <w:marLeft w:val="102"/>
              <w:marRight w:val="205"/>
              <w:marTop w:val="240"/>
              <w:marBottom w:val="240"/>
              <w:divBdr>
                <w:top w:val="none" w:sz="0" w:space="0" w:color="auto"/>
                <w:left w:val="none" w:sz="0" w:space="0" w:color="auto"/>
                <w:bottom w:val="none" w:sz="0" w:space="0" w:color="auto"/>
                <w:right w:val="none" w:sz="0" w:space="0" w:color="auto"/>
              </w:divBdr>
              <w:divsChild>
                <w:div w:id="142680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1214">
          <w:marLeft w:val="0"/>
          <w:marRight w:val="0"/>
          <w:marTop w:val="0"/>
          <w:marBottom w:val="0"/>
          <w:divBdr>
            <w:top w:val="none" w:sz="0" w:space="0" w:color="auto"/>
            <w:left w:val="none" w:sz="0" w:space="0" w:color="auto"/>
            <w:bottom w:val="none" w:sz="0" w:space="0" w:color="auto"/>
            <w:right w:val="none" w:sz="0" w:space="0" w:color="auto"/>
          </w:divBdr>
        </w:div>
        <w:div w:id="206917267">
          <w:marLeft w:val="0"/>
          <w:marRight w:val="0"/>
          <w:marTop w:val="0"/>
          <w:marBottom w:val="0"/>
          <w:divBdr>
            <w:top w:val="none" w:sz="0" w:space="0" w:color="auto"/>
            <w:left w:val="none" w:sz="0" w:space="0" w:color="auto"/>
            <w:bottom w:val="none" w:sz="0" w:space="0" w:color="auto"/>
            <w:right w:val="none" w:sz="0" w:space="0" w:color="auto"/>
          </w:divBdr>
        </w:div>
        <w:div w:id="1981185245">
          <w:marLeft w:val="0"/>
          <w:marRight w:val="0"/>
          <w:marTop w:val="0"/>
          <w:marBottom w:val="0"/>
          <w:divBdr>
            <w:top w:val="none" w:sz="0" w:space="0" w:color="auto"/>
            <w:left w:val="none" w:sz="0" w:space="0" w:color="auto"/>
            <w:bottom w:val="none" w:sz="0" w:space="0" w:color="auto"/>
            <w:right w:val="none" w:sz="0" w:space="0" w:color="auto"/>
          </w:divBdr>
        </w:div>
        <w:div w:id="276109224">
          <w:marLeft w:val="0"/>
          <w:marRight w:val="0"/>
          <w:marTop w:val="0"/>
          <w:marBottom w:val="0"/>
          <w:divBdr>
            <w:top w:val="none" w:sz="0" w:space="0" w:color="auto"/>
            <w:left w:val="none" w:sz="0" w:space="0" w:color="auto"/>
            <w:bottom w:val="none" w:sz="0" w:space="0" w:color="auto"/>
            <w:right w:val="none" w:sz="0" w:space="0" w:color="auto"/>
          </w:divBdr>
          <w:divsChild>
            <w:div w:id="274868691">
              <w:marLeft w:val="0"/>
              <w:marRight w:val="0"/>
              <w:marTop w:val="0"/>
              <w:marBottom w:val="0"/>
              <w:divBdr>
                <w:top w:val="none" w:sz="0" w:space="0" w:color="auto"/>
                <w:left w:val="none" w:sz="0" w:space="0" w:color="auto"/>
                <w:bottom w:val="none" w:sz="0" w:space="0" w:color="auto"/>
                <w:right w:val="none" w:sz="0" w:space="0" w:color="auto"/>
              </w:divBdr>
            </w:div>
            <w:div w:id="402221318">
              <w:marLeft w:val="0"/>
              <w:marRight w:val="0"/>
              <w:marTop w:val="0"/>
              <w:marBottom w:val="0"/>
              <w:divBdr>
                <w:top w:val="none" w:sz="0" w:space="0" w:color="auto"/>
                <w:left w:val="none" w:sz="0" w:space="0" w:color="auto"/>
                <w:bottom w:val="none" w:sz="0" w:space="0" w:color="auto"/>
                <w:right w:val="none" w:sz="0" w:space="0" w:color="auto"/>
              </w:divBdr>
            </w:div>
            <w:div w:id="850486419">
              <w:marLeft w:val="0"/>
              <w:marRight w:val="0"/>
              <w:marTop w:val="0"/>
              <w:marBottom w:val="0"/>
              <w:divBdr>
                <w:top w:val="none" w:sz="0" w:space="0" w:color="auto"/>
                <w:left w:val="none" w:sz="0" w:space="0" w:color="auto"/>
                <w:bottom w:val="none" w:sz="0" w:space="0" w:color="auto"/>
                <w:right w:val="none" w:sz="0" w:space="0" w:color="auto"/>
              </w:divBdr>
            </w:div>
          </w:divsChild>
        </w:div>
        <w:div w:id="532428060">
          <w:marLeft w:val="0"/>
          <w:marRight w:val="0"/>
          <w:marTop w:val="0"/>
          <w:marBottom w:val="0"/>
          <w:divBdr>
            <w:top w:val="none" w:sz="0" w:space="0" w:color="auto"/>
            <w:left w:val="none" w:sz="0" w:space="0" w:color="auto"/>
            <w:bottom w:val="none" w:sz="0" w:space="0" w:color="auto"/>
            <w:right w:val="none" w:sz="0" w:space="0" w:color="auto"/>
          </w:divBdr>
        </w:div>
        <w:div w:id="2059089624">
          <w:marLeft w:val="0"/>
          <w:marRight w:val="0"/>
          <w:marTop w:val="0"/>
          <w:marBottom w:val="0"/>
          <w:divBdr>
            <w:top w:val="none" w:sz="0" w:space="0" w:color="auto"/>
            <w:left w:val="none" w:sz="0" w:space="0" w:color="auto"/>
            <w:bottom w:val="none" w:sz="0" w:space="0" w:color="auto"/>
            <w:right w:val="none" w:sz="0" w:space="0" w:color="auto"/>
          </w:divBdr>
        </w:div>
        <w:div w:id="170265250">
          <w:marLeft w:val="0"/>
          <w:marRight w:val="0"/>
          <w:marTop w:val="0"/>
          <w:marBottom w:val="0"/>
          <w:divBdr>
            <w:top w:val="none" w:sz="0" w:space="0" w:color="auto"/>
            <w:left w:val="none" w:sz="0" w:space="0" w:color="auto"/>
            <w:bottom w:val="none" w:sz="0" w:space="0" w:color="auto"/>
            <w:right w:val="none" w:sz="0" w:space="0" w:color="auto"/>
          </w:divBdr>
        </w:div>
        <w:div w:id="1855805211">
          <w:marLeft w:val="0"/>
          <w:marRight w:val="0"/>
          <w:marTop w:val="0"/>
          <w:marBottom w:val="0"/>
          <w:divBdr>
            <w:top w:val="none" w:sz="0" w:space="0" w:color="auto"/>
            <w:left w:val="none" w:sz="0" w:space="0" w:color="auto"/>
            <w:bottom w:val="none" w:sz="0" w:space="0" w:color="auto"/>
            <w:right w:val="none" w:sz="0" w:space="0" w:color="auto"/>
          </w:divBdr>
        </w:div>
        <w:div w:id="1234896573">
          <w:marLeft w:val="0"/>
          <w:marRight w:val="0"/>
          <w:marTop w:val="0"/>
          <w:marBottom w:val="0"/>
          <w:divBdr>
            <w:top w:val="none" w:sz="0" w:space="0" w:color="auto"/>
            <w:left w:val="none" w:sz="0" w:space="0" w:color="auto"/>
            <w:bottom w:val="none" w:sz="0" w:space="0" w:color="auto"/>
            <w:right w:val="none" w:sz="0" w:space="0" w:color="auto"/>
          </w:divBdr>
        </w:div>
        <w:div w:id="122236546">
          <w:marLeft w:val="0"/>
          <w:marRight w:val="0"/>
          <w:marTop w:val="0"/>
          <w:marBottom w:val="0"/>
          <w:divBdr>
            <w:top w:val="none" w:sz="0" w:space="0" w:color="auto"/>
            <w:left w:val="none" w:sz="0" w:space="0" w:color="auto"/>
            <w:bottom w:val="none" w:sz="0" w:space="0" w:color="auto"/>
            <w:right w:val="none" w:sz="0" w:space="0" w:color="auto"/>
          </w:divBdr>
        </w:div>
        <w:div w:id="1289556290">
          <w:marLeft w:val="0"/>
          <w:marRight w:val="0"/>
          <w:marTop w:val="0"/>
          <w:marBottom w:val="0"/>
          <w:divBdr>
            <w:top w:val="none" w:sz="0" w:space="0" w:color="auto"/>
            <w:left w:val="none" w:sz="0" w:space="0" w:color="auto"/>
            <w:bottom w:val="none" w:sz="0" w:space="0" w:color="auto"/>
            <w:right w:val="none" w:sz="0" w:space="0" w:color="auto"/>
          </w:divBdr>
        </w:div>
        <w:div w:id="750002507">
          <w:marLeft w:val="0"/>
          <w:marRight w:val="0"/>
          <w:marTop w:val="0"/>
          <w:marBottom w:val="0"/>
          <w:divBdr>
            <w:top w:val="none" w:sz="0" w:space="0" w:color="auto"/>
            <w:left w:val="none" w:sz="0" w:space="0" w:color="auto"/>
            <w:bottom w:val="none" w:sz="0" w:space="0" w:color="auto"/>
            <w:right w:val="none" w:sz="0" w:space="0" w:color="auto"/>
          </w:divBdr>
        </w:div>
        <w:div w:id="1435858876">
          <w:marLeft w:val="0"/>
          <w:marRight w:val="0"/>
          <w:marTop w:val="0"/>
          <w:marBottom w:val="0"/>
          <w:divBdr>
            <w:top w:val="none" w:sz="0" w:space="0" w:color="auto"/>
            <w:left w:val="none" w:sz="0" w:space="0" w:color="auto"/>
            <w:bottom w:val="none" w:sz="0" w:space="0" w:color="auto"/>
            <w:right w:val="none" w:sz="0" w:space="0" w:color="auto"/>
          </w:divBdr>
        </w:div>
        <w:div w:id="255331944">
          <w:marLeft w:val="0"/>
          <w:marRight w:val="0"/>
          <w:marTop w:val="0"/>
          <w:marBottom w:val="0"/>
          <w:divBdr>
            <w:top w:val="none" w:sz="0" w:space="0" w:color="auto"/>
            <w:left w:val="none" w:sz="0" w:space="0" w:color="auto"/>
            <w:bottom w:val="none" w:sz="0" w:space="0" w:color="auto"/>
            <w:right w:val="none" w:sz="0" w:space="0" w:color="auto"/>
          </w:divBdr>
        </w:div>
        <w:div w:id="833304141">
          <w:marLeft w:val="0"/>
          <w:marRight w:val="0"/>
          <w:marTop w:val="0"/>
          <w:marBottom w:val="0"/>
          <w:divBdr>
            <w:top w:val="none" w:sz="0" w:space="0" w:color="auto"/>
            <w:left w:val="none" w:sz="0" w:space="0" w:color="auto"/>
            <w:bottom w:val="none" w:sz="0" w:space="0" w:color="auto"/>
            <w:right w:val="none" w:sz="0" w:space="0" w:color="auto"/>
          </w:divBdr>
        </w:div>
        <w:div w:id="1352953211">
          <w:marLeft w:val="0"/>
          <w:marRight w:val="0"/>
          <w:marTop w:val="0"/>
          <w:marBottom w:val="0"/>
          <w:divBdr>
            <w:top w:val="none" w:sz="0" w:space="0" w:color="auto"/>
            <w:left w:val="none" w:sz="0" w:space="0" w:color="auto"/>
            <w:bottom w:val="none" w:sz="0" w:space="0" w:color="auto"/>
            <w:right w:val="none" w:sz="0" w:space="0" w:color="auto"/>
          </w:divBdr>
        </w:div>
      </w:divsChild>
    </w:div>
    <w:div w:id="1157957169">
      <w:bodyDiv w:val="1"/>
      <w:marLeft w:val="0"/>
      <w:marRight w:val="0"/>
      <w:marTop w:val="0"/>
      <w:marBottom w:val="0"/>
      <w:divBdr>
        <w:top w:val="none" w:sz="0" w:space="0" w:color="auto"/>
        <w:left w:val="none" w:sz="0" w:space="0" w:color="auto"/>
        <w:bottom w:val="none" w:sz="0" w:space="0" w:color="auto"/>
        <w:right w:val="none" w:sz="0" w:space="0" w:color="auto"/>
      </w:divBdr>
      <w:divsChild>
        <w:div w:id="1563641031">
          <w:marLeft w:val="0"/>
          <w:marRight w:val="0"/>
          <w:marTop w:val="0"/>
          <w:marBottom w:val="0"/>
          <w:divBdr>
            <w:top w:val="none" w:sz="0" w:space="0" w:color="auto"/>
            <w:left w:val="none" w:sz="0" w:space="0" w:color="auto"/>
            <w:bottom w:val="none" w:sz="0" w:space="0" w:color="auto"/>
            <w:right w:val="none" w:sz="0" w:space="0" w:color="auto"/>
          </w:divBdr>
        </w:div>
        <w:div w:id="583102207">
          <w:marLeft w:val="0"/>
          <w:marRight w:val="0"/>
          <w:marTop w:val="0"/>
          <w:marBottom w:val="0"/>
          <w:divBdr>
            <w:top w:val="none" w:sz="0" w:space="0" w:color="auto"/>
            <w:left w:val="none" w:sz="0" w:space="0" w:color="auto"/>
            <w:bottom w:val="none" w:sz="0" w:space="0" w:color="auto"/>
            <w:right w:val="none" w:sz="0" w:space="0" w:color="auto"/>
          </w:divBdr>
        </w:div>
        <w:div w:id="1303198015">
          <w:marLeft w:val="0"/>
          <w:marRight w:val="0"/>
          <w:marTop w:val="0"/>
          <w:marBottom w:val="0"/>
          <w:divBdr>
            <w:top w:val="none" w:sz="0" w:space="0" w:color="auto"/>
            <w:left w:val="none" w:sz="0" w:space="0" w:color="auto"/>
            <w:bottom w:val="none" w:sz="0" w:space="0" w:color="auto"/>
            <w:right w:val="none" w:sz="0" w:space="0" w:color="auto"/>
          </w:divBdr>
        </w:div>
        <w:div w:id="1171262910">
          <w:marLeft w:val="0"/>
          <w:marRight w:val="0"/>
          <w:marTop w:val="0"/>
          <w:marBottom w:val="0"/>
          <w:divBdr>
            <w:top w:val="none" w:sz="0" w:space="0" w:color="auto"/>
            <w:left w:val="none" w:sz="0" w:space="0" w:color="auto"/>
            <w:bottom w:val="none" w:sz="0" w:space="0" w:color="auto"/>
            <w:right w:val="none" w:sz="0" w:space="0" w:color="auto"/>
          </w:divBdr>
        </w:div>
        <w:div w:id="817114023">
          <w:marLeft w:val="0"/>
          <w:marRight w:val="0"/>
          <w:marTop w:val="0"/>
          <w:marBottom w:val="0"/>
          <w:divBdr>
            <w:top w:val="none" w:sz="0" w:space="0" w:color="auto"/>
            <w:left w:val="none" w:sz="0" w:space="0" w:color="auto"/>
            <w:bottom w:val="none" w:sz="0" w:space="0" w:color="auto"/>
            <w:right w:val="none" w:sz="0" w:space="0" w:color="auto"/>
          </w:divBdr>
        </w:div>
        <w:div w:id="846211364">
          <w:marLeft w:val="0"/>
          <w:marRight w:val="0"/>
          <w:marTop w:val="0"/>
          <w:marBottom w:val="0"/>
          <w:divBdr>
            <w:top w:val="none" w:sz="0" w:space="0" w:color="auto"/>
            <w:left w:val="none" w:sz="0" w:space="0" w:color="auto"/>
            <w:bottom w:val="none" w:sz="0" w:space="0" w:color="auto"/>
            <w:right w:val="none" w:sz="0" w:space="0" w:color="auto"/>
          </w:divBdr>
        </w:div>
        <w:div w:id="1853565274">
          <w:marLeft w:val="0"/>
          <w:marRight w:val="0"/>
          <w:marTop w:val="0"/>
          <w:marBottom w:val="0"/>
          <w:divBdr>
            <w:top w:val="none" w:sz="0" w:space="0" w:color="auto"/>
            <w:left w:val="none" w:sz="0" w:space="0" w:color="auto"/>
            <w:bottom w:val="none" w:sz="0" w:space="0" w:color="auto"/>
            <w:right w:val="none" w:sz="0" w:space="0" w:color="auto"/>
          </w:divBdr>
        </w:div>
        <w:div w:id="12848023">
          <w:marLeft w:val="0"/>
          <w:marRight w:val="0"/>
          <w:marTop w:val="0"/>
          <w:marBottom w:val="0"/>
          <w:divBdr>
            <w:top w:val="none" w:sz="0" w:space="0" w:color="auto"/>
            <w:left w:val="none" w:sz="0" w:space="0" w:color="auto"/>
            <w:bottom w:val="none" w:sz="0" w:space="0" w:color="auto"/>
            <w:right w:val="none" w:sz="0" w:space="0" w:color="auto"/>
          </w:divBdr>
          <w:divsChild>
            <w:div w:id="1154368727">
              <w:marLeft w:val="0"/>
              <w:marRight w:val="0"/>
              <w:marTop w:val="120"/>
              <w:marBottom w:val="120"/>
              <w:divBdr>
                <w:top w:val="none" w:sz="0" w:space="0" w:color="auto"/>
                <w:left w:val="none" w:sz="0" w:space="0" w:color="auto"/>
                <w:bottom w:val="none" w:sz="0" w:space="0" w:color="auto"/>
                <w:right w:val="none" w:sz="0" w:space="0" w:color="auto"/>
              </w:divBdr>
              <w:divsChild>
                <w:div w:id="854732257">
                  <w:marLeft w:val="0"/>
                  <w:marRight w:val="0"/>
                  <w:marTop w:val="0"/>
                  <w:marBottom w:val="0"/>
                  <w:divBdr>
                    <w:top w:val="none" w:sz="0" w:space="0" w:color="auto"/>
                    <w:left w:val="none" w:sz="0" w:space="0" w:color="auto"/>
                    <w:bottom w:val="none" w:sz="0" w:space="0" w:color="auto"/>
                    <w:right w:val="none" w:sz="0" w:space="0" w:color="auto"/>
                  </w:divBdr>
                  <w:divsChild>
                    <w:div w:id="2146074040">
                      <w:marLeft w:val="0"/>
                      <w:marRight w:val="0"/>
                      <w:marTop w:val="240"/>
                      <w:marBottom w:val="240"/>
                      <w:divBdr>
                        <w:top w:val="none" w:sz="0" w:space="0" w:color="auto"/>
                        <w:left w:val="none" w:sz="0" w:space="0" w:color="auto"/>
                        <w:bottom w:val="none" w:sz="0" w:space="0" w:color="auto"/>
                        <w:right w:val="none" w:sz="0" w:space="0" w:color="auto"/>
                      </w:divBdr>
                    </w:div>
                  </w:divsChild>
                </w:div>
                <w:div w:id="78612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86132">
          <w:marLeft w:val="0"/>
          <w:marRight w:val="0"/>
          <w:marTop w:val="0"/>
          <w:marBottom w:val="0"/>
          <w:divBdr>
            <w:top w:val="none" w:sz="0" w:space="0" w:color="auto"/>
            <w:left w:val="none" w:sz="0" w:space="0" w:color="auto"/>
            <w:bottom w:val="none" w:sz="0" w:space="0" w:color="auto"/>
            <w:right w:val="none" w:sz="0" w:space="0" w:color="auto"/>
          </w:divBdr>
        </w:div>
        <w:div w:id="300816311">
          <w:marLeft w:val="0"/>
          <w:marRight w:val="0"/>
          <w:marTop w:val="0"/>
          <w:marBottom w:val="0"/>
          <w:divBdr>
            <w:top w:val="none" w:sz="0" w:space="0" w:color="auto"/>
            <w:left w:val="none" w:sz="0" w:space="0" w:color="auto"/>
            <w:bottom w:val="none" w:sz="0" w:space="0" w:color="auto"/>
            <w:right w:val="none" w:sz="0" w:space="0" w:color="auto"/>
          </w:divBdr>
        </w:div>
      </w:divsChild>
    </w:div>
    <w:div w:id="1300525969">
      <w:bodyDiv w:val="1"/>
      <w:marLeft w:val="0"/>
      <w:marRight w:val="0"/>
      <w:marTop w:val="0"/>
      <w:marBottom w:val="0"/>
      <w:divBdr>
        <w:top w:val="none" w:sz="0" w:space="0" w:color="auto"/>
        <w:left w:val="none" w:sz="0" w:space="0" w:color="auto"/>
        <w:bottom w:val="none" w:sz="0" w:space="0" w:color="auto"/>
        <w:right w:val="none" w:sz="0" w:space="0" w:color="auto"/>
      </w:divBdr>
      <w:divsChild>
        <w:div w:id="1546334322">
          <w:marLeft w:val="0"/>
          <w:marRight w:val="0"/>
          <w:marTop w:val="0"/>
          <w:marBottom w:val="0"/>
          <w:divBdr>
            <w:top w:val="none" w:sz="0" w:space="0" w:color="auto"/>
            <w:left w:val="none" w:sz="0" w:space="0" w:color="auto"/>
            <w:bottom w:val="none" w:sz="0" w:space="0" w:color="auto"/>
            <w:right w:val="none" w:sz="0" w:space="0" w:color="auto"/>
          </w:divBdr>
        </w:div>
        <w:div w:id="160318641">
          <w:marLeft w:val="0"/>
          <w:marRight w:val="0"/>
          <w:marTop w:val="0"/>
          <w:marBottom w:val="0"/>
          <w:divBdr>
            <w:top w:val="none" w:sz="0" w:space="0" w:color="auto"/>
            <w:left w:val="none" w:sz="0" w:space="0" w:color="auto"/>
            <w:bottom w:val="none" w:sz="0" w:space="0" w:color="auto"/>
            <w:right w:val="none" w:sz="0" w:space="0" w:color="auto"/>
          </w:divBdr>
        </w:div>
        <w:div w:id="1604528844">
          <w:marLeft w:val="0"/>
          <w:marRight w:val="0"/>
          <w:marTop w:val="0"/>
          <w:marBottom w:val="0"/>
          <w:divBdr>
            <w:top w:val="none" w:sz="0" w:space="0" w:color="auto"/>
            <w:left w:val="none" w:sz="0" w:space="0" w:color="auto"/>
            <w:bottom w:val="none" w:sz="0" w:space="0" w:color="auto"/>
            <w:right w:val="none" w:sz="0" w:space="0" w:color="auto"/>
          </w:divBdr>
        </w:div>
        <w:div w:id="1477911494">
          <w:marLeft w:val="0"/>
          <w:marRight w:val="0"/>
          <w:marTop w:val="0"/>
          <w:marBottom w:val="0"/>
          <w:divBdr>
            <w:top w:val="none" w:sz="0" w:space="0" w:color="auto"/>
            <w:left w:val="none" w:sz="0" w:space="0" w:color="auto"/>
            <w:bottom w:val="none" w:sz="0" w:space="0" w:color="auto"/>
            <w:right w:val="none" w:sz="0" w:space="0" w:color="auto"/>
          </w:divBdr>
        </w:div>
        <w:div w:id="1775637804">
          <w:marLeft w:val="0"/>
          <w:marRight w:val="0"/>
          <w:marTop w:val="0"/>
          <w:marBottom w:val="0"/>
          <w:divBdr>
            <w:top w:val="none" w:sz="0" w:space="0" w:color="auto"/>
            <w:left w:val="none" w:sz="0" w:space="0" w:color="auto"/>
            <w:bottom w:val="none" w:sz="0" w:space="0" w:color="auto"/>
            <w:right w:val="none" w:sz="0" w:space="0" w:color="auto"/>
          </w:divBdr>
        </w:div>
        <w:div w:id="1274245315">
          <w:marLeft w:val="0"/>
          <w:marRight w:val="0"/>
          <w:marTop w:val="0"/>
          <w:marBottom w:val="0"/>
          <w:divBdr>
            <w:top w:val="none" w:sz="0" w:space="0" w:color="auto"/>
            <w:left w:val="none" w:sz="0" w:space="0" w:color="auto"/>
            <w:bottom w:val="none" w:sz="0" w:space="0" w:color="auto"/>
            <w:right w:val="none" w:sz="0" w:space="0" w:color="auto"/>
          </w:divBdr>
        </w:div>
        <w:div w:id="338192754">
          <w:marLeft w:val="0"/>
          <w:marRight w:val="0"/>
          <w:marTop w:val="0"/>
          <w:marBottom w:val="0"/>
          <w:divBdr>
            <w:top w:val="none" w:sz="0" w:space="0" w:color="auto"/>
            <w:left w:val="none" w:sz="0" w:space="0" w:color="auto"/>
            <w:bottom w:val="none" w:sz="0" w:space="0" w:color="auto"/>
            <w:right w:val="none" w:sz="0" w:space="0" w:color="auto"/>
          </w:divBdr>
        </w:div>
        <w:div w:id="1550535684">
          <w:marLeft w:val="0"/>
          <w:marRight w:val="0"/>
          <w:marTop w:val="0"/>
          <w:marBottom w:val="0"/>
          <w:divBdr>
            <w:top w:val="none" w:sz="0" w:space="0" w:color="auto"/>
            <w:left w:val="none" w:sz="0" w:space="0" w:color="auto"/>
            <w:bottom w:val="none" w:sz="0" w:space="0" w:color="auto"/>
            <w:right w:val="none" w:sz="0" w:space="0" w:color="auto"/>
          </w:divBdr>
          <w:divsChild>
            <w:div w:id="350493533">
              <w:marLeft w:val="0"/>
              <w:marRight w:val="0"/>
              <w:marTop w:val="120"/>
              <w:marBottom w:val="120"/>
              <w:divBdr>
                <w:top w:val="none" w:sz="0" w:space="0" w:color="auto"/>
                <w:left w:val="none" w:sz="0" w:space="0" w:color="auto"/>
                <w:bottom w:val="none" w:sz="0" w:space="0" w:color="auto"/>
                <w:right w:val="none" w:sz="0" w:space="0" w:color="auto"/>
              </w:divBdr>
              <w:divsChild>
                <w:div w:id="116073259">
                  <w:marLeft w:val="0"/>
                  <w:marRight w:val="0"/>
                  <w:marTop w:val="0"/>
                  <w:marBottom w:val="0"/>
                  <w:divBdr>
                    <w:top w:val="none" w:sz="0" w:space="0" w:color="auto"/>
                    <w:left w:val="none" w:sz="0" w:space="0" w:color="auto"/>
                    <w:bottom w:val="none" w:sz="0" w:space="0" w:color="auto"/>
                    <w:right w:val="none" w:sz="0" w:space="0" w:color="auto"/>
                  </w:divBdr>
                  <w:divsChild>
                    <w:div w:id="1938906222">
                      <w:marLeft w:val="0"/>
                      <w:marRight w:val="0"/>
                      <w:marTop w:val="240"/>
                      <w:marBottom w:val="240"/>
                      <w:divBdr>
                        <w:top w:val="none" w:sz="0" w:space="0" w:color="auto"/>
                        <w:left w:val="none" w:sz="0" w:space="0" w:color="auto"/>
                        <w:bottom w:val="none" w:sz="0" w:space="0" w:color="auto"/>
                        <w:right w:val="none" w:sz="0" w:space="0" w:color="auto"/>
                      </w:divBdr>
                    </w:div>
                  </w:divsChild>
                </w:div>
                <w:div w:id="84852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2686">
          <w:marLeft w:val="0"/>
          <w:marRight w:val="0"/>
          <w:marTop w:val="0"/>
          <w:marBottom w:val="0"/>
          <w:divBdr>
            <w:top w:val="none" w:sz="0" w:space="0" w:color="auto"/>
            <w:left w:val="none" w:sz="0" w:space="0" w:color="auto"/>
            <w:bottom w:val="none" w:sz="0" w:space="0" w:color="auto"/>
            <w:right w:val="none" w:sz="0" w:space="0" w:color="auto"/>
          </w:divBdr>
        </w:div>
        <w:div w:id="1209147076">
          <w:marLeft w:val="0"/>
          <w:marRight w:val="0"/>
          <w:marTop w:val="0"/>
          <w:marBottom w:val="0"/>
          <w:divBdr>
            <w:top w:val="none" w:sz="0" w:space="0" w:color="auto"/>
            <w:left w:val="none" w:sz="0" w:space="0" w:color="auto"/>
            <w:bottom w:val="none" w:sz="0" w:space="0" w:color="auto"/>
            <w:right w:val="none" w:sz="0" w:space="0" w:color="auto"/>
          </w:divBdr>
        </w:div>
      </w:divsChild>
    </w:div>
    <w:div w:id="1370882838">
      <w:bodyDiv w:val="1"/>
      <w:marLeft w:val="0"/>
      <w:marRight w:val="0"/>
      <w:marTop w:val="0"/>
      <w:marBottom w:val="0"/>
      <w:divBdr>
        <w:top w:val="none" w:sz="0" w:space="0" w:color="auto"/>
        <w:left w:val="none" w:sz="0" w:space="0" w:color="auto"/>
        <w:bottom w:val="none" w:sz="0" w:space="0" w:color="auto"/>
        <w:right w:val="none" w:sz="0" w:space="0" w:color="auto"/>
      </w:divBdr>
      <w:divsChild>
        <w:div w:id="1023630955">
          <w:marLeft w:val="0"/>
          <w:marRight w:val="0"/>
          <w:marTop w:val="240"/>
          <w:marBottom w:val="0"/>
          <w:divBdr>
            <w:top w:val="none" w:sz="0" w:space="0" w:color="auto"/>
            <w:left w:val="none" w:sz="0" w:space="0" w:color="auto"/>
            <w:bottom w:val="none" w:sz="0" w:space="0" w:color="auto"/>
            <w:right w:val="none" w:sz="0" w:space="0" w:color="auto"/>
          </w:divBdr>
        </w:div>
      </w:divsChild>
    </w:div>
    <w:div w:id="2041544197">
      <w:bodyDiv w:val="1"/>
      <w:marLeft w:val="0"/>
      <w:marRight w:val="0"/>
      <w:marTop w:val="0"/>
      <w:marBottom w:val="0"/>
      <w:divBdr>
        <w:top w:val="none" w:sz="0" w:space="0" w:color="auto"/>
        <w:left w:val="none" w:sz="0" w:space="0" w:color="auto"/>
        <w:bottom w:val="none" w:sz="0" w:space="0" w:color="auto"/>
        <w:right w:val="none" w:sz="0" w:space="0" w:color="auto"/>
      </w:divBdr>
    </w:div>
    <w:div w:id="2104840103">
      <w:bodyDiv w:val="1"/>
      <w:marLeft w:val="0"/>
      <w:marRight w:val="0"/>
      <w:marTop w:val="0"/>
      <w:marBottom w:val="0"/>
      <w:divBdr>
        <w:top w:val="none" w:sz="0" w:space="0" w:color="auto"/>
        <w:left w:val="none" w:sz="0" w:space="0" w:color="auto"/>
        <w:bottom w:val="none" w:sz="0" w:space="0" w:color="auto"/>
        <w:right w:val="none" w:sz="0" w:space="0" w:color="auto"/>
      </w:divBdr>
      <w:divsChild>
        <w:div w:id="1883056141">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iodic.go.jp/trialSystem/top_e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13490</Words>
  <Characters>84990</Characters>
  <Application>Microsoft Office Word</Application>
  <DocSecurity>0</DocSecurity>
  <Lines>708</Lines>
  <Paragraphs>196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Goesser</dc:creator>
  <cp:keywords/>
  <dc:description/>
  <cp:lastModifiedBy>Fabian Goesser</cp:lastModifiedBy>
  <cp:revision>3</cp:revision>
  <dcterms:created xsi:type="dcterms:W3CDTF">2024-12-13T06:32:00Z</dcterms:created>
  <dcterms:modified xsi:type="dcterms:W3CDTF">2024-12-16T07:22:00Z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id="MEsYXRTQ"/&gt;&lt;style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