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CF" w:rsidRPr="00CB16CF" w:rsidRDefault="00CB16CF" w:rsidP="00CB16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bookmarkStart w:id="0" w:name="_GoBack"/>
      <w:r w:rsidRPr="00CB16CF">
        <w:rPr>
          <w:rFonts w:ascii="Open Sans" w:eastAsia="Times New Roman" w:hAnsi="Open Sans" w:cs="Open Sans"/>
          <w:color w:val="29303B"/>
          <w:sz w:val="54"/>
          <w:szCs w:val="54"/>
        </w:rPr>
        <w:t>Optional Exercise: LinkedIn Endorsements</w:t>
      </w:r>
    </w:p>
    <w:bookmarkEnd w:id="0"/>
    <w:p w:rsidR="00CB16CF" w:rsidRPr="00CB16CF" w:rsidRDefault="00CB16CF" w:rsidP="00CB16C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CB16CF">
        <w:rPr>
          <w:rFonts w:ascii="Open Sans" w:eastAsia="Times New Roman" w:hAnsi="Open Sans" w:cs="Open Sans"/>
          <w:color w:val="29303B"/>
          <w:sz w:val="36"/>
          <w:szCs w:val="36"/>
        </w:rPr>
        <w:t>Section 2, Lecture 12</w:t>
      </w:r>
    </w:p>
    <w:p w:rsidR="00CB16CF" w:rsidRPr="00CB16CF" w:rsidRDefault="00CB16CF" w:rsidP="00CB16C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CB16CF">
        <w:rPr>
          <w:rFonts w:ascii="Open Sans" w:eastAsia="Times New Roman" w:hAnsi="Open Sans" w:cs="Open Sans"/>
          <w:color w:val="29303B"/>
          <w:sz w:val="27"/>
          <w:szCs w:val="27"/>
        </w:rPr>
        <w:t>If you are looking to create a LinkedIn profile or you already have one, you can join our </w:t>
      </w:r>
      <w:hyperlink r:id="rId5" w:tgtFrame="_blank" w:history="1">
        <w:r w:rsidRPr="00CB16CF">
          <w:rPr>
            <w:rFonts w:ascii="Open Sans" w:eastAsia="Times New Roman" w:hAnsi="Open Sans" w:cs="Open Sans"/>
            <w:color w:val="007791"/>
            <w:sz w:val="27"/>
            <w:szCs w:val="27"/>
          </w:rPr>
          <w:t>LinkedIn group here</w:t>
        </w:r>
      </w:hyperlink>
      <w:r w:rsidRPr="00CB16CF">
        <w:rPr>
          <w:rFonts w:ascii="Open Sans" w:eastAsia="Times New Roman" w:hAnsi="Open Sans" w:cs="Open Sans"/>
          <w:color w:val="29303B"/>
          <w:sz w:val="27"/>
          <w:szCs w:val="27"/>
        </w:rPr>
        <w:t>. This group is meant for you to increase your LinkedIn connections, meet other coders, and also endorse each other's skills. </w:t>
      </w:r>
      <w:r w:rsidRPr="00CB16CF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CB16CF">
        <w:rPr>
          <w:rFonts w:ascii="Open Sans" w:eastAsia="Times New Roman" w:hAnsi="Open Sans" w:cs="Open Sans"/>
          <w:color w:val="29303B"/>
          <w:sz w:val="27"/>
          <w:szCs w:val="27"/>
        </w:rPr>
        <w:br/>
        <w:t>You can </w:t>
      </w:r>
      <w:hyperlink r:id="rId6" w:tgtFrame="_blank" w:history="1">
        <w:r w:rsidRPr="00CB16CF">
          <w:rPr>
            <w:rFonts w:ascii="Open Sans" w:eastAsia="Times New Roman" w:hAnsi="Open Sans" w:cs="Open Sans"/>
            <w:color w:val="007791"/>
            <w:sz w:val="27"/>
            <w:szCs w:val="27"/>
          </w:rPr>
          <w:t>join the group here</w:t>
        </w:r>
      </w:hyperlink>
      <w:r w:rsidRPr="00CB16CF">
        <w:rPr>
          <w:rFonts w:ascii="Open Sans" w:eastAsia="Times New Roman" w:hAnsi="Open Sans" w:cs="Open Sans"/>
          <w:color w:val="29303B"/>
          <w:sz w:val="27"/>
          <w:szCs w:val="27"/>
        </w:rPr>
        <w:t> and then go ahead and endorse some of the member's skills (other people will do the same for you as they join). </w:t>
      </w:r>
      <w:r w:rsidRPr="00CB16CF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CB16CF">
        <w:rPr>
          <w:rFonts w:ascii="Open Sans" w:eastAsia="Times New Roman" w:hAnsi="Open Sans" w:cs="Open Sans"/>
          <w:color w:val="29303B"/>
          <w:sz w:val="27"/>
          <w:szCs w:val="27"/>
        </w:rPr>
        <w:br/>
        <w:t>If you have any questions, reach out in our private Discord chat community in the </w:t>
      </w:r>
      <w:r w:rsidRPr="00CB16CF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#job-hunting</w:t>
      </w:r>
      <w:r w:rsidRPr="00CB16CF">
        <w:rPr>
          <w:rFonts w:ascii="Open Sans" w:eastAsia="Times New Roman" w:hAnsi="Open Sans" w:cs="Open Sans"/>
          <w:color w:val="29303B"/>
          <w:sz w:val="27"/>
          <w:szCs w:val="27"/>
        </w:rPr>
        <w:t> channel!</w:t>
      </w:r>
    </w:p>
    <w:p w:rsidR="001A0155" w:rsidRDefault="001A0155"/>
    <w:sectPr w:rsidR="001A0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56"/>
    <w:rsid w:val="001A0155"/>
    <w:rsid w:val="00CB16CF"/>
    <w:rsid w:val="00E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6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1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6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1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groups/12121940/" TargetMode="External"/><Relationship Id="rId5" Type="http://schemas.openxmlformats.org/officeDocument/2006/relationships/hyperlink" Target="https://www.linkedin.com/groups/1212194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2019-01-14T16:33:00Z</dcterms:created>
  <dcterms:modified xsi:type="dcterms:W3CDTF">2019-01-14T16:33:00Z</dcterms:modified>
</cp:coreProperties>
</file>