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18"/>
          <w:szCs w:val="18"/>
          <w:lang w:val="en-US" w:eastAsia="zh-CN"/>
        </w:rPr>
      </w:pPr>
      <w:r>
        <w:rPr>
          <w:rFonts w:hint="eastAsia"/>
          <w:sz w:val="18"/>
          <w:szCs w:val="18"/>
          <w:lang w:val="en-US" w:eastAsia="zh-CN"/>
        </w:rPr>
        <w:t>ADD第一次迭代</w:t>
      </w:r>
    </w:p>
    <w:p>
      <w:pPr>
        <w:bidi w:val="0"/>
        <w:rPr>
          <w:rFonts w:hint="eastAsia"/>
          <w:sz w:val="18"/>
          <w:szCs w:val="18"/>
          <w:lang w:val="en-US" w:eastAsia="zh-CN"/>
        </w:rPr>
      </w:pPr>
      <w:r>
        <w:rPr>
          <w:rFonts w:hint="eastAsia"/>
          <w:sz w:val="18"/>
          <w:szCs w:val="18"/>
          <w:lang w:val="en-US" w:eastAsia="zh-CN"/>
        </w:rPr>
        <w:t>Step 1: Confirm there is sufficient requirements information</w:t>
      </w:r>
    </w:p>
    <w:p>
      <w:pPr>
        <w:numPr>
          <w:ilvl w:val="1"/>
          <w:numId w:val="1"/>
        </w:numPr>
        <w:bidi w:val="0"/>
        <w:rPr>
          <w:rFonts w:hint="default"/>
          <w:sz w:val="18"/>
          <w:szCs w:val="18"/>
          <w:lang w:val="en-US" w:eastAsia="zh-CN"/>
        </w:rPr>
      </w:pPr>
      <w:r>
        <w:rPr>
          <w:rFonts w:hint="eastAsia"/>
          <w:sz w:val="18"/>
          <w:szCs w:val="18"/>
          <w:lang w:val="en-US" w:eastAsia="zh-CN"/>
        </w:rPr>
        <w:t>Functional Requirements</w:t>
      </w:r>
    </w:p>
    <w:p>
      <w:pPr>
        <w:widowControl w:val="0"/>
        <w:numPr>
          <w:ilvl w:val="0"/>
          <w:numId w:val="2"/>
        </w:numPr>
        <w:bidi w:val="0"/>
        <w:ind w:firstLine="420" w:firstLineChars="0"/>
        <w:jc w:val="both"/>
        <w:rPr>
          <w:rFonts w:hint="default"/>
          <w:sz w:val="18"/>
          <w:szCs w:val="18"/>
          <w:lang w:val="en-US" w:eastAsia="zh-CN"/>
        </w:rPr>
      </w:pPr>
      <w:r>
        <w:rPr>
          <w:rFonts w:hint="eastAsia"/>
          <w:sz w:val="18"/>
          <w:szCs w:val="18"/>
          <w:lang w:val="en-US" w:eastAsia="zh-CN"/>
        </w:rPr>
        <w:t>系统能够验证客户请求的服务的可用性</w:t>
      </w:r>
    </w:p>
    <w:p>
      <w:pPr>
        <w:widowControl w:val="0"/>
        <w:numPr>
          <w:ilvl w:val="0"/>
          <w:numId w:val="2"/>
        </w:numPr>
        <w:bidi w:val="0"/>
        <w:ind w:firstLine="420" w:firstLineChars="0"/>
        <w:jc w:val="both"/>
        <w:rPr>
          <w:rFonts w:hint="default"/>
          <w:sz w:val="18"/>
          <w:szCs w:val="18"/>
          <w:lang w:val="en-US" w:eastAsia="zh-CN"/>
        </w:rPr>
      </w:pPr>
      <w:r>
        <w:rPr>
          <w:rFonts w:hint="eastAsia"/>
          <w:sz w:val="18"/>
          <w:szCs w:val="18"/>
          <w:lang w:val="en-US" w:eastAsia="zh-CN"/>
        </w:rPr>
        <w:t>系统需要有效地管理好时间和日期信息，因为客户可能会请求服务的变更信息</w:t>
      </w:r>
    </w:p>
    <w:p>
      <w:pPr>
        <w:numPr>
          <w:ilvl w:val="1"/>
          <w:numId w:val="1"/>
        </w:numPr>
        <w:bidi w:val="0"/>
        <w:rPr>
          <w:rFonts w:hint="default"/>
          <w:sz w:val="18"/>
          <w:szCs w:val="18"/>
          <w:lang w:val="en-US" w:eastAsia="zh-CN"/>
        </w:rPr>
      </w:pPr>
      <w:r>
        <w:rPr>
          <w:rFonts w:hint="eastAsia"/>
          <w:sz w:val="18"/>
          <w:szCs w:val="18"/>
          <w:lang w:val="en-US" w:eastAsia="zh-CN"/>
        </w:rPr>
        <w:t>Design Constraints</w:t>
      </w:r>
    </w:p>
    <w:p>
      <w:pPr>
        <w:widowControl w:val="0"/>
        <w:numPr>
          <w:ilvl w:val="0"/>
          <w:numId w:val="3"/>
        </w:numPr>
        <w:bidi w:val="0"/>
        <w:ind w:firstLine="420" w:firstLineChars="0"/>
        <w:jc w:val="both"/>
        <w:rPr>
          <w:rFonts w:hint="default"/>
          <w:sz w:val="18"/>
          <w:szCs w:val="18"/>
          <w:lang w:val="en-US" w:eastAsia="zh-CN"/>
        </w:rPr>
      </w:pPr>
      <w:r>
        <w:rPr>
          <w:rFonts w:hint="eastAsia"/>
          <w:sz w:val="18"/>
          <w:szCs w:val="18"/>
          <w:lang w:val="en-US" w:eastAsia="zh-CN"/>
        </w:rPr>
        <w:t>在代理工作基站不能设有持久化数据的缓存，以限制本地故障造成的影响</w:t>
      </w:r>
    </w:p>
    <w:p>
      <w:pPr>
        <w:widowControl w:val="0"/>
        <w:numPr>
          <w:ilvl w:val="0"/>
          <w:numId w:val="3"/>
        </w:numPr>
        <w:bidi w:val="0"/>
        <w:ind w:firstLine="420" w:firstLineChars="0"/>
        <w:jc w:val="both"/>
        <w:rPr>
          <w:rFonts w:hint="default"/>
          <w:sz w:val="18"/>
          <w:szCs w:val="18"/>
          <w:lang w:val="en-US" w:eastAsia="zh-CN"/>
        </w:rPr>
      </w:pPr>
      <w:r>
        <w:rPr>
          <w:rFonts w:hint="eastAsia"/>
          <w:sz w:val="18"/>
          <w:szCs w:val="18"/>
          <w:lang w:val="en-US" w:eastAsia="zh-CN"/>
        </w:rPr>
        <w:t>在办公室的位点不能有数据库</w:t>
      </w:r>
    </w:p>
    <w:p>
      <w:pPr>
        <w:widowControl w:val="0"/>
        <w:numPr>
          <w:ilvl w:val="1"/>
          <w:numId w:val="2"/>
        </w:numPr>
        <w:bidi w:val="0"/>
        <w:ind w:left="420" w:leftChars="0" w:firstLine="420" w:firstLineChars="0"/>
        <w:jc w:val="both"/>
        <w:rPr>
          <w:rFonts w:hint="eastAsia"/>
          <w:sz w:val="18"/>
          <w:szCs w:val="18"/>
          <w:lang w:val="en-US" w:eastAsia="zh-CN"/>
        </w:rPr>
      </w:pPr>
      <w:r>
        <w:rPr>
          <w:rFonts w:hint="eastAsia"/>
          <w:sz w:val="18"/>
          <w:szCs w:val="18"/>
          <w:lang w:val="en-US" w:eastAsia="zh-CN"/>
        </w:rPr>
        <w:t>本地办公室不设有管理员</w:t>
      </w:r>
    </w:p>
    <w:p>
      <w:pPr>
        <w:widowControl w:val="0"/>
        <w:numPr>
          <w:ilvl w:val="1"/>
          <w:numId w:val="2"/>
        </w:numPr>
        <w:bidi w:val="0"/>
        <w:ind w:left="420" w:leftChars="0" w:firstLine="420" w:firstLineChars="0"/>
        <w:jc w:val="both"/>
        <w:rPr>
          <w:rFonts w:hint="default"/>
          <w:sz w:val="18"/>
          <w:szCs w:val="18"/>
          <w:lang w:val="en-US" w:eastAsia="zh-CN"/>
        </w:rPr>
      </w:pPr>
      <w:r>
        <w:rPr>
          <w:rFonts w:hint="eastAsia"/>
          <w:sz w:val="18"/>
          <w:szCs w:val="18"/>
          <w:lang w:val="en-US" w:eastAsia="zh-CN"/>
        </w:rPr>
        <w:t>本地办公室没有停机维修时间</w:t>
      </w:r>
    </w:p>
    <w:p>
      <w:pPr>
        <w:widowControl w:val="0"/>
        <w:numPr>
          <w:ilvl w:val="0"/>
          <w:numId w:val="3"/>
        </w:numPr>
        <w:bidi w:val="0"/>
        <w:ind w:left="0" w:leftChars="0" w:firstLine="420" w:firstLineChars="0"/>
        <w:jc w:val="both"/>
        <w:rPr>
          <w:rFonts w:hint="default"/>
          <w:sz w:val="18"/>
          <w:szCs w:val="18"/>
          <w:lang w:val="en-US" w:eastAsia="zh-CN"/>
        </w:rPr>
      </w:pPr>
      <w:r>
        <w:rPr>
          <w:rFonts w:hint="eastAsia"/>
          <w:sz w:val="18"/>
          <w:szCs w:val="18"/>
          <w:lang w:val="en-US" w:eastAsia="zh-CN"/>
        </w:rPr>
        <w:t>采用具备优良工程化操作的体系结构</w:t>
      </w:r>
    </w:p>
    <w:p>
      <w:pPr>
        <w:widowControl w:val="0"/>
        <w:numPr>
          <w:ilvl w:val="0"/>
          <w:numId w:val="3"/>
        </w:numPr>
        <w:bidi w:val="0"/>
        <w:ind w:left="0" w:leftChars="0" w:firstLine="420" w:firstLineChars="0"/>
        <w:jc w:val="both"/>
        <w:rPr>
          <w:rFonts w:hint="default"/>
          <w:sz w:val="18"/>
          <w:szCs w:val="18"/>
          <w:lang w:val="en-US" w:eastAsia="zh-CN"/>
        </w:rPr>
      </w:pPr>
      <w:r>
        <w:rPr>
          <w:rFonts w:hint="eastAsia"/>
          <w:sz w:val="18"/>
          <w:szCs w:val="18"/>
          <w:lang w:val="en-US" w:eastAsia="zh-CN"/>
        </w:rPr>
        <w:t>不能通过高容错的硬件来实现高可用性</w:t>
      </w:r>
    </w:p>
    <w:p>
      <w:pPr>
        <w:numPr>
          <w:ilvl w:val="1"/>
          <w:numId w:val="1"/>
        </w:numPr>
        <w:bidi w:val="0"/>
        <w:rPr>
          <w:rFonts w:hint="default"/>
          <w:sz w:val="18"/>
          <w:szCs w:val="18"/>
          <w:lang w:val="en-US" w:eastAsia="zh-CN"/>
        </w:rPr>
      </w:pPr>
      <w:r>
        <w:rPr>
          <w:rFonts w:hint="eastAsia"/>
          <w:sz w:val="18"/>
          <w:szCs w:val="18"/>
          <w:lang w:val="en-US" w:eastAsia="zh-CN"/>
        </w:rPr>
        <w:t>Quality Attribute Requirements</w:t>
      </w:r>
    </w:p>
    <w:p>
      <w:pPr>
        <w:widowControl w:val="0"/>
        <w:numPr>
          <w:ilvl w:val="0"/>
          <w:numId w:val="4"/>
        </w:numPr>
        <w:bidi w:val="0"/>
        <w:ind w:firstLine="420" w:firstLineChars="0"/>
        <w:jc w:val="both"/>
        <w:rPr>
          <w:rFonts w:hint="default"/>
          <w:sz w:val="18"/>
          <w:szCs w:val="18"/>
          <w:lang w:val="en-US" w:eastAsia="zh-CN"/>
        </w:rPr>
      </w:pPr>
      <w:r>
        <w:rPr>
          <w:rFonts w:hint="eastAsia"/>
          <w:sz w:val="18"/>
          <w:szCs w:val="18"/>
          <w:lang w:val="en-US" w:eastAsia="zh-CN"/>
        </w:rPr>
        <w:t>系统能够支持一个会话中同时提供多个服务</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Element</w:t>
            </w:r>
          </w:p>
        </w:tc>
        <w:tc>
          <w:tcPr>
            <w:tcW w:w="4261" w:type="dxa"/>
          </w:tcPr>
          <w:p>
            <w:pPr>
              <w:rPr>
                <w:rFonts w:hint="default"/>
                <w:sz w:val="18"/>
                <w:szCs w:val="18"/>
                <w:vertAlign w:val="baseline"/>
                <w:lang w:val="en-US" w:eastAsia="zh-CN"/>
              </w:rPr>
            </w:pPr>
            <w:r>
              <w:rPr>
                <w:rFonts w:hint="default"/>
                <w:sz w:val="18"/>
                <w:szCs w:val="18"/>
                <w:vertAlign w:val="baseline"/>
                <w:lang w:val="en-US" w:eastAsia="zh-CN"/>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Stimulus</w:t>
            </w:r>
          </w:p>
        </w:tc>
        <w:tc>
          <w:tcPr>
            <w:tcW w:w="4261" w:type="dxa"/>
          </w:tcPr>
          <w:p>
            <w:pPr>
              <w:rPr>
                <w:rFonts w:hint="default" w:eastAsiaTheme="minorEastAsia"/>
                <w:sz w:val="18"/>
                <w:szCs w:val="18"/>
                <w:vertAlign w:val="baseline"/>
                <w:lang w:val="en-US" w:eastAsia="zh-CN"/>
              </w:rPr>
            </w:pPr>
            <w:r>
              <w:rPr>
                <w:rFonts w:hint="eastAsia"/>
                <w:sz w:val="18"/>
                <w:szCs w:val="18"/>
                <w:vertAlign w:val="baseline"/>
                <w:lang w:val="en-US" w:eastAsia="zh-CN"/>
              </w:rPr>
              <w:t>客户在一次通话过程中请求了多个服务，某个服务中途发生了失效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Stimulus source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服务部件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Environment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系统在与客户进行交互的过程中，特别是客户在使用发生失效服务的过程中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Artifact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C4系统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Response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系统迅速检测到服务失效的情况，并且提示客户等待修复服务，然后迅速恢复失效的服务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Response measure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系统检测到服务失效的时间距离服务失效发生的时间不超过1秒；</w:t>
            </w:r>
          </w:p>
          <w:p>
            <w:pPr>
              <w:rPr>
                <w:rFonts w:hint="eastAsia"/>
                <w:sz w:val="18"/>
                <w:szCs w:val="18"/>
                <w:vertAlign w:val="baseline"/>
                <w:lang w:val="en-US" w:eastAsia="zh-CN"/>
              </w:rPr>
            </w:pPr>
            <w:r>
              <w:rPr>
                <w:rFonts w:hint="eastAsia"/>
                <w:sz w:val="18"/>
                <w:szCs w:val="18"/>
                <w:vertAlign w:val="baseline"/>
                <w:lang w:val="en-US" w:eastAsia="zh-CN"/>
              </w:rPr>
              <w:t>系统恢复服务的时间距离提示用户服务失效的时间不超过1秒；</w:t>
            </w:r>
          </w:p>
          <w:p>
            <w:pPr>
              <w:rPr>
                <w:rFonts w:hint="default"/>
                <w:sz w:val="18"/>
                <w:szCs w:val="18"/>
                <w:vertAlign w:val="baseline"/>
                <w:lang w:val="en-US" w:eastAsia="zh-CN"/>
              </w:rPr>
            </w:pPr>
            <w:r>
              <w:rPr>
                <w:rFonts w:hint="eastAsia"/>
                <w:sz w:val="18"/>
                <w:szCs w:val="18"/>
                <w:vertAlign w:val="baseline"/>
                <w:lang w:val="en-US" w:eastAsia="zh-CN"/>
              </w:rPr>
              <w:t>系统从检测到服务失效到为用户恢复失效服务的时间不超过2秒</w:t>
            </w:r>
          </w:p>
        </w:tc>
      </w:tr>
    </w:tbl>
    <w:p>
      <w:pPr>
        <w:widowControl w:val="0"/>
        <w:numPr>
          <w:numId w:val="0"/>
        </w:numPr>
        <w:bidi w:val="0"/>
        <w:jc w:val="both"/>
        <w:rPr>
          <w:rFonts w:hint="default"/>
          <w:sz w:val="18"/>
          <w:szCs w:val="18"/>
          <w:lang w:val="en-US" w:eastAsia="zh-CN"/>
        </w:rPr>
      </w:pPr>
    </w:p>
    <w:p>
      <w:pPr>
        <w:widowControl w:val="0"/>
        <w:numPr>
          <w:ilvl w:val="0"/>
          <w:numId w:val="4"/>
        </w:numPr>
        <w:bidi w:val="0"/>
        <w:ind w:left="0" w:leftChars="0" w:firstLine="420" w:firstLineChars="0"/>
        <w:jc w:val="both"/>
        <w:rPr>
          <w:rFonts w:hint="default"/>
          <w:sz w:val="18"/>
          <w:szCs w:val="18"/>
          <w:lang w:val="en-US" w:eastAsia="zh-CN"/>
        </w:rPr>
      </w:pPr>
      <w:r>
        <w:rPr>
          <w:rFonts w:hint="eastAsia"/>
          <w:sz w:val="18"/>
          <w:szCs w:val="18"/>
          <w:lang w:val="en-US" w:eastAsia="zh-CN"/>
        </w:rPr>
        <w:t>系统能够支持会话中断和长延时会话</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Element</w:t>
            </w:r>
          </w:p>
        </w:tc>
        <w:tc>
          <w:tcPr>
            <w:tcW w:w="4261" w:type="dxa"/>
          </w:tcPr>
          <w:p>
            <w:pPr>
              <w:rPr>
                <w:rFonts w:hint="default"/>
                <w:sz w:val="18"/>
                <w:szCs w:val="18"/>
                <w:vertAlign w:val="baseline"/>
                <w:lang w:val="en-US" w:eastAsia="zh-CN"/>
              </w:rPr>
            </w:pPr>
            <w:r>
              <w:rPr>
                <w:rFonts w:hint="default"/>
                <w:sz w:val="18"/>
                <w:szCs w:val="18"/>
                <w:vertAlign w:val="baseline"/>
                <w:lang w:val="en-US" w:eastAsia="zh-CN"/>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客户在和系统通话的过程中请求中断或直接中断通话；</w:t>
            </w:r>
          </w:p>
          <w:p>
            <w:pPr>
              <w:rPr>
                <w:rFonts w:hint="default"/>
                <w:sz w:val="18"/>
                <w:szCs w:val="18"/>
                <w:vertAlign w:val="baseline"/>
                <w:lang w:val="en-US" w:eastAsia="zh-CN"/>
              </w:rPr>
            </w:pPr>
            <w:r>
              <w:rPr>
                <w:rFonts w:hint="eastAsia"/>
                <w:sz w:val="18"/>
                <w:szCs w:val="18"/>
                <w:vertAlign w:val="baseline"/>
                <w:lang w:val="en-US" w:eastAsia="zh-CN"/>
              </w:rPr>
              <w:t>客户在和系统进行长延时通话过程中连接意外中断；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 source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客户或连接部件的失效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Environment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系统在与客户通话的过程中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Artifact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C4系统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系统保存客户本次会话至中断处的请求服务信息，如果通话由客户主动中断则保留中断前的通话信息一段时间，直到客户重新连接请求通话时恢复上次通话内容；</w:t>
            </w:r>
          </w:p>
          <w:p>
            <w:pPr>
              <w:rPr>
                <w:rFonts w:hint="default"/>
                <w:sz w:val="18"/>
                <w:szCs w:val="18"/>
                <w:vertAlign w:val="baseline"/>
                <w:lang w:val="en-US" w:eastAsia="zh-CN"/>
              </w:rPr>
            </w:pPr>
            <w:r>
              <w:rPr>
                <w:rFonts w:hint="eastAsia"/>
                <w:sz w:val="18"/>
                <w:szCs w:val="18"/>
                <w:vertAlign w:val="baseline"/>
                <w:lang w:val="en-US" w:eastAsia="zh-CN"/>
              </w:rPr>
              <w:t>系统在通话被动中断的情况下会向客户重新发送通话请求，如果客户拒绝或长时间魏回应则按照客户主动中断通话的情况处理，否则将通话信息恢复到中断时的状态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 measure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系统需要在0.5秒内检测到通话断开，以便及时进行后续处理，保证用户通话的流畅性；</w:t>
            </w:r>
          </w:p>
          <w:p>
            <w:pPr>
              <w:rPr>
                <w:rFonts w:hint="default"/>
                <w:sz w:val="18"/>
                <w:szCs w:val="18"/>
                <w:vertAlign w:val="baseline"/>
                <w:lang w:val="en-US" w:eastAsia="zh-CN"/>
              </w:rPr>
            </w:pPr>
            <w:r>
              <w:rPr>
                <w:rFonts w:hint="eastAsia"/>
                <w:sz w:val="18"/>
                <w:szCs w:val="18"/>
                <w:vertAlign w:val="baseline"/>
                <w:lang w:val="en-US" w:eastAsia="zh-CN"/>
              </w:rPr>
              <w:t>系统需要确保90%的通话信息被保存下来，以保证与客户通话的完整性</w:t>
            </w:r>
          </w:p>
        </w:tc>
      </w:tr>
    </w:tbl>
    <w:p>
      <w:pPr>
        <w:widowControl w:val="0"/>
        <w:numPr>
          <w:numId w:val="0"/>
        </w:numPr>
        <w:bidi w:val="0"/>
        <w:jc w:val="both"/>
        <w:rPr>
          <w:rFonts w:hint="default"/>
          <w:sz w:val="18"/>
          <w:szCs w:val="18"/>
          <w:lang w:val="en-US" w:eastAsia="zh-CN"/>
        </w:rPr>
      </w:pPr>
    </w:p>
    <w:p>
      <w:pPr>
        <w:widowControl w:val="0"/>
        <w:numPr>
          <w:ilvl w:val="0"/>
          <w:numId w:val="4"/>
        </w:numPr>
        <w:bidi w:val="0"/>
        <w:ind w:left="0" w:leftChars="0" w:firstLine="420" w:firstLineChars="0"/>
        <w:jc w:val="both"/>
        <w:rPr>
          <w:rFonts w:hint="default"/>
          <w:sz w:val="18"/>
          <w:szCs w:val="18"/>
          <w:lang w:val="en-US" w:eastAsia="zh-CN"/>
        </w:rPr>
      </w:pPr>
      <w:r>
        <w:rPr>
          <w:rFonts w:hint="eastAsia"/>
          <w:sz w:val="18"/>
          <w:szCs w:val="18"/>
          <w:lang w:val="en-US" w:eastAsia="zh-CN"/>
        </w:rPr>
        <w:t>系统需要以小客户群为基础，采取经济上可行的架构，且考虑该小客户群未来会发</w:t>
      </w:r>
      <w:r>
        <w:rPr>
          <w:rFonts w:hint="eastAsia"/>
          <w:sz w:val="18"/>
          <w:szCs w:val="18"/>
          <w:lang w:val="en-US" w:eastAsia="zh-CN"/>
        </w:rPr>
        <w:tab/>
        <w:t>展为巨大客户网络的情况</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Element</w:t>
            </w:r>
          </w:p>
        </w:tc>
        <w:tc>
          <w:tcPr>
            <w:tcW w:w="4261" w:type="dxa"/>
          </w:tcPr>
          <w:p>
            <w:pPr>
              <w:rPr>
                <w:rFonts w:hint="default"/>
                <w:sz w:val="18"/>
                <w:szCs w:val="18"/>
                <w:vertAlign w:val="baseline"/>
                <w:lang w:val="en-US" w:eastAsia="zh-CN"/>
              </w:rPr>
            </w:pPr>
            <w:r>
              <w:rPr>
                <w:rFonts w:hint="default"/>
                <w:sz w:val="18"/>
                <w:szCs w:val="18"/>
                <w:vertAlign w:val="baseline"/>
                <w:lang w:val="en-US" w:eastAsia="zh-CN"/>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系统需要扩充客户容量，提高并发性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 source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客户量增加；</w:t>
            </w:r>
          </w:p>
          <w:p>
            <w:pPr>
              <w:rPr>
                <w:rFonts w:hint="eastAsia"/>
                <w:sz w:val="18"/>
                <w:szCs w:val="18"/>
                <w:vertAlign w:val="baseline"/>
                <w:lang w:val="en-US" w:eastAsia="zh-CN"/>
              </w:rPr>
            </w:pPr>
            <w:r>
              <w:rPr>
                <w:rFonts w:hint="eastAsia"/>
                <w:sz w:val="18"/>
                <w:szCs w:val="18"/>
                <w:vertAlign w:val="baseline"/>
                <w:lang w:val="en-US" w:eastAsia="zh-CN"/>
              </w:rPr>
              <w:t>系统硬件的更新；</w:t>
            </w:r>
          </w:p>
          <w:p>
            <w:pPr>
              <w:rPr>
                <w:rFonts w:hint="default"/>
                <w:sz w:val="18"/>
                <w:szCs w:val="18"/>
                <w:vertAlign w:val="baseline"/>
                <w:lang w:val="en-US" w:eastAsia="zh-CN"/>
              </w:rPr>
            </w:pPr>
            <w:r>
              <w:rPr>
                <w:rFonts w:hint="eastAsia"/>
                <w:sz w:val="18"/>
                <w:szCs w:val="18"/>
                <w:vertAlign w:val="baseline"/>
                <w:lang w:val="en-US" w:eastAsia="zh-CN"/>
              </w:rPr>
              <w:t>系统软件的编码优化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Environment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任何时刻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Artifact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C4系统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系统更换运行的硬件平台；</w:t>
            </w:r>
          </w:p>
          <w:p>
            <w:pPr>
              <w:rPr>
                <w:rFonts w:hint="default"/>
                <w:sz w:val="18"/>
                <w:szCs w:val="18"/>
                <w:vertAlign w:val="baseline"/>
                <w:lang w:val="en-US" w:eastAsia="zh-CN"/>
              </w:rPr>
            </w:pPr>
            <w:r>
              <w:rPr>
                <w:rFonts w:hint="eastAsia"/>
                <w:sz w:val="18"/>
                <w:szCs w:val="18"/>
                <w:vertAlign w:val="baseline"/>
                <w:lang w:val="en-US" w:eastAsia="zh-CN"/>
              </w:rPr>
              <w:t>系统重新编译运行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 measure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系统的软硬件更新时长要限制在4小时/2个月</w:t>
            </w:r>
          </w:p>
        </w:tc>
      </w:tr>
    </w:tbl>
    <w:p>
      <w:pPr>
        <w:widowControl w:val="0"/>
        <w:numPr>
          <w:numId w:val="0"/>
        </w:numPr>
        <w:bidi w:val="0"/>
        <w:jc w:val="both"/>
        <w:rPr>
          <w:rFonts w:hint="default"/>
          <w:sz w:val="18"/>
          <w:szCs w:val="18"/>
          <w:lang w:val="en-US" w:eastAsia="zh-CN"/>
        </w:rPr>
      </w:pPr>
    </w:p>
    <w:p>
      <w:pPr>
        <w:widowControl w:val="0"/>
        <w:numPr>
          <w:ilvl w:val="0"/>
          <w:numId w:val="4"/>
        </w:numPr>
        <w:bidi w:val="0"/>
        <w:ind w:left="0" w:leftChars="0" w:firstLine="420" w:firstLineChars="0"/>
        <w:jc w:val="both"/>
        <w:rPr>
          <w:rFonts w:hint="default"/>
          <w:sz w:val="18"/>
          <w:szCs w:val="18"/>
          <w:lang w:val="en-US" w:eastAsia="zh-CN"/>
        </w:rPr>
      </w:pPr>
      <w:r>
        <w:rPr>
          <w:rFonts w:hint="eastAsia"/>
          <w:sz w:val="18"/>
          <w:szCs w:val="18"/>
          <w:lang w:val="en-US" w:eastAsia="zh-CN"/>
        </w:rPr>
        <w:t>能进行身份识别、监视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Element</w:t>
            </w:r>
          </w:p>
        </w:tc>
        <w:tc>
          <w:tcPr>
            <w:tcW w:w="4261" w:type="dxa"/>
          </w:tcPr>
          <w:p>
            <w:pPr>
              <w:rPr>
                <w:rFonts w:hint="default"/>
                <w:sz w:val="18"/>
                <w:szCs w:val="18"/>
                <w:vertAlign w:val="baseline"/>
                <w:lang w:val="en-US" w:eastAsia="zh-CN"/>
              </w:rPr>
            </w:pPr>
            <w:r>
              <w:rPr>
                <w:rFonts w:hint="default"/>
                <w:sz w:val="18"/>
                <w:szCs w:val="18"/>
                <w:vertAlign w:val="baseline"/>
                <w:lang w:val="en-US" w:eastAsia="zh-CN"/>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客户在和系统进行交互，期间向系统请求服务或更改配置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 source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Environment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系统与客户交互过程中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Artifact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C4系统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系统需要对请求服务的客户身份进行识别验证，防止匿名请求服务；</w:t>
            </w:r>
          </w:p>
          <w:p>
            <w:pPr>
              <w:rPr>
                <w:rFonts w:hint="default"/>
                <w:sz w:val="18"/>
                <w:szCs w:val="18"/>
                <w:vertAlign w:val="baseline"/>
                <w:lang w:val="en-US" w:eastAsia="zh-CN"/>
              </w:rPr>
            </w:pPr>
            <w:r>
              <w:rPr>
                <w:rFonts w:hint="eastAsia"/>
                <w:sz w:val="18"/>
                <w:szCs w:val="18"/>
                <w:vertAlign w:val="baseline"/>
                <w:lang w:val="en-US" w:eastAsia="zh-CN"/>
              </w:rPr>
              <w:t>系统在和客户协同完成更改配置等任务时需要监控客户的配置数据，防止恶意修改配置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 measure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系统要在0.5秒内检测到客户的恶意行为并发出警告；</w:t>
            </w:r>
          </w:p>
          <w:p>
            <w:pPr>
              <w:rPr>
                <w:rFonts w:hint="eastAsia"/>
                <w:sz w:val="18"/>
                <w:szCs w:val="18"/>
                <w:vertAlign w:val="baseline"/>
                <w:lang w:val="en-US" w:eastAsia="zh-CN"/>
              </w:rPr>
            </w:pPr>
            <w:r>
              <w:rPr>
                <w:rFonts w:hint="eastAsia"/>
                <w:sz w:val="18"/>
                <w:szCs w:val="18"/>
                <w:vertAlign w:val="baseline"/>
                <w:lang w:val="en-US" w:eastAsia="zh-CN"/>
              </w:rPr>
              <w:t>系统在检测到客户恶意行为后要将客户账户冻结1小时，并记录相应客户信息，在后续若该客户仍有恶意行为则冻结时间呈指数增加；</w:t>
            </w:r>
          </w:p>
          <w:p>
            <w:pPr>
              <w:rPr>
                <w:rFonts w:hint="default"/>
                <w:sz w:val="18"/>
                <w:szCs w:val="18"/>
                <w:vertAlign w:val="baseline"/>
                <w:lang w:val="en-US" w:eastAsia="zh-CN"/>
              </w:rPr>
            </w:pPr>
            <w:r>
              <w:rPr>
                <w:rFonts w:hint="eastAsia"/>
                <w:sz w:val="18"/>
                <w:szCs w:val="18"/>
                <w:vertAlign w:val="baseline"/>
                <w:lang w:val="en-US" w:eastAsia="zh-CN"/>
              </w:rPr>
              <w:t>系统对客户身份信息的识别要在2秒内完成，若检测不到则拒绝提供请求的服务</w:t>
            </w:r>
          </w:p>
        </w:tc>
      </w:tr>
    </w:tbl>
    <w:p>
      <w:pPr>
        <w:widowControl w:val="0"/>
        <w:numPr>
          <w:numId w:val="0"/>
        </w:numPr>
        <w:bidi w:val="0"/>
        <w:jc w:val="both"/>
        <w:rPr>
          <w:rFonts w:hint="default"/>
          <w:sz w:val="18"/>
          <w:szCs w:val="18"/>
          <w:lang w:val="en-US" w:eastAsia="zh-CN"/>
        </w:rPr>
      </w:pPr>
    </w:p>
    <w:p>
      <w:pPr>
        <w:widowControl w:val="0"/>
        <w:numPr>
          <w:ilvl w:val="0"/>
          <w:numId w:val="4"/>
        </w:numPr>
        <w:bidi w:val="0"/>
        <w:ind w:left="0" w:leftChars="0" w:firstLine="420" w:firstLineChars="0"/>
        <w:jc w:val="both"/>
        <w:rPr>
          <w:rFonts w:hint="default"/>
          <w:sz w:val="18"/>
          <w:szCs w:val="18"/>
          <w:lang w:val="en-US" w:eastAsia="zh-CN"/>
        </w:rPr>
      </w:pPr>
      <w:r>
        <w:rPr>
          <w:rFonts w:hint="eastAsia"/>
          <w:sz w:val="18"/>
          <w:szCs w:val="18"/>
          <w:lang w:val="en-US" w:eastAsia="zh-CN"/>
        </w:rPr>
        <w:t>未来需要消除瓶颈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Element</w:t>
            </w:r>
          </w:p>
        </w:tc>
        <w:tc>
          <w:tcPr>
            <w:tcW w:w="4261" w:type="dxa"/>
          </w:tcPr>
          <w:p>
            <w:pPr>
              <w:rPr>
                <w:rFonts w:hint="default"/>
                <w:sz w:val="18"/>
                <w:szCs w:val="18"/>
                <w:vertAlign w:val="baseline"/>
                <w:lang w:val="en-US" w:eastAsia="zh-CN"/>
              </w:rPr>
            </w:pPr>
            <w:r>
              <w:rPr>
                <w:rFonts w:hint="default"/>
                <w:sz w:val="18"/>
                <w:szCs w:val="18"/>
                <w:vertAlign w:val="baseline"/>
                <w:lang w:val="en-US" w:eastAsia="zh-CN"/>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系统维护人员要优化系统程序中的瓶颈部件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 source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系统维护人员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Environment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系统维护时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Artifact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C4系统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系统的工程结构能够允许维护人员对系统进行修改优化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 measure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系统的瓶颈消除优化需要在4小时/2个月的时间中完成</w:t>
            </w:r>
          </w:p>
        </w:tc>
      </w:tr>
    </w:tbl>
    <w:p>
      <w:pPr>
        <w:widowControl w:val="0"/>
        <w:numPr>
          <w:numId w:val="0"/>
        </w:numPr>
        <w:bidi w:val="0"/>
        <w:jc w:val="both"/>
        <w:rPr>
          <w:rFonts w:hint="default"/>
          <w:sz w:val="18"/>
          <w:szCs w:val="18"/>
          <w:lang w:val="en-US" w:eastAsia="zh-CN"/>
        </w:rPr>
      </w:pPr>
    </w:p>
    <w:p>
      <w:pPr>
        <w:widowControl w:val="0"/>
        <w:numPr>
          <w:ilvl w:val="0"/>
          <w:numId w:val="4"/>
        </w:numPr>
        <w:bidi w:val="0"/>
        <w:ind w:left="0" w:leftChars="0" w:firstLine="420" w:firstLineChars="0"/>
        <w:jc w:val="both"/>
        <w:rPr>
          <w:rFonts w:hint="default"/>
          <w:sz w:val="18"/>
          <w:szCs w:val="18"/>
          <w:lang w:val="en-US" w:eastAsia="zh-CN"/>
        </w:rPr>
      </w:pPr>
      <w:r>
        <w:rPr>
          <w:rFonts w:hint="eastAsia"/>
          <w:sz w:val="18"/>
          <w:szCs w:val="18"/>
          <w:lang w:val="en-US" w:eastAsia="zh-CN"/>
        </w:rPr>
        <w:t>能够同时支持大量代表的服务请求（至少100个）</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Element</w:t>
            </w:r>
          </w:p>
        </w:tc>
        <w:tc>
          <w:tcPr>
            <w:tcW w:w="4261" w:type="dxa"/>
          </w:tcPr>
          <w:p>
            <w:pPr>
              <w:rPr>
                <w:rFonts w:hint="default"/>
                <w:sz w:val="18"/>
                <w:szCs w:val="18"/>
                <w:vertAlign w:val="baseline"/>
                <w:lang w:val="en-US" w:eastAsia="zh-CN"/>
              </w:rPr>
            </w:pPr>
            <w:r>
              <w:rPr>
                <w:rFonts w:hint="default"/>
                <w:sz w:val="18"/>
                <w:szCs w:val="18"/>
                <w:vertAlign w:val="baseline"/>
                <w:lang w:val="en-US" w:eastAsia="zh-CN"/>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系统运行时某一时刻或某一时段同时有多个客户请求服务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 source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Environment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系统与多个客户交互过程中，客户同时请求服务时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Artifact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C4系统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系统验证客户请求服务的可用性后能够为所有客户提供服务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 measure</w:t>
            </w:r>
          </w:p>
        </w:tc>
        <w:tc>
          <w:tcPr>
            <w:tcW w:w="4261" w:type="dxa"/>
          </w:tcPr>
          <w:p>
            <w:pPr>
              <w:rPr>
                <w:rFonts w:hint="eastAsia"/>
                <w:sz w:val="18"/>
                <w:szCs w:val="18"/>
                <w:vertAlign w:val="baseline"/>
                <w:lang w:val="en-US" w:eastAsia="zh-CN"/>
              </w:rPr>
            </w:pPr>
            <w:r>
              <w:rPr>
                <w:rFonts w:hint="eastAsia"/>
                <w:sz w:val="18"/>
                <w:szCs w:val="18"/>
                <w:vertAlign w:val="baseline"/>
                <w:lang w:val="en-US" w:eastAsia="zh-CN"/>
              </w:rPr>
              <w:t>系统至少能同时支持100个客户使用同一个服务资源；</w:t>
            </w:r>
          </w:p>
          <w:p>
            <w:pPr>
              <w:rPr>
                <w:rFonts w:hint="default"/>
                <w:sz w:val="18"/>
                <w:szCs w:val="18"/>
                <w:vertAlign w:val="baseline"/>
                <w:lang w:val="en-US" w:eastAsia="zh-CN"/>
              </w:rPr>
            </w:pPr>
            <w:r>
              <w:rPr>
                <w:rFonts w:hint="eastAsia"/>
                <w:sz w:val="18"/>
                <w:szCs w:val="18"/>
                <w:vertAlign w:val="baseline"/>
                <w:lang w:val="en-US" w:eastAsia="zh-CN"/>
              </w:rPr>
              <w:t>系统对于请求服务的响应时间平均不超过5秒；</w:t>
            </w:r>
          </w:p>
        </w:tc>
      </w:tr>
    </w:tbl>
    <w:p>
      <w:pPr>
        <w:widowControl w:val="0"/>
        <w:numPr>
          <w:numId w:val="0"/>
        </w:numPr>
        <w:bidi w:val="0"/>
        <w:jc w:val="both"/>
        <w:rPr>
          <w:rFonts w:hint="default"/>
          <w:sz w:val="18"/>
          <w:szCs w:val="18"/>
          <w:lang w:val="en-US" w:eastAsia="zh-CN"/>
        </w:rPr>
      </w:pPr>
    </w:p>
    <w:p>
      <w:pPr>
        <w:widowControl w:val="0"/>
        <w:numPr>
          <w:ilvl w:val="0"/>
          <w:numId w:val="4"/>
        </w:numPr>
        <w:bidi w:val="0"/>
        <w:ind w:left="0" w:leftChars="0" w:firstLine="420" w:firstLineChars="0"/>
        <w:jc w:val="both"/>
        <w:rPr>
          <w:rFonts w:hint="default"/>
          <w:sz w:val="18"/>
          <w:szCs w:val="18"/>
          <w:lang w:val="en-US" w:eastAsia="zh-CN"/>
        </w:rPr>
      </w:pPr>
      <w:r>
        <w:rPr>
          <w:rFonts w:hint="eastAsia"/>
          <w:sz w:val="18"/>
          <w:szCs w:val="18"/>
          <w:lang w:val="en-US" w:eastAsia="zh-CN"/>
        </w:rPr>
        <w:t>几乎7x24小时的应用可用性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default"/>
                <w:sz w:val="18"/>
                <w:szCs w:val="18"/>
                <w:vertAlign w:val="baseline"/>
                <w:lang w:val="en-US" w:eastAsia="zh-CN"/>
              </w:rPr>
              <w:t>Element</w:t>
            </w:r>
          </w:p>
        </w:tc>
        <w:tc>
          <w:tcPr>
            <w:tcW w:w="4261" w:type="dxa"/>
          </w:tcPr>
          <w:p>
            <w:pPr>
              <w:rPr>
                <w:rFonts w:hint="default"/>
                <w:sz w:val="18"/>
                <w:szCs w:val="18"/>
                <w:vertAlign w:val="baseline"/>
                <w:lang w:val="en-US" w:eastAsia="zh-CN"/>
              </w:rPr>
            </w:pPr>
            <w:r>
              <w:rPr>
                <w:rFonts w:hint="default"/>
                <w:sz w:val="18"/>
                <w:szCs w:val="18"/>
                <w:vertAlign w:val="baseline"/>
                <w:lang w:val="en-US" w:eastAsia="zh-CN"/>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客户在某一时刻请求连接发起会话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Stimulus source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Environment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系统全时（任何时候）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Artifact</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C4系统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系统若可用，则允许客户连接，建立通话，否则提示客户等待或取消连接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sz w:val="18"/>
                <w:szCs w:val="18"/>
                <w:vertAlign w:val="baseline"/>
                <w:lang w:val="en-US" w:eastAsia="zh-CN"/>
              </w:rPr>
            </w:pPr>
            <w:r>
              <w:rPr>
                <w:rFonts w:hint="eastAsia"/>
                <w:sz w:val="18"/>
                <w:szCs w:val="18"/>
                <w:vertAlign w:val="baseline"/>
                <w:lang w:val="en-US" w:eastAsia="zh-CN"/>
              </w:rPr>
              <w:t>Response measure</w:t>
            </w:r>
          </w:p>
        </w:tc>
        <w:tc>
          <w:tcPr>
            <w:tcW w:w="4261" w:type="dxa"/>
          </w:tcPr>
          <w:p>
            <w:pPr>
              <w:rPr>
                <w:rFonts w:hint="default"/>
                <w:sz w:val="18"/>
                <w:szCs w:val="18"/>
                <w:vertAlign w:val="baseline"/>
                <w:lang w:val="en-US" w:eastAsia="zh-CN"/>
              </w:rPr>
            </w:pPr>
            <w:r>
              <w:rPr>
                <w:rFonts w:hint="eastAsia"/>
                <w:sz w:val="18"/>
                <w:szCs w:val="18"/>
                <w:vertAlign w:val="baseline"/>
                <w:lang w:val="en-US" w:eastAsia="zh-CN"/>
              </w:rPr>
              <w:t>系统必须在99.9%的时间中可用，即一周最多10分钟宕机，客户最长等待时间不超过0.5秒（最坏情况下一周有1200个用户等待了系统恢复）</w:t>
            </w:r>
          </w:p>
        </w:tc>
      </w:tr>
    </w:tbl>
    <w:p>
      <w:pPr>
        <w:bidi w:val="0"/>
        <w:rPr>
          <w:rFonts w:hint="eastAsia"/>
          <w:sz w:val="18"/>
          <w:szCs w:val="18"/>
          <w:lang w:val="en-US" w:eastAsia="zh-CN"/>
        </w:rPr>
      </w:pPr>
      <w:r>
        <w:rPr>
          <w:rFonts w:hint="eastAsia"/>
          <w:sz w:val="18"/>
          <w:szCs w:val="18"/>
          <w:lang w:val="en-US" w:eastAsia="zh-CN"/>
        </w:rPr>
        <w:t>Step 2: Choose an element of the system to decompose</w:t>
      </w:r>
    </w:p>
    <w:p>
      <w:pPr>
        <w:bidi w:val="0"/>
        <w:rPr>
          <w:rFonts w:hint="eastAsia"/>
          <w:sz w:val="18"/>
          <w:szCs w:val="18"/>
          <w:lang w:val="en-US" w:eastAsia="zh-CN"/>
        </w:rPr>
      </w:pPr>
      <w:r>
        <w:rPr>
          <w:rFonts w:hint="eastAsia"/>
          <w:sz w:val="18"/>
          <w:szCs w:val="18"/>
          <w:lang w:val="en-US" w:eastAsia="zh-CN"/>
        </w:rPr>
        <w:drawing>
          <wp:inline distT="0" distB="0" distL="114300" distR="114300">
            <wp:extent cx="5274310" cy="3268980"/>
            <wp:effectExtent l="0" t="0" r="13970" b="7620"/>
            <wp:docPr id="1" name="图片 1" descr="F2E16645CAC09DEDB61AFFB11D7743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2E16645CAC09DEDB61AFFB11D7743B3"/>
                    <pic:cNvPicPr>
                      <a:picLocks noChangeAspect="1"/>
                    </pic:cNvPicPr>
                  </pic:nvPicPr>
                  <pic:blipFill>
                    <a:blip r:embed="rId4"/>
                    <a:stretch>
                      <a:fillRect/>
                    </a:stretch>
                  </pic:blipFill>
                  <pic:spPr>
                    <a:xfrm>
                      <a:off x="0" y="0"/>
                      <a:ext cx="5274310" cy="3268980"/>
                    </a:xfrm>
                    <a:prstGeom prst="rect">
                      <a:avLst/>
                    </a:prstGeom>
                  </pic:spPr>
                </pic:pic>
              </a:graphicData>
            </a:graphic>
          </wp:inline>
        </w:drawing>
      </w:r>
    </w:p>
    <w:p>
      <w:pPr>
        <w:bidi w:val="0"/>
        <w:ind w:firstLine="420" w:firstLineChars="0"/>
        <w:rPr>
          <w:rFonts w:hint="default" w:eastAsiaTheme="minorEastAsia"/>
          <w:sz w:val="18"/>
          <w:szCs w:val="18"/>
          <w:lang w:val="en-US" w:eastAsia="zh-CN"/>
        </w:rPr>
      </w:pPr>
      <w:r>
        <w:rPr>
          <w:rFonts w:hint="eastAsia"/>
          <w:sz w:val="18"/>
          <w:szCs w:val="18"/>
          <w:lang w:val="en-US" w:eastAsia="zh-CN"/>
        </w:rPr>
        <w:t>第一次迭代选取C4系统的Interaction Service来进行分解。</w:t>
      </w:r>
    </w:p>
    <w:p>
      <w:pPr>
        <w:bidi w:val="0"/>
        <w:rPr>
          <w:rFonts w:hint="eastAsia"/>
          <w:sz w:val="18"/>
          <w:szCs w:val="18"/>
          <w:lang w:val="en-US" w:eastAsia="zh-CN"/>
        </w:rPr>
      </w:pPr>
      <w:r>
        <w:rPr>
          <w:rFonts w:hint="eastAsia"/>
          <w:sz w:val="18"/>
          <w:szCs w:val="18"/>
          <w:lang w:val="en-US" w:eastAsia="zh-CN"/>
        </w:rPr>
        <w:t>Step 3: Identify candidate architectural drivers</w:t>
      </w:r>
    </w:p>
    <w:p>
      <w:pPr>
        <w:bidi w:val="0"/>
        <w:ind w:firstLine="420" w:firstLineChars="0"/>
        <w:rPr>
          <w:rFonts w:hint="eastAsia"/>
          <w:sz w:val="18"/>
          <w:szCs w:val="18"/>
          <w:lang w:val="en-US" w:eastAsia="zh-CN"/>
        </w:rPr>
      </w:pPr>
      <w:r>
        <w:rPr>
          <w:rFonts w:hint="eastAsia"/>
          <w:sz w:val="18"/>
          <w:szCs w:val="18"/>
          <w:lang w:val="en-US" w:eastAsia="zh-CN"/>
        </w:rPr>
        <w:t>下表给出了10个架构驱动的元素。其中有7个是从整体系统的非功能性需求中识别出来的，有2个是从与该子系统相关的功能性需求中识别出来的，1个是从整体系统的设计限制中识别出来的。</w:t>
      </w:r>
    </w:p>
    <w:p>
      <w:pPr>
        <w:bidi w:val="0"/>
        <w:rPr>
          <w:rFonts w:hint="eastAsia"/>
          <w:sz w:val="18"/>
          <w:szCs w:val="18"/>
          <w:lang w:val="en-US" w:eastAsia="zh-CN"/>
        </w:rPr>
      </w:pPr>
      <w:r>
        <w:rPr>
          <w:rFonts w:hint="eastAsia"/>
          <w:sz w:val="18"/>
          <w:szCs w:val="18"/>
          <w:lang w:val="en-US" w:eastAsia="zh-CN"/>
        </w:rPr>
        <w:t>·保留下来的架构驱动元素都是对Interaction Service模块的影响达到Medium或High的，他们都与直接和客户交互通话的过程有关，直接影响了客户与系统交互的体验，也对系统内部件的选择有比较大的影响</w:t>
      </w:r>
    </w:p>
    <w:p>
      <w:pPr>
        <w:bidi w:val="0"/>
        <w:rPr>
          <w:rFonts w:hint="default"/>
          <w:sz w:val="18"/>
          <w:szCs w:val="18"/>
          <w:lang w:val="en-US" w:eastAsia="zh-CN"/>
        </w:rPr>
      </w:pPr>
      <w:r>
        <w:rPr>
          <w:rFonts w:hint="eastAsia"/>
          <w:sz w:val="18"/>
          <w:szCs w:val="18"/>
          <w:lang w:val="en-US" w:eastAsia="zh-CN"/>
        </w:rPr>
        <w:t>·删去的架构驱动元素#3、#5主要和系统的可修改性有关，而该子系统本身已经将功能进行内聚，理论上具有较良好的可修改性；#8、#9则是对整体模块的元素没有太大的影响，具体的实现仅仅需要额外增加一个部件，而不必太多的依赖于其他部件，同时其他部件也对其依赖很少，因此对于Interaction Service子系统的影响不大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w:t>
            </w:r>
          </w:p>
        </w:tc>
        <w:tc>
          <w:tcPr>
            <w:tcW w:w="2130" w:type="dxa"/>
          </w:tcPr>
          <w:p>
            <w:pPr>
              <w:bidi w:val="0"/>
              <w:rPr>
                <w:rFonts w:hint="eastAsia"/>
                <w:sz w:val="18"/>
                <w:szCs w:val="18"/>
                <w:vertAlign w:val="baseline"/>
                <w:lang w:val="en-US" w:eastAsia="zh-CN"/>
              </w:rPr>
            </w:pPr>
            <w:r>
              <w:rPr>
                <w:rFonts w:hint="eastAsia"/>
                <w:sz w:val="18"/>
                <w:szCs w:val="18"/>
                <w:vertAlign w:val="baseline"/>
                <w:lang w:val="en-US" w:eastAsia="zh-CN"/>
              </w:rPr>
              <w:t>Architectural</w:t>
            </w:r>
          </w:p>
          <w:p>
            <w:pPr>
              <w:bidi w:val="0"/>
              <w:rPr>
                <w:rFonts w:hint="default"/>
                <w:sz w:val="18"/>
                <w:szCs w:val="18"/>
                <w:vertAlign w:val="baseline"/>
                <w:lang w:val="en-US" w:eastAsia="zh-CN"/>
              </w:rPr>
            </w:pPr>
            <w:r>
              <w:rPr>
                <w:rFonts w:hint="eastAsia"/>
                <w:sz w:val="18"/>
                <w:szCs w:val="18"/>
                <w:vertAlign w:val="baseline"/>
                <w:lang w:val="en-US" w:eastAsia="zh-CN"/>
              </w:rPr>
              <w:t>Drivers</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Importance</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Difficulty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1</w:t>
            </w:r>
          </w:p>
        </w:tc>
        <w:tc>
          <w:tcPr>
            <w:tcW w:w="2130" w:type="dxa"/>
          </w:tcPr>
          <w:p>
            <w:pPr>
              <w:bidi w:val="0"/>
              <w:rPr>
                <w:rFonts w:hint="eastAsia"/>
                <w:sz w:val="18"/>
                <w:szCs w:val="18"/>
                <w:vertAlign w:val="baseline"/>
                <w:lang w:val="en-US" w:eastAsia="zh-CN"/>
              </w:rPr>
            </w:pPr>
            <w:r>
              <w:rPr>
                <w:rFonts w:hint="eastAsia"/>
                <w:sz w:val="18"/>
                <w:szCs w:val="18"/>
                <w:vertAlign w:val="baseline"/>
                <w:lang w:val="en-US" w:eastAsia="zh-CN"/>
              </w:rPr>
              <w:t>Scenario 1</w:t>
            </w:r>
          </w:p>
          <w:p>
            <w:pPr>
              <w:bidi w:val="0"/>
              <w:rPr>
                <w:rFonts w:hint="default"/>
                <w:sz w:val="18"/>
                <w:szCs w:val="18"/>
                <w:vertAlign w:val="baseline"/>
                <w:lang w:val="en-US" w:eastAsia="zh-CN"/>
              </w:rPr>
            </w:pPr>
            <w:r>
              <w:rPr>
                <w:rFonts w:hint="eastAsia"/>
                <w:sz w:val="18"/>
                <w:szCs w:val="18"/>
                <w:vertAlign w:val="baseline"/>
                <w:lang w:val="en-US" w:eastAsia="zh-CN"/>
              </w:rPr>
              <w:t>多服务支持</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2</w:t>
            </w:r>
          </w:p>
        </w:tc>
        <w:tc>
          <w:tcPr>
            <w:tcW w:w="2130" w:type="dxa"/>
          </w:tcPr>
          <w:p>
            <w:pPr>
              <w:bidi w:val="0"/>
              <w:rPr>
                <w:rFonts w:hint="eastAsia"/>
                <w:sz w:val="18"/>
                <w:szCs w:val="18"/>
                <w:vertAlign w:val="baseline"/>
                <w:lang w:val="en-US" w:eastAsia="zh-CN"/>
              </w:rPr>
            </w:pPr>
            <w:r>
              <w:rPr>
                <w:rFonts w:hint="eastAsia"/>
                <w:sz w:val="18"/>
                <w:szCs w:val="18"/>
                <w:vertAlign w:val="baseline"/>
                <w:lang w:val="en-US" w:eastAsia="zh-CN"/>
              </w:rPr>
              <w:t>Scenario 2</w:t>
            </w:r>
          </w:p>
          <w:p>
            <w:pPr>
              <w:bidi w:val="0"/>
              <w:rPr>
                <w:rFonts w:hint="default"/>
                <w:sz w:val="18"/>
                <w:szCs w:val="18"/>
                <w:vertAlign w:val="baseline"/>
                <w:lang w:val="en-US" w:eastAsia="zh-CN"/>
              </w:rPr>
            </w:pPr>
            <w:r>
              <w:rPr>
                <w:rFonts w:hint="eastAsia"/>
                <w:sz w:val="18"/>
                <w:szCs w:val="18"/>
                <w:vertAlign w:val="baseline"/>
                <w:lang w:val="en-US" w:eastAsia="zh-CN"/>
              </w:rPr>
              <w:t>延时与中断支持</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3</w:t>
            </w:r>
          </w:p>
        </w:tc>
        <w:tc>
          <w:tcPr>
            <w:tcW w:w="2130" w:type="dxa"/>
          </w:tcPr>
          <w:p>
            <w:pPr>
              <w:bidi w:val="0"/>
              <w:rPr>
                <w:rFonts w:hint="eastAsia"/>
                <w:strike/>
                <w:dstrike w:val="0"/>
                <w:sz w:val="18"/>
                <w:szCs w:val="18"/>
                <w:vertAlign w:val="baseline"/>
                <w:lang w:val="en-US" w:eastAsia="zh-CN"/>
              </w:rPr>
            </w:pPr>
            <w:r>
              <w:rPr>
                <w:rFonts w:hint="eastAsia"/>
                <w:strike/>
                <w:dstrike w:val="0"/>
                <w:sz w:val="18"/>
                <w:szCs w:val="18"/>
                <w:vertAlign w:val="baseline"/>
                <w:lang w:val="en-US" w:eastAsia="zh-CN"/>
              </w:rPr>
              <w:t>Scenario 3</w:t>
            </w:r>
          </w:p>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客户容量增加</w:t>
            </w:r>
          </w:p>
        </w:tc>
        <w:tc>
          <w:tcPr>
            <w:tcW w:w="2131"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Low</w:t>
            </w:r>
          </w:p>
        </w:tc>
        <w:tc>
          <w:tcPr>
            <w:tcW w:w="2131"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4</w:t>
            </w:r>
          </w:p>
        </w:tc>
        <w:tc>
          <w:tcPr>
            <w:tcW w:w="2130" w:type="dxa"/>
          </w:tcPr>
          <w:p>
            <w:pPr>
              <w:bidi w:val="0"/>
              <w:rPr>
                <w:rFonts w:hint="eastAsia"/>
                <w:sz w:val="18"/>
                <w:szCs w:val="18"/>
                <w:vertAlign w:val="baseline"/>
                <w:lang w:val="en-US" w:eastAsia="zh-CN"/>
              </w:rPr>
            </w:pPr>
            <w:r>
              <w:rPr>
                <w:rFonts w:hint="eastAsia"/>
                <w:sz w:val="18"/>
                <w:szCs w:val="18"/>
                <w:vertAlign w:val="baseline"/>
                <w:lang w:val="en-US" w:eastAsia="zh-CN"/>
              </w:rPr>
              <w:t>Scenario 4</w:t>
            </w:r>
          </w:p>
          <w:p>
            <w:pPr>
              <w:bidi w:val="0"/>
              <w:rPr>
                <w:rFonts w:hint="default"/>
                <w:sz w:val="18"/>
                <w:szCs w:val="18"/>
                <w:vertAlign w:val="baseline"/>
                <w:lang w:val="en-US" w:eastAsia="zh-CN"/>
              </w:rPr>
            </w:pPr>
            <w:r>
              <w:rPr>
                <w:rFonts w:hint="eastAsia"/>
                <w:sz w:val="18"/>
                <w:szCs w:val="18"/>
                <w:vertAlign w:val="baseline"/>
                <w:lang w:val="en-US" w:eastAsia="zh-CN"/>
              </w:rPr>
              <w:t>身份识别与监视</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5</w:t>
            </w:r>
          </w:p>
        </w:tc>
        <w:tc>
          <w:tcPr>
            <w:tcW w:w="2130" w:type="dxa"/>
          </w:tcPr>
          <w:p>
            <w:pPr>
              <w:bidi w:val="0"/>
              <w:rPr>
                <w:rFonts w:hint="eastAsia"/>
                <w:strike/>
                <w:dstrike w:val="0"/>
                <w:sz w:val="18"/>
                <w:szCs w:val="18"/>
                <w:vertAlign w:val="baseline"/>
                <w:lang w:val="en-US" w:eastAsia="zh-CN"/>
              </w:rPr>
            </w:pPr>
            <w:r>
              <w:rPr>
                <w:rFonts w:hint="eastAsia"/>
                <w:strike/>
                <w:dstrike w:val="0"/>
                <w:sz w:val="18"/>
                <w:szCs w:val="18"/>
                <w:vertAlign w:val="baseline"/>
                <w:lang w:val="en-US" w:eastAsia="zh-CN"/>
              </w:rPr>
              <w:t>Scenario 5</w:t>
            </w:r>
          </w:p>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消除瓶颈</w:t>
            </w:r>
          </w:p>
        </w:tc>
        <w:tc>
          <w:tcPr>
            <w:tcW w:w="2131"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Low</w:t>
            </w:r>
          </w:p>
        </w:tc>
        <w:tc>
          <w:tcPr>
            <w:tcW w:w="2131"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6</w:t>
            </w:r>
          </w:p>
        </w:tc>
        <w:tc>
          <w:tcPr>
            <w:tcW w:w="2130" w:type="dxa"/>
          </w:tcPr>
          <w:p>
            <w:pPr>
              <w:bidi w:val="0"/>
              <w:rPr>
                <w:rFonts w:hint="eastAsia"/>
                <w:sz w:val="18"/>
                <w:szCs w:val="18"/>
                <w:vertAlign w:val="baseline"/>
                <w:lang w:val="en-US" w:eastAsia="zh-CN"/>
              </w:rPr>
            </w:pPr>
            <w:r>
              <w:rPr>
                <w:rFonts w:hint="eastAsia"/>
                <w:sz w:val="18"/>
                <w:szCs w:val="18"/>
                <w:vertAlign w:val="baseline"/>
                <w:lang w:val="en-US" w:eastAsia="zh-CN"/>
              </w:rPr>
              <w:t>Scenario 6</w:t>
            </w:r>
          </w:p>
          <w:p>
            <w:pPr>
              <w:bidi w:val="0"/>
              <w:rPr>
                <w:rFonts w:hint="default"/>
                <w:sz w:val="18"/>
                <w:szCs w:val="18"/>
                <w:vertAlign w:val="baseline"/>
                <w:lang w:val="en-US" w:eastAsia="zh-CN"/>
              </w:rPr>
            </w:pPr>
            <w:r>
              <w:rPr>
                <w:rFonts w:hint="eastAsia"/>
                <w:sz w:val="18"/>
                <w:szCs w:val="18"/>
                <w:vertAlign w:val="baseline"/>
                <w:lang w:val="en-US" w:eastAsia="zh-CN"/>
              </w:rPr>
              <w:t>支持多并行客户代表</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7</w:t>
            </w:r>
          </w:p>
        </w:tc>
        <w:tc>
          <w:tcPr>
            <w:tcW w:w="2130" w:type="dxa"/>
          </w:tcPr>
          <w:p>
            <w:pPr>
              <w:bidi w:val="0"/>
              <w:rPr>
                <w:rFonts w:hint="eastAsia"/>
                <w:sz w:val="18"/>
                <w:szCs w:val="18"/>
                <w:vertAlign w:val="baseline"/>
                <w:lang w:val="en-US" w:eastAsia="zh-CN"/>
              </w:rPr>
            </w:pPr>
            <w:r>
              <w:rPr>
                <w:rFonts w:hint="eastAsia"/>
                <w:sz w:val="18"/>
                <w:szCs w:val="18"/>
                <w:vertAlign w:val="baseline"/>
                <w:lang w:val="en-US" w:eastAsia="zh-CN"/>
              </w:rPr>
              <w:t>Scenario 7</w:t>
            </w:r>
          </w:p>
          <w:p>
            <w:pPr>
              <w:bidi w:val="0"/>
              <w:rPr>
                <w:rFonts w:hint="default"/>
                <w:sz w:val="18"/>
                <w:szCs w:val="18"/>
                <w:vertAlign w:val="baseline"/>
                <w:lang w:val="en-US" w:eastAsia="zh-CN"/>
              </w:rPr>
            </w:pPr>
            <w:r>
              <w:rPr>
                <w:rFonts w:hint="eastAsia"/>
                <w:sz w:val="18"/>
                <w:szCs w:val="18"/>
                <w:vertAlign w:val="baseline"/>
                <w:lang w:val="en-US" w:eastAsia="zh-CN"/>
              </w:rPr>
              <w:t>7x24小时可用性</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8</w:t>
            </w:r>
          </w:p>
        </w:tc>
        <w:tc>
          <w:tcPr>
            <w:tcW w:w="2130" w:type="dxa"/>
          </w:tcPr>
          <w:p>
            <w:pPr>
              <w:bidi w:val="0"/>
              <w:rPr>
                <w:rFonts w:hint="eastAsia"/>
                <w:strike/>
                <w:dstrike w:val="0"/>
                <w:sz w:val="18"/>
                <w:szCs w:val="18"/>
                <w:vertAlign w:val="baseline"/>
                <w:lang w:val="en-US" w:eastAsia="zh-CN"/>
              </w:rPr>
            </w:pPr>
            <w:r>
              <w:rPr>
                <w:rFonts w:hint="eastAsia"/>
                <w:strike/>
                <w:dstrike w:val="0"/>
                <w:sz w:val="18"/>
                <w:szCs w:val="18"/>
                <w:vertAlign w:val="baseline"/>
                <w:lang w:val="en-US" w:eastAsia="zh-CN"/>
              </w:rPr>
              <w:t>Requirement 1</w:t>
            </w:r>
          </w:p>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验证服务可用性</w:t>
            </w:r>
          </w:p>
        </w:tc>
        <w:tc>
          <w:tcPr>
            <w:tcW w:w="2131"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Low</w:t>
            </w:r>
          </w:p>
        </w:tc>
        <w:tc>
          <w:tcPr>
            <w:tcW w:w="2131"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9</w:t>
            </w:r>
          </w:p>
        </w:tc>
        <w:tc>
          <w:tcPr>
            <w:tcW w:w="2130" w:type="dxa"/>
          </w:tcPr>
          <w:p>
            <w:pPr>
              <w:bidi w:val="0"/>
              <w:rPr>
                <w:rFonts w:hint="eastAsia"/>
                <w:strike/>
                <w:dstrike w:val="0"/>
                <w:sz w:val="18"/>
                <w:szCs w:val="18"/>
                <w:vertAlign w:val="baseline"/>
                <w:lang w:val="en-US" w:eastAsia="zh-CN"/>
              </w:rPr>
            </w:pPr>
            <w:r>
              <w:rPr>
                <w:rFonts w:hint="eastAsia"/>
                <w:strike/>
                <w:dstrike w:val="0"/>
                <w:sz w:val="18"/>
                <w:szCs w:val="18"/>
                <w:vertAlign w:val="baseline"/>
                <w:lang w:val="en-US" w:eastAsia="zh-CN"/>
              </w:rPr>
              <w:t>Requirement 2</w:t>
            </w:r>
          </w:p>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提供更新版本信息</w:t>
            </w:r>
          </w:p>
        </w:tc>
        <w:tc>
          <w:tcPr>
            <w:tcW w:w="2131"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Low</w:t>
            </w:r>
          </w:p>
        </w:tc>
        <w:tc>
          <w:tcPr>
            <w:tcW w:w="2131" w:type="dxa"/>
          </w:tcPr>
          <w:p>
            <w:pPr>
              <w:bidi w:val="0"/>
              <w:rPr>
                <w:rFonts w:hint="default"/>
                <w:strike/>
                <w:dstrike w:val="0"/>
                <w:sz w:val="18"/>
                <w:szCs w:val="18"/>
                <w:vertAlign w:val="baseline"/>
                <w:lang w:val="en-US" w:eastAsia="zh-CN"/>
              </w:rPr>
            </w:pPr>
            <w:r>
              <w:rPr>
                <w:rFonts w:hint="eastAsia"/>
                <w:strike/>
                <w:dstrike w:val="0"/>
                <w:sz w:val="18"/>
                <w:szCs w:val="18"/>
                <w:vertAlign w:val="baseline"/>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10</w:t>
            </w:r>
          </w:p>
        </w:tc>
        <w:tc>
          <w:tcPr>
            <w:tcW w:w="2130" w:type="dxa"/>
          </w:tcPr>
          <w:p>
            <w:pPr>
              <w:bidi w:val="0"/>
              <w:rPr>
                <w:rFonts w:hint="eastAsia"/>
                <w:sz w:val="18"/>
                <w:szCs w:val="18"/>
                <w:vertAlign w:val="baseline"/>
                <w:lang w:val="en-US" w:eastAsia="zh-CN"/>
              </w:rPr>
            </w:pPr>
            <w:r>
              <w:rPr>
                <w:rFonts w:hint="eastAsia"/>
                <w:sz w:val="18"/>
                <w:szCs w:val="18"/>
                <w:vertAlign w:val="baseline"/>
                <w:lang w:val="en-US" w:eastAsia="zh-CN"/>
              </w:rPr>
              <w:t>Design Constraint 1</w:t>
            </w:r>
          </w:p>
          <w:p>
            <w:pPr>
              <w:bidi w:val="0"/>
              <w:rPr>
                <w:rFonts w:hint="default"/>
                <w:sz w:val="18"/>
                <w:szCs w:val="18"/>
                <w:vertAlign w:val="baseline"/>
                <w:lang w:val="en-US" w:eastAsia="zh-CN"/>
              </w:rPr>
            </w:pPr>
            <w:r>
              <w:rPr>
                <w:rFonts w:hint="eastAsia"/>
                <w:sz w:val="18"/>
                <w:szCs w:val="18"/>
                <w:vertAlign w:val="baseline"/>
                <w:lang w:val="en-US" w:eastAsia="zh-CN"/>
              </w:rPr>
              <w:t>不能使用高容错硬件</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Medium</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High</w:t>
            </w:r>
          </w:p>
        </w:tc>
      </w:tr>
    </w:tbl>
    <w:p>
      <w:pPr>
        <w:bidi w:val="0"/>
        <w:rPr>
          <w:rFonts w:hint="eastAsia"/>
          <w:sz w:val="18"/>
          <w:szCs w:val="18"/>
          <w:lang w:val="en-US" w:eastAsia="zh-CN"/>
        </w:rPr>
      </w:pPr>
      <w:r>
        <w:rPr>
          <w:rFonts w:hint="eastAsia"/>
          <w:sz w:val="18"/>
          <w:szCs w:val="18"/>
          <w:lang w:val="en-US" w:eastAsia="zh-CN"/>
        </w:rPr>
        <w:t>Step 4: Choose a design concept that satisfies the architectural drivers</w:t>
      </w:r>
    </w:p>
    <w:p>
      <w:pPr>
        <w:bidi w:val="0"/>
        <w:rPr>
          <w:rFonts w:hint="eastAsia"/>
          <w:sz w:val="18"/>
          <w:szCs w:val="18"/>
          <w:lang w:val="en-US" w:eastAsia="zh-CN"/>
        </w:rPr>
      </w:pPr>
      <w:r>
        <w:rPr>
          <w:rFonts w:hint="eastAsia"/>
          <w:sz w:val="18"/>
          <w:szCs w:val="18"/>
          <w:lang w:val="en-US" w:eastAsia="zh-CN"/>
        </w:rPr>
        <w:t>·Substep 1: Identify Design Concerns</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rPr>
                <w:rFonts w:hint="default"/>
                <w:sz w:val="18"/>
                <w:szCs w:val="18"/>
                <w:vertAlign w:val="baseline"/>
                <w:lang w:val="en-US" w:eastAsia="zh-CN"/>
              </w:rPr>
            </w:pPr>
            <w:r>
              <w:rPr>
                <w:rFonts w:hint="default"/>
                <w:sz w:val="18"/>
                <w:szCs w:val="18"/>
                <w:vertAlign w:val="baseline"/>
                <w:lang w:val="en-US" w:eastAsia="zh-CN"/>
              </w:rPr>
              <w:t>Quality Attribute</w:t>
            </w:r>
          </w:p>
        </w:tc>
        <w:tc>
          <w:tcPr>
            <w:tcW w:w="2841" w:type="dxa"/>
          </w:tcPr>
          <w:p>
            <w:pPr>
              <w:bidi w:val="0"/>
              <w:rPr>
                <w:rFonts w:hint="default"/>
                <w:sz w:val="18"/>
                <w:szCs w:val="18"/>
                <w:vertAlign w:val="baseline"/>
                <w:lang w:val="en-US" w:eastAsia="zh-CN"/>
              </w:rPr>
            </w:pPr>
            <w:r>
              <w:rPr>
                <w:rFonts w:hint="default"/>
                <w:sz w:val="18"/>
                <w:szCs w:val="18"/>
                <w:vertAlign w:val="baseline"/>
                <w:lang w:val="en-US" w:eastAsia="zh-CN"/>
              </w:rPr>
              <w:t>Design Concern</w:t>
            </w:r>
          </w:p>
        </w:tc>
        <w:tc>
          <w:tcPr>
            <w:tcW w:w="2841" w:type="dxa"/>
          </w:tcPr>
          <w:p>
            <w:pPr>
              <w:bidi w:val="0"/>
              <w:rPr>
                <w:rFonts w:hint="default"/>
                <w:sz w:val="18"/>
                <w:szCs w:val="18"/>
                <w:vertAlign w:val="baseline"/>
                <w:lang w:val="en-US" w:eastAsia="zh-CN"/>
              </w:rPr>
            </w:pPr>
            <w:r>
              <w:rPr>
                <w:rFonts w:hint="default"/>
                <w:sz w:val="18"/>
                <w:szCs w:val="18"/>
                <w:vertAlign w:val="baseline"/>
                <w:lang w:val="en-US" w:eastAsia="zh-CN"/>
              </w:rPr>
              <w:t>Subroutine Concern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bidi w:val="0"/>
              <w:rPr>
                <w:rFonts w:hint="default"/>
                <w:sz w:val="18"/>
                <w:szCs w:val="18"/>
                <w:vertAlign w:val="baseline"/>
                <w:lang w:val="en-US" w:eastAsia="zh-CN"/>
              </w:rPr>
            </w:pPr>
            <w:r>
              <w:rPr>
                <w:rFonts w:hint="eastAsia"/>
                <w:sz w:val="18"/>
                <w:szCs w:val="18"/>
                <w:vertAlign w:val="baseline"/>
                <w:lang w:val="en-US" w:eastAsia="zh-CN"/>
              </w:rPr>
              <w:t>Availability</w:t>
            </w:r>
          </w:p>
        </w:tc>
        <w:tc>
          <w:tcPr>
            <w:tcW w:w="2841" w:type="dxa"/>
            <w:vMerge w:val="restart"/>
          </w:tcPr>
          <w:p>
            <w:pPr>
              <w:bidi w:val="0"/>
              <w:rPr>
                <w:rFonts w:hint="default"/>
                <w:sz w:val="18"/>
                <w:szCs w:val="18"/>
                <w:vertAlign w:val="baseline"/>
                <w:lang w:val="en-US" w:eastAsia="zh-CN"/>
              </w:rPr>
            </w:pPr>
            <w:r>
              <w:rPr>
                <w:rFonts w:hint="eastAsia"/>
                <w:sz w:val="18"/>
                <w:szCs w:val="18"/>
                <w:vertAlign w:val="baseline"/>
                <w:lang w:val="en-US" w:eastAsia="zh-CN"/>
              </w:rPr>
              <w:t>提供多服务保障</w:t>
            </w: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检测服务可用性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Merge w:val="continue"/>
            <w:tcBorders/>
          </w:tcPr>
          <w:p>
            <w:pPr>
              <w:bidi w:val="0"/>
              <w:rPr>
                <w:rFonts w:hint="default"/>
                <w:sz w:val="18"/>
                <w:szCs w:val="18"/>
                <w:vertAlign w:val="baseline"/>
                <w:lang w:val="en-US" w:eastAsia="zh-CN"/>
              </w:rPr>
            </w:pPr>
          </w:p>
        </w:tc>
        <w:tc>
          <w:tcPr>
            <w:tcW w:w="2841" w:type="dxa"/>
            <w:vMerge w:val="continue"/>
            <w:tcBorders/>
          </w:tcPr>
          <w:p>
            <w:pPr>
              <w:bidi w:val="0"/>
              <w:rPr>
                <w:rFonts w:hint="default"/>
                <w:sz w:val="18"/>
                <w:szCs w:val="18"/>
                <w:vertAlign w:val="baseline"/>
                <w:lang w:val="en-US" w:eastAsia="zh-CN"/>
              </w:rPr>
            </w:pP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恢复服务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bidi w:val="0"/>
              <w:rPr>
                <w:rFonts w:hint="default"/>
                <w:sz w:val="18"/>
                <w:szCs w:val="18"/>
                <w:vertAlign w:val="baseline"/>
                <w:lang w:val="en-US" w:eastAsia="zh-CN"/>
              </w:rPr>
            </w:pPr>
          </w:p>
        </w:tc>
        <w:tc>
          <w:tcPr>
            <w:tcW w:w="2841" w:type="dxa"/>
            <w:vMerge w:val="restart"/>
          </w:tcPr>
          <w:p>
            <w:pPr>
              <w:bidi w:val="0"/>
              <w:rPr>
                <w:rFonts w:hint="default"/>
                <w:sz w:val="18"/>
                <w:szCs w:val="18"/>
                <w:vertAlign w:val="baseline"/>
                <w:lang w:val="en-US" w:eastAsia="zh-CN"/>
              </w:rPr>
            </w:pPr>
            <w:r>
              <w:rPr>
                <w:rFonts w:hint="eastAsia"/>
                <w:sz w:val="18"/>
                <w:szCs w:val="18"/>
                <w:vertAlign w:val="baseline"/>
                <w:lang w:val="en-US" w:eastAsia="zh-CN"/>
              </w:rPr>
              <w:t>提供中断和长延时通话支持</w:t>
            </w: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检测通话连接状态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bidi w:val="0"/>
              <w:rPr>
                <w:rFonts w:hint="default"/>
                <w:sz w:val="18"/>
                <w:szCs w:val="18"/>
                <w:vertAlign w:val="baseline"/>
                <w:lang w:val="en-US" w:eastAsia="zh-CN"/>
              </w:rPr>
            </w:pPr>
          </w:p>
        </w:tc>
        <w:tc>
          <w:tcPr>
            <w:tcW w:w="2841" w:type="dxa"/>
            <w:vMerge w:val="continue"/>
            <w:tcBorders/>
          </w:tcPr>
          <w:p>
            <w:pPr>
              <w:bidi w:val="0"/>
              <w:rPr>
                <w:rFonts w:hint="default"/>
                <w:sz w:val="18"/>
                <w:szCs w:val="18"/>
                <w:vertAlign w:val="baseline"/>
                <w:lang w:val="en-US" w:eastAsia="zh-CN"/>
              </w:rPr>
            </w:pP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保存通话信息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bidi w:val="0"/>
              <w:rPr>
                <w:rFonts w:hint="default"/>
                <w:sz w:val="18"/>
                <w:szCs w:val="18"/>
                <w:vertAlign w:val="baseline"/>
                <w:lang w:val="en-US" w:eastAsia="zh-CN"/>
              </w:rPr>
            </w:pPr>
          </w:p>
        </w:tc>
        <w:tc>
          <w:tcPr>
            <w:tcW w:w="2841" w:type="dxa"/>
            <w:vMerge w:val="restart"/>
          </w:tcPr>
          <w:p>
            <w:pPr>
              <w:bidi w:val="0"/>
              <w:rPr>
                <w:rFonts w:hint="default"/>
                <w:sz w:val="18"/>
                <w:szCs w:val="18"/>
                <w:vertAlign w:val="baseline"/>
                <w:lang w:val="en-US" w:eastAsia="zh-CN"/>
              </w:rPr>
            </w:pPr>
            <w:r>
              <w:rPr>
                <w:rFonts w:hint="eastAsia"/>
                <w:sz w:val="18"/>
                <w:szCs w:val="18"/>
                <w:vertAlign w:val="baseline"/>
                <w:lang w:val="en-US" w:eastAsia="zh-CN"/>
              </w:rPr>
              <w:t>几乎7x24小时可用</w:t>
            </w: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检测系统失效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bidi w:val="0"/>
              <w:rPr>
                <w:rFonts w:hint="default"/>
                <w:sz w:val="18"/>
                <w:szCs w:val="18"/>
                <w:vertAlign w:val="baseline"/>
                <w:lang w:val="en-US" w:eastAsia="zh-CN"/>
              </w:rPr>
            </w:pPr>
          </w:p>
        </w:tc>
        <w:tc>
          <w:tcPr>
            <w:tcW w:w="2841" w:type="dxa"/>
            <w:vMerge w:val="continue"/>
            <w:tcBorders/>
          </w:tcPr>
          <w:p>
            <w:pPr>
              <w:bidi w:val="0"/>
              <w:rPr>
                <w:rFonts w:hint="default"/>
                <w:sz w:val="18"/>
                <w:szCs w:val="18"/>
                <w:vertAlign w:val="baseline"/>
                <w:lang w:val="en-US" w:eastAsia="zh-CN"/>
              </w:rPr>
            </w:pP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失效防备与修复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bidi w:val="0"/>
              <w:rPr>
                <w:rFonts w:hint="default"/>
                <w:sz w:val="18"/>
                <w:szCs w:val="18"/>
                <w:vertAlign w:val="baseline"/>
                <w:lang w:val="en-US" w:eastAsia="zh-CN"/>
              </w:rPr>
            </w:pPr>
            <w:r>
              <w:rPr>
                <w:rFonts w:hint="eastAsia"/>
                <w:sz w:val="18"/>
                <w:szCs w:val="18"/>
                <w:vertAlign w:val="baseline"/>
                <w:lang w:val="en-US" w:eastAsia="zh-CN"/>
              </w:rPr>
              <w:t>Scalability</w:t>
            </w: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同时支持多客户服务请求</w:t>
            </w: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保证系统的承载能力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restart"/>
          </w:tcPr>
          <w:p>
            <w:pPr>
              <w:bidi w:val="0"/>
              <w:rPr>
                <w:rFonts w:hint="default"/>
                <w:sz w:val="18"/>
                <w:szCs w:val="18"/>
                <w:vertAlign w:val="baseline"/>
                <w:lang w:val="en-US" w:eastAsia="zh-CN"/>
              </w:rPr>
            </w:pPr>
            <w:r>
              <w:rPr>
                <w:rFonts w:hint="eastAsia"/>
                <w:sz w:val="18"/>
                <w:szCs w:val="18"/>
                <w:vertAlign w:val="baseline"/>
                <w:lang w:val="en-US" w:eastAsia="zh-CN"/>
              </w:rPr>
              <w:t>Security</w:t>
            </w:r>
          </w:p>
        </w:tc>
        <w:tc>
          <w:tcPr>
            <w:tcW w:w="2841" w:type="dxa"/>
            <w:vMerge w:val="restart"/>
          </w:tcPr>
          <w:p>
            <w:pPr>
              <w:bidi w:val="0"/>
              <w:rPr>
                <w:rFonts w:hint="default"/>
                <w:sz w:val="18"/>
                <w:szCs w:val="18"/>
                <w:vertAlign w:val="baseline"/>
                <w:lang w:val="en-US" w:eastAsia="zh-CN"/>
              </w:rPr>
            </w:pPr>
            <w:r>
              <w:rPr>
                <w:rFonts w:hint="eastAsia"/>
                <w:sz w:val="18"/>
                <w:szCs w:val="18"/>
                <w:vertAlign w:val="baseline"/>
                <w:lang w:val="en-US" w:eastAsia="zh-CN"/>
              </w:rPr>
              <w:t>身份验证和行为监控</w:t>
            </w: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客户请求服务时的身份验证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Merge w:val="continue"/>
            <w:tcBorders/>
          </w:tcPr>
          <w:p>
            <w:pPr>
              <w:bidi w:val="0"/>
              <w:rPr>
                <w:rFonts w:hint="default"/>
                <w:sz w:val="18"/>
                <w:szCs w:val="18"/>
                <w:vertAlign w:val="baseline"/>
                <w:lang w:val="en-US" w:eastAsia="zh-CN"/>
              </w:rPr>
            </w:pPr>
          </w:p>
        </w:tc>
        <w:tc>
          <w:tcPr>
            <w:tcW w:w="2841" w:type="dxa"/>
            <w:vMerge w:val="continue"/>
            <w:tcBorders/>
          </w:tcPr>
          <w:p>
            <w:pPr>
              <w:bidi w:val="0"/>
              <w:rPr>
                <w:rFonts w:hint="default"/>
                <w:sz w:val="18"/>
                <w:szCs w:val="18"/>
                <w:vertAlign w:val="baseline"/>
                <w:lang w:val="en-US" w:eastAsia="zh-CN"/>
              </w:rPr>
            </w:pPr>
          </w:p>
        </w:tc>
        <w:tc>
          <w:tcPr>
            <w:tcW w:w="2841" w:type="dxa"/>
          </w:tcPr>
          <w:p>
            <w:pPr>
              <w:bidi w:val="0"/>
              <w:rPr>
                <w:rFonts w:hint="default"/>
                <w:sz w:val="18"/>
                <w:szCs w:val="18"/>
                <w:vertAlign w:val="baseline"/>
                <w:lang w:val="en-US" w:eastAsia="zh-CN"/>
              </w:rPr>
            </w:pPr>
            <w:r>
              <w:rPr>
                <w:rFonts w:hint="eastAsia"/>
                <w:sz w:val="18"/>
                <w:szCs w:val="18"/>
                <w:vertAlign w:val="baseline"/>
                <w:lang w:val="en-US" w:eastAsia="zh-CN"/>
              </w:rPr>
              <w:t>反映行为的数据监控分析</w:t>
            </w:r>
          </w:p>
        </w:tc>
      </w:tr>
    </w:tbl>
    <w:p>
      <w:pPr>
        <w:bidi w:val="0"/>
        <w:rPr>
          <w:rFonts w:hint="default"/>
          <w:sz w:val="18"/>
          <w:szCs w:val="18"/>
          <w:lang w:val="en-US" w:eastAsia="zh-CN"/>
        </w:rPr>
      </w:pPr>
      <w:r>
        <w:rPr>
          <w:rFonts w:hint="eastAsia"/>
          <w:sz w:val="18"/>
          <w:szCs w:val="18"/>
          <w:lang w:val="en-US" w:eastAsia="zh-CN"/>
        </w:rPr>
        <w:t>·Substep 2 &amp; Substep 3: List Alternative Patterns for Subordinate Concerns &amp; Select Patterns from the List</w:t>
      </w:r>
    </w:p>
    <w:p>
      <w:pPr>
        <w:numPr>
          <w:ilvl w:val="0"/>
          <w:numId w:val="5"/>
        </w:numPr>
        <w:bidi w:val="0"/>
        <w:rPr>
          <w:rFonts w:hint="default"/>
          <w:sz w:val="18"/>
          <w:szCs w:val="18"/>
          <w:lang w:val="en-US" w:eastAsia="zh-CN"/>
        </w:rPr>
      </w:pPr>
      <w:r>
        <w:rPr>
          <w:rFonts w:hint="eastAsia"/>
          <w:sz w:val="18"/>
          <w:szCs w:val="18"/>
          <w:lang w:val="en-US" w:eastAsia="zh-CN"/>
        </w:rPr>
        <w:t>提供多服务保障</w:t>
      </w:r>
    </w:p>
    <w:p>
      <w:pPr>
        <w:numPr>
          <w:ilvl w:val="1"/>
          <w:numId w:val="5"/>
        </w:numPr>
        <w:bidi w:val="0"/>
        <w:ind w:left="840" w:leftChars="0" w:hanging="420" w:firstLineChars="0"/>
        <w:rPr>
          <w:rFonts w:hint="default"/>
          <w:sz w:val="18"/>
          <w:szCs w:val="18"/>
          <w:lang w:val="en-US" w:eastAsia="zh-CN"/>
        </w:rPr>
      </w:pPr>
      <w:r>
        <w:rPr>
          <w:rFonts w:hint="eastAsia"/>
          <w:sz w:val="18"/>
          <w:szCs w:val="18"/>
          <w:lang w:val="en-US" w:eastAsia="zh-CN"/>
        </w:rPr>
        <w:t>检测服务可用性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w:t>
            </w:r>
          </w:p>
        </w:tc>
        <w:tc>
          <w:tcPr>
            <w:tcW w:w="2130"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模式</w:t>
            </w:r>
          </w:p>
        </w:tc>
        <w:tc>
          <w:tcPr>
            <w:tcW w:w="2131"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信息量</w:t>
            </w:r>
          </w:p>
        </w:tc>
        <w:tc>
          <w:tcPr>
            <w:tcW w:w="2131"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2130"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Ping/Echo</w:t>
            </w:r>
          </w:p>
        </w:tc>
        <w:tc>
          <w:tcPr>
            <w:tcW w:w="2131"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2131"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0.8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2130"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Heartbeat</w:t>
            </w:r>
          </w:p>
        </w:tc>
        <w:tc>
          <w:tcPr>
            <w:tcW w:w="2131"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2131"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0.5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2130"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Self-Test</w:t>
            </w:r>
          </w:p>
        </w:tc>
        <w:tc>
          <w:tcPr>
            <w:tcW w:w="2131"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2131"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0.1 S</w:t>
            </w:r>
          </w:p>
        </w:tc>
      </w:tr>
    </w:tbl>
    <w:p>
      <w:pPr>
        <w:widowControl w:val="0"/>
        <w:numPr>
          <w:numId w:val="0"/>
        </w:numPr>
        <w:bidi w:val="0"/>
        <w:ind w:firstLine="420" w:firstLineChars="0"/>
        <w:jc w:val="both"/>
        <w:rPr>
          <w:rFonts w:hint="eastAsia"/>
          <w:sz w:val="18"/>
          <w:szCs w:val="18"/>
          <w:lang w:val="en-US" w:eastAsia="zh-CN"/>
        </w:rPr>
      </w:pPr>
      <w:r>
        <w:rPr>
          <w:rFonts w:hint="eastAsia"/>
          <w:sz w:val="18"/>
          <w:szCs w:val="18"/>
          <w:lang w:val="en-US" w:eastAsia="zh-CN"/>
        </w:rPr>
        <w:t>选择模式为Heartbeat：Ping/Echo的0.8s虽然在1s的限定范围内，但是Ping/Echo并不是周期性的检测，不能保证每次检测都是Ping时系统有效，但收到Echo立刻检测到系统失效的情况，而且如果Echo发出后系统立刻失效，则需要等到下一次Ping才能检测出系统失效的情况，不确定性较大；Self-Test虽然拥有最快的响应时间，但他需要的信号量是最多的，而且自检放在被检测系统中会增加系统本身的负担，影响系统其他功能的表现性能；综合来看Heartbeat具备周期性检测，信号量产生的负载适中，同时响应时间符合1s的要求。</w:t>
      </w:r>
    </w:p>
    <w:p>
      <w:pPr>
        <w:widowControl w:val="0"/>
        <w:numPr>
          <w:ilvl w:val="1"/>
          <w:numId w:val="5"/>
        </w:numPr>
        <w:bidi w:val="0"/>
        <w:ind w:left="840" w:leftChars="0" w:hanging="420" w:firstLineChars="0"/>
        <w:jc w:val="both"/>
        <w:rPr>
          <w:rFonts w:hint="default"/>
          <w:sz w:val="18"/>
          <w:szCs w:val="18"/>
          <w:lang w:val="en-US" w:eastAsia="zh-CN"/>
        </w:rPr>
      </w:pPr>
      <w:r>
        <w:rPr>
          <w:rFonts w:hint="eastAsia"/>
          <w:sz w:val="18"/>
          <w:szCs w:val="18"/>
          <w:lang w:val="en-US" w:eastAsia="zh-CN"/>
        </w:rPr>
        <w:t>恢复服务</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模式</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服务信息恢复度</w:t>
            </w:r>
          </w:p>
        </w:tc>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恢复时间</w:t>
            </w:r>
          </w:p>
        </w:tc>
        <w:tc>
          <w:tcPr>
            <w:tcW w:w="169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系统负载度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Active Redundancy</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100%</w:t>
            </w:r>
          </w:p>
        </w:tc>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0.2 S</w:t>
            </w:r>
          </w:p>
        </w:tc>
        <w:tc>
          <w:tcPr>
            <w:tcW w:w="169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Passive Redundancy</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90%</w:t>
            </w:r>
          </w:p>
        </w:tc>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0.7 S</w:t>
            </w:r>
          </w:p>
        </w:tc>
        <w:tc>
          <w:tcPr>
            <w:tcW w:w="169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Spare</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50%</w:t>
            </w:r>
          </w:p>
        </w:tc>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 S</w:t>
            </w:r>
          </w:p>
        </w:tc>
        <w:tc>
          <w:tcPr>
            <w:tcW w:w="169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0</w:t>
            </w:r>
          </w:p>
        </w:tc>
      </w:tr>
    </w:tbl>
    <w:p>
      <w:pPr>
        <w:widowControl w:val="0"/>
        <w:numPr>
          <w:numId w:val="0"/>
        </w:numPr>
        <w:bidi w:val="0"/>
        <w:ind w:firstLine="420" w:firstLineChars="0"/>
        <w:jc w:val="both"/>
        <w:rPr>
          <w:rFonts w:hint="eastAsia"/>
          <w:sz w:val="18"/>
          <w:szCs w:val="18"/>
          <w:lang w:val="en-US" w:eastAsia="zh-CN"/>
        </w:rPr>
      </w:pPr>
      <w:r>
        <w:rPr>
          <w:rFonts w:hint="eastAsia"/>
          <w:sz w:val="18"/>
          <w:szCs w:val="18"/>
          <w:lang w:val="en-US" w:eastAsia="zh-CN"/>
        </w:rPr>
        <w:t>选择模式为Passive Redundancy：Active Redundancy虽然具备最好的信息恢复度和最快的恢复时间，但是对系统产生的负载量也由于运行时的重复输入执行而更高，会影响到系统的实时性；Spare虽然具备擦边球式的恢复时间，对系统产生的负载也由于其外部备用部件特性几乎为零，但对于信息恢复的能力仅有50%甚至不确定，这会对用户的通话完整性体验造成较大困扰；综合来看选择恢复时间合格，系统负载相对适中，同时能够尽可能保证客户通话完整性的Passive Redundancy模式。</w:t>
      </w:r>
    </w:p>
    <w:p>
      <w:pPr>
        <w:widowControl w:val="0"/>
        <w:numPr>
          <w:ilvl w:val="0"/>
          <w:numId w:val="5"/>
        </w:numPr>
        <w:bidi w:val="0"/>
        <w:ind w:left="0" w:leftChars="0" w:firstLine="0" w:firstLineChars="0"/>
        <w:jc w:val="both"/>
        <w:rPr>
          <w:rFonts w:hint="default"/>
          <w:sz w:val="18"/>
          <w:szCs w:val="18"/>
          <w:lang w:val="en-US" w:eastAsia="zh-CN"/>
        </w:rPr>
      </w:pPr>
      <w:r>
        <w:rPr>
          <w:rFonts w:hint="eastAsia"/>
          <w:sz w:val="18"/>
          <w:szCs w:val="18"/>
          <w:lang w:val="en-US" w:eastAsia="zh-CN"/>
        </w:rPr>
        <w:t>提供中断和长延时通话支持</w:t>
      </w:r>
    </w:p>
    <w:p>
      <w:pPr>
        <w:widowControl w:val="0"/>
        <w:numPr>
          <w:ilvl w:val="1"/>
          <w:numId w:val="5"/>
        </w:numPr>
        <w:bidi w:val="0"/>
        <w:ind w:left="840" w:leftChars="0" w:hanging="420" w:firstLineChars="0"/>
        <w:jc w:val="both"/>
        <w:rPr>
          <w:rFonts w:hint="default"/>
          <w:sz w:val="18"/>
          <w:szCs w:val="18"/>
          <w:lang w:val="en-US" w:eastAsia="zh-CN"/>
        </w:rPr>
      </w:pPr>
      <w:r>
        <w:rPr>
          <w:rFonts w:hint="eastAsia"/>
          <w:sz w:val="18"/>
          <w:szCs w:val="18"/>
          <w:lang w:val="en-US" w:eastAsia="zh-CN"/>
        </w:rPr>
        <w:t>检测通话连接状态</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模式</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信息量</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Ping/Echo</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0.8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Heartbeat</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0.5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Self-Test</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0.1 S</w:t>
            </w:r>
          </w:p>
        </w:tc>
      </w:tr>
    </w:tbl>
    <w:p>
      <w:pPr>
        <w:widowControl w:val="0"/>
        <w:numPr>
          <w:numId w:val="0"/>
        </w:numPr>
        <w:bidi w:val="0"/>
        <w:ind w:firstLine="420" w:firstLineChars="0"/>
        <w:jc w:val="both"/>
        <w:rPr>
          <w:rFonts w:hint="default"/>
          <w:sz w:val="18"/>
          <w:szCs w:val="18"/>
          <w:lang w:val="en-US" w:eastAsia="zh-CN"/>
        </w:rPr>
      </w:pPr>
      <w:r>
        <w:rPr>
          <w:rFonts w:hint="eastAsia"/>
          <w:sz w:val="18"/>
          <w:szCs w:val="18"/>
          <w:lang w:val="en-US" w:eastAsia="zh-CN"/>
        </w:rPr>
        <w:t>选择模式为Self-Test模式：显然Ping/Echo的响应时间不能满足0.5s的阈值要求，而Heartbeat虽然刚好为0.5s的响应时间，但心跳之间的时间间隙会让实际响应时间≥0.5s；综合来看，虽然Self-Test信号量造成的负载较大，但该关注点对系统的重要性较高，有其硬实时要求，也算是好钢用在刀刃上的选择。</w:t>
      </w:r>
    </w:p>
    <w:p>
      <w:pPr>
        <w:widowControl w:val="0"/>
        <w:numPr>
          <w:ilvl w:val="1"/>
          <w:numId w:val="5"/>
        </w:numPr>
        <w:bidi w:val="0"/>
        <w:ind w:left="840" w:leftChars="0" w:hanging="420" w:firstLineChars="0"/>
        <w:jc w:val="both"/>
        <w:rPr>
          <w:rFonts w:hint="default"/>
          <w:sz w:val="18"/>
          <w:szCs w:val="18"/>
          <w:vertAlign w:val="baseline"/>
          <w:lang w:val="en-US" w:eastAsia="zh-CN"/>
        </w:rPr>
      </w:pPr>
      <w:r>
        <w:rPr>
          <w:rFonts w:hint="eastAsia"/>
          <w:sz w:val="18"/>
          <w:szCs w:val="18"/>
          <w:lang w:val="en-US" w:eastAsia="zh-CN"/>
        </w:rPr>
        <w:t>保存通话信息</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模式</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通话信息恢复度</w:t>
            </w:r>
          </w:p>
        </w:tc>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系统负载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1</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Active Redundancy</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100%</w:t>
            </w:r>
          </w:p>
        </w:tc>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2</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Passive Redundancy</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90%</w:t>
            </w:r>
          </w:p>
        </w:tc>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3</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Checkpoint</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90%</w:t>
            </w:r>
          </w:p>
        </w:tc>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1</w:t>
            </w:r>
          </w:p>
        </w:tc>
      </w:tr>
    </w:tbl>
    <w:p>
      <w:pPr>
        <w:bidi w:val="0"/>
        <w:ind w:firstLine="420" w:firstLineChars="0"/>
        <w:rPr>
          <w:rFonts w:hint="eastAsia"/>
          <w:sz w:val="18"/>
          <w:szCs w:val="18"/>
          <w:lang w:val="en-US" w:eastAsia="zh-CN"/>
        </w:rPr>
      </w:pPr>
      <w:r>
        <w:rPr>
          <w:rFonts w:hint="eastAsia"/>
          <w:sz w:val="18"/>
          <w:szCs w:val="18"/>
          <w:lang w:val="en-US" w:eastAsia="zh-CN"/>
        </w:rPr>
        <w:t>选择模式为Checkpoint模式：不选择Active Redundancy模式的原因依然是其对系统增加的负载过高，影响了系统整体的性能；此处不选择Passive Redundancy的原因是因为Checkpoint比起它更加灵活，而且Checkpoint带来的系统负载也比它要低；简单来说，Checkpoint能够提供的信息恢复度具有浮动性，因为能够自定义checkpoint的频率，从而控制每一次checkpoint写入的信息量有多少，也就是如果checkpoint频率足够高，它甚至能具有Active Redundancy的信息恢复能力（但这样checkpoint附带的计时器等部件综合开销会高于Active Redundancy）；总而言之，checkpoint兼具较好的灵活性和系统低负载性，在对于部件的恢复要求不高而对数据恢复要求高的情况下是比较好的选择。</w:t>
      </w:r>
    </w:p>
    <w:p>
      <w:pPr>
        <w:numPr>
          <w:ilvl w:val="0"/>
          <w:numId w:val="5"/>
        </w:numPr>
        <w:bidi w:val="0"/>
        <w:ind w:left="0" w:leftChars="0" w:firstLine="0" w:firstLineChars="0"/>
        <w:rPr>
          <w:rFonts w:hint="default"/>
          <w:sz w:val="18"/>
          <w:szCs w:val="18"/>
          <w:lang w:val="en-US" w:eastAsia="zh-CN"/>
        </w:rPr>
      </w:pPr>
      <w:r>
        <w:rPr>
          <w:rFonts w:hint="eastAsia"/>
          <w:sz w:val="18"/>
          <w:szCs w:val="18"/>
          <w:lang w:val="en-US" w:eastAsia="zh-CN"/>
        </w:rPr>
        <w:t>几乎7x24小时可用</w:t>
      </w:r>
    </w:p>
    <w:p>
      <w:pPr>
        <w:numPr>
          <w:ilvl w:val="1"/>
          <w:numId w:val="5"/>
        </w:numPr>
        <w:bidi w:val="0"/>
        <w:ind w:left="840" w:leftChars="0" w:hanging="420" w:firstLineChars="0"/>
        <w:rPr>
          <w:rFonts w:hint="default"/>
          <w:sz w:val="18"/>
          <w:szCs w:val="18"/>
          <w:lang w:val="en-US" w:eastAsia="zh-CN"/>
        </w:rPr>
      </w:pPr>
      <w:r>
        <w:rPr>
          <w:rFonts w:hint="eastAsia"/>
          <w:sz w:val="18"/>
          <w:szCs w:val="18"/>
          <w:lang w:val="en-US" w:eastAsia="zh-CN"/>
        </w:rPr>
        <w:t>检测系统失效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模式</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信息量</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Ping/Echo</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0.8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Heartbeat</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0.5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Self-Test</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0.1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4</w:t>
            </w:r>
          </w:p>
        </w:tc>
        <w:tc>
          <w:tcPr>
            <w:tcW w:w="2130"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Exception Detection</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4</w:t>
            </w:r>
          </w:p>
        </w:tc>
        <w:tc>
          <w:tcPr>
            <w:tcW w:w="2131"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 S</w:t>
            </w:r>
          </w:p>
        </w:tc>
      </w:tr>
    </w:tbl>
    <w:p>
      <w:pPr>
        <w:widowControl w:val="0"/>
        <w:numPr>
          <w:numId w:val="0"/>
        </w:numPr>
        <w:bidi w:val="0"/>
        <w:ind w:firstLine="420" w:firstLineChars="0"/>
        <w:jc w:val="both"/>
        <w:rPr>
          <w:rFonts w:hint="default"/>
          <w:sz w:val="18"/>
          <w:szCs w:val="18"/>
          <w:lang w:val="en-US" w:eastAsia="zh-CN"/>
        </w:rPr>
      </w:pPr>
      <w:r>
        <w:rPr>
          <w:rFonts w:hint="eastAsia"/>
          <w:sz w:val="18"/>
          <w:szCs w:val="18"/>
          <w:lang w:val="en-US" w:eastAsia="zh-CN"/>
        </w:rPr>
        <w:t>选择模式为Exception Detection：正如Exception Detection所描述 - 有时候发现错误最好的方法是在这个错误发生后再检测到它。前三者虽然响应时间非常快速，但是在7x24小时的跨度内会对系统产生灾难性的负载量，从而严重影响到系统的整体性能。而Exception Detection在仅当用户连接失败时检测到系统失效相比而言开销更小，且效果相差无几；而且采用这种模式还能够更加灵活地设计检错机制，例如可以设立一个伪用户端，按照一定的频率尝试连接系统以模拟用户的连接行为进而达到检错目的。</w:t>
      </w:r>
    </w:p>
    <w:p>
      <w:pPr>
        <w:numPr>
          <w:ilvl w:val="1"/>
          <w:numId w:val="5"/>
        </w:numPr>
        <w:bidi w:val="0"/>
        <w:ind w:left="840" w:leftChars="0" w:hanging="420" w:firstLineChars="0"/>
        <w:rPr>
          <w:rFonts w:hint="default"/>
          <w:sz w:val="18"/>
          <w:szCs w:val="18"/>
          <w:lang w:val="en-US" w:eastAsia="zh-CN"/>
        </w:rPr>
      </w:pPr>
      <w:r>
        <w:rPr>
          <w:rFonts w:hint="eastAsia"/>
          <w:sz w:val="18"/>
          <w:szCs w:val="18"/>
          <w:lang w:val="en-US" w:eastAsia="zh-CN"/>
        </w:rPr>
        <w:t>失效防备与修复</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模式</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系统配置恢复度</w:t>
            </w:r>
          </w:p>
        </w:tc>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恢复时间</w:t>
            </w:r>
          </w:p>
        </w:tc>
        <w:tc>
          <w:tcPr>
            <w:tcW w:w="1697"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系统负载度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Active Redundancy</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100%</w:t>
            </w:r>
          </w:p>
        </w:tc>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0.2 S</w:t>
            </w:r>
          </w:p>
        </w:tc>
        <w:tc>
          <w:tcPr>
            <w:tcW w:w="1697"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Passive Redundancy</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90%</w:t>
            </w:r>
          </w:p>
        </w:tc>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0.7 S</w:t>
            </w:r>
          </w:p>
        </w:tc>
        <w:tc>
          <w:tcPr>
            <w:tcW w:w="1697"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Spare</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50%</w:t>
            </w:r>
          </w:p>
        </w:tc>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 S</w:t>
            </w:r>
          </w:p>
        </w:tc>
        <w:tc>
          <w:tcPr>
            <w:tcW w:w="1697"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4</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Reconfiguration</w:t>
            </w:r>
          </w:p>
        </w:tc>
        <w:tc>
          <w:tcPr>
            <w:tcW w:w="1706"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w:t>
            </w:r>
          </w:p>
        </w:tc>
        <w:tc>
          <w:tcPr>
            <w:tcW w:w="1705"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0.4 S</w:t>
            </w:r>
          </w:p>
        </w:tc>
        <w:tc>
          <w:tcPr>
            <w:tcW w:w="1697" w:type="dxa"/>
          </w:tcPr>
          <w:p>
            <w:pPr>
              <w:widowControl w:val="0"/>
              <w:numPr>
                <w:ilvl w:val="0"/>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r>
    </w:tbl>
    <w:p>
      <w:pPr>
        <w:widowControl w:val="0"/>
        <w:numPr>
          <w:numId w:val="0"/>
        </w:numPr>
        <w:bidi w:val="0"/>
        <w:ind w:firstLine="420" w:firstLineChars="0"/>
        <w:jc w:val="both"/>
        <w:rPr>
          <w:rFonts w:hint="eastAsia"/>
          <w:sz w:val="18"/>
          <w:szCs w:val="18"/>
          <w:lang w:val="en-US" w:eastAsia="zh-CN"/>
        </w:rPr>
      </w:pPr>
      <w:r>
        <w:rPr>
          <w:rFonts w:hint="eastAsia"/>
          <w:sz w:val="18"/>
          <w:szCs w:val="18"/>
          <w:lang w:val="en-US" w:eastAsia="zh-CN"/>
        </w:rPr>
        <w:t>选择模式为Active Redundancy：Passive Redundancy和Spare均不能满足0.5s的硬实时要求；Reconfiguration虽然恢复时间小于0.5s且给系统带来的负载也比较低，但是其对于系统配置数据的恢复程度为0%，这可能导致系统保留的某些用户模型被清空，给系统易用性等带来不好的影响，对用户而言也相当于从头开始使用系统，无异于可用性的降低。</w:t>
      </w:r>
    </w:p>
    <w:p>
      <w:pPr>
        <w:widowControl w:val="0"/>
        <w:numPr>
          <w:ilvl w:val="0"/>
          <w:numId w:val="5"/>
        </w:numPr>
        <w:bidi w:val="0"/>
        <w:ind w:left="0" w:leftChars="0" w:firstLine="0" w:firstLineChars="0"/>
        <w:jc w:val="both"/>
        <w:rPr>
          <w:rFonts w:hint="default"/>
          <w:sz w:val="18"/>
          <w:szCs w:val="18"/>
          <w:lang w:val="en-US" w:eastAsia="zh-CN"/>
        </w:rPr>
      </w:pPr>
      <w:r>
        <w:rPr>
          <w:rFonts w:hint="eastAsia"/>
          <w:sz w:val="18"/>
          <w:szCs w:val="18"/>
          <w:lang w:val="en-US" w:eastAsia="zh-CN"/>
        </w:rPr>
        <w:t>同时支持多客户服务请求</w:t>
      </w:r>
    </w:p>
    <w:p>
      <w:pPr>
        <w:widowControl w:val="0"/>
        <w:numPr>
          <w:ilvl w:val="1"/>
          <w:numId w:val="5"/>
        </w:numPr>
        <w:bidi w:val="0"/>
        <w:ind w:left="840" w:leftChars="0" w:hanging="420" w:firstLineChars="0"/>
        <w:jc w:val="both"/>
        <w:rPr>
          <w:rFonts w:hint="default"/>
          <w:sz w:val="18"/>
          <w:szCs w:val="18"/>
          <w:lang w:val="en-US" w:eastAsia="zh-CN"/>
        </w:rPr>
      </w:pPr>
      <w:r>
        <w:rPr>
          <w:rFonts w:hint="eastAsia"/>
          <w:sz w:val="18"/>
          <w:szCs w:val="18"/>
          <w:lang w:val="en-US" w:eastAsia="zh-CN"/>
        </w:rPr>
        <w:t>保证系统的承载能力</w:t>
      </w:r>
    </w:p>
    <w:tbl>
      <w:tblPr>
        <w:tblStyle w:val="4"/>
        <w:tblW w:w="8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2"/>
        <w:gridCol w:w="2536"/>
        <w:gridCol w:w="1356"/>
        <w:gridCol w:w="1307"/>
        <w:gridCol w:w="1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0" w:hRule="atLeast"/>
        </w:trPr>
        <w:tc>
          <w:tcPr>
            <w:tcW w:w="1732"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w:t>
            </w:r>
          </w:p>
        </w:tc>
        <w:tc>
          <w:tcPr>
            <w:tcW w:w="253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模式</w:t>
            </w:r>
          </w:p>
        </w:tc>
        <w:tc>
          <w:tcPr>
            <w:tcW w:w="135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开发难度</w:t>
            </w:r>
          </w:p>
        </w:tc>
        <w:tc>
          <w:tcPr>
            <w:tcW w:w="130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实时性能</w:t>
            </w:r>
          </w:p>
        </w:tc>
        <w:tc>
          <w:tcPr>
            <w:tcW w:w="1729"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多次迭代性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1732"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2536" w:type="dxa"/>
          </w:tcPr>
          <w:p>
            <w:pPr>
              <w:widowControl w:val="0"/>
              <w:numPr>
                <w:numId w:val="0"/>
              </w:numPr>
              <w:bidi w:val="0"/>
              <w:jc w:val="both"/>
              <w:rPr>
                <w:rFonts w:hint="eastAsia"/>
                <w:sz w:val="18"/>
                <w:szCs w:val="18"/>
                <w:vertAlign w:val="baseline"/>
                <w:lang w:val="en-US" w:eastAsia="zh-CN"/>
              </w:rPr>
            </w:pPr>
            <w:r>
              <w:rPr>
                <w:rFonts w:hint="eastAsia"/>
                <w:sz w:val="18"/>
                <w:szCs w:val="18"/>
                <w:vertAlign w:val="baseline"/>
                <w:lang w:val="en-US" w:eastAsia="zh-CN"/>
              </w:rPr>
              <w:t>Trade-off with</w:t>
            </w:r>
          </w:p>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Performance</w:t>
            </w:r>
          </w:p>
        </w:tc>
        <w:tc>
          <w:tcPr>
            <w:tcW w:w="135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低</w:t>
            </w:r>
          </w:p>
        </w:tc>
        <w:tc>
          <w:tcPr>
            <w:tcW w:w="130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差</w:t>
            </w:r>
          </w:p>
        </w:tc>
        <w:tc>
          <w:tcPr>
            <w:tcW w:w="1729"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极低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1732"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253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Avoid Single Point Failure</w:t>
            </w:r>
          </w:p>
        </w:tc>
        <w:tc>
          <w:tcPr>
            <w:tcW w:w="135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高</w:t>
            </w:r>
          </w:p>
        </w:tc>
        <w:tc>
          <w:tcPr>
            <w:tcW w:w="130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优</w:t>
            </w:r>
          </w:p>
        </w:tc>
        <w:tc>
          <w:tcPr>
            <w:tcW w:w="1729"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0" w:hRule="atLeast"/>
        </w:trPr>
        <w:tc>
          <w:tcPr>
            <w:tcW w:w="1732"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253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Lightweight Core</w:t>
            </w:r>
          </w:p>
        </w:tc>
        <w:tc>
          <w:tcPr>
            <w:tcW w:w="135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较高</w:t>
            </w:r>
          </w:p>
        </w:tc>
        <w:tc>
          <w:tcPr>
            <w:tcW w:w="130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优</w:t>
            </w:r>
          </w:p>
        </w:tc>
        <w:tc>
          <w:tcPr>
            <w:tcW w:w="1729"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0" w:hRule="atLeast"/>
        </w:trPr>
        <w:tc>
          <w:tcPr>
            <w:tcW w:w="1732"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4</w:t>
            </w:r>
          </w:p>
        </w:tc>
        <w:tc>
          <w:tcPr>
            <w:tcW w:w="253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Asynchronous Interaction</w:t>
            </w:r>
          </w:p>
        </w:tc>
        <w:tc>
          <w:tcPr>
            <w:tcW w:w="135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中</w:t>
            </w:r>
          </w:p>
        </w:tc>
        <w:tc>
          <w:tcPr>
            <w:tcW w:w="130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中</w:t>
            </w:r>
          </w:p>
        </w:tc>
        <w:tc>
          <w:tcPr>
            <w:tcW w:w="1729"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较高</w:t>
            </w:r>
          </w:p>
        </w:tc>
      </w:tr>
    </w:tbl>
    <w:p>
      <w:pPr>
        <w:widowControl w:val="0"/>
        <w:numPr>
          <w:numId w:val="0"/>
        </w:numPr>
        <w:bidi w:val="0"/>
        <w:ind w:firstLine="420" w:firstLineChars="0"/>
        <w:jc w:val="both"/>
        <w:rPr>
          <w:rFonts w:hint="eastAsia"/>
          <w:sz w:val="18"/>
          <w:szCs w:val="18"/>
          <w:lang w:val="en-US" w:eastAsia="zh-CN"/>
        </w:rPr>
      </w:pPr>
      <w:r>
        <w:rPr>
          <w:rFonts w:hint="eastAsia"/>
          <w:sz w:val="18"/>
          <w:szCs w:val="18"/>
          <w:lang w:val="en-US" w:eastAsia="zh-CN"/>
        </w:rPr>
        <w:t>选择模式为Asynchronous Interaction：Trade-off with Performance的问题在于它虽然简单，但治标不治本，它以降低系统性能的方式来降低系统的负担，那么随着用户的增加系统必然面临第二次优化，显然不停地降低Performance不是好的选择；Avoid Single Point Failure的问题在于对每个部件的面面俱到的考虑方式和设计模式会让系统的复杂度随着每一次优化迭代而提高，从而对于不断需要迭代优化的系统而言不是好的选择，而且它本身的开发难度也比较高；Lightweight Core的问题则是轻量级核心组件带来的是大量周围部件的协同，进而提高系统的复杂度，也会让系统的可修改性逐渐降低；总而言之，在对实时性能的要求不是很高（5s），同时未来存在多次迭代的潜在需求时，Asynchronous Interaction就是比较好的选择（此处指的是和用户交互上的Asynchronous）。</w:t>
      </w:r>
    </w:p>
    <w:p>
      <w:pPr>
        <w:widowControl w:val="0"/>
        <w:numPr>
          <w:ilvl w:val="0"/>
          <w:numId w:val="5"/>
        </w:numPr>
        <w:bidi w:val="0"/>
        <w:ind w:left="0" w:leftChars="0" w:firstLine="0" w:firstLineChars="0"/>
        <w:jc w:val="both"/>
        <w:rPr>
          <w:rFonts w:hint="default"/>
          <w:sz w:val="18"/>
          <w:szCs w:val="18"/>
          <w:lang w:val="en-US" w:eastAsia="zh-CN"/>
        </w:rPr>
      </w:pPr>
      <w:r>
        <w:rPr>
          <w:rFonts w:hint="eastAsia"/>
          <w:sz w:val="18"/>
          <w:szCs w:val="18"/>
          <w:lang w:val="en-US" w:eastAsia="zh-CN"/>
        </w:rPr>
        <w:t>身份验证和行为监控</w:t>
      </w:r>
    </w:p>
    <w:p>
      <w:pPr>
        <w:widowControl w:val="0"/>
        <w:numPr>
          <w:ilvl w:val="1"/>
          <w:numId w:val="5"/>
        </w:numPr>
        <w:bidi w:val="0"/>
        <w:ind w:left="840" w:leftChars="0" w:hanging="420" w:firstLineChars="0"/>
        <w:jc w:val="both"/>
        <w:rPr>
          <w:rFonts w:hint="default"/>
          <w:sz w:val="18"/>
          <w:szCs w:val="18"/>
          <w:lang w:val="en-US" w:eastAsia="zh-CN"/>
        </w:rPr>
      </w:pPr>
      <w:r>
        <w:rPr>
          <w:rFonts w:hint="eastAsia"/>
          <w:sz w:val="18"/>
          <w:szCs w:val="18"/>
          <w:lang w:val="en-US" w:eastAsia="zh-CN"/>
        </w:rPr>
        <w:t>客户请求服务时的身份验证</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w:t>
            </w:r>
          </w:p>
        </w:tc>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模式</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安全程度</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成本</w:t>
            </w:r>
          </w:p>
        </w:tc>
        <w:tc>
          <w:tcPr>
            <w:tcW w:w="169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w:t>
            </w:r>
          </w:p>
        </w:tc>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Identify Actors</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低</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低</w:t>
            </w:r>
          </w:p>
        </w:tc>
        <w:tc>
          <w:tcPr>
            <w:tcW w:w="169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0.5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2</w:t>
            </w:r>
          </w:p>
        </w:tc>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Authenticate Actors</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中</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中</w:t>
            </w:r>
          </w:p>
        </w:tc>
        <w:tc>
          <w:tcPr>
            <w:tcW w:w="169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3</w:t>
            </w:r>
          </w:p>
        </w:tc>
        <w:tc>
          <w:tcPr>
            <w:tcW w:w="1705"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Authorize Actors</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高</w:t>
            </w:r>
          </w:p>
        </w:tc>
        <w:tc>
          <w:tcPr>
            <w:tcW w:w="1706"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高</w:t>
            </w:r>
          </w:p>
        </w:tc>
        <w:tc>
          <w:tcPr>
            <w:tcW w:w="1697"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1 S + 0.8 S</w:t>
            </w:r>
          </w:p>
        </w:tc>
      </w:tr>
    </w:tbl>
    <w:p>
      <w:pPr>
        <w:widowControl w:val="0"/>
        <w:numPr>
          <w:numId w:val="0"/>
        </w:numPr>
        <w:bidi w:val="0"/>
        <w:ind w:firstLine="420" w:firstLineChars="0"/>
        <w:jc w:val="both"/>
        <w:rPr>
          <w:rFonts w:hint="default"/>
          <w:sz w:val="18"/>
          <w:szCs w:val="18"/>
          <w:lang w:val="en-US" w:eastAsia="zh-CN"/>
        </w:rPr>
      </w:pPr>
      <w:r>
        <w:rPr>
          <w:rFonts w:hint="eastAsia"/>
          <w:sz w:val="18"/>
          <w:szCs w:val="18"/>
          <w:lang w:val="en-US" w:eastAsia="zh-CN"/>
        </w:rPr>
        <w:t>选择模式为Authorize Actors：Identify Actors仅仅是对接入的客户身份进行了识别记录，虽然在客户做出恶意行为后能够加以阻挡再次访问，但无法抵御其第一次恶意访问；Authenticate Actors虽然安全度稍有提高，成本也比较适中，但是无法防备客户的账号被盗用的情况，该情况一旦发生对客户和服务端的破坏都比较严重；选择Authorize Actors则是在客户经过身份验证后再在客户请求服务时进行了一次动态授权，安全性更为严密，尽管成本相对偏高，但对于系统和客户都能提供较为完备的保护。</w:t>
      </w:r>
    </w:p>
    <w:p>
      <w:pPr>
        <w:widowControl w:val="0"/>
        <w:numPr>
          <w:ilvl w:val="1"/>
          <w:numId w:val="5"/>
        </w:numPr>
        <w:bidi w:val="0"/>
        <w:ind w:left="840" w:leftChars="0" w:hanging="420" w:firstLineChars="0"/>
        <w:jc w:val="both"/>
        <w:rPr>
          <w:rFonts w:hint="default"/>
          <w:sz w:val="18"/>
          <w:szCs w:val="18"/>
          <w:lang w:val="en-US" w:eastAsia="zh-CN"/>
        </w:rPr>
      </w:pPr>
      <w:r>
        <w:rPr>
          <w:rFonts w:hint="eastAsia"/>
          <w:sz w:val="18"/>
          <w:szCs w:val="18"/>
          <w:lang w:val="en-US" w:eastAsia="zh-CN"/>
        </w:rPr>
        <w:t>反映行为的数据监控分析</w:t>
      </w:r>
    </w:p>
    <w:tbl>
      <w:tblPr>
        <w:tblStyle w:val="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bidi w:val="0"/>
              <w:rPr>
                <w:rFonts w:hint="default"/>
                <w:sz w:val="18"/>
                <w:szCs w:val="18"/>
                <w:vertAlign w:val="baseline"/>
                <w:lang w:val="en-US" w:eastAsia="zh-CN"/>
              </w:rPr>
            </w:pPr>
            <w:r>
              <w:rPr>
                <w:rFonts w:hint="eastAsia"/>
                <w:sz w:val="18"/>
                <w:szCs w:val="18"/>
                <w:vertAlign w:val="baseline"/>
                <w:lang w:val="en-US" w:eastAsia="zh-CN"/>
              </w:rPr>
              <w:t>#</w:t>
            </w:r>
          </w:p>
        </w:tc>
        <w:tc>
          <w:tcPr>
            <w:tcW w:w="1705" w:type="dxa"/>
          </w:tcPr>
          <w:p>
            <w:pPr>
              <w:bidi w:val="0"/>
              <w:rPr>
                <w:rFonts w:hint="default"/>
                <w:sz w:val="18"/>
                <w:szCs w:val="18"/>
                <w:vertAlign w:val="baseline"/>
                <w:lang w:val="en-US" w:eastAsia="zh-CN"/>
              </w:rPr>
            </w:pPr>
            <w:r>
              <w:rPr>
                <w:rFonts w:hint="eastAsia"/>
                <w:sz w:val="18"/>
                <w:szCs w:val="18"/>
                <w:vertAlign w:val="baseline"/>
                <w:lang w:val="en-US" w:eastAsia="zh-CN"/>
              </w:rPr>
              <w:t>模式</w:t>
            </w:r>
          </w:p>
        </w:tc>
        <w:tc>
          <w:tcPr>
            <w:tcW w:w="1706" w:type="dxa"/>
          </w:tcPr>
          <w:p>
            <w:pPr>
              <w:bidi w:val="0"/>
              <w:rPr>
                <w:rFonts w:hint="default"/>
                <w:sz w:val="18"/>
                <w:szCs w:val="18"/>
                <w:vertAlign w:val="baseline"/>
                <w:lang w:val="en-US" w:eastAsia="zh-CN"/>
              </w:rPr>
            </w:pPr>
            <w:r>
              <w:rPr>
                <w:rFonts w:hint="eastAsia"/>
                <w:sz w:val="18"/>
                <w:szCs w:val="18"/>
                <w:vertAlign w:val="baseline"/>
                <w:lang w:val="en-US" w:eastAsia="zh-CN"/>
              </w:rPr>
              <w:t>检测时间</w:t>
            </w:r>
          </w:p>
        </w:tc>
        <w:tc>
          <w:tcPr>
            <w:tcW w:w="1706" w:type="dxa"/>
          </w:tcPr>
          <w:p>
            <w:pPr>
              <w:bidi w:val="0"/>
              <w:rPr>
                <w:rFonts w:hint="default"/>
                <w:sz w:val="18"/>
                <w:szCs w:val="18"/>
                <w:vertAlign w:val="baseline"/>
                <w:lang w:val="en-US" w:eastAsia="zh-CN"/>
              </w:rPr>
            </w:pPr>
            <w:r>
              <w:rPr>
                <w:rFonts w:hint="eastAsia"/>
                <w:sz w:val="18"/>
                <w:szCs w:val="18"/>
                <w:vertAlign w:val="baseline"/>
                <w:lang w:val="en-US" w:eastAsia="zh-CN"/>
              </w:rPr>
              <w:t>成本</w:t>
            </w:r>
          </w:p>
        </w:tc>
        <w:tc>
          <w:tcPr>
            <w:tcW w:w="1697" w:type="dxa"/>
          </w:tcPr>
          <w:p>
            <w:pPr>
              <w:bidi w:val="0"/>
              <w:rPr>
                <w:rFonts w:hint="default"/>
                <w:sz w:val="18"/>
                <w:szCs w:val="18"/>
                <w:vertAlign w:val="baseline"/>
                <w:lang w:val="en-US" w:eastAsia="zh-CN"/>
              </w:rPr>
            </w:pPr>
            <w:r>
              <w:rPr>
                <w:rFonts w:hint="eastAsia"/>
                <w:sz w:val="18"/>
                <w:szCs w:val="18"/>
                <w:vertAlign w:val="baseline"/>
                <w:lang w:val="en-US" w:eastAsia="zh-CN"/>
              </w:rPr>
              <w:t>准确度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bidi w:val="0"/>
              <w:rPr>
                <w:rFonts w:hint="default"/>
                <w:sz w:val="18"/>
                <w:szCs w:val="18"/>
                <w:vertAlign w:val="baseline"/>
                <w:lang w:val="en-US" w:eastAsia="zh-CN"/>
              </w:rPr>
            </w:pPr>
            <w:r>
              <w:rPr>
                <w:rFonts w:hint="eastAsia"/>
                <w:sz w:val="18"/>
                <w:szCs w:val="18"/>
                <w:vertAlign w:val="baseline"/>
                <w:lang w:val="en-US" w:eastAsia="zh-CN"/>
              </w:rPr>
              <w:t>1</w:t>
            </w:r>
          </w:p>
        </w:tc>
        <w:tc>
          <w:tcPr>
            <w:tcW w:w="1705" w:type="dxa"/>
          </w:tcPr>
          <w:p>
            <w:pPr>
              <w:bidi w:val="0"/>
              <w:rPr>
                <w:rFonts w:hint="default"/>
                <w:sz w:val="18"/>
                <w:szCs w:val="18"/>
                <w:vertAlign w:val="baseline"/>
                <w:lang w:val="en-US" w:eastAsia="zh-CN"/>
              </w:rPr>
            </w:pPr>
            <w:r>
              <w:rPr>
                <w:rFonts w:hint="eastAsia"/>
                <w:sz w:val="18"/>
                <w:szCs w:val="18"/>
                <w:vertAlign w:val="baseline"/>
                <w:lang w:val="en-US" w:eastAsia="zh-CN"/>
              </w:rPr>
              <w:t>Verify Message Integrity</w:t>
            </w:r>
          </w:p>
        </w:tc>
        <w:tc>
          <w:tcPr>
            <w:tcW w:w="1706" w:type="dxa"/>
          </w:tcPr>
          <w:p>
            <w:pPr>
              <w:bidi w:val="0"/>
              <w:rPr>
                <w:rFonts w:hint="default"/>
                <w:sz w:val="18"/>
                <w:szCs w:val="18"/>
                <w:vertAlign w:val="baseline"/>
                <w:lang w:val="en-US" w:eastAsia="zh-CN"/>
              </w:rPr>
            </w:pPr>
            <w:r>
              <w:rPr>
                <w:rFonts w:hint="eastAsia"/>
                <w:sz w:val="18"/>
                <w:szCs w:val="18"/>
                <w:vertAlign w:val="baseline"/>
                <w:lang w:val="en-US" w:eastAsia="zh-CN"/>
              </w:rPr>
              <w:t>0.3 S</w:t>
            </w:r>
          </w:p>
        </w:tc>
        <w:tc>
          <w:tcPr>
            <w:tcW w:w="1706" w:type="dxa"/>
          </w:tcPr>
          <w:p>
            <w:pPr>
              <w:bidi w:val="0"/>
              <w:rPr>
                <w:rFonts w:hint="default"/>
                <w:sz w:val="18"/>
                <w:szCs w:val="18"/>
                <w:vertAlign w:val="baseline"/>
                <w:lang w:val="en-US" w:eastAsia="zh-CN"/>
              </w:rPr>
            </w:pPr>
            <w:r>
              <w:rPr>
                <w:rFonts w:hint="eastAsia"/>
                <w:sz w:val="18"/>
                <w:szCs w:val="18"/>
                <w:vertAlign w:val="baseline"/>
                <w:lang w:val="en-US" w:eastAsia="zh-CN"/>
              </w:rPr>
              <w:t>高</w:t>
            </w:r>
          </w:p>
        </w:tc>
        <w:tc>
          <w:tcPr>
            <w:tcW w:w="1697" w:type="dxa"/>
          </w:tcPr>
          <w:p>
            <w:pPr>
              <w:bidi w:val="0"/>
              <w:rPr>
                <w:rFonts w:hint="default"/>
                <w:sz w:val="18"/>
                <w:szCs w:val="18"/>
                <w:vertAlign w:val="baseline"/>
                <w:lang w:val="en-US" w:eastAsia="zh-CN"/>
              </w:rPr>
            </w:pPr>
            <w:r>
              <w:rPr>
                <w:rFonts w:hint="eastAsia"/>
                <w:sz w:val="18"/>
                <w:szCs w:val="18"/>
                <w:vertAlign w:val="baseline"/>
                <w:lang w:val="en-US" w:eastAsia="zh-CN"/>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bidi w:val="0"/>
              <w:rPr>
                <w:rFonts w:hint="default"/>
                <w:sz w:val="18"/>
                <w:szCs w:val="18"/>
                <w:vertAlign w:val="baseline"/>
                <w:lang w:val="en-US" w:eastAsia="zh-CN"/>
              </w:rPr>
            </w:pPr>
            <w:r>
              <w:rPr>
                <w:rFonts w:hint="eastAsia"/>
                <w:sz w:val="18"/>
                <w:szCs w:val="18"/>
                <w:vertAlign w:val="baseline"/>
                <w:lang w:val="en-US" w:eastAsia="zh-CN"/>
              </w:rPr>
              <w:t>2</w:t>
            </w:r>
          </w:p>
        </w:tc>
        <w:tc>
          <w:tcPr>
            <w:tcW w:w="1705" w:type="dxa"/>
          </w:tcPr>
          <w:p>
            <w:pPr>
              <w:bidi w:val="0"/>
              <w:rPr>
                <w:rFonts w:hint="default"/>
                <w:sz w:val="18"/>
                <w:szCs w:val="18"/>
                <w:vertAlign w:val="baseline"/>
                <w:lang w:val="en-US" w:eastAsia="zh-CN"/>
              </w:rPr>
            </w:pPr>
            <w:r>
              <w:rPr>
                <w:rFonts w:hint="eastAsia"/>
                <w:sz w:val="18"/>
                <w:szCs w:val="18"/>
                <w:vertAlign w:val="baseline"/>
                <w:lang w:val="en-US" w:eastAsia="zh-CN"/>
              </w:rPr>
              <w:t>Detect Message Delay</w:t>
            </w:r>
          </w:p>
        </w:tc>
        <w:tc>
          <w:tcPr>
            <w:tcW w:w="1706" w:type="dxa"/>
          </w:tcPr>
          <w:p>
            <w:pPr>
              <w:bidi w:val="0"/>
              <w:rPr>
                <w:rFonts w:hint="default"/>
                <w:sz w:val="18"/>
                <w:szCs w:val="18"/>
                <w:vertAlign w:val="baseline"/>
                <w:lang w:val="en-US" w:eastAsia="zh-CN"/>
              </w:rPr>
            </w:pPr>
            <w:r>
              <w:rPr>
                <w:rFonts w:hint="eastAsia"/>
                <w:sz w:val="18"/>
                <w:szCs w:val="18"/>
                <w:vertAlign w:val="baseline"/>
                <w:lang w:val="en-US" w:eastAsia="zh-CN"/>
              </w:rPr>
              <w:t>0.1 S</w:t>
            </w:r>
          </w:p>
        </w:tc>
        <w:tc>
          <w:tcPr>
            <w:tcW w:w="1706" w:type="dxa"/>
          </w:tcPr>
          <w:p>
            <w:pPr>
              <w:bidi w:val="0"/>
              <w:rPr>
                <w:rFonts w:hint="default"/>
                <w:sz w:val="18"/>
                <w:szCs w:val="18"/>
                <w:vertAlign w:val="baseline"/>
                <w:lang w:val="en-US" w:eastAsia="zh-CN"/>
              </w:rPr>
            </w:pPr>
            <w:r>
              <w:rPr>
                <w:rFonts w:hint="eastAsia"/>
                <w:sz w:val="18"/>
                <w:szCs w:val="18"/>
                <w:vertAlign w:val="baseline"/>
                <w:lang w:val="en-US" w:eastAsia="zh-CN"/>
              </w:rPr>
              <w:t>低</w:t>
            </w:r>
          </w:p>
        </w:tc>
        <w:tc>
          <w:tcPr>
            <w:tcW w:w="1697" w:type="dxa"/>
          </w:tcPr>
          <w:p>
            <w:pPr>
              <w:bidi w:val="0"/>
              <w:rPr>
                <w:rFonts w:hint="default"/>
                <w:sz w:val="18"/>
                <w:szCs w:val="18"/>
                <w:vertAlign w:val="baseline"/>
                <w:lang w:val="en-US" w:eastAsia="zh-CN"/>
              </w:rPr>
            </w:pPr>
            <w:r>
              <w:rPr>
                <w:rFonts w:hint="eastAsia"/>
                <w:sz w:val="18"/>
                <w:szCs w:val="18"/>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bidi w:val="0"/>
              <w:rPr>
                <w:rFonts w:hint="default"/>
                <w:sz w:val="18"/>
                <w:szCs w:val="18"/>
                <w:vertAlign w:val="baseline"/>
                <w:lang w:val="en-US" w:eastAsia="zh-CN"/>
              </w:rPr>
            </w:pPr>
            <w:r>
              <w:rPr>
                <w:rFonts w:hint="eastAsia"/>
                <w:sz w:val="18"/>
                <w:szCs w:val="18"/>
                <w:vertAlign w:val="baseline"/>
                <w:lang w:val="en-US" w:eastAsia="zh-CN"/>
              </w:rPr>
              <w:t>3</w:t>
            </w:r>
          </w:p>
        </w:tc>
        <w:tc>
          <w:tcPr>
            <w:tcW w:w="1705" w:type="dxa"/>
          </w:tcPr>
          <w:p>
            <w:pPr>
              <w:bidi w:val="0"/>
              <w:rPr>
                <w:rFonts w:hint="default"/>
                <w:sz w:val="18"/>
                <w:szCs w:val="18"/>
                <w:vertAlign w:val="baseline"/>
                <w:lang w:val="en-US" w:eastAsia="zh-CN"/>
              </w:rPr>
            </w:pPr>
            <w:r>
              <w:rPr>
                <w:rFonts w:hint="eastAsia"/>
                <w:sz w:val="18"/>
                <w:szCs w:val="18"/>
                <w:vertAlign w:val="baseline"/>
                <w:lang w:val="en-US" w:eastAsia="zh-CN"/>
              </w:rPr>
              <w:t>Maintain Audit Trail</w:t>
            </w:r>
          </w:p>
        </w:tc>
        <w:tc>
          <w:tcPr>
            <w:tcW w:w="1706" w:type="dxa"/>
          </w:tcPr>
          <w:p>
            <w:pPr>
              <w:bidi w:val="0"/>
              <w:rPr>
                <w:rFonts w:hint="default"/>
                <w:sz w:val="18"/>
                <w:szCs w:val="18"/>
                <w:vertAlign w:val="baseline"/>
                <w:lang w:val="en-US" w:eastAsia="zh-CN"/>
              </w:rPr>
            </w:pPr>
            <w:r>
              <w:rPr>
                <w:rFonts w:hint="eastAsia"/>
                <w:sz w:val="18"/>
                <w:szCs w:val="18"/>
                <w:vertAlign w:val="baseline"/>
                <w:lang w:val="en-US" w:eastAsia="zh-CN"/>
              </w:rPr>
              <w:t>用户交互结束</w:t>
            </w:r>
          </w:p>
        </w:tc>
        <w:tc>
          <w:tcPr>
            <w:tcW w:w="1706" w:type="dxa"/>
          </w:tcPr>
          <w:p>
            <w:pPr>
              <w:bidi w:val="0"/>
              <w:rPr>
                <w:rFonts w:hint="default"/>
                <w:sz w:val="18"/>
                <w:szCs w:val="18"/>
                <w:vertAlign w:val="baseline"/>
                <w:lang w:val="en-US" w:eastAsia="zh-CN"/>
              </w:rPr>
            </w:pPr>
            <w:r>
              <w:rPr>
                <w:rFonts w:hint="eastAsia"/>
                <w:sz w:val="18"/>
                <w:szCs w:val="18"/>
                <w:vertAlign w:val="baseline"/>
                <w:lang w:val="en-US" w:eastAsia="zh-CN"/>
              </w:rPr>
              <w:t>偏高</w:t>
            </w:r>
          </w:p>
        </w:tc>
        <w:tc>
          <w:tcPr>
            <w:tcW w:w="1697" w:type="dxa"/>
          </w:tcPr>
          <w:p>
            <w:pPr>
              <w:bidi w:val="0"/>
              <w:rPr>
                <w:rFonts w:hint="default"/>
                <w:sz w:val="18"/>
                <w:szCs w:val="18"/>
                <w:vertAlign w:val="baseline"/>
                <w:lang w:val="en-US" w:eastAsia="zh-CN"/>
              </w:rPr>
            </w:pPr>
            <w:r>
              <w:rPr>
                <w:rFonts w:hint="eastAsia"/>
                <w:sz w:val="18"/>
                <w:szCs w:val="18"/>
                <w:vertAlign w:val="baseline"/>
                <w:lang w:val="en-US" w:eastAsia="zh-CN"/>
              </w:rPr>
              <w:t>100%</w:t>
            </w:r>
          </w:p>
        </w:tc>
      </w:tr>
    </w:tbl>
    <w:p>
      <w:pPr>
        <w:bidi w:val="0"/>
        <w:ind w:firstLine="420" w:firstLineChars="0"/>
        <w:rPr>
          <w:rFonts w:hint="default"/>
          <w:sz w:val="18"/>
          <w:szCs w:val="18"/>
          <w:lang w:val="en-US" w:eastAsia="zh-CN"/>
        </w:rPr>
      </w:pPr>
      <w:r>
        <w:rPr>
          <w:rFonts w:hint="eastAsia"/>
          <w:sz w:val="18"/>
          <w:szCs w:val="18"/>
          <w:lang w:val="en-US" w:eastAsia="zh-CN"/>
        </w:rPr>
        <w:t>选择模式为Verify Message Integrity：首先排除Maintain Audit Trail，因为它的检测要等到用户交互结束后，检查本次记录才能分析出用户的恶意行为，明显不符合要求的0.5秒阈值；Detect Message Delay虽然检测时间短，成本也低，但是准确率会由于如用户网络连接差等不可抗力原因造成的误判而下降，从而降低用户体验；而Verify Message Integrity的检测时间在要求范围内，且成本只在于计算message的hash值等，其“高”是相对于另外两个备选方案而言，同时又有相对较高的准确度。</w:t>
      </w:r>
    </w:p>
    <w:p>
      <w:pPr>
        <w:bidi w:val="0"/>
        <w:rPr>
          <w:rFonts w:hint="eastAsia"/>
          <w:sz w:val="18"/>
          <w:szCs w:val="18"/>
          <w:lang w:val="en-US" w:eastAsia="zh-CN"/>
        </w:rPr>
      </w:pPr>
      <w:r>
        <w:rPr>
          <w:rFonts w:hint="eastAsia"/>
          <w:sz w:val="18"/>
          <w:szCs w:val="18"/>
          <w:lang w:val="en-US" w:eastAsia="zh-CN"/>
        </w:rPr>
        <w:t>·Substep 4: Determine Relationship Between Patterns and Drivers</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1573"/>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w:t>
            </w:r>
          </w:p>
        </w:tc>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Subroutine Concern</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Pattern</w:t>
            </w:r>
          </w:p>
        </w:tc>
        <w:tc>
          <w:tcPr>
            <w:tcW w:w="2689" w:type="dxa"/>
          </w:tcPr>
          <w:p>
            <w:pPr>
              <w:bidi w:val="0"/>
              <w:rPr>
                <w:rFonts w:hint="default"/>
                <w:sz w:val="18"/>
                <w:szCs w:val="18"/>
                <w:vertAlign w:val="baseline"/>
                <w:lang w:val="en-US" w:eastAsia="zh-CN"/>
              </w:rPr>
            </w:pPr>
            <w:r>
              <w:rPr>
                <w:rFonts w:hint="eastAsia"/>
                <w:sz w:val="18"/>
                <w:szCs w:val="18"/>
                <w:vertAlign w:val="baseline"/>
                <w:lang w:val="en-US" w:eastAsia="zh-CN"/>
              </w:rPr>
              <w:t>Attribute Driven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1</w:t>
            </w:r>
          </w:p>
        </w:tc>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检测服务可用性</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Heartbeat</w:t>
            </w:r>
          </w:p>
        </w:tc>
        <w:tc>
          <w:tcPr>
            <w:tcW w:w="2689" w:type="dxa"/>
          </w:tcPr>
          <w:p>
            <w:pPr>
              <w:bidi w:val="0"/>
              <w:rPr>
                <w:rFonts w:hint="default"/>
                <w:sz w:val="18"/>
                <w:szCs w:val="18"/>
                <w:vertAlign w:val="baseline"/>
                <w:lang w:val="en-US" w:eastAsia="zh-CN"/>
              </w:rPr>
            </w:pPr>
            <w:r>
              <w:rPr>
                <w:rFonts w:hint="eastAsia"/>
                <w:sz w:val="18"/>
                <w:szCs w:val="18"/>
                <w:vertAlign w:val="baseline"/>
                <w:lang w:val="en-US" w:eastAsia="zh-CN"/>
              </w:rPr>
              <w:t>Scenario 1：提供多服务支持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2</w:t>
            </w:r>
          </w:p>
        </w:tc>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恢复服务</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Passive Redundancy</w:t>
            </w:r>
          </w:p>
        </w:tc>
        <w:tc>
          <w:tcPr>
            <w:tcW w:w="2689" w:type="dxa"/>
          </w:tcPr>
          <w:p>
            <w:pPr>
              <w:bidi w:val="0"/>
              <w:rPr>
                <w:rFonts w:hint="default"/>
                <w:sz w:val="18"/>
                <w:szCs w:val="18"/>
                <w:vertAlign w:val="baseline"/>
                <w:lang w:val="en-US" w:eastAsia="zh-CN"/>
              </w:rPr>
            </w:pPr>
            <w:r>
              <w:rPr>
                <w:rFonts w:hint="eastAsia"/>
                <w:sz w:val="18"/>
                <w:szCs w:val="18"/>
                <w:vertAlign w:val="baseline"/>
                <w:lang w:val="en-US" w:eastAsia="zh-CN"/>
              </w:rPr>
              <w:t>Scenario 1：提供多服务支持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3</w:t>
            </w:r>
          </w:p>
        </w:tc>
        <w:tc>
          <w:tcPr>
            <w:tcW w:w="2130" w:type="dxa"/>
            <w:vAlign w:val="top"/>
          </w:tcPr>
          <w:p>
            <w:pPr>
              <w:bidi w:val="0"/>
              <w:rPr>
                <w:rFonts w:hint="default"/>
                <w:sz w:val="18"/>
                <w:szCs w:val="18"/>
                <w:vertAlign w:val="baseline"/>
                <w:lang w:val="en-US" w:eastAsia="zh-CN"/>
              </w:rPr>
            </w:pPr>
            <w:r>
              <w:rPr>
                <w:rFonts w:hint="eastAsia"/>
                <w:sz w:val="18"/>
                <w:szCs w:val="18"/>
                <w:vertAlign w:val="baseline"/>
                <w:lang w:val="en-US" w:eastAsia="zh-CN"/>
              </w:rPr>
              <w:t>检测通话连接状态</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Self-Test</w:t>
            </w:r>
          </w:p>
        </w:tc>
        <w:tc>
          <w:tcPr>
            <w:tcW w:w="2689" w:type="dxa"/>
          </w:tcPr>
          <w:p>
            <w:pPr>
              <w:bidi w:val="0"/>
              <w:rPr>
                <w:rFonts w:hint="default"/>
                <w:sz w:val="18"/>
                <w:szCs w:val="18"/>
                <w:vertAlign w:val="baseline"/>
                <w:lang w:val="en-US" w:eastAsia="zh-CN"/>
              </w:rPr>
            </w:pPr>
            <w:r>
              <w:rPr>
                <w:rFonts w:hint="eastAsia"/>
                <w:sz w:val="18"/>
                <w:szCs w:val="18"/>
                <w:vertAlign w:val="baseline"/>
                <w:lang w:val="en-US" w:eastAsia="zh-CN"/>
              </w:rPr>
              <w:t>Scenario 2：提供中断和长延时通话支持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4</w:t>
            </w:r>
          </w:p>
        </w:tc>
        <w:tc>
          <w:tcPr>
            <w:tcW w:w="2130" w:type="dxa"/>
            <w:vAlign w:val="top"/>
          </w:tcPr>
          <w:p>
            <w:pPr>
              <w:bidi w:val="0"/>
              <w:rPr>
                <w:rFonts w:hint="default"/>
                <w:sz w:val="18"/>
                <w:szCs w:val="18"/>
                <w:vertAlign w:val="baseline"/>
                <w:lang w:val="en-US" w:eastAsia="zh-CN"/>
              </w:rPr>
            </w:pPr>
            <w:r>
              <w:rPr>
                <w:rFonts w:hint="eastAsia"/>
                <w:sz w:val="18"/>
                <w:szCs w:val="18"/>
                <w:vertAlign w:val="baseline"/>
                <w:lang w:val="en-US" w:eastAsia="zh-CN"/>
              </w:rPr>
              <w:t>保存通话信息</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Checkpoint</w:t>
            </w:r>
          </w:p>
        </w:tc>
        <w:tc>
          <w:tcPr>
            <w:tcW w:w="2689" w:type="dxa"/>
          </w:tcPr>
          <w:p>
            <w:pPr>
              <w:bidi w:val="0"/>
              <w:rPr>
                <w:rFonts w:hint="default"/>
                <w:sz w:val="18"/>
                <w:szCs w:val="18"/>
                <w:vertAlign w:val="baseline"/>
                <w:lang w:val="en-US" w:eastAsia="zh-CN"/>
              </w:rPr>
            </w:pPr>
            <w:r>
              <w:rPr>
                <w:rFonts w:hint="eastAsia"/>
                <w:sz w:val="18"/>
                <w:szCs w:val="18"/>
                <w:vertAlign w:val="baseline"/>
                <w:lang w:val="en-US" w:eastAsia="zh-CN"/>
              </w:rPr>
              <w:t>Scenario 2：提供中断和长延时通话支持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5</w:t>
            </w:r>
          </w:p>
        </w:tc>
        <w:tc>
          <w:tcPr>
            <w:tcW w:w="2130" w:type="dxa"/>
            <w:vAlign w:val="top"/>
          </w:tcPr>
          <w:p>
            <w:pPr>
              <w:bidi w:val="0"/>
              <w:rPr>
                <w:rFonts w:hint="default"/>
                <w:sz w:val="18"/>
                <w:szCs w:val="18"/>
                <w:vertAlign w:val="baseline"/>
                <w:lang w:val="en-US" w:eastAsia="zh-CN"/>
              </w:rPr>
            </w:pPr>
            <w:r>
              <w:rPr>
                <w:rFonts w:hint="eastAsia"/>
                <w:sz w:val="18"/>
                <w:szCs w:val="18"/>
                <w:vertAlign w:val="baseline"/>
                <w:lang w:val="en-US" w:eastAsia="zh-CN"/>
              </w:rPr>
              <w:t>检测系统失效</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Exception Detection</w:t>
            </w:r>
          </w:p>
        </w:tc>
        <w:tc>
          <w:tcPr>
            <w:tcW w:w="2689" w:type="dxa"/>
          </w:tcPr>
          <w:p>
            <w:pPr>
              <w:widowControl w:val="0"/>
              <w:numPr>
                <w:numId w:val="0"/>
              </w:numPr>
              <w:bidi w:val="0"/>
              <w:jc w:val="both"/>
              <w:rPr>
                <w:rFonts w:hint="default"/>
                <w:sz w:val="18"/>
                <w:szCs w:val="18"/>
                <w:vertAlign w:val="baseline"/>
                <w:lang w:val="en-US" w:eastAsia="zh-CN"/>
              </w:rPr>
            </w:pPr>
            <w:r>
              <w:rPr>
                <w:rFonts w:hint="eastAsia"/>
                <w:sz w:val="18"/>
                <w:szCs w:val="18"/>
                <w:vertAlign w:val="baseline"/>
                <w:lang w:val="en-US" w:eastAsia="zh-CN"/>
              </w:rPr>
              <w:t>Scenario 7：</w:t>
            </w:r>
            <w:r>
              <w:rPr>
                <w:rFonts w:hint="eastAsia"/>
                <w:sz w:val="18"/>
                <w:szCs w:val="18"/>
                <w:lang w:val="en-US" w:eastAsia="zh-CN"/>
              </w:rPr>
              <w:t>几乎7x24小时的应用可用性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6</w:t>
            </w:r>
          </w:p>
        </w:tc>
        <w:tc>
          <w:tcPr>
            <w:tcW w:w="2130" w:type="dxa"/>
            <w:vAlign w:val="top"/>
          </w:tcPr>
          <w:p>
            <w:pPr>
              <w:bidi w:val="0"/>
              <w:rPr>
                <w:rFonts w:hint="default"/>
                <w:sz w:val="18"/>
                <w:szCs w:val="18"/>
                <w:vertAlign w:val="baseline"/>
                <w:lang w:val="en-US" w:eastAsia="zh-CN"/>
              </w:rPr>
            </w:pPr>
            <w:r>
              <w:rPr>
                <w:rFonts w:hint="eastAsia"/>
                <w:sz w:val="18"/>
                <w:szCs w:val="18"/>
                <w:vertAlign w:val="baseline"/>
                <w:lang w:val="en-US" w:eastAsia="zh-CN"/>
              </w:rPr>
              <w:t>失效防备与修复</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Active Redundancy</w:t>
            </w:r>
          </w:p>
        </w:tc>
        <w:tc>
          <w:tcPr>
            <w:tcW w:w="2689" w:type="dxa"/>
          </w:tcPr>
          <w:p>
            <w:pPr>
              <w:bidi w:val="0"/>
              <w:rPr>
                <w:rFonts w:hint="default"/>
                <w:sz w:val="18"/>
                <w:szCs w:val="18"/>
                <w:vertAlign w:val="baseline"/>
                <w:lang w:val="en-US" w:eastAsia="zh-CN"/>
              </w:rPr>
            </w:pPr>
            <w:r>
              <w:rPr>
                <w:rFonts w:hint="eastAsia"/>
                <w:sz w:val="18"/>
                <w:szCs w:val="18"/>
                <w:vertAlign w:val="baseline"/>
                <w:lang w:val="en-US" w:eastAsia="zh-CN"/>
              </w:rPr>
              <w:t>Scenario 7：</w:t>
            </w:r>
            <w:r>
              <w:rPr>
                <w:rFonts w:hint="eastAsia"/>
                <w:sz w:val="18"/>
                <w:szCs w:val="18"/>
                <w:lang w:val="en-US" w:eastAsia="zh-CN"/>
              </w:rPr>
              <w:t>几乎7x24小时的应用可用性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7</w:t>
            </w:r>
          </w:p>
        </w:tc>
        <w:tc>
          <w:tcPr>
            <w:tcW w:w="2130" w:type="dxa"/>
            <w:vAlign w:val="top"/>
          </w:tcPr>
          <w:p>
            <w:pPr>
              <w:bidi w:val="0"/>
              <w:rPr>
                <w:rFonts w:hint="default"/>
                <w:sz w:val="18"/>
                <w:szCs w:val="18"/>
                <w:vertAlign w:val="baseline"/>
                <w:lang w:val="en-US" w:eastAsia="zh-CN"/>
              </w:rPr>
            </w:pPr>
            <w:r>
              <w:rPr>
                <w:rFonts w:hint="eastAsia"/>
                <w:sz w:val="18"/>
                <w:szCs w:val="18"/>
                <w:vertAlign w:val="baseline"/>
                <w:lang w:val="en-US" w:eastAsia="zh-CN"/>
              </w:rPr>
              <w:t>保证系统的承载能力</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Asynchronous Interaction</w:t>
            </w:r>
          </w:p>
        </w:tc>
        <w:tc>
          <w:tcPr>
            <w:tcW w:w="2689" w:type="dxa"/>
          </w:tcPr>
          <w:p>
            <w:pPr>
              <w:bidi w:val="0"/>
              <w:rPr>
                <w:rFonts w:hint="default"/>
                <w:sz w:val="18"/>
                <w:szCs w:val="18"/>
                <w:vertAlign w:val="baseline"/>
                <w:lang w:val="en-US" w:eastAsia="zh-CN"/>
              </w:rPr>
            </w:pPr>
            <w:r>
              <w:rPr>
                <w:rFonts w:hint="eastAsia"/>
                <w:sz w:val="18"/>
                <w:szCs w:val="18"/>
                <w:vertAlign w:val="baseline"/>
                <w:lang w:val="en-US" w:eastAsia="zh-CN"/>
              </w:rPr>
              <w:t>Scenario 6：同时支持多客户服务请求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8</w:t>
            </w:r>
          </w:p>
        </w:tc>
        <w:tc>
          <w:tcPr>
            <w:tcW w:w="2130" w:type="dxa"/>
            <w:vAlign w:val="top"/>
          </w:tcPr>
          <w:p>
            <w:pPr>
              <w:bidi w:val="0"/>
              <w:rPr>
                <w:rFonts w:hint="default"/>
                <w:sz w:val="18"/>
                <w:szCs w:val="18"/>
                <w:vertAlign w:val="baseline"/>
                <w:lang w:val="en-US" w:eastAsia="zh-CN"/>
              </w:rPr>
            </w:pPr>
            <w:r>
              <w:rPr>
                <w:rFonts w:hint="eastAsia"/>
                <w:sz w:val="18"/>
                <w:szCs w:val="18"/>
                <w:vertAlign w:val="baseline"/>
                <w:lang w:val="en-US" w:eastAsia="zh-CN"/>
              </w:rPr>
              <w:t>客户请求服务时的身份验证</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Authorize Actors</w:t>
            </w:r>
          </w:p>
        </w:tc>
        <w:tc>
          <w:tcPr>
            <w:tcW w:w="2689" w:type="dxa"/>
            <w:vAlign w:val="top"/>
          </w:tcPr>
          <w:p>
            <w:pPr>
              <w:bidi w:val="0"/>
              <w:rPr>
                <w:rFonts w:hint="default"/>
                <w:sz w:val="18"/>
                <w:szCs w:val="18"/>
                <w:vertAlign w:val="baseline"/>
                <w:lang w:val="en-US" w:eastAsia="zh-CN"/>
              </w:rPr>
            </w:pPr>
            <w:r>
              <w:rPr>
                <w:rFonts w:hint="eastAsia"/>
                <w:sz w:val="18"/>
                <w:szCs w:val="18"/>
                <w:vertAlign w:val="baseline"/>
                <w:lang w:val="en-US" w:eastAsia="zh-CN"/>
              </w:rPr>
              <w:t>Scenario 4：身份验证和行为监控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bidi w:val="0"/>
              <w:rPr>
                <w:rFonts w:hint="default"/>
                <w:sz w:val="18"/>
                <w:szCs w:val="18"/>
                <w:vertAlign w:val="baseline"/>
                <w:lang w:val="en-US" w:eastAsia="zh-CN"/>
              </w:rPr>
            </w:pPr>
            <w:r>
              <w:rPr>
                <w:rFonts w:hint="eastAsia"/>
                <w:sz w:val="18"/>
                <w:szCs w:val="18"/>
                <w:vertAlign w:val="baseline"/>
                <w:lang w:val="en-US" w:eastAsia="zh-CN"/>
              </w:rPr>
              <w:t>9</w:t>
            </w:r>
          </w:p>
        </w:tc>
        <w:tc>
          <w:tcPr>
            <w:tcW w:w="2130" w:type="dxa"/>
            <w:vAlign w:val="top"/>
          </w:tcPr>
          <w:p>
            <w:pPr>
              <w:bidi w:val="0"/>
              <w:rPr>
                <w:rFonts w:hint="default"/>
                <w:sz w:val="18"/>
                <w:szCs w:val="18"/>
                <w:vertAlign w:val="baseline"/>
                <w:lang w:val="en-US" w:eastAsia="zh-CN"/>
              </w:rPr>
            </w:pPr>
            <w:r>
              <w:rPr>
                <w:rFonts w:hint="eastAsia"/>
                <w:sz w:val="18"/>
                <w:szCs w:val="18"/>
                <w:vertAlign w:val="baseline"/>
                <w:lang w:val="en-US" w:eastAsia="zh-CN"/>
              </w:rPr>
              <w:t>反映行为的数据监控分析</w:t>
            </w:r>
          </w:p>
        </w:tc>
        <w:tc>
          <w:tcPr>
            <w:tcW w:w="1573" w:type="dxa"/>
          </w:tcPr>
          <w:p>
            <w:pPr>
              <w:bidi w:val="0"/>
              <w:rPr>
                <w:rFonts w:hint="default"/>
                <w:sz w:val="18"/>
                <w:szCs w:val="18"/>
                <w:vertAlign w:val="baseline"/>
                <w:lang w:val="en-US" w:eastAsia="zh-CN"/>
              </w:rPr>
            </w:pPr>
            <w:r>
              <w:rPr>
                <w:rFonts w:hint="eastAsia"/>
                <w:sz w:val="18"/>
                <w:szCs w:val="18"/>
                <w:vertAlign w:val="baseline"/>
                <w:lang w:val="en-US" w:eastAsia="zh-CN"/>
              </w:rPr>
              <w:t>Verify Message Integrity</w:t>
            </w:r>
          </w:p>
        </w:tc>
        <w:tc>
          <w:tcPr>
            <w:tcW w:w="2689" w:type="dxa"/>
            <w:vAlign w:val="top"/>
          </w:tcPr>
          <w:p>
            <w:pPr>
              <w:bidi w:val="0"/>
              <w:rPr>
                <w:rFonts w:hint="default"/>
                <w:sz w:val="18"/>
                <w:szCs w:val="18"/>
                <w:vertAlign w:val="baseline"/>
                <w:lang w:val="en-US" w:eastAsia="zh-CN"/>
              </w:rPr>
            </w:pPr>
            <w:r>
              <w:rPr>
                <w:rFonts w:hint="eastAsia"/>
                <w:sz w:val="18"/>
                <w:szCs w:val="18"/>
                <w:vertAlign w:val="baseline"/>
                <w:lang w:val="en-US" w:eastAsia="zh-CN"/>
              </w:rPr>
              <w:t>Scenario 4：身份验证和行为监控</w:t>
            </w:r>
          </w:p>
        </w:tc>
      </w:tr>
    </w:tbl>
    <w:p>
      <w:pPr>
        <w:bidi w:val="0"/>
        <w:rPr>
          <w:rFonts w:hint="eastAsia"/>
          <w:sz w:val="18"/>
          <w:szCs w:val="18"/>
          <w:lang w:val="en-US" w:eastAsia="zh-CN"/>
        </w:rPr>
      </w:pPr>
      <w:r>
        <w:rPr>
          <w:rFonts w:hint="eastAsia"/>
          <w:sz w:val="18"/>
          <w:szCs w:val="18"/>
          <w:lang w:val="en-US" w:eastAsia="zh-CN"/>
        </w:rPr>
        <w:t>·Substep 5：Capture Preliminary Architectural Views</w:t>
      </w:r>
    </w:p>
    <w:p>
      <w:pPr>
        <w:bidi w:val="0"/>
        <w:ind w:firstLine="420" w:firstLineChars="0"/>
        <w:rPr>
          <w:rFonts w:hint="eastAsia"/>
          <w:sz w:val="18"/>
          <w:szCs w:val="18"/>
          <w:lang w:val="en-US" w:eastAsia="zh-CN"/>
        </w:rPr>
      </w:pPr>
      <w:r>
        <w:rPr>
          <w:rFonts w:hint="eastAsia"/>
          <w:sz w:val="18"/>
          <w:szCs w:val="18"/>
          <w:lang w:val="en-US" w:eastAsia="zh-CN"/>
        </w:rPr>
        <w:t>Module View</w:t>
      </w:r>
    </w:p>
    <w:p>
      <w:pPr>
        <w:bidi w:val="0"/>
        <w:jc w:val="center"/>
        <w:rPr>
          <w:sz w:val="18"/>
          <w:szCs w:val="18"/>
        </w:rPr>
      </w:pPr>
      <w:r>
        <w:rPr>
          <w:sz w:val="18"/>
          <w:szCs w:val="18"/>
        </w:rPr>
        <w:drawing>
          <wp:inline distT="0" distB="0" distL="114300" distR="114300">
            <wp:extent cx="4110990" cy="2834005"/>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110990" cy="2834005"/>
                    </a:xfrm>
                    <a:prstGeom prst="rect">
                      <a:avLst/>
                    </a:prstGeom>
                    <a:noFill/>
                    <a:ln>
                      <a:noFill/>
                    </a:ln>
                  </pic:spPr>
                </pic:pic>
              </a:graphicData>
            </a:graphic>
          </wp:inline>
        </w:drawing>
      </w:r>
    </w:p>
    <w:p>
      <w:pPr>
        <w:bidi w:val="0"/>
        <w:ind w:firstLine="420" w:firstLineChars="0"/>
        <w:jc w:val="left"/>
        <w:rPr>
          <w:rFonts w:hint="eastAsia"/>
          <w:sz w:val="18"/>
          <w:szCs w:val="18"/>
          <w:lang w:val="en-US" w:eastAsia="zh-CN"/>
        </w:rPr>
      </w:pPr>
      <w:r>
        <w:rPr>
          <w:rFonts w:hint="eastAsia"/>
          <w:sz w:val="18"/>
          <w:szCs w:val="18"/>
          <w:lang w:val="en-US" w:eastAsia="zh-CN"/>
        </w:rPr>
        <w:t>C&amp;C View</w:t>
      </w:r>
    </w:p>
    <w:p>
      <w:pPr>
        <w:bidi w:val="0"/>
        <w:ind w:firstLine="420" w:firstLineChars="0"/>
        <w:jc w:val="center"/>
        <w:rPr>
          <w:rFonts w:hint="default"/>
          <w:sz w:val="18"/>
          <w:szCs w:val="18"/>
          <w:lang w:val="en-US" w:eastAsia="zh-CN"/>
        </w:rPr>
      </w:pPr>
      <w:r>
        <w:rPr>
          <w:sz w:val="18"/>
          <w:szCs w:val="18"/>
        </w:rPr>
        <w:drawing>
          <wp:inline distT="0" distB="0" distL="114300" distR="114300">
            <wp:extent cx="4072890" cy="2749550"/>
            <wp:effectExtent l="0" t="0" r="1143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072890" cy="2749550"/>
                    </a:xfrm>
                    <a:prstGeom prst="rect">
                      <a:avLst/>
                    </a:prstGeom>
                    <a:noFill/>
                    <a:ln>
                      <a:noFill/>
                    </a:ln>
                  </pic:spPr>
                </pic:pic>
              </a:graphicData>
            </a:graphic>
          </wp:inline>
        </w:drawing>
      </w:r>
    </w:p>
    <w:p>
      <w:pPr>
        <w:bidi w:val="0"/>
        <w:ind w:firstLine="420" w:firstLineChars="0"/>
        <w:rPr>
          <w:rFonts w:hint="eastAsia"/>
          <w:sz w:val="18"/>
          <w:szCs w:val="18"/>
          <w:lang w:val="en-US" w:eastAsia="zh-CN"/>
        </w:rPr>
      </w:pPr>
      <w:r>
        <w:rPr>
          <w:rFonts w:hint="eastAsia"/>
          <w:sz w:val="18"/>
          <w:szCs w:val="18"/>
          <w:lang w:val="en-US" w:eastAsia="zh-CN"/>
        </w:rPr>
        <w:t>Software Element View</w:t>
      </w:r>
    </w:p>
    <w:p>
      <w:pPr>
        <w:bidi w:val="0"/>
        <w:jc w:val="center"/>
        <w:rPr>
          <w:rFonts w:hint="eastAsia"/>
          <w:sz w:val="18"/>
          <w:szCs w:val="18"/>
          <w:lang w:val="en-US" w:eastAsia="zh-CN"/>
        </w:rPr>
      </w:pPr>
      <w:r>
        <w:rPr>
          <w:sz w:val="18"/>
          <w:szCs w:val="18"/>
        </w:rPr>
        <w:drawing>
          <wp:inline distT="0" distB="0" distL="114300" distR="114300">
            <wp:extent cx="4039870" cy="2570480"/>
            <wp:effectExtent l="0" t="0" r="1397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039870" cy="2570480"/>
                    </a:xfrm>
                    <a:prstGeom prst="rect">
                      <a:avLst/>
                    </a:prstGeom>
                    <a:noFill/>
                    <a:ln>
                      <a:noFill/>
                    </a:ln>
                  </pic:spPr>
                </pic:pic>
              </a:graphicData>
            </a:graphic>
          </wp:inline>
        </w:drawing>
      </w:r>
    </w:p>
    <w:p>
      <w:pPr>
        <w:bidi w:val="0"/>
        <w:ind w:firstLine="420" w:firstLineChars="0"/>
        <w:jc w:val="left"/>
        <w:rPr>
          <w:rFonts w:hint="default"/>
          <w:sz w:val="18"/>
          <w:szCs w:val="18"/>
          <w:lang w:val="en-US" w:eastAsia="zh-CN"/>
        </w:rPr>
      </w:pPr>
      <w:r>
        <w:rPr>
          <w:rFonts w:hint="eastAsia"/>
          <w:sz w:val="18"/>
          <w:szCs w:val="18"/>
          <w:lang w:val="en-US" w:eastAsia="zh-CN"/>
        </w:rPr>
        <w:t>·Substep 6：Evaluate and Resolve Inconsistencies</w:t>
      </w:r>
    </w:p>
    <w:p>
      <w:pPr>
        <w:bidi w:val="0"/>
        <w:ind w:left="420" w:leftChars="0" w:firstLine="420" w:firstLineChars="0"/>
        <w:jc w:val="left"/>
        <w:rPr>
          <w:rFonts w:hint="default"/>
          <w:sz w:val="18"/>
          <w:szCs w:val="18"/>
          <w:lang w:val="en-US" w:eastAsia="zh-CN"/>
        </w:rPr>
      </w:pPr>
      <w:r>
        <w:rPr>
          <w:rFonts w:hint="eastAsia"/>
          <w:sz w:val="18"/>
          <w:szCs w:val="18"/>
          <w:lang w:val="en-US" w:eastAsia="zh-CN"/>
        </w:rPr>
        <w:t>上述过程中没有违反Constraint 1提到的“不能使用fault-tolerant硬件”的约束，其他的设计之间也没有发生冲突，并且已经覆盖了关于该element的全部架构驱动因素。</w:t>
      </w:r>
    </w:p>
    <w:p>
      <w:pPr>
        <w:bidi w:val="0"/>
        <w:rPr>
          <w:rFonts w:hint="eastAsia"/>
          <w:sz w:val="18"/>
          <w:szCs w:val="18"/>
          <w:lang w:val="en-US" w:eastAsia="zh-CN"/>
        </w:rPr>
      </w:pPr>
      <w:r>
        <w:rPr>
          <w:rFonts w:hint="eastAsia"/>
          <w:sz w:val="18"/>
          <w:szCs w:val="18"/>
          <w:lang w:val="en-US" w:eastAsia="zh-CN"/>
        </w:rPr>
        <w:t>Step 5: Instantiate architectural elements and allocate responsibilities</w:t>
      </w:r>
    </w:p>
    <w:p>
      <w:pPr>
        <w:bidi w:val="0"/>
        <w:rPr>
          <w:rFonts w:hint="eastAsia"/>
          <w:sz w:val="18"/>
          <w:szCs w:val="18"/>
          <w:lang w:val="en-US" w:eastAsia="zh-CN"/>
        </w:rPr>
      </w:pPr>
      <w:r>
        <w:rPr>
          <w:rFonts w:hint="eastAsia"/>
          <w:sz w:val="18"/>
          <w:szCs w:val="18"/>
          <w:lang w:val="en-US" w:eastAsia="zh-CN"/>
        </w:rPr>
        <w:t>·5.1 Interaction Service：负责和客户进行通话交互，负责代理客户向服务池请求服</w:t>
      </w:r>
      <w:bookmarkStart w:id="0" w:name="_GoBack"/>
      <w:bookmarkEnd w:id="0"/>
      <w:r>
        <w:rPr>
          <w:rFonts w:hint="eastAsia"/>
          <w:sz w:val="18"/>
          <w:szCs w:val="18"/>
          <w:lang w:val="en-US" w:eastAsia="zh-CN"/>
        </w:rPr>
        <w:t>务</w:t>
      </w:r>
    </w:p>
    <w:p>
      <w:pPr>
        <w:bidi w:val="0"/>
        <w:rPr>
          <w:rFonts w:hint="eastAsia"/>
          <w:sz w:val="18"/>
          <w:szCs w:val="18"/>
          <w:lang w:val="en-US" w:eastAsia="zh-CN"/>
        </w:rPr>
      </w:pPr>
      <w:r>
        <w:rPr>
          <w:rFonts w:hint="eastAsia"/>
          <w:sz w:val="18"/>
          <w:szCs w:val="18"/>
          <w:lang w:val="en-US" w:eastAsia="zh-CN"/>
        </w:rPr>
        <w:t>·5.2 服务池：负责提供相关服务</w:t>
      </w:r>
    </w:p>
    <w:p>
      <w:pPr>
        <w:bidi w:val="0"/>
        <w:rPr>
          <w:rFonts w:hint="eastAsia"/>
          <w:sz w:val="18"/>
          <w:szCs w:val="18"/>
          <w:lang w:val="en-US" w:eastAsia="zh-CN"/>
        </w:rPr>
      </w:pPr>
      <w:r>
        <w:rPr>
          <w:rFonts w:hint="eastAsia"/>
          <w:sz w:val="18"/>
          <w:szCs w:val="18"/>
          <w:lang w:val="en-US" w:eastAsia="zh-CN"/>
        </w:rPr>
        <w:t>·5.3 异常与恢复：负责对系统、系统模块进行检测，负责在系统出现异常时进行修复</w:t>
      </w:r>
    </w:p>
    <w:p>
      <w:pPr>
        <w:bidi w:val="0"/>
        <w:rPr>
          <w:rFonts w:hint="eastAsia"/>
          <w:sz w:val="18"/>
          <w:szCs w:val="18"/>
          <w:lang w:val="en-US" w:eastAsia="zh-CN"/>
        </w:rPr>
      </w:pPr>
      <w:r>
        <w:rPr>
          <w:rFonts w:hint="eastAsia"/>
          <w:sz w:val="18"/>
          <w:szCs w:val="18"/>
          <w:lang w:val="en-US" w:eastAsia="zh-CN"/>
        </w:rPr>
        <w:t>·5.4 异步通信：负责提供客户与系统之间的异步通信渠道</w:t>
      </w:r>
    </w:p>
    <w:p>
      <w:pPr>
        <w:bidi w:val="0"/>
        <w:rPr>
          <w:rFonts w:hint="eastAsia"/>
          <w:sz w:val="18"/>
          <w:szCs w:val="18"/>
          <w:lang w:val="en-US" w:eastAsia="zh-CN"/>
        </w:rPr>
      </w:pPr>
      <w:r>
        <w:rPr>
          <w:rFonts w:hint="eastAsia"/>
          <w:sz w:val="18"/>
          <w:szCs w:val="18"/>
          <w:lang w:val="en-US" w:eastAsia="zh-CN"/>
        </w:rPr>
        <w:t>·5.5 安全：负责检测客户的恶意行为，负责验证客户数据的完整性</w:t>
      </w:r>
    </w:p>
    <w:p>
      <w:pPr>
        <w:bidi w:val="0"/>
        <w:rPr>
          <w:rFonts w:hint="eastAsia"/>
          <w:sz w:val="18"/>
          <w:szCs w:val="18"/>
          <w:lang w:val="en-US" w:eastAsia="zh-CN"/>
        </w:rPr>
      </w:pPr>
      <w:r>
        <w:rPr>
          <w:rFonts w:hint="eastAsia"/>
          <w:sz w:val="18"/>
          <w:szCs w:val="18"/>
          <w:lang w:val="en-US" w:eastAsia="zh-CN"/>
        </w:rPr>
        <w:t>Step 6: Define interfaces for instantiated elements</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
        <w:gridCol w:w="1983"/>
        <w:gridCol w:w="3887"/>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 w:type="dxa"/>
          </w:tcPr>
          <w:p>
            <w:pPr>
              <w:bidi w:val="0"/>
              <w:rPr>
                <w:rFonts w:hint="default"/>
                <w:sz w:val="18"/>
                <w:szCs w:val="18"/>
                <w:vertAlign w:val="baseline"/>
                <w:lang w:val="en-US" w:eastAsia="zh-CN"/>
              </w:rPr>
            </w:pPr>
            <w:r>
              <w:rPr>
                <w:rFonts w:hint="eastAsia"/>
                <w:sz w:val="18"/>
                <w:szCs w:val="18"/>
                <w:vertAlign w:val="baseline"/>
                <w:lang w:val="en-US" w:eastAsia="zh-CN"/>
              </w:rPr>
              <w:t>#</w:t>
            </w:r>
          </w:p>
        </w:tc>
        <w:tc>
          <w:tcPr>
            <w:tcW w:w="1983" w:type="dxa"/>
          </w:tcPr>
          <w:p>
            <w:pPr>
              <w:bidi w:val="0"/>
              <w:rPr>
                <w:rFonts w:hint="default"/>
                <w:sz w:val="18"/>
                <w:szCs w:val="18"/>
                <w:vertAlign w:val="baseline"/>
                <w:lang w:val="en-US" w:eastAsia="zh-CN"/>
              </w:rPr>
            </w:pPr>
            <w:r>
              <w:rPr>
                <w:rFonts w:hint="eastAsia"/>
                <w:sz w:val="18"/>
                <w:szCs w:val="18"/>
                <w:vertAlign w:val="baseline"/>
                <w:lang w:val="en-US" w:eastAsia="zh-CN"/>
              </w:rPr>
              <w:t>模块</w:t>
            </w:r>
          </w:p>
        </w:tc>
        <w:tc>
          <w:tcPr>
            <w:tcW w:w="3887" w:type="dxa"/>
          </w:tcPr>
          <w:p>
            <w:pPr>
              <w:bidi w:val="0"/>
              <w:rPr>
                <w:rFonts w:hint="default"/>
                <w:sz w:val="18"/>
                <w:szCs w:val="18"/>
                <w:vertAlign w:val="baseline"/>
                <w:lang w:val="en-US" w:eastAsia="zh-CN"/>
              </w:rPr>
            </w:pPr>
            <w:r>
              <w:rPr>
                <w:rFonts w:hint="eastAsia"/>
                <w:sz w:val="18"/>
                <w:szCs w:val="18"/>
                <w:vertAlign w:val="baseline"/>
                <w:lang w:val="en-US" w:eastAsia="zh-CN"/>
              </w:rPr>
              <w:t>接口</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 w:type="dxa"/>
          </w:tcPr>
          <w:p>
            <w:pPr>
              <w:bidi w:val="0"/>
              <w:rPr>
                <w:rFonts w:hint="default"/>
                <w:sz w:val="18"/>
                <w:szCs w:val="18"/>
                <w:vertAlign w:val="baseline"/>
                <w:lang w:val="en-US" w:eastAsia="zh-CN"/>
              </w:rPr>
            </w:pPr>
            <w:r>
              <w:rPr>
                <w:rFonts w:hint="eastAsia"/>
                <w:sz w:val="18"/>
                <w:szCs w:val="18"/>
                <w:vertAlign w:val="baseline"/>
                <w:lang w:val="en-US" w:eastAsia="zh-CN"/>
              </w:rPr>
              <w:t>1</w:t>
            </w:r>
          </w:p>
        </w:tc>
        <w:tc>
          <w:tcPr>
            <w:tcW w:w="1983" w:type="dxa"/>
          </w:tcPr>
          <w:p>
            <w:pPr>
              <w:bidi w:val="0"/>
              <w:rPr>
                <w:rFonts w:hint="default"/>
                <w:sz w:val="18"/>
                <w:szCs w:val="18"/>
                <w:vertAlign w:val="baseline"/>
                <w:lang w:val="en-US" w:eastAsia="zh-CN"/>
              </w:rPr>
            </w:pPr>
            <w:r>
              <w:rPr>
                <w:rFonts w:hint="eastAsia"/>
                <w:sz w:val="18"/>
                <w:szCs w:val="18"/>
                <w:vertAlign w:val="baseline"/>
                <w:lang w:val="en-US" w:eastAsia="zh-CN"/>
              </w:rPr>
              <w:t>Interaction Service</w:t>
            </w:r>
          </w:p>
        </w:tc>
        <w:tc>
          <w:tcPr>
            <w:tcW w:w="3887" w:type="dxa"/>
          </w:tcPr>
          <w:p>
            <w:pPr>
              <w:bidi w:val="0"/>
              <w:rPr>
                <w:rFonts w:hint="eastAsia"/>
                <w:sz w:val="18"/>
                <w:szCs w:val="18"/>
                <w:vertAlign w:val="baseline"/>
                <w:lang w:val="en-US" w:eastAsia="zh-CN"/>
              </w:rPr>
            </w:pPr>
            <w:r>
              <w:rPr>
                <w:rFonts w:hint="eastAsia"/>
                <w:sz w:val="18"/>
                <w:szCs w:val="18"/>
                <w:vertAlign w:val="baseline"/>
                <w:lang w:val="en-US" w:eastAsia="zh-CN"/>
              </w:rPr>
              <w:t>Socket startConversation(User user)</w:t>
            </w:r>
          </w:p>
          <w:p>
            <w:pPr>
              <w:bidi w:val="0"/>
              <w:rPr>
                <w:rFonts w:hint="default"/>
                <w:sz w:val="18"/>
                <w:szCs w:val="18"/>
                <w:vertAlign w:val="baseline"/>
                <w:lang w:val="en-US" w:eastAsia="zh-CN"/>
              </w:rPr>
            </w:pPr>
            <w:r>
              <w:rPr>
                <w:rFonts w:hint="eastAsia"/>
                <w:sz w:val="18"/>
                <w:szCs w:val="18"/>
                <w:vertAlign w:val="baseline"/>
                <w:lang w:val="en-US" w:eastAsia="zh-CN"/>
              </w:rPr>
              <w:t>Service requestService(Integer id)</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 w:type="dxa"/>
          </w:tcPr>
          <w:p>
            <w:pPr>
              <w:bidi w:val="0"/>
              <w:rPr>
                <w:rFonts w:hint="default"/>
                <w:sz w:val="18"/>
                <w:szCs w:val="18"/>
                <w:vertAlign w:val="baseline"/>
                <w:lang w:val="en-US" w:eastAsia="zh-CN"/>
              </w:rPr>
            </w:pPr>
            <w:r>
              <w:rPr>
                <w:rFonts w:hint="eastAsia"/>
                <w:sz w:val="18"/>
                <w:szCs w:val="18"/>
                <w:vertAlign w:val="baseline"/>
                <w:lang w:val="en-US" w:eastAsia="zh-CN"/>
              </w:rPr>
              <w:t>2</w:t>
            </w:r>
          </w:p>
        </w:tc>
        <w:tc>
          <w:tcPr>
            <w:tcW w:w="1983" w:type="dxa"/>
          </w:tcPr>
          <w:p>
            <w:pPr>
              <w:bidi w:val="0"/>
              <w:rPr>
                <w:rFonts w:hint="default"/>
                <w:sz w:val="18"/>
                <w:szCs w:val="18"/>
                <w:vertAlign w:val="baseline"/>
                <w:lang w:val="en-US" w:eastAsia="zh-CN"/>
              </w:rPr>
            </w:pPr>
            <w:r>
              <w:rPr>
                <w:rFonts w:hint="eastAsia"/>
                <w:sz w:val="18"/>
                <w:szCs w:val="18"/>
                <w:vertAlign w:val="baseline"/>
                <w:lang w:val="en-US" w:eastAsia="zh-CN"/>
              </w:rPr>
              <w:t>服务池</w:t>
            </w:r>
          </w:p>
        </w:tc>
        <w:tc>
          <w:tcPr>
            <w:tcW w:w="3887" w:type="dxa"/>
          </w:tcPr>
          <w:p>
            <w:pPr>
              <w:bidi w:val="0"/>
              <w:rPr>
                <w:rFonts w:hint="default"/>
                <w:sz w:val="18"/>
                <w:szCs w:val="18"/>
                <w:vertAlign w:val="baseline"/>
                <w:lang w:val="en-US" w:eastAsia="zh-CN"/>
              </w:rPr>
            </w:pPr>
            <w:r>
              <w:rPr>
                <w:rFonts w:hint="eastAsia"/>
                <w:sz w:val="18"/>
                <w:szCs w:val="18"/>
                <w:vertAlign w:val="baseline"/>
                <w:lang w:val="en-US" w:eastAsia="zh-CN"/>
              </w:rPr>
              <w:t>Service getService(Integer id)</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 w:type="dxa"/>
          </w:tcPr>
          <w:p>
            <w:pPr>
              <w:bidi w:val="0"/>
              <w:rPr>
                <w:rFonts w:hint="default"/>
                <w:sz w:val="18"/>
                <w:szCs w:val="18"/>
                <w:vertAlign w:val="baseline"/>
                <w:lang w:val="en-US" w:eastAsia="zh-CN"/>
              </w:rPr>
            </w:pPr>
            <w:r>
              <w:rPr>
                <w:rFonts w:hint="eastAsia"/>
                <w:sz w:val="18"/>
                <w:szCs w:val="18"/>
                <w:vertAlign w:val="baseline"/>
                <w:lang w:val="en-US" w:eastAsia="zh-CN"/>
              </w:rPr>
              <w:t>3</w:t>
            </w:r>
          </w:p>
        </w:tc>
        <w:tc>
          <w:tcPr>
            <w:tcW w:w="1983" w:type="dxa"/>
          </w:tcPr>
          <w:p>
            <w:pPr>
              <w:bidi w:val="0"/>
              <w:rPr>
                <w:rFonts w:hint="default"/>
                <w:sz w:val="18"/>
                <w:szCs w:val="18"/>
                <w:vertAlign w:val="baseline"/>
                <w:lang w:val="en-US" w:eastAsia="zh-CN"/>
              </w:rPr>
            </w:pPr>
            <w:r>
              <w:rPr>
                <w:rFonts w:hint="eastAsia"/>
                <w:sz w:val="18"/>
                <w:szCs w:val="18"/>
                <w:vertAlign w:val="baseline"/>
                <w:lang w:val="en-US" w:eastAsia="zh-CN"/>
              </w:rPr>
              <w:t>异常与恢复</w:t>
            </w:r>
          </w:p>
        </w:tc>
        <w:tc>
          <w:tcPr>
            <w:tcW w:w="3887" w:type="dxa"/>
          </w:tcPr>
          <w:p>
            <w:pPr>
              <w:bidi w:val="0"/>
              <w:rPr>
                <w:rFonts w:hint="eastAsia"/>
                <w:sz w:val="18"/>
                <w:szCs w:val="18"/>
                <w:vertAlign w:val="baseline"/>
                <w:lang w:val="en-US" w:eastAsia="zh-CN"/>
              </w:rPr>
            </w:pPr>
            <w:r>
              <w:rPr>
                <w:rFonts w:hint="eastAsia"/>
                <w:sz w:val="18"/>
                <w:szCs w:val="18"/>
                <w:vertAlign w:val="baseline"/>
                <w:lang w:val="en-US" w:eastAsia="zh-CN"/>
              </w:rPr>
              <w:t>Void receiveHeartbeat(Boolean signal)</w:t>
            </w:r>
          </w:p>
          <w:p>
            <w:pPr>
              <w:bidi w:val="0"/>
              <w:rPr>
                <w:rFonts w:hint="eastAsia"/>
                <w:sz w:val="18"/>
                <w:szCs w:val="18"/>
                <w:vertAlign w:val="baseline"/>
                <w:lang w:val="en-US" w:eastAsia="zh-CN"/>
              </w:rPr>
            </w:pPr>
            <w:r>
              <w:rPr>
                <w:rFonts w:hint="eastAsia"/>
                <w:sz w:val="18"/>
                <w:szCs w:val="18"/>
                <w:vertAlign w:val="baseline"/>
                <w:lang w:val="en-US" w:eastAsia="zh-CN"/>
              </w:rPr>
              <w:t>Void selfTest(Status status)</w:t>
            </w:r>
          </w:p>
          <w:p>
            <w:pPr>
              <w:bidi w:val="0"/>
              <w:rPr>
                <w:rFonts w:hint="eastAsia"/>
                <w:sz w:val="18"/>
                <w:szCs w:val="18"/>
                <w:vertAlign w:val="baseline"/>
                <w:lang w:val="en-US" w:eastAsia="zh-CN"/>
              </w:rPr>
            </w:pPr>
            <w:r>
              <w:rPr>
                <w:rFonts w:hint="eastAsia"/>
                <w:sz w:val="18"/>
                <w:szCs w:val="18"/>
                <w:vertAlign w:val="baseline"/>
                <w:lang w:val="en-US" w:eastAsia="zh-CN"/>
              </w:rPr>
              <w:t>Boolean hasException(Status status)</w:t>
            </w:r>
          </w:p>
          <w:p>
            <w:pPr>
              <w:bidi w:val="0"/>
              <w:rPr>
                <w:rFonts w:hint="eastAsia"/>
                <w:sz w:val="18"/>
                <w:szCs w:val="18"/>
                <w:vertAlign w:val="baseline"/>
                <w:lang w:val="en-US" w:eastAsia="zh-CN"/>
              </w:rPr>
            </w:pPr>
            <w:r>
              <w:rPr>
                <w:rFonts w:hint="eastAsia"/>
                <w:sz w:val="18"/>
                <w:szCs w:val="18"/>
                <w:vertAlign w:val="baseline"/>
                <w:lang w:val="en-US" w:eastAsia="zh-CN"/>
              </w:rPr>
              <w:t>Void checkpoint(Boolean signal)</w:t>
            </w:r>
          </w:p>
          <w:p>
            <w:pPr>
              <w:bidi w:val="0"/>
              <w:rPr>
                <w:rFonts w:hint="default"/>
                <w:sz w:val="18"/>
                <w:szCs w:val="18"/>
                <w:vertAlign w:val="baseline"/>
                <w:lang w:val="en-US" w:eastAsia="zh-CN"/>
              </w:rPr>
            </w:pPr>
            <w:r>
              <w:rPr>
                <w:rFonts w:hint="eastAsia"/>
                <w:sz w:val="18"/>
                <w:szCs w:val="18"/>
                <w:vertAlign w:val="baseline"/>
                <w:lang w:val="en-US" w:eastAsia="zh-CN"/>
              </w:rPr>
              <w:t>Void redundancy()</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 w:type="dxa"/>
          </w:tcPr>
          <w:p>
            <w:pPr>
              <w:bidi w:val="0"/>
              <w:rPr>
                <w:rFonts w:hint="default"/>
                <w:sz w:val="18"/>
                <w:szCs w:val="18"/>
                <w:vertAlign w:val="baseline"/>
                <w:lang w:val="en-US" w:eastAsia="zh-CN"/>
              </w:rPr>
            </w:pPr>
            <w:r>
              <w:rPr>
                <w:rFonts w:hint="eastAsia"/>
                <w:sz w:val="18"/>
                <w:szCs w:val="18"/>
                <w:vertAlign w:val="baseline"/>
                <w:lang w:val="en-US" w:eastAsia="zh-CN"/>
              </w:rPr>
              <w:t>4</w:t>
            </w:r>
          </w:p>
        </w:tc>
        <w:tc>
          <w:tcPr>
            <w:tcW w:w="1983" w:type="dxa"/>
          </w:tcPr>
          <w:p>
            <w:pPr>
              <w:bidi w:val="0"/>
              <w:rPr>
                <w:rFonts w:hint="default"/>
                <w:sz w:val="18"/>
                <w:szCs w:val="18"/>
                <w:vertAlign w:val="baseline"/>
                <w:lang w:val="en-US" w:eastAsia="zh-CN"/>
              </w:rPr>
            </w:pPr>
            <w:r>
              <w:rPr>
                <w:rFonts w:hint="eastAsia"/>
                <w:sz w:val="18"/>
                <w:szCs w:val="18"/>
                <w:vertAlign w:val="baseline"/>
                <w:lang w:val="en-US" w:eastAsia="zh-CN"/>
              </w:rPr>
              <w:t>异步通信</w:t>
            </w:r>
          </w:p>
        </w:tc>
        <w:tc>
          <w:tcPr>
            <w:tcW w:w="3887" w:type="dxa"/>
          </w:tcPr>
          <w:p>
            <w:pPr>
              <w:bidi w:val="0"/>
              <w:rPr>
                <w:rFonts w:hint="default"/>
                <w:sz w:val="18"/>
                <w:szCs w:val="18"/>
                <w:vertAlign w:val="baseline"/>
                <w:lang w:val="en-US" w:eastAsia="zh-CN"/>
              </w:rPr>
            </w:pPr>
            <w:r>
              <w:rPr>
                <w:rFonts w:hint="eastAsia"/>
                <w:sz w:val="18"/>
                <w:szCs w:val="18"/>
                <w:vertAlign w:val="baseline"/>
                <w:lang w:val="en-US" w:eastAsia="zh-CN"/>
              </w:rPr>
              <w:t>Socket asyncCommunication(User user)</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1" w:type="dxa"/>
          </w:tcPr>
          <w:p>
            <w:pPr>
              <w:bidi w:val="0"/>
              <w:rPr>
                <w:rFonts w:hint="default"/>
                <w:sz w:val="18"/>
                <w:szCs w:val="18"/>
                <w:vertAlign w:val="baseline"/>
                <w:lang w:val="en-US" w:eastAsia="zh-CN"/>
              </w:rPr>
            </w:pPr>
            <w:r>
              <w:rPr>
                <w:rFonts w:hint="eastAsia"/>
                <w:sz w:val="18"/>
                <w:szCs w:val="18"/>
                <w:vertAlign w:val="baseline"/>
                <w:lang w:val="en-US" w:eastAsia="zh-CN"/>
              </w:rPr>
              <w:t>5</w:t>
            </w:r>
          </w:p>
        </w:tc>
        <w:tc>
          <w:tcPr>
            <w:tcW w:w="1983" w:type="dxa"/>
          </w:tcPr>
          <w:p>
            <w:pPr>
              <w:bidi w:val="0"/>
              <w:rPr>
                <w:rFonts w:hint="default"/>
                <w:sz w:val="18"/>
                <w:szCs w:val="18"/>
                <w:vertAlign w:val="baseline"/>
                <w:lang w:val="en-US" w:eastAsia="zh-CN"/>
              </w:rPr>
            </w:pPr>
            <w:r>
              <w:rPr>
                <w:rFonts w:hint="eastAsia"/>
                <w:sz w:val="18"/>
                <w:szCs w:val="18"/>
                <w:vertAlign w:val="baseline"/>
                <w:lang w:val="en-US" w:eastAsia="zh-CN"/>
              </w:rPr>
              <w:t>安全</w:t>
            </w:r>
          </w:p>
        </w:tc>
        <w:tc>
          <w:tcPr>
            <w:tcW w:w="3887" w:type="dxa"/>
          </w:tcPr>
          <w:p>
            <w:pPr>
              <w:bidi w:val="0"/>
              <w:rPr>
                <w:rFonts w:hint="eastAsia"/>
                <w:sz w:val="18"/>
                <w:szCs w:val="18"/>
                <w:vertAlign w:val="baseline"/>
                <w:lang w:val="en-US" w:eastAsia="zh-CN"/>
              </w:rPr>
            </w:pPr>
            <w:r>
              <w:rPr>
                <w:rFonts w:hint="eastAsia"/>
                <w:sz w:val="18"/>
                <w:szCs w:val="18"/>
                <w:vertAlign w:val="baseline"/>
                <w:lang w:val="en-US" w:eastAsia="zh-CN"/>
              </w:rPr>
              <w:t>Boolean isAuthorized(User user)</w:t>
            </w:r>
          </w:p>
          <w:p>
            <w:pPr>
              <w:bidi w:val="0"/>
              <w:rPr>
                <w:rFonts w:hint="default"/>
                <w:sz w:val="18"/>
                <w:szCs w:val="18"/>
                <w:vertAlign w:val="baseline"/>
                <w:lang w:val="en-US" w:eastAsia="zh-CN"/>
              </w:rPr>
            </w:pPr>
            <w:r>
              <w:rPr>
                <w:rFonts w:hint="eastAsia"/>
                <w:sz w:val="18"/>
                <w:szCs w:val="18"/>
                <w:vertAlign w:val="baseline"/>
                <w:lang w:val="en-US" w:eastAsia="zh-CN"/>
              </w:rPr>
              <w:t>Boolean isValid(Message msg)</w:t>
            </w:r>
          </w:p>
        </w:tc>
        <w:tc>
          <w:tcPr>
            <w:tcW w:w="2131" w:type="dxa"/>
          </w:tcPr>
          <w:p>
            <w:pPr>
              <w:bidi w:val="0"/>
              <w:rPr>
                <w:rFonts w:hint="default"/>
                <w:sz w:val="18"/>
                <w:szCs w:val="18"/>
                <w:vertAlign w:val="baseline"/>
                <w:lang w:val="en-US" w:eastAsia="zh-CN"/>
              </w:rPr>
            </w:pPr>
            <w:r>
              <w:rPr>
                <w:rFonts w:hint="eastAsia"/>
                <w:sz w:val="18"/>
                <w:szCs w:val="18"/>
                <w:vertAlign w:val="baseline"/>
                <w:lang w:val="en-US" w:eastAsia="zh-CN"/>
              </w:rPr>
              <w:t>5.5</w:t>
            </w:r>
          </w:p>
        </w:tc>
      </w:tr>
    </w:tbl>
    <w:p>
      <w:pPr>
        <w:bidi w:val="0"/>
        <w:rPr>
          <w:rFonts w:hint="eastAsia"/>
          <w:sz w:val="18"/>
          <w:szCs w:val="18"/>
          <w:lang w:val="en-US" w:eastAsia="zh-CN"/>
        </w:rPr>
      </w:pPr>
    </w:p>
    <w:p>
      <w:pPr>
        <w:bidi w:val="0"/>
        <w:rPr>
          <w:rFonts w:hint="eastAsia"/>
          <w:sz w:val="18"/>
          <w:szCs w:val="18"/>
          <w:lang w:val="en-US" w:eastAsia="zh-CN"/>
        </w:rPr>
      </w:pPr>
      <w:r>
        <w:rPr>
          <w:rFonts w:hint="eastAsia"/>
          <w:sz w:val="18"/>
          <w:szCs w:val="18"/>
          <w:lang w:val="en-US" w:eastAsia="zh-CN"/>
        </w:rPr>
        <w:t>Step 7: Verify and refine requirements and make them constraints for instantiated elements</w:t>
      </w:r>
    </w:p>
    <w:p>
      <w:pPr>
        <w:bidi w:val="0"/>
        <w:ind w:firstLine="420" w:firstLineChars="0"/>
        <w:rPr>
          <w:rFonts w:hint="default"/>
          <w:sz w:val="18"/>
          <w:szCs w:val="18"/>
          <w:lang w:val="en-US" w:eastAsia="zh-CN"/>
        </w:rPr>
      </w:pPr>
      <w:r>
        <w:rPr>
          <w:rFonts w:hint="eastAsia"/>
          <w:sz w:val="18"/>
          <w:szCs w:val="18"/>
          <w:lang w:val="en-US" w:eastAsia="zh-CN"/>
        </w:rPr>
        <w:t>经过对视图、职责表、职责描述和与架构驱动表和设计关注点的比对与审查，确认本次迭代的设计没有遗漏。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5DE50"/>
    <w:multiLevelType w:val="singleLevel"/>
    <w:tmpl w:val="9365DE50"/>
    <w:lvl w:ilvl="0" w:tentative="0">
      <w:start w:val="1"/>
      <w:numFmt w:val="decimal"/>
      <w:suff w:val="space"/>
      <w:lvlText w:val="%1."/>
      <w:lvlJc w:val="left"/>
    </w:lvl>
  </w:abstractNum>
  <w:abstractNum w:abstractNumId="1">
    <w:nsid w:val="9A9A6C1A"/>
    <w:multiLevelType w:val="multilevel"/>
    <w:tmpl w:val="9A9A6C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9FDF5211"/>
    <w:multiLevelType w:val="multilevel"/>
    <w:tmpl w:val="9FDF521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ADE74C7"/>
    <w:multiLevelType w:val="multilevel"/>
    <w:tmpl w:val="0ADE74C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33490ACB"/>
    <w:multiLevelType w:val="multilevel"/>
    <w:tmpl w:val="33490AC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B16BF"/>
    <w:rsid w:val="0068530F"/>
    <w:rsid w:val="00C36A5B"/>
    <w:rsid w:val="028A5DE1"/>
    <w:rsid w:val="028C4727"/>
    <w:rsid w:val="04537994"/>
    <w:rsid w:val="076A0DB7"/>
    <w:rsid w:val="0D122821"/>
    <w:rsid w:val="11097F93"/>
    <w:rsid w:val="11A6571B"/>
    <w:rsid w:val="159822A6"/>
    <w:rsid w:val="192B16BF"/>
    <w:rsid w:val="1B8620F0"/>
    <w:rsid w:val="1CF639D5"/>
    <w:rsid w:val="1F820E64"/>
    <w:rsid w:val="20C640B6"/>
    <w:rsid w:val="22A804ED"/>
    <w:rsid w:val="2719039E"/>
    <w:rsid w:val="280B3B91"/>
    <w:rsid w:val="287D055D"/>
    <w:rsid w:val="29160E0C"/>
    <w:rsid w:val="29C87DB9"/>
    <w:rsid w:val="2D047842"/>
    <w:rsid w:val="2E864CC2"/>
    <w:rsid w:val="2ECB6EBB"/>
    <w:rsid w:val="2FCD09F9"/>
    <w:rsid w:val="325F1D01"/>
    <w:rsid w:val="333A21A0"/>
    <w:rsid w:val="357F6A36"/>
    <w:rsid w:val="388200BD"/>
    <w:rsid w:val="38E17E79"/>
    <w:rsid w:val="39355907"/>
    <w:rsid w:val="39E804FF"/>
    <w:rsid w:val="3A925590"/>
    <w:rsid w:val="3AAB0E29"/>
    <w:rsid w:val="3B186D07"/>
    <w:rsid w:val="3B1E665B"/>
    <w:rsid w:val="3EFD652C"/>
    <w:rsid w:val="4155448B"/>
    <w:rsid w:val="41A24FCE"/>
    <w:rsid w:val="458B016C"/>
    <w:rsid w:val="47FB14E5"/>
    <w:rsid w:val="4B732288"/>
    <w:rsid w:val="50621891"/>
    <w:rsid w:val="54C378A6"/>
    <w:rsid w:val="55030DCA"/>
    <w:rsid w:val="58D31605"/>
    <w:rsid w:val="599167A3"/>
    <w:rsid w:val="5BF9788D"/>
    <w:rsid w:val="5C993728"/>
    <w:rsid w:val="5CB0604A"/>
    <w:rsid w:val="5DD0590C"/>
    <w:rsid w:val="619345DC"/>
    <w:rsid w:val="69734DC1"/>
    <w:rsid w:val="6AC839EF"/>
    <w:rsid w:val="6EED6E6D"/>
    <w:rsid w:val="713860CC"/>
    <w:rsid w:val="72530778"/>
    <w:rsid w:val="729275EA"/>
    <w:rsid w:val="780842C1"/>
    <w:rsid w:val="78DA3653"/>
    <w:rsid w:val="790C4A57"/>
    <w:rsid w:val="7DF30A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2019-10-23T01:29:00Z</dcterms:created>
  <dc:creator>ASUS</dc:creator>
  <cp:lastModifiedBy>ASUS</cp:lastModifiedBy>
  <dcterms:modified xsi:type="dcterms:W3CDTF">2019-10-23T16:44:17Z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