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270B31" wp14:paraId="2C078E63" wp14:textId="7A84422C">
      <w:pPr>
        <w:spacing w:line="480" w:lineRule="auto"/>
        <w:rPr>
          <w:rFonts w:ascii="Times New Roman" w:hAnsi="Times New Roman" w:eastAsia="Times New Roman" w:cs="Times New Roman"/>
        </w:rPr>
      </w:pPr>
      <w:r w:rsidRPr="2F270B31" w:rsidR="7B987F81">
        <w:rPr>
          <w:rFonts w:ascii="Times New Roman" w:hAnsi="Times New Roman" w:eastAsia="Times New Roman" w:cs="Times New Roman"/>
        </w:rPr>
        <w:t>Christian Claudio</w:t>
      </w:r>
    </w:p>
    <w:p w:rsidR="7B987F81" w:rsidP="2F270B31" w:rsidRDefault="7B987F81" w14:paraId="5E8C65DB" w14:textId="545CA3D1">
      <w:pPr>
        <w:spacing w:line="480" w:lineRule="auto"/>
        <w:rPr>
          <w:rFonts w:ascii="Times New Roman" w:hAnsi="Times New Roman" w:eastAsia="Times New Roman" w:cs="Times New Roman"/>
        </w:rPr>
      </w:pPr>
      <w:r w:rsidRPr="2F270B31" w:rsidR="7B987F81">
        <w:rPr>
          <w:rFonts w:ascii="Times New Roman" w:hAnsi="Times New Roman" w:eastAsia="Times New Roman" w:cs="Times New Roman"/>
        </w:rPr>
        <w:t>CS-405</w:t>
      </w:r>
    </w:p>
    <w:p w:rsidR="7B987F81" w:rsidP="2F270B31" w:rsidRDefault="7B987F81" w14:paraId="6AD16C65" w14:textId="0139DA08">
      <w:pPr>
        <w:spacing w:line="480" w:lineRule="auto"/>
        <w:rPr>
          <w:rFonts w:ascii="Times New Roman" w:hAnsi="Times New Roman" w:eastAsia="Times New Roman" w:cs="Times New Roman"/>
        </w:rPr>
      </w:pPr>
      <w:r w:rsidRPr="2F270B31" w:rsidR="7B987F81">
        <w:rPr>
          <w:rFonts w:ascii="Times New Roman" w:hAnsi="Times New Roman" w:eastAsia="Times New Roman" w:cs="Times New Roman"/>
        </w:rPr>
        <w:t>April 26, 2026</w:t>
      </w:r>
    </w:p>
    <w:p w:rsidR="7B987F81" w:rsidP="2F270B31" w:rsidRDefault="7B987F81" w14:paraId="75F679E6" w14:textId="288F0DCB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2F270B31" w:rsidR="7B987F81">
        <w:rPr>
          <w:rFonts w:ascii="Times New Roman" w:hAnsi="Times New Roman" w:eastAsia="Times New Roman" w:cs="Times New Roman"/>
          <w:b w:val="1"/>
          <w:bCs w:val="1"/>
          <w:u w:val="single"/>
        </w:rPr>
        <w:t>8-</w:t>
      </w:r>
      <w:r w:rsidRPr="2F270B31" w:rsidR="0ACDE3BD">
        <w:rPr>
          <w:rFonts w:ascii="Times New Roman" w:hAnsi="Times New Roman" w:eastAsia="Times New Roman" w:cs="Times New Roman"/>
          <w:b w:val="1"/>
          <w:bCs w:val="1"/>
          <w:u w:val="single"/>
        </w:rPr>
        <w:t>2</w:t>
      </w:r>
      <w:r w:rsidRPr="2F270B31" w:rsidR="7B987F81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Journal</w:t>
      </w:r>
    </w:p>
    <w:p w:rsidR="6B446E3D" w:rsidP="2F270B31" w:rsidRDefault="6B446E3D" w14:paraId="291A4803" w14:textId="31016BDD">
      <w:p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2F270B31" w:rsidR="6B446E3D">
        <w:rPr>
          <w:rFonts w:ascii="Times New Roman" w:hAnsi="Times New Roman" w:eastAsia="Times New Roman" w:cs="Times New Roman"/>
          <w:b w:val="1"/>
          <w:bCs w:val="1"/>
          <w:u w:val="none"/>
        </w:rPr>
        <w:t>Secure Coding/</w:t>
      </w:r>
      <w:r w:rsidRPr="2F270B31" w:rsidR="6B446E3D">
        <w:rPr>
          <w:rFonts w:ascii="Times New Roman" w:hAnsi="Times New Roman" w:eastAsia="Times New Roman" w:cs="Times New Roman"/>
          <w:b w:val="1"/>
          <w:bCs w:val="1"/>
          <w:u w:val="none"/>
        </w:rPr>
        <w:t>Don’t</w:t>
      </w:r>
      <w:r w:rsidRPr="2F270B31" w:rsidR="6B446E3D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 Leave Security to the End:</w:t>
      </w:r>
    </w:p>
    <w:p w:rsidR="6B446E3D" w:rsidP="2F270B31" w:rsidRDefault="6B446E3D" w14:paraId="6D4167A3" w14:textId="3189DD30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2F270B31" w:rsidR="6B446E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Throughout this course, we have </w:t>
      </w:r>
      <w:r w:rsidRPr="2F270B31" w:rsidR="6B446E3D">
        <w:rPr>
          <w:rFonts w:ascii="Times New Roman" w:hAnsi="Times New Roman" w:eastAsia="Times New Roman" w:cs="Times New Roman"/>
          <w:b w:val="0"/>
          <w:bCs w:val="0"/>
          <w:u w:val="none"/>
        </w:rPr>
        <w:t>learned of</w:t>
      </w:r>
      <w:r w:rsidRPr="2F270B31" w:rsidR="6B446E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2F270B31" w:rsidR="6B446E3D">
        <w:rPr>
          <w:rFonts w:ascii="Times New Roman" w:hAnsi="Times New Roman" w:eastAsia="Times New Roman" w:cs="Times New Roman"/>
          <w:b w:val="0"/>
          <w:bCs w:val="0"/>
          <w:u w:val="none"/>
        </w:rPr>
        <w:t>different types</w:t>
      </w:r>
      <w:r w:rsidRPr="2F270B31" w:rsidR="6B446E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of vulnerabilities and various principles of secure coding. Any new developer needs to understand that they s</w:t>
      </w:r>
      <w:r w:rsidRPr="2F270B31" w:rsidR="1BE5ED4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hould be thinking about security at every stage of the development process. </w:t>
      </w:r>
      <w:r w:rsidRPr="2F270B31" w:rsidR="7A57ADE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Coding standards are guidelines that can be implemented in your code, mitigating risk </w:t>
      </w:r>
      <w:r w:rsidRPr="2F270B31" w:rsidR="7A57ADE6">
        <w:rPr>
          <w:rFonts w:ascii="Times New Roman" w:hAnsi="Times New Roman" w:eastAsia="Times New Roman" w:cs="Times New Roman"/>
          <w:b w:val="0"/>
          <w:bCs w:val="0"/>
          <w:u w:val="none"/>
        </w:rPr>
        <w:t>later on</w:t>
      </w:r>
      <w:r w:rsidRPr="2F270B31" w:rsidR="7A57ADE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  <w:r w:rsidRPr="2F270B31" w:rsidR="7D00CA5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We created a document that lays out </w:t>
      </w:r>
      <w:r w:rsidRPr="2F270B31" w:rsidR="7D00CA59">
        <w:rPr>
          <w:rFonts w:ascii="Times New Roman" w:hAnsi="Times New Roman" w:eastAsia="Times New Roman" w:cs="Times New Roman"/>
          <w:b w:val="0"/>
          <w:bCs w:val="0"/>
          <w:u w:val="none"/>
        </w:rPr>
        <w:t>all of</w:t>
      </w:r>
      <w:r w:rsidRPr="2F270B31" w:rsidR="7D00CA5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principles and a collection of coding standards that can be used to shape the software that is created. </w:t>
      </w:r>
      <w:r w:rsidRPr="2F270B31" w:rsidR="6B096BC8">
        <w:rPr>
          <w:rFonts w:ascii="Times New Roman" w:hAnsi="Times New Roman" w:eastAsia="Times New Roman" w:cs="Times New Roman"/>
          <w:b w:val="0"/>
          <w:bCs w:val="0"/>
          <w:u w:val="none"/>
        </w:rPr>
        <w:t>Things such as validating user input and properly creating data structures should always be implemented in your code.</w:t>
      </w:r>
    </w:p>
    <w:p w:rsidR="7421483D" w:rsidP="2F270B31" w:rsidRDefault="7421483D" w14:paraId="20C796B0" w14:textId="15C370E4">
      <w:pPr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2F270B31" w:rsidR="7421483D">
        <w:rPr>
          <w:rFonts w:ascii="Times New Roman" w:hAnsi="Times New Roman" w:eastAsia="Times New Roman" w:cs="Times New Roman"/>
          <w:b w:val="1"/>
          <w:bCs w:val="1"/>
          <w:u w:val="none"/>
        </w:rPr>
        <w:t>Risk Assessment Evaluation:</w:t>
      </w:r>
    </w:p>
    <w:p w:rsidR="7421483D" w:rsidP="2F270B31" w:rsidRDefault="7421483D" w14:paraId="51399541" w14:textId="34C675E5">
      <w:pPr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2F270B31" w:rsidR="4711824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Often, cost is a big concern for companies when dealing with risk assessments and mitigation. </w:t>
      </w:r>
      <w:r w:rsidRPr="2F270B31" w:rsidR="29CB49A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As we have seen with many breaches, waiting to remediate vulnerabilities or completely ignoring them can be far more costly than addressing them early and often. </w:t>
      </w:r>
      <w:r w:rsidRPr="2F270B31" w:rsidR="57F5821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Generally, </w:t>
      </w:r>
      <w:r w:rsidRPr="2F270B31" w:rsidR="57F5821F">
        <w:rPr>
          <w:rFonts w:ascii="Times New Roman" w:hAnsi="Times New Roman" w:eastAsia="Times New Roman" w:cs="Times New Roman"/>
          <w:b w:val="0"/>
          <w:bCs w:val="0"/>
          <w:u w:val="none"/>
        </w:rPr>
        <w:t>identifying</w:t>
      </w:r>
      <w:r w:rsidRPr="2F270B31" w:rsidR="57F5821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</w:t>
      </w:r>
      <w:r w:rsidRPr="2F270B31" w:rsidR="57F5821F">
        <w:rPr>
          <w:rFonts w:ascii="Times New Roman" w:hAnsi="Times New Roman" w:eastAsia="Times New Roman" w:cs="Times New Roman"/>
          <w:b w:val="0"/>
          <w:bCs w:val="0"/>
          <w:u w:val="none"/>
        </w:rPr>
        <w:t>eliminating</w:t>
      </w:r>
      <w:r w:rsidRPr="2F270B31" w:rsidR="57F5821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vulnerabilities throughout the development process, while it may cost a little more in the short term, will mean less c</w:t>
      </w:r>
      <w:r w:rsidRPr="2F270B31" w:rsidR="0EEF02E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ost long term. Doing rollbacks and disaster recovery is far more expensive and </w:t>
      </w:r>
      <w:r w:rsidRPr="2F270B31" w:rsidR="0EEF02EA">
        <w:rPr>
          <w:rFonts w:ascii="Times New Roman" w:hAnsi="Times New Roman" w:eastAsia="Times New Roman" w:cs="Times New Roman"/>
          <w:b w:val="0"/>
          <w:bCs w:val="0"/>
          <w:u w:val="none"/>
        </w:rPr>
        <w:t>difficult..</w:t>
      </w:r>
    </w:p>
    <w:p w:rsidR="62D34053" w:rsidP="2F270B31" w:rsidRDefault="62D34053" w14:paraId="10E35A4E" w14:textId="027964E5">
      <w:pPr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2F270B31" w:rsidR="62D34053">
        <w:rPr>
          <w:rFonts w:ascii="Times New Roman" w:hAnsi="Times New Roman" w:eastAsia="Times New Roman" w:cs="Times New Roman"/>
          <w:b w:val="1"/>
          <w:bCs w:val="1"/>
          <w:u w:val="none"/>
        </w:rPr>
        <w:t>Zero trust:</w:t>
      </w:r>
    </w:p>
    <w:p w:rsidR="62D34053" w:rsidP="2F270B31" w:rsidRDefault="62D34053" w14:paraId="11CCA755" w14:textId="0BE2B8B5">
      <w:pPr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2F270B31" w:rsidR="62D340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Adopting a Zero Trust (default deny) policy </w:t>
      </w:r>
      <w:r w:rsidRPr="2F270B31" w:rsidR="2D7314B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is </w:t>
      </w:r>
      <w:r w:rsidRPr="2F270B31" w:rsidR="2D7314B9">
        <w:rPr>
          <w:rFonts w:ascii="Times New Roman" w:hAnsi="Times New Roman" w:eastAsia="Times New Roman" w:cs="Times New Roman"/>
          <w:b w:val="0"/>
          <w:bCs w:val="0"/>
          <w:u w:val="none"/>
        </w:rPr>
        <w:t>a good way</w:t>
      </w:r>
      <w:r w:rsidRPr="2F270B31" w:rsidR="2D7314B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allow organizations to control who and what can access their systems and data. </w:t>
      </w:r>
      <w:r w:rsidRPr="2F270B31" w:rsidR="579D08D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Zero Trust means that no one has access by </w:t>
      </w:r>
      <w:r w:rsidRPr="2F270B31" w:rsidR="579D08DD">
        <w:rPr>
          <w:rFonts w:ascii="Times New Roman" w:hAnsi="Times New Roman" w:eastAsia="Times New Roman" w:cs="Times New Roman"/>
          <w:b w:val="0"/>
          <w:bCs w:val="0"/>
          <w:u w:val="none"/>
        </w:rPr>
        <w:t>default, but</w:t>
      </w:r>
      <w:r w:rsidRPr="2F270B31" w:rsidR="579D08D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can be granted access if </w:t>
      </w:r>
      <w:r w:rsidRPr="2F270B31" w:rsidR="579D08DD">
        <w:rPr>
          <w:rFonts w:ascii="Times New Roman" w:hAnsi="Times New Roman" w:eastAsia="Times New Roman" w:cs="Times New Roman"/>
          <w:b w:val="0"/>
          <w:bCs w:val="0"/>
          <w:u w:val="none"/>
        </w:rPr>
        <w:t>necessary</w:t>
      </w:r>
      <w:r w:rsidRPr="2F270B31" w:rsidR="579D08DD">
        <w:rPr>
          <w:rFonts w:ascii="Times New Roman" w:hAnsi="Times New Roman" w:eastAsia="Times New Roman" w:cs="Times New Roman"/>
          <w:b w:val="0"/>
          <w:bCs w:val="0"/>
          <w:u w:val="none"/>
        </w:rPr>
        <w:t>. When this policy is implemented alongside other proven methods, an organization has a solid Defense in Depth strategy.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75F65"/>
    <w:rsid w:val="0643D06F"/>
    <w:rsid w:val="09F78D70"/>
    <w:rsid w:val="0A375F65"/>
    <w:rsid w:val="0ACDE3BD"/>
    <w:rsid w:val="0EEF02EA"/>
    <w:rsid w:val="13D676FB"/>
    <w:rsid w:val="14FABF92"/>
    <w:rsid w:val="1785C730"/>
    <w:rsid w:val="18AB6017"/>
    <w:rsid w:val="1BE5ED42"/>
    <w:rsid w:val="2024AE09"/>
    <w:rsid w:val="2408D464"/>
    <w:rsid w:val="29CB49A2"/>
    <w:rsid w:val="2D7314B9"/>
    <w:rsid w:val="2F270B31"/>
    <w:rsid w:val="3031E34D"/>
    <w:rsid w:val="3CB8A871"/>
    <w:rsid w:val="3D5E79A3"/>
    <w:rsid w:val="43549406"/>
    <w:rsid w:val="438E69EB"/>
    <w:rsid w:val="4711824A"/>
    <w:rsid w:val="4AC3E234"/>
    <w:rsid w:val="4DC8E521"/>
    <w:rsid w:val="4ED82A0F"/>
    <w:rsid w:val="579D08DD"/>
    <w:rsid w:val="57F5821F"/>
    <w:rsid w:val="5EBBDCBE"/>
    <w:rsid w:val="62D34053"/>
    <w:rsid w:val="658E7A7F"/>
    <w:rsid w:val="66C233F0"/>
    <w:rsid w:val="6A0B529A"/>
    <w:rsid w:val="6A736631"/>
    <w:rsid w:val="6B096BC8"/>
    <w:rsid w:val="6B446E3D"/>
    <w:rsid w:val="6FBB2EBD"/>
    <w:rsid w:val="7421483D"/>
    <w:rsid w:val="7A57ADE6"/>
    <w:rsid w:val="7A5B8CEA"/>
    <w:rsid w:val="7B987F81"/>
    <w:rsid w:val="7D00CA59"/>
    <w:rsid w:val="7FB39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5F65"/>
  <w15:chartTrackingRefBased/>
  <w15:docId w15:val="{9B8E9097-38A1-49A1-9C67-C518A9FE8D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2026-04-25T03:55:44.8275861Z</dcterms:created>
  <dcterms:modified xsi:type="dcterms:W3CDTF">2026-04-25T04:53:18.2063599Z</dcterms:modified>
  <dc:creator>Claudio, Christian</dc:creator>
  <lastModifiedBy>Claudio, Christian</lastModifiedBy>
</coreProperties>
</file>