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EA1E" w14:textId="295BAC07" w:rsidR="007C6824" w:rsidRDefault="00B400BF" w:rsidP="00C44CDA">
      <w:pPr>
        <w:pStyle w:val="Ttulo"/>
        <w:spacing w:line="360" w:lineRule="auto"/>
      </w:pPr>
      <w:r>
        <w:t xml:space="preserve"> </w:t>
      </w:r>
      <w:r w:rsidR="00236A04">
        <w:t>Caso 1 – Infraestructura computacional</w:t>
      </w:r>
    </w:p>
    <w:p w14:paraId="0EF65C62" w14:textId="0AC91C3C" w:rsidR="00236A04" w:rsidRDefault="00A03D0A" w:rsidP="00C44CDA">
      <w:pPr>
        <w:pStyle w:val="Subttulo"/>
        <w:spacing w:line="360" w:lineRule="auto"/>
        <w:rPr>
          <w:color w:val="auto"/>
        </w:rPr>
      </w:pPr>
      <w:r w:rsidRPr="6B1E11ED">
        <w:rPr>
          <w:color w:val="auto"/>
        </w:rPr>
        <w:t>Integrantes:</w:t>
      </w:r>
    </w:p>
    <w:p w14:paraId="54830FF5" w14:textId="01357595" w:rsidR="00C44CDA" w:rsidRDefault="00A03D0A" w:rsidP="00A03D0A">
      <w:pPr>
        <w:rPr>
          <w:b/>
        </w:rPr>
      </w:pPr>
      <w:r w:rsidRPr="6B1E11ED">
        <w:rPr>
          <w:b/>
        </w:rPr>
        <w:t xml:space="preserve">Santiago </w:t>
      </w:r>
      <w:r w:rsidR="00C44CDA" w:rsidRPr="6B1E11ED">
        <w:rPr>
          <w:b/>
        </w:rPr>
        <w:t xml:space="preserve">Celis Rengifo – 202111131 </w:t>
      </w:r>
    </w:p>
    <w:p w14:paraId="38859B4A" w14:textId="14113C2F" w:rsidR="7F1C89F8" w:rsidRDefault="7F1C89F8">
      <w:pPr>
        <w:rPr>
          <w:b/>
        </w:rPr>
      </w:pPr>
      <w:r w:rsidRPr="6B1E11ED">
        <w:rPr>
          <w:b/>
        </w:rPr>
        <w:t xml:space="preserve">Cristian Camilo Rey Vargas </w:t>
      </w:r>
      <w:r w:rsidR="006D778B" w:rsidRPr="6B1E11ED">
        <w:rPr>
          <w:b/>
        </w:rPr>
        <w:t xml:space="preserve">– </w:t>
      </w:r>
      <w:r w:rsidRPr="6B1E11ED">
        <w:rPr>
          <w:b/>
        </w:rPr>
        <w:t>202116752</w:t>
      </w:r>
    </w:p>
    <w:p w14:paraId="2AC37D89" w14:textId="52AF711F" w:rsidR="00C44CDA" w:rsidRDefault="00095EEA" w:rsidP="00A03D0A">
      <w:pPr>
        <w:rPr>
          <w:b/>
        </w:rPr>
      </w:pPr>
      <w:r w:rsidRPr="6B1E11ED">
        <w:rPr>
          <w:b/>
        </w:rPr>
        <w:t>Julián</w:t>
      </w:r>
      <w:r w:rsidR="7650CEDE" w:rsidRPr="6B1E11ED">
        <w:rPr>
          <w:b/>
        </w:rPr>
        <w:t xml:space="preserve"> Escobar </w:t>
      </w:r>
      <w:r w:rsidR="54F64AA4" w:rsidRPr="6B1E11ED">
        <w:rPr>
          <w:b/>
        </w:rPr>
        <w:t xml:space="preserve">Rivera - </w:t>
      </w:r>
      <w:r w:rsidR="3A4ECFED" w:rsidRPr="6B1E11ED">
        <w:rPr>
          <w:b/>
        </w:rPr>
        <w:t>202111361</w:t>
      </w:r>
    </w:p>
    <w:p w14:paraId="112C19FB" w14:textId="23D751D2" w:rsidR="00C44CDA" w:rsidRDefault="36244068" w:rsidP="00C44CDA">
      <w:pPr>
        <w:pStyle w:val="Subttulo"/>
        <w:rPr>
          <w:color w:val="auto"/>
        </w:rPr>
      </w:pPr>
      <w:r w:rsidRPr="341C81A1">
        <w:rPr>
          <w:color w:val="auto"/>
        </w:rPr>
        <w:t>Diagrama</w:t>
      </w:r>
      <w:r w:rsidR="00C44CDA" w:rsidRPr="341C81A1">
        <w:rPr>
          <w:color w:val="auto"/>
        </w:rPr>
        <w:t xml:space="preserve"> de Clases</w:t>
      </w:r>
    </w:p>
    <w:p w14:paraId="7A2F731C" w14:textId="5823B6D6" w:rsidR="006A4284" w:rsidRDefault="00DB27D2" w:rsidP="00DB27D2">
      <w:pPr>
        <w:pStyle w:val="NormalWeb"/>
      </w:pPr>
      <w:r>
        <w:rPr>
          <w:noProof/>
        </w:rPr>
        <w:drawing>
          <wp:inline distT="0" distB="0" distL="0" distR="0" wp14:anchorId="3270F121" wp14:editId="00E691B2">
            <wp:extent cx="5612130" cy="2790190"/>
            <wp:effectExtent l="0" t="0" r="7620" b="0"/>
            <wp:docPr id="176545214"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5214" name="Imagen 1" descr="Aplicación&#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90190"/>
                    </a:xfrm>
                    <a:prstGeom prst="rect">
                      <a:avLst/>
                    </a:prstGeom>
                    <a:noFill/>
                    <a:ln>
                      <a:noFill/>
                    </a:ln>
                  </pic:spPr>
                </pic:pic>
              </a:graphicData>
            </a:graphic>
          </wp:inline>
        </w:drawing>
      </w:r>
    </w:p>
    <w:p w14:paraId="74C75C8F" w14:textId="444AC55E" w:rsidR="00C44CDA" w:rsidRDefault="00C44CDA" w:rsidP="00C44CDA">
      <w:pPr>
        <w:pStyle w:val="Subttulo"/>
        <w:rPr>
          <w:color w:val="auto"/>
        </w:rPr>
      </w:pPr>
      <w:r w:rsidRPr="0F3F0CC2">
        <w:rPr>
          <w:color w:val="auto"/>
        </w:rPr>
        <w:t>Funcionamiento del Programa</w:t>
      </w:r>
    </w:p>
    <w:p w14:paraId="7E71CD91" w14:textId="42494426" w:rsidR="005332C4" w:rsidRPr="008F5C5F" w:rsidRDefault="008F5C5F" w:rsidP="005332C4">
      <w:pPr>
        <w:rPr>
          <w:rFonts w:ascii="Segoe UI" w:eastAsia="Segoe UI" w:hAnsi="Segoe UI" w:cs="Segoe UI"/>
          <w:b/>
          <w:color w:val="1F2328"/>
          <w:sz w:val="21"/>
          <w:szCs w:val="21"/>
        </w:rPr>
      </w:pPr>
      <w:bookmarkStart w:id="0" w:name="_Hlk159012230"/>
      <w:r>
        <w:rPr>
          <w:rFonts w:ascii="Segoe UI" w:eastAsia="Segoe UI" w:hAnsi="Segoe UI" w:cs="Segoe UI"/>
          <w:b/>
          <w:bCs/>
          <w:color w:val="1F2328"/>
          <w:sz w:val="21"/>
          <w:szCs w:val="21"/>
        </w:rPr>
        <w:t>Cell</w:t>
      </w:r>
      <w:r w:rsidRPr="0B5A7C95">
        <w:rPr>
          <w:rFonts w:ascii="Segoe UI" w:eastAsia="Segoe UI" w:hAnsi="Segoe UI" w:cs="Segoe UI"/>
          <w:b/>
          <w:color w:val="1F2328"/>
          <w:sz w:val="21"/>
          <w:szCs w:val="21"/>
        </w:rPr>
        <w:t>.java</w:t>
      </w:r>
      <w:r>
        <w:rPr>
          <w:rFonts w:ascii="Segoe UI" w:eastAsia="Segoe UI" w:hAnsi="Segoe UI" w:cs="Segoe UI"/>
          <w:b/>
          <w:color w:val="1F2328"/>
          <w:sz w:val="21"/>
          <w:szCs w:val="21"/>
        </w:rPr>
        <w:t xml:space="preserve"> </w:t>
      </w:r>
      <w:r w:rsidRPr="008F5C5F">
        <w:rPr>
          <w:rFonts w:ascii="Segoe UI" w:eastAsia="Segoe UI" w:hAnsi="Segoe UI" w:cs="Segoe UI"/>
          <w:b/>
          <w:color w:val="1F2328"/>
          <w:sz w:val="21"/>
          <w:szCs w:val="21"/>
        </w:rPr>
        <w:t xml:space="preserve">(esta clase extiende de </w:t>
      </w:r>
      <w:proofErr w:type="spellStart"/>
      <w:r w:rsidRPr="008F5C5F">
        <w:rPr>
          <w:rFonts w:ascii="Segoe UI" w:eastAsia="Segoe UI" w:hAnsi="Segoe UI" w:cs="Segoe UI"/>
          <w:b/>
          <w:color w:val="1F2328"/>
          <w:sz w:val="21"/>
          <w:szCs w:val="21"/>
        </w:rPr>
        <w:t>Thread</w:t>
      </w:r>
      <w:proofErr w:type="spellEnd"/>
      <w:r w:rsidRPr="008F5C5F">
        <w:rPr>
          <w:rFonts w:ascii="Segoe UI" w:eastAsia="Segoe UI" w:hAnsi="Segoe UI" w:cs="Segoe UI"/>
          <w:b/>
          <w:color w:val="1F2328"/>
          <w:sz w:val="21"/>
          <w:szCs w:val="21"/>
        </w:rPr>
        <w:t>):</w:t>
      </w:r>
      <w:bookmarkStart w:id="1" w:name="_Hlk159012210"/>
    </w:p>
    <w:bookmarkEnd w:id="0"/>
    <w:bookmarkEnd w:id="1"/>
    <w:p w14:paraId="1DDCA273" w14:textId="4F7A51D1" w:rsidR="00B67730" w:rsidRDefault="00B67730" w:rsidP="005332C4">
      <w:pPr>
        <w:rPr>
          <w:rFonts w:ascii="Segoe UI" w:hAnsi="Segoe UI" w:cs="Segoe UI"/>
          <w:b/>
          <w:bCs/>
          <w:sz w:val="21"/>
          <w:szCs w:val="21"/>
        </w:rPr>
      </w:pPr>
      <w:r w:rsidRPr="00B67730">
        <w:rPr>
          <w:rFonts w:ascii="Segoe UI" w:hAnsi="Segoe UI" w:cs="Segoe UI"/>
          <w:b/>
          <w:bCs/>
          <w:noProof/>
          <w:sz w:val="21"/>
          <w:szCs w:val="21"/>
        </w:rPr>
        <w:drawing>
          <wp:inline distT="0" distB="0" distL="0" distR="0" wp14:anchorId="22A1A37B" wp14:editId="2E097662">
            <wp:extent cx="2143424" cy="1124107"/>
            <wp:effectExtent l="0" t="0" r="9525" b="0"/>
            <wp:docPr id="1251393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9304" name="Imagen 1" descr="Texto&#10;&#10;Descripción generada automáticamente"/>
                    <pic:cNvPicPr/>
                  </pic:nvPicPr>
                  <pic:blipFill>
                    <a:blip r:embed="rId6"/>
                    <a:stretch>
                      <a:fillRect/>
                    </a:stretch>
                  </pic:blipFill>
                  <pic:spPr>
                    <a:xfrm>
                      <a:off x="0" y="0"/>
                      <a:ext cx="2143424" cy="1124107"/>
                    </a:xfrm>
                    <a:prstGeom prst="rect">
                      <a:avLst/>
                    </a:prstGeom>
                  </pic:spPr>
                </pic:pic>
              </a:graphicData>
            </a:graphic>
          </wp:inline>
        </w:drawing>
      </w:r>
    </w:p>
    <w:p w14:paraId="33DB246D" w14:textId="75B18C4A" w:rsidR="00B67730" w:rsidRPr="00CB5890" w:rsidRDefault="00B67730" w:rsidP="00B67730">
      <w:r>
        <w:t>Los atributos de la clase Cell son la fila y columna en la que se encuentra la célula, el estado de esta (viva o muerta -</w:t>
      </w:r>
      <w:r w:rsidR="00FA7B2A">
        <w:t xml:space="preserve"> </w:t>
      </w:r>
      <w:r w:rsidR="00823898">
        <w:t>True</w:t>
      </w:r>
      <w:r w:rsidR="001803C6">
        <w:t>/False</w:t>
      </w:r>
      <w:r w:rsidR="00410D9C">
        <w:t>), el buffer</w:t>
      </w:r>
      <w:r w:rsidR="00B77BA2">
        <w:t xml:space="preserve">, </w:t>
      </w:r>
      <w:r w:rsidR="001F7042">
        <w:t xml:space="preserve">la variable que determina si está informando su estado o no </w:t>
      </w:r>
      <w:r w:rsidR="00FE51D6">
        <w:t>y,</w:t>
      </w:r>
      <w:r w:rsidR="001F7042">
        <w:t xml:space="preserve"> por último, la cantidad de células (celdas de la matriz) vecinas tiene.</w:t>
      </w:r>
    </w:p>
    <w:p w14:paraId="2EDE883C" w14:textId="2BED39FC" w:rsidR="005332C4" w:rsidRDefault="005332C4" w:rsidP="005332C4">
      <w:r w:rsidRPr="005332C4">
        <w:rPr>
          <w:noProof/>
        </w:rPr>
        <w:lastRenderedPageBreak/>
        <w:drawing>
          <wp:inline distT="0" distB="0" distL="0" distR="0" wp14:anchorId="46D649C5" wp14:editId="01464883">
            <wp:extent cx="4705350" cy="2050272"/>
            <wp:effectExtent l="0" t="0" r="0" b="7620"/>
            <wp:docPr id="1463325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25779" name=""/>
                    <pic:cNvPicPr/>
                  </pic:nvPicPr>
                  <pic:blipFill>
                    <a:blip r:embed="rId7"/>
                    <a:stretch>
                      <a:fillRect/>
                    </a:stretch>
                  </pic:blipFill>
                  <pic:spPr>
                    <a:xfrm>
                      <a:off x="0" y="0"/>
                      <a:ext cx="4711105" cy="2052780"/>
                    </a:xfrm>
                    <a:prstGeom prst="rect">
                      <a:avLst/>
                    </a:prstGeom>
                  </pic:spPr>
                </pic:pic>
              </a:graphicData>
            </a:graphic>
          </wp:inline>
        </w:drawing>
      </w:r>
    </w:p>
    <w:p w14:paraId="5C5E56E2" w14:textId="0FB3F821" w:rsidR="005332C4" w:rsidRDefault="00D0253B" w:rsidP="005332C4">
      <w:r>
        <w:t xml:space="preserve">En el constructor se </w:t>
      </w:r>
      <w:r w:rsidR="00CE6868">
        <w:t xml:space="preserve">asignan los valores </w:t>
      </w:r>
      <w:r w:rsidR="002E7B59">
        <w:t xml:space="preserve">a cada variable dependiendo de los datos que se obtengan en la lectura del archivo de entrada. </w:t>
      </w:r>
      <w:r w:rsidR="008151DA">
        <w:t>También, se recorre en un doble ciclo las demás casillas del alrededor para obtener el número de casillas vecinas para cada celda</w:t>
      </w:r>
      <w:r w:rsidR="00151DAD">
        <w:t xml:space="preserve"> (este valor se almacena en la variable </w:t>
      </w:r>
      <w:proofErr w:type="spellStart"/>
      <w:r w:rsidR="00151DAD">
        <w:t>neighbors</w:t>
      </w:r>
      <w:proofErr w:type="spellEnd"/>
      <w:r w:rsidR="00151DAD">
        <w:t>)</w:t>
      </w:r>
      <w:r w:rsidR="008151DA">
        <w:t xml:space="preserve">. </w:t>
      </w:r>
    </w:p>
    <w:p w14:paraId="48CA5725" w14:textId="7B23D6F8" w:rsidR="00151DAD" w:rsidRDefault="00CB5890" w:rsidP="005332C4">
      <w:r w:rsidRPr="00CB5890">
        <w:rPr>
          <w:noProof/>
        </w:rPr>
        <w:drawing>
          <wp:inline distT="0" distB="0" distL="0" distR="0" wp14:anchorId="28FADDF5" wp14:editId="3B21CF34">
            <wp:extent cx="5601482" cy="4887007"/>
            <wp:effectExtent l="0" t="0" r="0" b="8890"/>
            <wp:docPr id="10408469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46952" name="Imagen 1" descr="Texto&#10;&#10;Descripción generada automáticamente"/>
                    <pic:cNvPicPr/>
                  </pic:nvPicPr>
                  <pic:blipFill>
                    <a:blip r:embed="rId8"/>
                    <a:stretch>
                      <a:fillRect/>
                    </a:stretch>
                  </pic:blipFill>
                  <pic:spPr>
                    <a:xfrm>
                      <a:off x="0" y="0"/>
                      <a:ext cx="5601482" cy="4887007"/>
                    </a:xfrm>
                    <a:prstGeom prst="rect">
                      <a:avLst/>
                    </a:prstGeom>
                  </pic:spPr>
                </pic:pic>
              </a:graphicData>
            </a:graphic>
          </wp:inline>
        </w:drawing>
      </w:r>
    </w:p>
    <w:p w14:paraId="1987D247" w14:textId="3BCA87BE" w:rsidR="6CC1653B" w:rsidRPr="0048303E" w:rsidRDefault="009909C9" w:rsidP="6CC1653B">
      <w:r>
        <w:lastRenderedPageBreak/>
        <w:t xml:space="preserve">El método </w:t>
      </w:r>
      <w:proofErr w:type="gramStart"/>
      <w:r>
        <w:t>run(</w:t>
      </w:r>
      <w:proofErr w:type="gramEnd"/>
      <w:r>
        <w:t xml:space="preserve">) se divide principalmente en dos situaciones: la célula (celda) en cuestión </w:t>
      </w:r>
      <w:r w:rsidR="006A50F8">
        <w:t xml:space="preserve">está informando su estado o </w:t>
      </w:r>
      <w:r w:rsidR="00451C07">
        <w:t xml:space="preserve">lo </w:t>
      </w:r>
      <w:r w:rsidR="006A50F8">
        <w:t>está cambiando</w:t>
      </w:r>
      <w:r w:rsidR="00451C07">
        <w:t xml:space="preserve">. Cuando la célula </w:t>
      </w:r>
      <w:r w:rsidR="001D64A4">
        <w:t xml:space="preserve">está informando su estado </w:t>
      </w:r>
      <w:r w:rsidR="00155C35">
        <w:t>se recorre</w:t>
      </w:r>
      <w:r w:rsidR="000C2F38">
        <w:t>n todas las células vecinas y se informa al buffer de cada una de estas sobre el estado de la célula en cuestión (</w:t>
      </w:r>
      <w:r w:rsidR="003566B2">
        <w:t>a excepción del buffer de la celda actual</w:t>
      </w:r>
      <w:r w:rsidR="000C2F38">
        <w:t>)</w:t>
      </w:r>
      <w:r w:rsidR="003566B2">
        <w:t xml:space="preserve">. Por otro lado, si una célula está por cambiar su estado, se </w:t>
      </w:r>
      <w:r w:rsidR="00875B3B">
        <w:t>recorren los valores del buffer para determinar cuántas células vivas hay alrededor</w:t>
      </w:r>
      <w:r w:rsidR="007F594B">
        <w:t xml:space="preserve">. Posteriormente, dependiendo del resultado anterior se </w:t>
      </w:r>
      <w:r w:rsidR="00F36B5E">
        <w:t>actualiza el estado de la célula actual teniendo en cuenta las reglas del juego.</w:t>
      </w:r>
    </w:p>
    <w:p w14:paraId="0F0AC249" w14:textId="67173766" w:rsidR="00C44CDA" w:rsidRDefault="39F8B4D5" w:rsidP="00C44CDA">
      <w:pPr>
        <w:rPr>
          <w:rFonts w:ascii="Segoe UI" w:eastAsia="Segoe UI" w:hAnsi="Segoe UI" w:cs="Segoe UI"/>
          <w:b/>
          <w:color w:val="1F2328"/>
          <w:sz w:val="21"/>
          <w:szCs w:val="21"/>
        </w:rPr>
      </w:pPr>
      <w:r w:rsidRPr="39F8B4D5">
        <w:rPr>
          <w:rFonts w:ascii="Segoe UI" w:eastAsia="Segoe UI" w:hAnsi="Segoe UI" w:cs="Segoe UI"/>
          <w:b/>
          <w:bCs/>
          <w:color w:val="1F2328"/>
          <w:sz w:val="21"/>
          <w:szCs w:val="21"/>
        </w:rPr>
        <w:t>GameLife</w:t>
      </w:r>
      <w:r w:rsidR="0F0A6ABC" w:rsidRPr="0B5A7C95">
        <w:rPr>
          <w:rFonts w:ascii="Segoe UI" w:eastAsia="Segoe UI" w:hAnsi="Segoe UI" w:cs="Segoe UI"/>
          <w:b/>
          <w:color w:val="1F2328"/>
          <w:sz w:val="21"/>
          <w:szCs w:val="21"/>
        </w:rPr>
        <w:t>.java</w:t>
      </w:r>
    </w:p>
    <w:p w14:paraId="4E48144F" w14:textId="309F3951" w:rsidR="3BE7F475" w:rsidRDefault="5084A5E8" w:rsidP="6CC1653B">
      <w:r>
        <w:rPr>
          <w:noProof/>
        </w:rPr>
        <w:drawing>
          <wp:inline distT="0" distB="0" distL="0" distR="0" wp14:anchorId="33955FC5" wp14:editId="7ADF0103">
            <wp:extent cx="4572000" cy="1857375"/>
            <wp:effectExtent l="0" t="0" r="0" b="0"/>
            <wp:docPr id="85675013" name="Picture 8567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06AEB931" w14:textId="569C00F9" w:rsidR="3BE7F475" w:rsidRDefault="5084A5E8" w:rsidP="3BE7F475">
      <w:r>
        <w:t xml:space="preserve">Importaciones </w:t>
      </w:r>
    </w:p>
    <w:p w14:paraId="2119AEA5" w14:textId="0A3AE705" w:rsidR="7DE80AC2" w:rsidRDefault="7DE80AC2" w:rsidP="7DE80AC2">
      <w:pPr>
        <w:spacing w:after="0"/>
        <w:rPr>
          <w:rFonts w:eastAsia="Times New Roman" w:cs="Times New Roman"/>
          <w:color w:val="0D0D0D" w:themeColor="text1" w:themeTint="F2"/>
        </w:rPr>
      </w:pPr>
      <w:proofErr w:type="spellStart"/>
      <w:r w:rsidRPr="51350583">
        <w:rPr>
          <w:rFonts w:eastAsia="Times New Roman" w:cs="Times New Roman"/>
          <w:color w:val="0D0D0D" w:themeColor="text1" w:themeTint="F2"/>
        </w:rPr>
        <w:t>import</w:t>
      </w:r>
      <w:proofErr w:type="spellEnd"/>
      <w:r w:rsidRPr="51350583">
        <w:rPr>
          <w:rFonts w:eastAsia="Times New Roman" w:cs="Times New Roman"/>
          <w:color w:val="0D0D0D" w:themeColor="text1" w:themeTint="F2"/>
        </w:rPr>
        <w:t xml:space="preserve"> </w:t>
      </w:r>
      <w:proofErr w:type="spellStart"/>
      <w:proofErr w:type="gramStart"/>
      <w:r w:rsidRPr="51350583">
        <w:rPr>
          <w:rFonts w:eastAsia="Times New Roman" w:cs="Times New Roman"/>
          <w:color w:val="0D0D0D" w:themeColor="text1" w:themeTint="F2"/>
        </w:rPr>
        <w:t>java.io.BufferedReader</w:t>
      </w:r>
      <w:proofErr w:type="spellEnd"/>
      <w:proofErr w:type="gramEnd"/>
      <w:r w:rsidR="37A856F4" w:rsidRPr="37A856F4">
        <w:rPr>
          <w:rFonts w:eastAsia="Times New Roman" w:cs="Times New Roman"/>
          <w:color w:val="0D0D0D" w:themeColor="text1" w:themeTint="F2"/>
        </w:rPr>
        <w:t>:</w:t>
      </w:r>
      <w:r w:rsidRPr="37A856F4">
        <w:rPr>
          <w:rFonts w:eastAsia="Times New Roman" w:cs="Times New Roman"/>
          <w:color w:val="0D0D0D" w:themeColor="text1" w:themeTint="F2"/>
        </w:rPr>
        <w:t xml:space="preserve"> Importa la clase </w:t>
      </w:r>
      <w:proofErr w:type="spellStart"/>
      <w:r w:rsidRPr="51350583">
        <w:rPr>
          <w:rFonts w:eastAsia="Times New Roman" w:cs="Times New Roman"/>
          <w:color w:val="0D0D0D" w:themeColor="text1" w:themeTint="F2"/>
        </w:rPr>
        <w:t>BufferedReader</w:t>
      </w:r>
      <w:proofErr w:type="spellEnd"/>
      <w:r w:rsidRPr="37A856F4">
        <w:rPr>
          <w:rFonts w:eastAsia="Times New Roman" w:cs="Times New Roman"/>
          <w:color w:val="0D0D0D" w:themeColor="text1" w:themeTint="F2"/>
        </w:rPr>
        <w:t>, la cual se utiliza para leer texto de una entrada de datos, como por ejemplo un archivo o la entrada estándar del sistema.</w:t>
      </w:r>
    </w:p>
    <w:p w14:paraId="0F08CC8E" w14:textId="28C1A799" w:rsidR="7DE80AC2" w:rsidRDefault="7DE80AC2" w:rsidP="34E99B0F">
      <w:pPr>
        <w:spacing w:after="0"/>
        <w:rPr>
          <w:rFonts w:eastAsia="Times New Roman" w:cs="Times New Roman"/>
          <w:color w:val="0D0D0D" w:themeColor="text1" w:themeTint="F2"/>
        </w:rPr>
      </w:pPr>
      <w:proofErr w:type="spellStart"/>
      <w:r w:rsidRPr="51350583">
        <w:rPr>
          <w:rFonts w:eastAsia="Times New Roman" w:cs="Times New Roman"/>
          <w:color w:val="0D0D0D" w:themeColor="text1" w:themeTint="F2"/>
        </w:rPr>
        <w:t>import</w:t>
      </w:r>
      <w:proofErr w:type="spellEnd"/>
      <w:r w:rsidRPr="51350583">
        <w:rPr>
          <w:rFonts w:eastAsia="Times New Roman" w:cs="Times New Roman"/>
          <w:color w:val="0D0D0D" w:themeColor="text1" w:themeTint="F2"/>
        </w:rPr>
        <w:t xml:space="preserve"> </w:t>
      </w:r>
      <w:proofErr w:type="spellStart"/>
      <w:proofErr w:type="gramStart"/>
      <w:r w:rsidRPr="51350583">
        <w:rPr>
          <w:rFonts w:eastAsia="Times New Roman" w:cs="Times New Roman"/>
          <w:color w:val="0D0D0D" w:themeColor="text1" w:themeTint="F2"/>
        </w:rPr>
        <w:t>java.io.InputStreamReader</w:t>
      </w:r>
      <w:proofErr w:type="spellEnd"/>
      <w:proofErr w:type="gramEnd"/>
      <w:r w:rsidR="37A856F4" w:rsidRPr="37A856F4">
        <w:rPr>
          <w:rFonts w:eastAsia="Times New Roman" w:cs="Times New Roman"/>
          <w:color w:val="0D0D0D" w:themeColor="text1" w:themeTint="F2"/>
        </w:rPr>
        <w:t>:</w:t>
      </w:r>
      <w:r w:rsidRPr="37A856F4">
        <w:rPr>
          <w:rFonts w:eastAsia="Times New Roman" w:cs="Times New Roman"/>
          <w:color w:val="0D0D0D" w:themeColor="text1" w:themeTint="F2"/>
        </w:rPr>
        <w:t xml:space="preserve"> Importa la clase </w:t>
      </w:r>
      <w:proofErr w:type="spellStart"/>
      <w:r w:rsidRPr="51350583">
        <w:rPr>
          <w:rFonts w:eastAsia="Times New Roman" w:cs="Times New Roman"/>
          <w:color w:val="0D0D0D" w:themeColor="text1" w:themeTint="F2"/>
        </w:rPr>
        <w:t>InputStreamReader</w:t>
      </w:r>
      <w:proofErr w:type="spellEnd"/>
      <w:r w:rsidRPr="37A856F4">
        <w:rPr>
          <w:rFonts w:eastAsia="Times New Roman" w:cs="Times New Roman"/>
          <w:color w:val="0D0D0D" w:themeColor="text1" w:themeTint="F2"/>
        </w:rPr>
        <w:t>, que es un puente entre flujos de bytes y flujos de caracteres. Se utiliza para leer bytes y decodificarlos a caracteres.</w:t>
      </w:r>
    </w:p>
    <w:p w14:paraId="1880E729" w14:textId="710AA490" w:rsidR="7DE80AC2" w:rsidRDefault="7DE80AC2" w:rsidP="34E99B0F">
      <w:pPr>
        <w:spacing w:after="0"/>
        <w:rPr>
          <w:rFonts w:eastAsia="Times New Roman" w:cs="Times New Roman"/>
          <w:color w:val="0D0D0D" w:themeColor="text1" w:themeTint="F2"/>
        </w:rPr>
      </w:pPr>
      <w:proofErr w:type="spellStart"/>
      <w:r w:rsidRPr="51350583">
        <w:rPr>
          <w:rFonts w:eastAsia="Times New Roman" w:cs="Times New Roman"/>
          <w:color w:val="0D0D0D" w:themeColor="text1" w:themeTint="F2"/>
        </w:rPr>
        <w:t>import</w:t>
      </w:r>
      <w:proofErr w:type="spellEnd"/>
      <w:r w:rsidRPr="51350583">
        <w:rPr>
          <w:rFonts w:eastAsia="Times New Roman" w:cs="Times New Roman"/>
          <w:color w:val="0D0D0D" w:themeColor="text1" w:themeTint="F2"/>
        </w:rPr>
        <w:t xml:space="preserve"> </w:t>
      </w:r>
      <w:proofErr w:type="spellStart"/>
      <w:proofErr w:type="gramStart"/>
      <w:r w:rsidRPr="51350583">
        <w:rPr>
          <w:rFonts w:eastAsia="Times New Roman" w:cs="Times New Roman"/>
          <w:color w:val="0D0D0D" w:themeColor="text1" w:themeTint="F2"/>
        </w:rPr>
        <w:t>java.util</w:t>
      </w:r>
      <w:proofErr w:type="gramEnd"/>
      <w:r w:rsidRPr="51350583">
        <w:rPr>
          <w:rFonts w:eastAsia="Times New Roman" w:cs="Times New Roman"/>
          <w:color w:val="0D0D0D" w:themeColor="text1" w:themeTint="F2"/>
        </w:rPr>
        <w:t>.HashMap</w:t>
      </w:r>
      <w:proofErr w:type="spellEnd"/>
      <w:r w:rsidR="37A856F4" w:rsidRPr="37A856F4">
        <w:rPr>
          <w:rFonts w:eastAsia="Times New Roman" w:cs="Times New Roman"/>
          <w:color w:val="0D0D0D" w:themeColor="text1" w:themeTint="F2"/>
        </w:rPr>
        <w:t>:</w:t>
      </w:r>
      <w:r w:rsidRPr="51350583">
        <w:rPr>
          <w:rFonts w:eastAsia="Times New Roman" w:cs="Times New Roman"/>
          <w:color w:val="0D0D0D" w:themeColor="text1" w:themeTint="F2"/>
        </w:rPr>
        <w:t xml:space="preserve"> Importa la clase </w:t>
      </w:r>
      <w:proofErr w:type="spellStart"/>
      <w:r w:rsidRPr="51350583">
        <w:rPr>
          <w:rFonts w:eastAsia="Times New Roman" w:cs="Times New Roman"/>
          <w:color w:val="0D0D0D" w:themeColor="text1" w:themeTint="F2"/>
        </w:rPr>
        <w:t>HashMap</w:t>
      </w:r>
      <w:proofErr w:type="spellEnd"/>
      <w:r w:rsidRPr="51350583">
        <w:rPr>
          <w:rFonts w:eastAsia="Times New Roman" w:cs="Times New Roman"/>
          <w:color w:val="0D0D0D" w:themeColor="text1" w:themeTint="F2"/>
        </w:rPr>
        <w:t>, que es una estructura de datos que almacena elementos en pares clave-valor. Se utiliza para mapear claves únicas a valores.</w:t>
      </w:r>
    </w:p>
    <w:p w14:paraId="26A74E2D" w14:textId="18637668" w:rsidR="5E7B9738" w:rsidRDefault="387B0404" w:rsidP="5E7B9738">
      <w:r>
        <w:t xml:space="preserve">Variables </w:t>
      </w:r>
      <w:r w:rsidR="45350E88">
        <w:t>inicializadas</w:t>
      </w:r>
      <w:r w:rsidR="5039ED7D">
        <w:t xml:space="preserve"> </w:t>
      </w:r>
    </w:p>
    <w:p w14:paraId="5CD58DD0" w14:textId="16352089" w:rsidR="6F519007" w:rsidRDefault="6F519007" w:rsidP="6F519007">
      <w:r>
        <w:t>N: Una variable compartida que define el tamaño del tablero de juego.</w:t>
      </w:r>
    </w:p>
    <w:p w14:paraId="608917A5" w14:textId="15712273" w:rsidR="6F519007" w:rsidRDefault="6F519007" w:rsidP="6F519007">
      <w:proofErr w:type="spellStart"/>
      <w:r>
        <w:t>board</w:t>
      </w:r>
      <w:proofErr w:type="spellEnd"/>
      <w:r>
        <w:t>: Una matriz bidimensional que representa el tablero con celdas vivas o muertas.</w:t>
      </w:r>
    </w:p>
    <w:p w14:paraId="35E34872" w14:textId="0EA23D21" w:rsidR="6F519007" w:rsidRDefault="6F519007" w:rsidP="6F519007">
      <w:r>
        <w:t>buffers: Un mapa que asocia cada posición en el tablero con un Buffer, utilizado para la comunicación entre celdas.</w:t>
      </w:r>
    </w:p>
    <w:p w14:paraId="00E886E5" w14:textId="27AC987A" w:rsidR="45350E88" w:rsidRDefault="6F519007" w:rsidP="45350E88">
      <w:proofErr w:type="spellStart"/>
      <w:r>
        <w:t>cellsInform</w:t>
      </w:r>
      <w:proofErr w:type="spellEnd"/>
      <w:r>
        <w:t xml:space="preserve"> y </w:t>
      </w:r>
      <w:proofErr w:type="spellStart"/>
      <w:r>
        <w:t>cellsReceive</w:t>
      </w:r>
      <w:proofErr w:type="spellEnd"/>
      <w:r>
        <w:t>: Dos matrices que contienen instancias de Cell que gestionan el envío y recepción de estados de celdas a sus vecinas.</w:t>
      </w:r>
    </w:p>
    <w:p w14:paraId="3639E184" w14:textId="668F1811" w:rsidR="526D8C94" w:rsidRDefault="526D8C94" w:rsidP="526D8C94">
      <w:r>
        <w:rPr>
          <w:noProof/>
        </w:rPr>
        <w:lastRenderedPageBreak/>
        <w:drawing>
          <wp:inline distT="0" distB="0" distL="0" distR="0" wp14:anchorId="0F3EB170" wp14:editId="34D98E2D">
            <wp:extent cx="4572000" cy="2076450"/>
            <wp:effectExtent l="0" t="0" r="0" b="0"/>
            <wp:docPr id="213048862" name="Picture 213048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48862"/>
                    <pic:cNvPicPr/>
                  </pic:nvPicPr>
                  <pic:blipFill>
                    <a:blip r:embed="rId10">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3A74BE0E" w14:textId="1E7AE6A1" w:rsidR="34D98E2D" w:rsidRDefault="34D98E2D" w:rsidP="34D98E2D"/>
    <w:p w14:paraId="7FC4913E" w14:textId="05438171" w:rsidR="6CC1653B" w:rsidRDefault="0F64AF3F" w:rsidP="0F64AF3F">
      <w:pPr>
        <w:spacing w:line="257" w:lineRule="auto"/>
        <w:ind w:left="-20" w:right="-20"/>
        <w:rPr>
          <w:color w:val="000000" w:themeColor="text1"/>
          <w:szCs w:val="24"/>
        </w:rPr>
      </w:pPr>
      <w:r w:rsidRPr="0F64AF3F">
        <w:rPr>
          <w:color w:val="000000" w:themeColor="text1"/>
          <w:szCs w:val="24"/>
        </w:rPr>
        <w:t>Este es el m</w:t>
      </w:r>
      <w:r w:rsidR="00FC7D47">
        <w:rPr>
          <w:color w:val="000000" w:themeColor="text1"/>
          <w:szCs w:val="24"/>
        </w:rPr>
        <w:t>é</w:t>
      </w:r>
      <w:r w:rsidRPr="0F64AF3F">
        <w:rPr>
          <w:color w:val="000000" w:themeColor="text1"/>
          <w:szCs w:val="24"/>
        </w:rPr>
        <w:t>to</w:t>
      </w:r>
      <w:r w:rsidR="00FC7D47">
        <w:rPr>
          <w:color w:val="000000" w:themeColor="text1"/>
          <w:szCs w:val="24"/>
        </w:rPr>
        <w:t>do</w:t>
      </w:r>
      <w:r w:rsidRPr="0F64AF3F">
        <w:rPr>
          <w:color w:val="000000" w:themeColor="text1"/>
          <w:szCs w:val="24"/>
        </w:rPr>
        <w:t xml:space="preserve"> </w:t>
      </w:r>
      <w:proofErr w:type="spellStart"/>
      <w:r w:rsidRPr="0F64AF3F">
        <w:rPr>
          <w:color w:val="000000" w:themeColor="text1"/>
          <w:szCs w:val="24"/>
        </w:rPr>
        <w:t>m</w:t>
      </w:r>
      <w:r w:rsidR="00FC7D47">
        <w:rPr>
          <w:color w:val="000000" w:themeColor="text1"/>
          <w:szCs w:val="24"/>
        </w:rPr>
        <w:t>a</w:t>
      </w:r>
      <w:r w:rsidRPr="0F64AF3F">
        <w:rPr>
          <w:color w:val="000000" w:themeColor="text1"/>
          <w:szCs w:val="24"/>
        </w:rPr>
        <w:t>in</w:t>
      </w:r>
      <w:proofErr w:type="spellEnd"/>
      <w:r w:rsidRPr="0F64AF3F">
        <w:rPr>
          <w:color w:val="000000" w:themeColor="text1"/>
          <w:szCs w:val="24"/>
        </w:rPr>
        <w:t xml:space="preserve">, en él se hace la </w:t>
      </w:r>
      <w:r w:rsidRPr="00BD505A">
        <w:rPr>
          <w:rFonts w:eastAsia="Times New Roman" w:cs="Times New Roman"/>
          <w:szCs w:val="24"/>
        </w:rPr>
        <w:t xml:space="preserve">inicialización del </w:t>
      </w:r>
      <w:proofErr w:type="spellStart"/>
      <w:r w:rsidRPr="00BD505A">
        <w:rPr>
          <w:rFonts w:eastAsia="Times New Roman" w:cs="Times New Roman"/>
          <w:szCs w:val="24"/>
        </w:rPr>
        <w:t>BufferedReader</w:t>
      </w:r>
      <w:proofErr w:type="spellEnd"/>
      <w:r w:rsidRPr="00BD505A">
        <w:rPr>
          <w:rFonts w:eastAsia="Times New Roman" w:cs="Times New Roman"/>
          <w:szCs w:val="24"/>
        </w:rPr>
        <w:t xml:space="preserve">: </w:t>
      </w:r>
      <w:proofErr w:type="spellStart"/>
      <w:r w:rsidRPr="00BD505A">
        <w:rPr>
          <w:rFonts w:eastAsia="Times New Roman" w:cs="Times New Roman"/>
          <w:szCs w:val="24"/>
        </w:rPr>
        <w:t>bufferedReader</w:t>
      </w:r>
      <w:proofErr w:type="spellEnd"/>
      <w:r w:rsidRPr="00BD505A">
        <w:rPr>
          <w:rFonts w:eastAsia="Times New Roman" w:cs="Times New Roman"/>
          <w:szCs w:val="24"/>
        </w:rPr>
        <w:t xml:space="preserve"> </w:t>
      </w:r>
      <w:proofErr w:type="spellStart"/>
      <w:r w:rsidRPr="00BD505A">
        <w:rPr>
          <w:rFonts w:eastAsia="Times New Roman" w:cs="Times New Roman"/>
          <w:szCs w:val="24"/>
        </w:rPr>
        <w:t>br</w:t>
      </w:r>
      <w:proofErr w:type="spellEnd"/>
      <w:r w:rsidRPr="00BD505A">
        <w:rPr>
          <w:rFonts w:eastAsia="Times New Roman" w:cs="Times New Roman"/>
          <w:szCs w:val="24"/>
        </w:rPr>
        <w:t xml:space="preserve"> = new </w:t>
      </w:r>
      <w:proofErr w:type="spellStart"/>
      <w:proofErr w:type="gramStart"/>
      <w:r w:rsidRPr="00BD505A">
        <w:rPr>
          <w:rFonts w:eastAsia="Times New Roman" w:cs="Times New Roman"/>
          <w:szCs w:val="24"/>
        </w:rPr>
        <w:t>BufferedReader</w:t>
      </w:r>
      <w:proofErr w:type="spellEnd"/>
      <w:r w:rsidRPr="00BD505A">
        <w:rPr>
          <w:rFonts w:eastAsia="Times New Roman" w:cs="Times New Roman"/>
          <w:szCs w:val="24"/>
        </w:rPr>
        <w:t>(</w:t>
      </w:r>
      <w:proofErr w:type="gramEnd"/>
      <w:r w:rsidRPr="00BD505A">
        <w:rPr>
          <w:rFonts w:eastAsia="Times New Roman" w:cs="Times New Roman"/>
          <w:szCs w:val="24"/>
        </w:rPr>
        <w:t>new</w:t>
      </w:r>
      <w:r w:rsidRPr="00BD505A">
        <w:rPr>
          <w:rFonts w:eastAsia="Times New Roman" w:cs="Times New Roman"/>
          <w:sz w:val="22"/>
        </w:rPr>
        <w:t xml:space="preserve"> </w:t>
      </w:r>
      <w:proofErr w:type="spellStart"/>
      <w:r w:rsidRPr="00BD505A">
        <w:rPr>
          <w:rFonts w:eastAsia="Times New Roman" w:cs="Times New Roman"/>
          <w:sz w:val="22"/>
        </w:rPr>
        <w:t>InputStreamReader</w:t>
      </w:r>
      <w:proofErr w:type="spellEnd"/>
      <w:r w:rsidRPr="00BD505A">
        <w:rPr>
          <w:rFonts w:eastAsia="Times New Roman" w:cs="Times New Roman"/>
          <w:sz w:val="22"/>
        </w:rPr>
        <w:t>(System.in));</w:t>
      </w:r>
    </w:p>
    <w:p w14:paraId="435B99A3" w14:textId="32318D85" w:rsidR="6CC1653B" w:rsidRDefault="0F64AF3F" w:rsidP="0F64AF3F">
      <w:pPr>
        <w:spacing w:line="257" w:lineRule="auto"/>
        <w:ind w:left="-20" w:right="-20"/>
      </w:pPr>
      <w:r w:rsidRPr="0F64AF3F">
        <w:rPr>
          <w:rFonts w:eastAsia="Times New Roman" w:cs="Times New Roman"/>
          <w:sz w:val="22"/>
        </w:rPr>
        <w:t xml:space="preserve">Se crea un </w:t>
      </w:r>
      <w:proofErr w:type="spellStart"/>
      <w:r w:rsidRPr="0F64AF3F">
        <w:rPr>
          <w:rFonts w:eastAsia="Times New Roman" w:cs="Times New Roman"/>
          <w:sz w:val="22"/>
        </w:rPr>
        <w:t>BufferedReader</w:t>
      </w:r>
      <w:proofErr w:type="spellEnd"/>
      <w:r w:rsidRPr="0F64AF3F">
        <w:rPr>
          <w:rFonts w:eastAsia="Times New Roman" w:cs="Times New Roman"/>
          <w:sz w:val="22"/>
        </w:rPr>
        <w:t xml:space="preserve"> que envuelve un </w:t>
      </w:r>
      <w:proofErr w:type="spellStart"/>
      <w:r w:rsidRPr="0F64AF3F">
        <w:rPr>
          <w:rFonts w:eastAsia="Times New Roman" w:cs="Times New Roman"/>
          <w:sz w:val="22"/>
        </w:rPr>
        <w:t>InputStreamReader</w:t>
      </w:r>
      <w:proofErr w:type="spellEnd"/>
      <w:r w:rsidRPr="0F64AF3F">
        <w:rPr>
          <w:rFonts w:eastAsia="Times New Roman" w:cs="Times New Roman"/>
          <w:sz w:val="22"/>
        </w:rPr>
        <w:t xml:space="preserve">. Este último lee bytes de la entrada estándar del sistema (System.in, normalmente el teclado) y los convierte en caracteres para que el </w:t>
      </w:r>
      <w:proofErr w:type="spellStart"/>
      <w:r w:rsidRPr="0F64AF3F">
        <w:rPr>
          <w:rFonts w:eastAsia="Times New Roman" w:cs="Times New Roman"/>
          <w:sz w:val="22"/>
        </w:rPr>
        <w:t>BufferedReader</w:t>
      </w:r>
      <w:proofErr w:type="spellEnd"/>
      <w:r w:rsidRPr="0F64AF3F">
        <w:rPr>
          <w:rFonts w:eastAsia="Times New Roman" w:cs="Times New Roman"/>
          <w:sz w:val="22"/>
        </w:rPr>
        <w:t xml:space="preserve"> los procese.</w:t>
      </w:r>
    </w:p>
    <w:p w14:paraId="1BD68D11" w14:textId="6EC497A3" w:rsidR="6CC1653B" w:rsidRDefault="0F64AF3F" w:rsidP="0F64AF3F">
      <w:pPr>
        <w:spacing w:line="257" w:lineRule="auto"/>
        <w:ind w:left="-20" w:right="-20"/>
      </w:pPr>
      <w:r w:rsidRPr="0F64AF3F">
        <w:rPr>
          <w:rFonts w:eastAsia="Times New Roman" w:cs="Times New Roman"/>
          <w:sz w:val="22"/>
        </w:rPr>
        <w:t>Lectura del tamaño del tablero:</w:t>
      </w:r>
    </w:p>
    <w:p w14:paraId="54A54F0A" w14:textId="4CD58192" w:rsidR="6CC1653B" w:rsidRDefault="0F64AF3F" w:rsidP="0F64AF3F">
      <w:pPr>
        <w:spacing w:line="257" w:lineRule="auto"/>
        <w:ind w:left="-20" w:right="-20"/>
      </w:pPr>
      <w:r w:rsidRPr="0F64AF3F">
        <w:rPr>
          <w:rFonts w:eastAsia="Times New Roman" w:cs="Times New Roman"/>
          <w:sz w:val="22"/>
        </w:rPr>
        <w:t xml:space="preserve">N = </w:t>
      </w:r>
      <w:proofErr w:type="spellStart"/>
      <w:r w:rsidRPr="0F64AF3F">
        <w:rPr>
          <w:rFonts w:eastAsia="Times New Roman" w:cs="Times New Roman"/>
          <w:sz w:val="22"/>
        </w:rPr>
        <w:t>Integer.parseInt</w:t>
      </w:r>
      <w:proofErr w:type="spellEnd"/>
      <w:r w:rsidRPr="0F64AF3F">
        <w:rPr>
          <w:rFonts w:eastAsia="Times New Roman" w:cs="Times New Roman"/>
          <w:sz w:val="22"/>
        </w:rPr>
        <w:t>(</w:t>
      </w:r>
      <w:proofErr w:type="spellStart"/>
      <w:proofErr w:type="gramStart"/>
      <w:r w:rsidRPr="0F64AF3F">
        <w:rPr>
          <w:rFonts w:eastAsia="Times New Roman" w:cs="Times New Roman"/>
          <w:sz w:val="22"/>
        </w:rPr>
        <w:t>br.readLine</w:t>
      </w:r>
      <w:proofErr w:type="spellEnd"/>
      <w:proofErr w:type="gramEnd"/>
      <w:r w:rsidRPr="0F64AF3F">
        <w:rPr>
          <w:rFonts w:eastAsia="Times New Roman" w:cs="Times New Roman"/>
          <w:sz w:val="22"/>
        </w:rPr>
        <w:t>());</w:t>
      </w:r>
      <w:r w:rsidR="0032415E">
        <w:rPr>
          <w:rFonts w:eastAsia="Times New Roman" w:cs="Times New Roman"/>
          <w:sz w:val="22"/>
        </w:rPr>
        <w:t xml:space="preserve"> </w:t>
      </w:r>
      <w:r w:rsidRPr="0F64AF3F">
        <w:rPr>
          <w:rFonts w:eastAsia="Times New Roman" w:cs="Times New Roman"/>
          <w:sz w:val="22"/>
        </w:rPr>
        <w:t xml:space="preserve">La primera línea de la entrada se lee y se convierte de String a </w:t>
      </w:r>
      <w:proofErr w:type="spellStart"/>
      <w:r w:rsidRPr="0F64AF3F">
        <w:rPr>
          <w:rFonts w:eastAsia="Times New Roman" w:cs="Times New Roman"/>
          <w:sz w:val="22"/>
        </w:rPr>
        <w:t>int</w:t>
      </w:r>
      <w:proofErr w:type="spellEnd"/>
      <w:r w:rsidRPr="0F64AF3F">
        <w:rPr>
          <w:rFonts w:eastAsia="Times New Roman" w:cs="Times New Roman"/>
          <w:sz w:val="22"/>
        </w:rPr>
        <w:t>, estableciendo el tamaño N del tablero.</w:t>
      </w:r>
    </w:p>
    <w:p w14:paraId="2B6DAEB4" w14:textId="6DCEEDE6" w:rsidR="6CC1653B" w:rsidRDefault="0F64AF3F" w:rsidP="0F64AF3F">
      <w:pPr>
        <w:spacing w:line="257" w:lineRule="auto"/>
        <w:ind w:left="-20" w:right="-20"/>
      </w:pPr>
      <w:r w:rsidRPr="0F64AF3F">
        <w:rPr>
          <w:rFonts w:eastAsia="Times New Roman" w:cs="Times New Roman"/>
          <w:sz w:val="22"/>
        </w:rPr>
        <w:t xml:space="preserve">Inicialización del tablero: </w:t>
      </w:r>
      <w:proofErr w:type="spellStart"/>
      <w:r w:rsidRPr="0F64AF3F">
        <w:rPr>
          <w:rFonts w:eastAsia="Times New Roman" w:cs="Times New Roman"/>
          <w:sz w:val="22"/>
        </w:rPr>
        <w:t>gameLife.board</w:t>
      </w:r>
      <w:proofErr w:type="spellEnd"/>
      <w:r w:rsidRPr="0F64AF3F">
        <w:rPr>
          <w:rFonts w:eastAsia="Times New Roman" w:cs="Times New Roman"/>
          <w:sz w:val="22"/>
        </w:rPr>
        <w:t xml:space="preserve"> = new </w:t>
      </w:r>
      <w:proofErr w:type="spellStart"/>
      <w:r w:rsidRPr="0F64AF3F">
        <w:rPr>
          <w:rFonts w:eastAsia="Times New Roman" w:cs="Times New Roman"/>
          <w:sz w:val="22"/>
        </w:rPr>
        <w:t>boolean</w:t>
      </w:r>
      <w:proofErr w:type="spellEnd"/>
      <w:r w:rsidRPr="0F64AF3F">
        <w:rPr>
          <w:rFonts w:eastAsia="Times New Roman" w:cs="Times New Roman"/>
          <w:sz w:val="22"/>
        </w:rPr>
        <w:t xml:space="preserve">[N][N]; Se inicializa la matriz </w:t>
      </w:r>
      <w:proofErr w:type="spellStart"/>
      <w:r w:rsidRPr="0F64AF3F">
        <w:rPr>
          <w:rFonts w:eastAsia="Times New Roman" w:cs="Times New Roman"/>
          <w:sz w:val="22"/>
        </w:rPr>
        <w:t>board</w:t>
      </w:r>
      <w:proofErr w:type="spellEnd"/>
      <w:r w:rsidRPr="0F64AF3F">
        <w:rPr>
          <w:rFonts w:eastAsia="Times New Roman" w:cs="Times New Roman"/>
          <w:sz w:val="22"/>
        </w:rPr>
        <w:t xml:space="preserve"> de la clase </w:t>
      </w:r>
      <w:proofErr w:type="spellStart"/>
      <w:r w:rsidRPr="0F64AF3F">
        <w:rPr>
          <w:rFonts w:eastAsia="Times New Roman" w:cs="Times New Roman"/>
          <w:sz w:val="22"/>
        </w:rPr>
        <w:t>GameLife</w:t>
      </w:r>
      <w:proofErr w:type="spellEnd"/>
      <w:r w:rsidRPr="0F64AF3F">
        <w:rPr>
          <w:rFonts w:eastAsia="Times New Roman" w:cs="Times New Roman"/>
          <w:sz w:val="22"/>
        </w:rPr>
        <w:t xml:space="preserve"> con el tamaño leído anteriormente. Esta matriz representa el tablero del Juego de la Vida, donde cada celda puede ser true (viva) o false (muerta).</w:t>
      </w:r>
    </w:p>
    <w:p w14:paraId="6283271C" w14:textId="7B81D643" w:rsidR="6CC1653B" w:rsidRDefault="0F64AF3F" w:rsidP="0F64AF3F">
      <w:pPr>
        <w:spacing w:line="257" w:lineRule="auto"/>
        <w:ind w:left="-20" w:right="-20"/>
      </w:pPr>
      <w:r w:rsidRPr="0F64AF3F">
        <w:rPr>
          <w:rFonts w:eastAsia="Times New Roman" w:cs="Times New Roman"/>
          <w:sz w:val="22"/>
        </w:rPr>
        <w:t xml:space="preserve">Rellenar el tablero con el estado inicial: en el bucle </w:t>
      </w:r>
      <w:proofErr w:type="spellStart"/>
      <w:r w:rsidRPr="0F64AF3F">
        <w:rPr>
          <w:rFonts w:eastAsia="Times New Roman" w:cs="Times New Roman"/>
          <w:sz w:val="22"/>
        </w:rPr>
        <w:t>for</w:t>
      </w:r>
      <w:proofErr w:type="spellEnd"/>
      <w:r w:rsidRPr="0F64AF3F">
        <w:rPr>
          <w:rFonts w:eastAsia="Times New Roman" w:cs="Times New Roman"/>
          <w:sz w:val="22"/>
        </w:rPr>
        <w:t xml:space="preserve"> que recorre las filas del tablero (</w:t>
      </w:r>
      <w:proofErr w:type="spellStart"/>
      <w:r w:rsidRPr="0F64AF3F">
        <w:rPr>
          <w:rFonts w:eastAsia="Times New Roman" w:cs="Times New Roman"/>
          <w:sz w:val="22"/>
        </w:rPr>
        <w:t>for</w:t>
      </w:r>
      <w:proofErr w:type="spellEnd"/>
      <w:r w:rsidRPr="0F64AF3F">
        <w:rPr>
          <w:rFonts w:eastAsia="Times New Roman" w:cs="Times New Roman"/>
          <w:sz w:val="22"/>
        </w:rPr>
        <w:t xml:space="preserve"> (</w:t>
      </w:r>
      <w:proofErr w:type="spellStart"/>
      <w:r w:rsidRPr="0F64AF3F">
        <w:rPr>
          <w:rFonts w:eastAsia="Times New Roman" w:cs="Times New Roman"/>
          <w:sz w:val="22"/>
        </w:rPr>
        <w:t>int</w:t>
      </w:r>
      <w:proofErr w:type="spellEnd"/>
      <w:r w:rsidRPr="0F64AF3F">
        <w:rPr>
          <w:rFonts w:eastAsia="Times New Roman" w:cs="Times New Roman"/>
          <w:sz w:val="22"/>
        </w:rPr>
        <w:t xml:space="preserve"> i = 0; i &lt; N; i++)), cada línea del estado inicial del tablero se lee desde la entrada estándar.</w:t>
      </w:r>
    </w:p>
    <w:p w14:paraId="18D7166B" w14:textId="01EF4068" w:rsidR="6CC1653B" w:rsidRPr="00BD505A" w:rsidRDefault="0F64AF3F" w:rsidP="0F64AF3F">
      <w:pPr>
        <w:spacing w:line="257" w:lineRule="auto"/>
        <w:ind w:left="-20" w:right="-20"/>
        <w:rPr>
          <w:lang w:val="en-US"/>
        </w:rPr>
      </w:pPr>
      <w:proofErr w:type="gramStart"/>
      <w:r w:rsidRPr="0F64AF3F">
        <w:rPr>
          <w:rFonts w:eastAsia="Times New Roman" w:cs="Times New Roman"/>
          <w:sz w:val="22"/>
          <w:lang w:val="en-US"/>
        </w:rPr>
        <w:t>String[</w:t>
      </w:r>
      <w:proofErr w:type="gramEnd"/>
      <w:r w:rsidRPr="0F64AF3F">
        <w:rPr>
          <w:rFonts w:eastAsia="Times New Roman" w:cs="Times New Roman"/>
          <w:sz w:val="22"/>
          <w:lang w:val="en-US"/>
        </w:rPr>
        <w:t xml:space="preserve">] line = </w:t>
      </w:r>
      <w:proofErr w:type="spellStart"/>
      <w:r w:rsidRPr="0F64AF3F">
        <w:rPr>
          <w:rFonts w:eastAsia="Times New Roman" w:cs="Times New Roman"/>
          <w:sz w:val="22"/>
          <w:lang w:val="en-US"/>
        </w:rPr>
        <w:t>br.readLine</w:t>
      </w:r>
      <w:proofErr w:type="spellEnd"/>
      <w:r w:rsidRPr="0F64AF3F">
        <w:rPr>
          <w:rFonts w:eastAsia="Times New Roman" w:cs="Times New Roman"/>
          <w:sz w:val="22"/>
          <w:lang w:val="en-US"/>
        </w:rPr>
        <w:t>().split(",");</w:t>
      </w:r>
    </w:p>
    <w:p w14:paraId="01485E76" w14:textId="7F022D1D" w:rsidR="6CC1653B" w:rsidRDefault="0F64AF3F" w:rsidP="0F64AF3F">
      <w:pPr>
        <w:spacing w:line="257" w:lineRule="auto"/>
        <w:ind w:left="-20" w:right="-20"/>
      </w:pPr>
      <w:r w:rsidRPr="0F64AF3F">
        <w:rPr>
          <w:rFonts w:eastAsia="Times New Roman" w:cs="Times New Roman"/>
          <w:sz w:val="22"/>
        </w:rPr>
        <w:t xml:space="preserve">Cada línea leída se divide en un arreglo de String usando la </w:t>
      </w:r>
      <w:proofErr w:type="gramStart"/>
      <w:r w:rsidRPr="0F64AF3F">
        <w:rPr>
          <w:rFonts w:eastAsia="Times New Roman" w:cs="Times New Roman"/>
          <w:sz w:val="22"/>
        </w:rPr>
        <w:t>coma ,</w:t>
      </w:r>
      <w:proofErr w:type="gramEnd"/>
      <w:r w:rsidRPr="0F64AF3F">
        <w:rPr>
          <w:rFonts w:eastAsia="Times New Roman" w:cs="Times New Roman"/>
          <w:sz w:val="22"/>
        </w:rPr>
        <w:t xml:space="preserve"> como delimitador.</w:t>
      </w:r>
    </w:p>
    <w:p w14:paraId="490BF308" w14:textId="4B7620D5" w:rsidR="6CC1653B" w:rsidRDefault="0F64AF3F" w:rsidP="0F64AF3F">
      <w:pPr>
        <w:spacing w:line="257" w:lineRule="auto"/>
        <w:ind w:left="-20" w:right="-20"/>
      </w:pPr>
      <w:r w:rsidRPr="0F64AF3F">
        <w:rPr>
          <w:rFonts w:eastAsia="Times New Roman" w:cs="Times New Roman"/>
          <w:sz w:val="22"/>
        </w:rPr>
        <w:t xml:space="preserve">Luego, otro bucle </w:t>
      </w:r>
      <w:proofErr w:type="spellStart"/>
      <w:r w:rsidRPr="0F64AF3F">
        <w:rPr>
          <w:rFonts w:eastAsia="Times New Roman" w:cs="Times New Roman"/>
          <w:sz w:val="22"/>
        </w:rPr>
        <w:t>for</w:t>
      </w:r>
      <w:proofErr w:type="spellEnd"/>
      <w:r w:rsidRPr="0F64AF3F">
        <w:rPr>
          <w:rFonts w:eastAsia="Times New Roman" w:cs="Times New Roman"/>
          <w:sz w:val="22"/>
        </w:rPr>
        <w:t xml:space="preserve"> recorre las columnas de la matriz (</w:t>
      </w:r>
      <w:proofErr w:type="spellStart"/>
      <w:r w:rsidRPr="0F64AF3F">
        <w:rPr>
          <w:rFonts w:eastAsia="Times New Roman" w:cs="Times New Roman"/>
          <w:sz w:val="22"/>
        </w:rPr>
        <w:t>for</w:t>
      </w:r>
      <w:proofErr w:type="spellEnd"/>
      <w:r w:rsidRPr="0F64AF3F">
        <w:rPr>
          <w:rFonts w:eastAsia="Times New Roman" w:cs="Times New Roman"/>
          <w:sz w:val="22"/>
        </w:rPr>
        <w:t xml:space="preserve"> (</w:t>
      </w:r>
      <w:proofErr w:type="spellStart"/>
      <w:r w:rsidRPr="0F64AF3F">
        <w:rPr>
          <w:rFonts w:eastAsia="Times New Roman" w:cs="Times New Roman"/>
          <w:sz w:val="22"/>
        </w:rPr>
        <w:t>int</w:t>
      </w:r>
      <w:proofErr w:type="spellEnd"/>
      <w:r w:rsidRPr="0F64AF3F">
        <w:rPr>
          <w:rFonts w:eastAsia="Times New Roman" w:cs="Times New Roman"/>
          <w:sz w:val="22"/>
        </w:rPr>
        <w:t xml:space="preserve"> j = 0; j &lt; N; </w:t>
      </w:r>
      <w:proofErr w:type="spellStart"/>
      <w:r w:rsidRPr="0F64AF3F">
        <w:rPr>
          <w:rFonts w:eastAsia="Times New Roman" w:cs="Times New Roman"/>
          <w:sz w:val="22"/>
        </w:rPr>
        <w:t>j++</w:t>
      </w:r>
      <w:proofErr w:type="spellEnd"/>
      <w:r w:rsidRPr="0F64AF3F">
        <w:rPr>
          <w:rFonts w:eastAsia="Times New Roman" w:cs="Times New Roman"/>
          <w:sz w:val="22"/>
        </w:rPr>
        <w:t>)).</w:t>
      </w:r>
    </w:p>
    <w:p w14:paraId="06C1F9E7" w14:textId="55BB3A26" w:rsidR="6CC1653B" w:rsidRPr="00BD505A" w:rsidRDefault="0F64AF3F" w:rsidP="0F64AF3F">
      <w:pPr>
        <w:spacing w:line="257" w:lineRule="auto"/>
        <w:ind w:left="-20" w:right="-20"/>
        <w:rPr>
          <w:lang w:val="en-US"/>
        </w:rPr>
      </w:pPr>
      <w:proofErr w:type="spellStart"/>
      <w:r w:rsidRPr="0F64AF3F">
        <w:rPr>
          <w:rFonts w:eastAsia="Times New Roman" w:cs="Times New Roman"/>
          <w:sz w:val="22"/>
          <w:lang w:val="en-US"/>
        </w:rPr>
        <w:t>GameLife.board</w:t>
      </w:r>
      <w:proofErr w:type="spellEnd"/>
      <w:r w:rsidRPr="0F64AF3F">
        <w:rPr>
          <w:rFonts w:eastAsia="Times New Roman" w:cs="Times New Roman"/>
          <w:sz w:val="22"/>
          <w:lang w:val="en-US"/>
        </w:rPr>
        <w:t>[</w:t>
      </w:r>
      <w:proofErr w:type="spellStart"/>
      <w:r w:rsidRPr="0F64AF3F">
        <w:rPr>
          <w:rFonts w:eastAsia="Times New Roman" w:cs="Times New Roman"/>
          <w:sz w:val="22"/>
          <w:lang w:val="en-US"/>
        </w:rPr>
        <w:t>i</w:t>
      </w:r>
      <w:proofErr w:type="spellEnd"/>
      <w:r w:rsidRPr="0F64AF3F">
        <w:rPr>
          <w:rFonts w:eastAsia="Times New Roman" w:cs="Times New Roman"/>
          <w:sz w:val="22"/>
          <w:lang w:val="en-US"/>
        </w:rPr>
        <w:t xml:space="preserve">][j] = </w:t>
      </w:r>
      <w:proofErr w:type="spellStart"/>
      <w:r w:rsidRPr="0F64AF3F">
        <w:rPr>
          <w:rFonts w:eastAsia="Times New Roman" w:cs="Times New Roman"/>
          <w:sz w:val="22"/>
          <w:lang w:val="en-US"/>
        </w:rPr>
        <w:t>Boolean.parseBoolean</w:t>
      </w:r>
      <w:proofErr w:type="spellEnd"/>
      <w:r w:rsidRPr="0F64AF3F">
        <w:rPr>
          <w:rFonts w:eastAsia="Times New Roman" w:cs="Times New Roman"/>
          <w:sz w:val="22"/>
          <w:lang w:val="en-US"/>
        </w:rPr>
        <w:t>(line[j]</w:t>
      </w:r>
      <w:proofErr w:type="gramStart"/>
      <w:r w:rsidRPr="0F64AF3F">
        <w:rPr>
          <w:rFonts w:eastAsia="Times New Roman" w:cs="Times New Roman"/>
          <w:sz w:val="22"/>
          <w:lang w:val="en-US"/>
        </w:rPr>
        <w:t>);</w:t>
      </w:r>
      <w:proofErr w:type="gramEnd"/>
    </w:p>
    <w:p w14:paraId="3892DDF9" w14:textId="61A053AF" w:rsidR="6CC1653B" w:rsidRDefault="0F64AF3F" w:rsidP="0F64AF3F">
      <w:pPr>
        <w:spacing w:line="257" w:lineRule="auto"/>
        <w:ind w:left="-20" w:right="-20"/>
      </w:pPr>
      <w:r w:rsidRPr="0F64AF3F">
        <w:rPr>
          <w:rFonts w:eastAsia="Times New Roman" w:cs="Times New Roman"/>
          <w:sz w:val="22"/>
        </w:rPr>
        <w:t xml:space="preserve">Se convierte cada elemento del arreglo de String a </w:t>
      </w:r>
      <w:proofErr w:type="spellStart"/>
      <w:r w:rsidRPr="0F64AF3F">
        <w:rPr>
          <w:rFonts w:eastAsia="Times New Roman" w:cs="Times New Roman"/>
          <w:sz w:val="22"/>
        </w:rPr>
        <w:t>boolean</w:t>
      </w:r>
      <w:proofErr w:type="spellEnd"/>
      <w:r w:rsidRPr="0F64AF3F">
        <w:rPr>
          <w:rFonts w:eastAsia="Times New Roman" w:cs="Times New Roman"/>
          <w:sz w:val="22"/>
        </w:rPr>
        <w:t xml:space="preserve"> y se asigna a la posición correspondiente en la matriz </w:t>
      </w:r>
      <w:proofErr w:type="spellStart"/>
      <w:r w:rsidRPr="0F64AF3F">
        <w:rPr>
          <w:rFonts w:eastAsia="Times New Roman" w:cs="Times New Roman"/>
          <w:sz w:val="22"/>
        </w:rPr>
        <w:t>board</w:t>
      </w:r>
      <w:proofErr w:type="spellEnd"/>
      <w:r w:rsidRPr="0F64AF3F">
        <w:rPr>
          <w:rFonts w:eastAsia="Times New Roman" w:cs="Times New Roman"/>
          <w:sz w:val="22"/>
        </w:rPr>
        <w:t>.</w:t>
      </w:r>
    </w:p>
    <w:p w14:paraId="3FA0617E" w14:textId="09561B26" w:rsidR="6CC1653B" w:rsidRDefault="3E1F205C" w:rsidP="0F64AF3F">
      <w:pPr>
        <w:spacing w:line="257" w:lineRule="auto"/>
        <w:ind w:left="-20" w:right="-20"/>
      </w:pPr>
      <w:r>
        <w:rPr>
          <w:noProof/>
        </w:rPr>
        <w:lastRenderedPageBreak/>
        <w:drawing>
          <wp:inline distT="0" distB="0" distL="0" distR="0" wp14:anchorId="2AEB455F" wp14:editId="6BE7621D">
            <wp:extent cx="4572000" cy="2295525"/>
            <wp:effectExtent l="0" t="0" r="0" b="0"/>
            <wp:docPr id="1528217804" name="Picture 152821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217804"/>
                    <pic:cNvPicPr/>
                  </pic:nvPicPr>
                  <pic:blipFill>
                    <a:blip r:embed="rId11">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35E43929" w14:textId="6EE8C5D6" w:rsidR="64CF48E2" w:rsidRDefault="56F5DFAA" w:rsidP="56F5DFAA">
      <w:pPr>
        <w:spacing w:line="257" w:lineRule="auto"/>
        <w:ind w:left="-20" w:right="-20"/>
      </w:pPr>
      <w:r w:rsidRPr="56F5DFAA">
        <w:rPr>
          <w:rFonts w:eastAsia="Times New Roman" w:cs="Times New Roman"/>
          <w:szCs w:val="24"/>
        </w:rPr>
        <w:t xml:space="preserve">Se lee el número de turnos para la simulación: </w:t>
      </w:r>
      <w:proofErr w:type="spellStart"/>
      <w:r w:rsidRPr="56F5DFAA">
        <w:rPr>
          <w:rFonts w:eastAsia="Times New Roman" w:cs="Times New Roman"/>
          <w:szCs w:val="24"/>
        </w:rPr>
        <w:t>int</w:t>
      </w:r>
      <w:proofErr w:type="spellEnd"/>
      <w:r w:rsidRPr="56F5DFAA">
        <w:rPr>
          <w:rFonts w:eastAsia="Times New Roman" w:cs="Times New Roman"/>
          <w:szCs w:val="24"/>
        </w:rPr>
        <w:t xml:space="preserve"> </w:t>
      </w:r>
      <w:proofErr w:type="spellStart"/>
      <w:r w:rsidRPr="56F5DFAA">
        <w:rPr>
          <w:rFonts w:eastAsia="Times New Roman" w:cs="Times New Roman"/>
          <w:szCs w:val="24"/>
        </w:rPr>
        <w:t>turns</w:t>
      </w:r>
      <w:proofErr w:type="spellEnd"/>
      <w:r w:rsidRPr="56F5DFAA">
        <w:rPr>
          <w:rFonts w:eastAsia="Times New Roman" w:cs="Times New Roman"/>
          <w:szCs w:val="24"/>
        </w:rPr>
        <w:t xml:space="preserve"> = </w:t>
      </w:r>
      <w:proofErr w:type="spellStart"/>
      <w:r w:rsidRPr="56F5DFAA">
        <w:rPr>
          <w:rFonts w:eastAsia="Times New Roman" w:cs="Times New Roman"/>
          <w:szCs w:val="24"/>
        </w:rPr>
        <w:t>Integer.parseInt</w:t>
      </w:r>
      <w:proofErr w:type="spellEnd"/>
      <w:r w:rsidRPr="56F5DFAA">
        <w:rPr>
          <w:rFonts w:eastAsia="Times New Roman" w:cs="Times New Roman"/>
          <w:szCs w:val="24"/>
        </w:rPr>
        <w:t>(</w:t>
      </w:r>
      <w:proofErr w:type="spellStart"/>
      <w:proofErr w:type="gramStart"/>
      <w:r w:rsidRPr="56F5DFAA">
        <w:rPr>
          <w:rFonts w:eastAsia="Times New Roman" w:cs="Times New Roman"/>
          <w:szCs w:val="24"/>
        </w:rPr>
        <w:t>br.readLine</w:t>
      </w:r>
      <w:proofErr w:type="spellEnd"/>
      <w:proofErr w:type="gramEnd"/>
      <w:r w:rsidRPr="56F5DFAA">
        <w:rPr>
          <w:rFonts w:eastAsia="Times New Roman" w:cs="Times New Roman"/>
          <w:szCs w:val="24"/>
        </w:rPr>
        <w:t xml:space="preserve">()); Aquí se lee una línea del </w:t>
      </w:r>
      <w:proofErr w:type="spellStart"/>
      <w:r w:rsidRPr="56F5DFAA">
        <w:rPr>
          <w:rFonts w:eastAsia="Times New Roman" w:cs="Times New Roman"/>
          <w:szCs w:val="24"/>
        </w:rPr>
        <w:t>BufferedReader</w:t>
      </w:r>
      <w:proofErr w:type="spellEnd"/>
      <w:r w:rsidRPr="56F5DFAA">
        <w:rPr>
          <w:rFonts w:eastAsia="Times New Roman" w:cs="Times New Roman"/>
          <w:szCs w:val="24"/>
        </w:rPr>
        <w:t xml:space="preserve"> que se espera contenga el número de generaciones (o turnos) que se van a simular en el Juego de la Vida. Este valor se convierte de String a </w:t>
      </w:r>
      <w:proofErr w:type="spellStart"/>
      <w:r w:rsidRPr="56F5DFAA">
        <w:rPr>
          <w:rFonts w:eastAsia="Times New Roman" w:cs="Times New Roman"/>
          <w:szCs w:val="24"/>
        </w:rPr>
        <w:t>int</w:t>
      </w:r>
      <w:proofErr w:type="spellEnd"/>
      <w:r w:rsidRPr="56F5DFAA">
        <w:rPr>
          <w:rFonts w:eastAsia="Times New Roman" w:cs="Times New Roman"/>
          <w:szCs w:val="24"/>
        </w:rPr>
        <w:t xml:space="preserve"> y se almacena en la variable </w:t>
      </w:r>
      <w:proofErr w:type="spellStart"/>
      <w:r w:rsidRPr="56F5DFAA">
        <w:rPr>
          <w:rFonts w:eastAsia="Times New Roman" w:cs="Times New Roman"/>
          <w:szCs w:val="24"/>
        </w:rPr>
        <w:t>turns</w:t>
      </w:r>
      <w:proofErr w:type="spellEnd"/>
      <w:r w:rsidRPr="56F5DFAA">
        <w:rPr>
          <w:rFonts w:eastAsia="Times New Roman" w:cs="Times New Roman"/>
          <w:szCs w:val="24"/>
        </w:rPr>
        <w:t>.</w:t>
      </w:r>
    </w:p>
    <w:p w14:paraId="55572F70" w14:textId="373420FE" w:rsidR="64CF48E2" w:rsidRDefault="56F5DFAA" w:rsidP="56F5DFAA">
      <w:pPr>
        <w:spacing w:line="257" w:lineRule="auto"/>
        <w:ind w:left="-20" w:right="-20"/>
      </w:pPr>
      <w:r w:rsidRPr="56F5DFAA">
        <w:rPr>
          <w:rFonts w:eastAsia="Times New Roman" w:cs="Times New Roman"/>
          <w:szCs w:val="24"/>
        </w:rPr>
        <w:t xml:space="preserve">Se imprime el estado inicial del tablero: </w:t>
      </w:r>
      <w:proofErr w:type="spellStart"/>
      <w:r w:rsidRPr="56F5DFAA">
        <w:rPr>
          <w:rFonts w:eastAsia="Times New Roman" w:cs="Times New Roman"/>
          <w:szCs w:val="24"/>
        </w:rPr>
        <w:t>System.out.println</w:t>
      </w:r>
      <w:proofErr w:type="spellEnd"/>
      <w:r w:rsidRPr="56F5DFAA">
        <w:rPr>
          <w:rFonts w:eastAsia="Times New Roman" w:cs="Times New Roman"/>
          <w:szCs w:val="24"/>
        </w:rPr>
        <w:t>("Turno 0");</w:t>
      </w:r>
    </w:p>
    <w:p w14:paraId="5508F22A" w14:textId="06BB3C3C" w:rsidR="64CF48E2" w:rsidRDefault="56F5DFAA" w:rsidP="56F5DFAA">
      <w:pPr>
        <w:spacing w:line="257" w:lineRule="auto"/>
        <w:ind w:left="-20" w:right="-20"/>
      </w:pPr>
      <w:r w:rsidRPr="56F5DFAA">
        <w:rPr>
          <w:rFonts w:eastAsia="Times New Roman" w:cs="Times New Roman"/>
          <w:szCs w:val="24"/>
        </w:rPr>
        <w:t xml:space="preserve">Se imprime en la consola la cadena "Turno 0", que indica que se mostrará el estado inicial del tablero antes de comenzar la simulación. Luego, se usan dos bucles </w:t>
      </w:r>
      <w:proofErr w:type="spellStart"/>
      <w:r w:rsidRPr="56F5DFAA">
        <w:rPr>
          <w:rFonts w:eastAsia="Times New Roman" w:cs="Times New Roman"/>
          <w:szCs w:val="24"/>
        </w:rPr>
        <w:t>for</w:t>
      </w:r>
      <w:proofErr w:type="spellEnd"/>
      <w:r w:rsidRPr="56F5DFAA">
        <w:rPr>
          <w:rFonts w:eastAsia="Times New Roman" w:cs="Times New Roman"/>
          <w:szCs w:val="24"/>
        </w:rPr>
        <w:t xml:space="preserve"> anidados para recorrer cada celda del tablero (</w:t>
      </w:r>
      <w:proofErr w:type="spellStart"/>
      <w:r w:rsidRPr="56F5DFAA">
        <w:rPr>
          <w:rFonts w:eastAsia="Times New Roman" w:cs="Times New Roman"/>
          <w:szCs w:val="24"/>
        </w:rPr>
        <w:t>board</w:t>
      </w:r>
      <w:proofErr w:type="spellEnd"/>
      <w:r w:rsidRPr="56F5DFAA">
        <w:rPr>
          <w:rFonts w:eastAsia="Times New Roman" w:cs="Times New Roman"/>
          <w:szCs w:val="24"/>
        </w:rPr>
        <w:t>). El primer bucle recorre las filas (i) y el segundo las columnas (j). Dentro del bucle más interno, se utiliza un operador ternario para imprimir un asterisco * si la celda está viva (</w:t>
      </w:r>
      <w:proofErr w:type="spellStart"/>
      <w:r w:rsidRPr="56F5DFAA">
        <w:rPr>
          <w:rFonts w:eastAsia="Times New Roman" w:cs="Times New Roman"/>
          <w:szCs w:val="24"/>
        </w:rPr>
        <w:t>GameLife.board</w:t>
      </w:r>
      <w:proofErr w:type="spellEnd"/>
      <w:r w:rsidRPr="56F5DFAA">
        <w:rPr>
          <w:rFonts w:eastAsia="Times New Roman" w:cs="Times New Roman"/>
          <w:szCs w:val="24"/>
        </w:rPr>
        <w:t>[i][j] es true) o un guion - si la celda está muerta (</w:t>
      </w:r>
      <w:proofErr w:type="spellStart"/>
      <w:r w:rsidRPr="56F5DFAA">
        <w:rPr>
          <w:rFonts w:eastAsia="Times New Roman" w:cs="Times New Roman"/>
          <w:szCs w:val="24"/>
        </w:rPr>
        <w:t>GameLife.board</w:t>
      </w:r>
      <w:proofErr w:type="spellEnd"/>
      <w:r w:rsidRPr="56F5DFAA">
        <w:rPr>
          <w:rFonts w:eastAsia="Times New Roman" w:cs="Times New Roman"/>
          <w:szCs w:val="24"/>
        </w:rPr>
        <w:t>[i][j] es false). Después de imprimir el estado de cada celda, se comprueba si la celda actual no es la última de la fila (</w:t>
      </w:r>
      <w:proofErr w:type="spellStart"/>
      <w:r w:rsidRPr="56F5DFAA">
        <w:rPr>
          <w:rFonts w:eastAsia="Times New Roman" w:cs="Times New Roman"/>
          <w:szCs w:val="24"/>
        </w:rPr>
        <w:t>if</w:t>
      </w:r>
      <w:proofErr w:type="spellEnd"/>
      <w:r w:rsidRPr="56F5DFAA">
        <w:rPr>
          <w:rFonts w:eastAsia="Times New Roman" w:cs="Times New Roman"/>
          <w:szCs w:val="24"/>
        </w:rPr>
        <w:t xml:space="preserve"> (</w:t>
      </w:r>
      <w:proofErr w:type="gramStart"/>
      <w:r w:rsidRPr="56F5DFAA">
        <w:rPr>
          <w:rFonts w:eastAsia="Times New Roman" w:cs="Times New Roman"/>
          <w:szCs w:val="24"/>
        </w:rPr>
        <w:t>j !</w:t>
      </w:r>
      <w:proofErr w:type="gramEnd"/>
      <w:r w:rsidRPr="56F5DFAA">
        <w:rPr>
          <w:rFonts w:eastAsia="Times New Roman" w:cs="Times New Roman"/>
          <w:szCs w:val="24"/>
        </w:rPr>
        <w:t xml:space="preserve">= N - 1)). Si no lo es, se imprime un espacio en blanco para separar el estado de la siguiente celda en la misma fila. Finalmente, después de imprimir todos los estados de las celdas de una fila, se utiliza </w:t>
      </w:r>
      <w:proofErr w:type="spellStart"/>
      <w:r w:rsidRPr="56F5DFAA">
        <w:rPr>
          <w:rFonts w:eastAsia="Times New Roman" w:cs="Times New Roman"/>
          <w:szCs w:val="24"/>
        </w:rPr>
        <w:t>System.out.println</w:t>
      </w:r>
      <w:proofErr w:type="spellEnd"/>
      <w:r w:rsidRPr="56F5DFAA">
        <w:rPr>
          <w:rFonts w:eastAsia="Times New Roman" w:cs="Times New Roman"/>
          <w:szCs w:val="24"/>
        </w:rPr>
        <w:t>(); para imprimir un salto de línea, lo que permite comenzar a imprimir la siguiente fila en una nueva línea.</w:t>
      </w:r>
    </w:p>
    <w:p w14:paraId="40C192F5" w14:textId="1A6B6652" w:rsidR="64CF48E2" w:rsidRDefault="64CF48E2" w:rsidP="64CF48E2">
      <w:pPr>
        <w:spacing w:line="257" w:lineRule="auto"/>
        <w:ind w:left="-20" w:right="-20"/>
      </w:pPr>
    </w:p>
    <w:p w14:paraId="2835E054" w14:textId="05063F80" w:rsidR="14B19CB7" w:rsidRDefault="728833AF" w:rsidP="14B19CB7">
      <w:pPr>
        <w:spacing w:line="257" w:lineRule="auto"/>
        <w:ind w:left="-20" w:right="-20"/>
      </w:pPr>
      <w:r>
        <w:rPr>
          <w:noProof/>
        </w:rPr>
        <w:drawing>
          <wp:inline distT="0" distB="0" distL="0" distR="0" wp14:anchorId="23EAE339" wp14:editId="0C6D0D3E">
            <wp:extent cx="4572000" cy="1400175"/>
            <wp:effectExtent l="0" t="0" r="0" b="0"/>
            <wp:docPr id="318533322" name="Picture 318533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533322"/>
                    <pic:cNvPicPr/>
                  </pic:nvPicPr>
                  <pic:blipFill>
                    <a:blip r:embed="rId12">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075EC038" w14:textId="46AA815F" w:rsidR="07BCB3D9" w:rsidRDefault="0C6D0D3E" w:rsidP="0C6D0D3E">
      <w:pPr>
        <w:spacing w:line="257" w:lineRule="auto"/>
        <w:ind w:left="-20" w:right="-20"/>
      </w:pPr>
      <w:r w:rsidRPr="0C6D0D3E">
        <w:rPr>
          <w:rFonts w:eastAsia="Times New Roman" w:cs="Times New Roman"/>
          <w:sz w:val="22"/>
        </w:rPr>
        <w:t>Se inicia un bucle que se ejecuta por la cantidad de turnos especificados. En cada iteración, se imprime en la consola el turno actual.</w:t>
      </w:r>
    </w:p>
    <w:p w14:paraId="17D2570A" w14:textId="54C17BE2" w:rsidR="07BCB3D9" w:rsidRDefault="0C6D0D3E" w:rsidP="0C6D0D3E">
      <w:pPr>
        <w:spacing w:line="257" w:lineRule="auto"/>
        <w:ind w:left="-20" w:right="-20"/>
      </w:pPr>
      <w:r w:rsidRPr="0C6D0D3E">
        <w:rPr>
          <w:rFonts w:eastAsia="Times New Roman" w:cs="Times New Roman"/>
          <w:sz w:val="22"/>
        </w:rPr>
        <w:lastRenderedPageBreak/>
        <w:t xml:space="preserve">Se crean dos matrices nuevas de celdas, </w:t>
      </w:r>
      <w:proofErr w:type="spellStart"/>
      <w:r w:rsidRPr="0C6D0D3E">
        <w:rPr>
          <w:rFonts w:eastAsia="Times New Roman" w:cs="Times New Roman"/>
          <w:sz w:val="22"/>
        </w:rPr>
        <w:t>cellsInform</w:t>
      </w:r>
      <w:proofErr w:type="spellEnd"/>
      <w:r w:rsidRPr="0C6D0D3E">
        <w:rPr>
          <w:rFonts w:eastAsia="Times New Roman" w:cs="Times New Roman"/>
          <w:sz w:val="22"/>
        </w:rPr>
        <w:t xml:space="preserve"> y </w:t>
      </w:r>
      <w:proofErr w:type="spellStart"/>
      <w:r w:rsidRPr="0C6D0D3E">
        <w:rPr>
          <w:rFonts w:eastAsia="Times New Roman" w:cs="Times New Roman"/>
          <w:sz w:val="22"/>
        </w:rPr>
        <w:t>cellsReceive</w:t>
      </w:r>
      <w:proofErr w:type="spellEnd"/>
      <w:r w:rsidRPr="0C6D0D3E">
        <w:rPr>
          <w:rFonts w:eastAsia="Times New Roman" w:cs="Times New Roman"/>
          <w:sz w:val="22"/>
        </w:rPr>
        <w:t>, para manejar la comunicación entre las celdas durante la simulación.</w:t>
      </w:r>
    </w:p>
    <w:p w14:paraId="3A408217" w14:textId="39BA1DBE" w:rsidR="07BCB3D9" w:rsidRDefault="0C6D0D3E" w:rsidP="0C6D0D3E">
      <w:pPr>
        <w:spacing w:line="257" w:lineRule="auto"/>
        <w:ind w:left="-20" w:right="-20"/>
      </w:pPr>
      <w:r w:rsidRPr="0C6D0D3E">
        <w:rPr>
          <w:rFonts w:eastAsia="Times New Roman" w:cs="Times New Roman"/>
          <w:sz w:val="22"/>
        </w:rPr>
        <w:t>Se recorre cada celda del tablero con dos bucles anidados. Para cada celda se:</w:t>
      </w:r>
    </w:p>
    <w:p w14:paraId="0183797F" w14:textId="0D889814" w:rsidR="07BCB3D9" w:rsidRDefault="0C6D0D3E" w:rsidP="0C6D0D3E">
      <w:pPr>
        <w:spacing w:line="257" w:lineRule="auto"/>
        <w:ind w:left="-20" w:right="-20"/>
      </w:pPr>
      <w:r w:rsidRPr="0C6D0D3E">
        <w:rPr>
          <w:rFonts w:eastAsia="Times New Roman" w:cs="Times New Roman"/>
          <w:sz w:val="22"/>
        </w:rPr>
        <w:t>inicializa un nuevo Buffer con una capacidad basada en la columna actual.</w:t>
      </w:r>
    </w:p>
    <w:p w14:paraId="08D882C6" w14:textId="193AF1D0" w:rsidR="07BCB3D9" w:rsidRDefault="0C6D0D3E" w:rsidP="0C6D0D3E">
      <w:pPr>
        <w:spacing w:line="257" w:lineRule="auto"/>
        <w:ind w:left="-20" w:right="-20"/>
      </w:pPr>
      <w:r w:rsidRPr="0C6D0D3E">
        <w:rPr>
          <w:rFonts w:eastAsia="Times New Roman" w:cs="Times New Roman"/>
          <w:sz w:val="22"/>
        </w:rPr>
        <w:t xml:space="preserve">Asocia este Buffer con la celda actual en el </w:t>
      </w:r>
      <w:proofErr w:type="spellStart"/>
      <w:r w:rsidRPr="0C6D0D3E">
        <w:rPr>
          <w:rFonts w:eastAsia="Times New Roman" w:cs="Times New Roman"/>
          <w:sz w:val="22"/>
        </w:rPr>
        <w:t>HashMap</w:t>
      </w:r>
      <w:proofErr w:type="spellEnd"/>
      <w:r w:rsidRPr="0C6D0D3E">
        <w:rPr>
          <w:rFonts w:eastAsia="Times New Roman" w:cs="Times New Roman"/>
          <w:sz w:val="22"/>
        </w:rPr>
        <w:t xml:space="preserve"> buffers.</w:t>
      </w:r>
    </w:p>
    <w:p w14:paraId="7E9E874D" w14:textId="366791E2" w:rsidR="07BCB3D9" w:rsidRDefault="0C6D0D3E" w:rsidP="0C6D0D3E">
      <w:pPr>
        <w:spacing w:line="257" w:lineRule="auto"/>
        <w:ind w:left="-20" w:right="-20"/>
      </w:pPr>
      <w:r w:rsidRPr="0C6D0D3E">
        <w:rPr>
          <w:rFonts w:eastAsia="Times New Roman" w:cs="Times New Roman"/>
          <w:sz w:val="22"/>
        </w:rPr>
        <w:t>Crea dos objetos Cell: uno para informar y otro para recibir el estado de la celda. Estos se almacenan en las matrices correspondientes.</w:t>
      </w:r>
    </w:p>
    <w:p w14:paraId="2DD019EA" w14:textId="14CA98E2" w:rsidR="07BCB3D9" w:rsidRDefault="07BCB3D9" w:rsidP="0C6D0D3E">
      <w:pPr>
        <w:spacing w:line="257" w:lineRule="auto"/>
        <w:ind w:left="-20" w:right="-20"/>
      </w:pPr>
    </w:p>
    <w:p w14:paraId="3EE8CD05" w14:textId="25A575AD" w:rsidR="17F2BE96" w:rsidRDefault="17F2BE96" w:rsidP="17F2BE96">
      <w:pPr>
        <w:spacing w:line="257" w:lineRule="auto"/>
        <w:ind w:left="-20" w:right="-20"/>
      </w:pPr>
      <w:r>
        <w:rPr>
          <w:noProof/>
        </w:rPr>
        <w:drawing>
          <wp:inline distT="0" distB="0" distL="0" distR="0" wp14:anchorId="5FB0BB62" wp14:editId="4B89F28A">
            <wp:extent cx="4572000" cy="3914775"/>
            <wp:effectExtent l="0" t="0" r="0" b="0"/>
            <wp:docPr id="152219444" name="Picture 152219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914775"/>
                    </a:xfrm>
                    <a:prstGeom prst="rect">
                      <a:avLst/>
                    </a:prstGeom>
                  </pic:spPr>
                </pic:pic>
              </a:graphicData>
            </a:graphic>
          </wp:inline>
        </w:drawing>
      </w:r>
    </w:p>
    <w:p w14:paraId="6398B04D" w14:textId="77777777" w:rsidR="00C06420" w:rsidRDefault="00C06420" w:rsidP="14B19CB7">
      <w:pPr>
        <w:spacing w:line="257" w:lineRule="auto"/>
        <w:ind w:left="-20" w:right="-20"/>
      </w:pPr>
    </w:p>
    <w:p w14:paraId="06D69C7F" w14:textId="2F00F2F7" w:rsidR="00C06420" w:rsidRDefault="3A69E594" w:rsidP="3A69E594">
      <w:pPr>
        <w:spacing w:line="257" w:lineRule="auto"/>
        <w:ind w:left="-20" w:right="-20"/>
      </w:pPr>
      <w:r w:rsidRPr="3A69E594">
        <w:rPr>
          <w:rFonts w:eastAsia="Times New Roman" w:cs="Times New Roman"/>
          <w:szCs w:val="24"/>
        </w:rPr>
        <w:t>Inicio de los Hilos de Celdas:</w:t>
      </w:r>
    </w:p>
    <w:p w14:paraId="3CACD04D" w14:textId="150E1187" w:rsidR="00C06420" w:rsidRDefault="3A69E594" w:rsidP="3A69E594">
      <w:pPr>
        <w:spacing w:line="257" w:lineRule="auto"/>
        <w:ind w:left="-20" w:right="-20"/>
      </w:pPr>
      <w:r w:rsidRPr="3A69E594">
        <w:rPr>
          <w:rFonts w:eastAsia="Times New Roman" w:cs="Times New Roman"/>
          <w:szCs w:val="24"/>
        </w:rPr>
        <w:t>Utiliza dos bucles anidados para iniciar (</w:t>
      </w:r>
      <w:proofErr w:type="spellStart"/>
      <w:proofErr w:type="gramStart"/>
      <w:r w:rsidRPr="3A69E594">
        <w:rPr>
          <w:rFonts w:eastAsia="Times New Roman" w:cs="Times New Roman"/>
          <w:szCs w:val="24"/>
        </w:rPr>
        <w:t>start</w:t>
      </w:r>
      <w:proofErr w:type="spellEnd"/>
      <w:r w:rsidRPr="3A69E594">
        <w:rPr>
          <w:rFonts w:eastAsia="Times New Roman" w:cs="Times New Roman"/>
          <w:szCs w:val="24"/>
        </w:rPr>
        <w:t>(</w:t>
      </w:r>
      <w:proofErr w:type="gramEnd"/>
      <w:r w:rsidRPr="3A69E594">
        <w:rPr>
          <w:rFonts w:eastAsia="Times New Roman" w:cs="Times New Roman"/>
          <w:szCs w:val="24"/>
        </w:rPr>
        <w:t>)) los hilos de todas las celdas del tablero. Hay dos tipos de hilos para cada celda: uno que maneja el envío de información (</w:t>
      </w:r>
      <w:proofErr w:type="spellStart"/>
      <w:r w:rsidRPr="3A69E594">
        <w:rPr>
          <w:rFonts w:eastAsia="Times New Roman" w:cs="Times New Roman"/>
          <w:szCs w:val="24"/>
        </w:rPr>
        <w:t>cellsInform</w:t>
      </w:r>
      <w:proofErr w:type="spellEnd"/>
      <w:r w:rsidRPr="3A69E594">
        <w:rPr>
          <w:rFonts w:eastAsia="Times New Roman" w:cs="Times New Roman"/>
          <w:szCs w:val="24"/>
        </w:rPr>
        <w:t>) y otro que maneja la recepción (</w:t>
      </w:r>
      <w:proofErr w:type="spellStart"/>
      <w:r w:rsidRPr="3A69E594">
        <w:rPr>
          <w:rFonts w:eastAsia="Times New Roman" w:cs="Times New Roman"/>
          <w:szCs w:val="24"/>
        </w:rPr>
        <w:t>cellsReceive</w:t>
      </w:r>
      <w:proofErr w:type="spellEnd"/>
      <w:r w:rsidRPr="3A69E594">
        <w:rPr>
          <w:rFonts w:eastAsia="Times New Roman" w:cs="Times New Roman"/>
          <w:szCs w:val="24"/>
        </w:rPr>
        <w:t>).</w:t>
      </w:r>
    </w:p>
    <w:p w14:paraId="3D1D6416" w14:textId="1F1124A6" w:rsidR="00C06420" w:rsidRDefault="3A69E594" w:rsidP="3A69E594">
      <w:pPr>
        <w:spacing w:line="257" w:lineRule="auto"/>
        <w:ind w:left="-20" w:right="-20"/>
      </w:pPr>
      <w:r w:rsidRPr="3A69E594">
        <w:rPr>
          <w:rFonts w:eastAsia="Times New Roman" w:cs="Times New Roman"/>
          <w:szCs w:val="24"/>
        </w:rPr>
        <w:t>Espera a que los Hilos Terminen:</w:t>
      </w:r>
    </w:p>
    <w:p w14:paraId="228092C6" w14:textId="33DACA03" w:rsidR="00C06420" w:rsidRDefault="3A69E594" w:rsidP="3A69E594">
      <w:pPr>
        <w:spacing w:line="257" w:lineRule="auto"/>
        <w:ind w:left="-20" w:right="-20"/>
      </w:pPr>
      <w:r w:rsidRPr="3A69E594">
        <w:rPr>
          <w:rFonts w:eastAsia="Times New Roman" w:cs="Times New Roman"/>
          <w:szCs w:val="24"/>
        </w:rPr>
        <w:t>Después de iniciar los hilos, los bucles anidados se usan de nuevo para esperar (</w:t>
      </w:r>
      <w:proofErr w:type="spellStart"/>
      <w:proofErr w:type="gramStart"/>
      <w:r w:rsidRPr="3A69E594">
        <w:rPr>
          <w:rFonts w:eastAsia="Times New Roman" w:cs="Times New Roman"/>
          <w:szCs w:val="24"/>
        </w:rPr>
        <w:t>join</w:t>
      </w:r>
      <w:proofErr w:type="spellEnd"/>
      <w:r w:rsidRPr="3A69E594">
        <w:rPr>
          <w:rFonts w:eastAsia="Times New Roman" w:cs="Times New Roman"/>
          <w:szCs w:val="24"/>
        </w:rPr>
        <w:t>(</w:t>
      </w:r>
      <w:proofErr w:type="gramEnd"/>
      <w:r w:rsidRPr="3A69E594">
        <w:rPr>
          <w:rFonts w:eastAsia="Times New Roman" w:cs="Times New Roman"/>
          <w:szCs w:val="24"/>
        </w:rPr>
        <w:t>)) a que todos los hilos de celdas terminen su ejecución. Esto asegura que todas las celdas hayan completado su turno antes de proceder.</w:t>
      </w:r>
    </w:p>
    <w:p w14:paraId="31951995" w14:textId="3F2BB71C" w:rsidR="00C06420" w:rsidRDefault="3A69E594" w:rsidP="3A69E594">
      <w:pPr>
        <w:spacing w:line="257" w:lineRule="auto"/>
        <w:ind w:left="-20" w:right="-20"/>
      </w:pPr>
      <w:r w:rsidRPr="3A69E594">
        <w:rPr>
          <w:rFonts w:eastAsia="Times New Roman" w:cs="Times New Roman"/>
          <w:szCs w:val="24"/>
        </w:rPr>
        <w:lastRenderedPageBreak/>
        <w:t>Impresión del Estado Actual del Tablero:</w:t>
      </w:r>
    </w:p>
    <w:p w14:paraId="6D1B5CF4" w14:textId="1E90497B" w:rsidR="00C06420" w:rsidRDefault="3A69E594" w:rsidP="00BD505A">
      <w:pPr>
        <w:spacing w:line="257" w:lineRule="auto"/>
        <w:ind w:left="-20" w:right="-20"/>
      </w:pPr>
      <w:r w:rsidRPr="3A69E594">
        <w:rPr>
          <w:rFonts w:eastAsia="Times New Roman" w:cs="Times New Roman"/>
          <w:szCs w:val="24"/>
        </w:rPr>
        <w:t>Finalmente, se utiliza otro conjunto de bucles anidados para imprimir el estado actualizado del tablero después de que todas las celdas hayan terminado su turno. Las celdas vivas se muestran con un asterisco "*", y las muertas con un guion "-". Se imprime un espacio entre cada celda para una mejor visualización.</w:t>
      </w:r>
    </w:p>
    <w:p w14:paraId="76506822" w14:textId="49761725" w:rsidR="008F5C5F" w:rsidRPr="008F5C5F" w:rsidRDefault="008F5C5F" w:rsidP="008F5C5F">
      <w:pPr>
        <w:rPr>
          <w:rFonts w:ascii="Segoe UI" w:eastAsia="Segoe UI" w:hAnsi="Segoe UI" w:cs="Segoe UI"/>
          <w:b/>
          <w:color w:val="1F2328"/>
          <w:sz w:val="21"/>
          <w:szCs w:val="21"/>
        </w:rPr>
      </w:pPr>
      <w:r>
        <w:rPr>
          <w:rFonts w:ascii="Segoe UI" w:eastAsia="Segoe UI" w:hAnsi="Segoe UI" w:cs="Segoe UI"/>
          <w:b/>
          <w:bCs/>
          <w:color w:val="1F2328"/>
          <w:sz w:val="21"/>
          <w:szCs w:val="21"/>
        </w:rPr>
        <w:t>Buffer</w:t>
      </w:r>
      <w:r w:rsidRPr="0B5A7C95">
        <w:rPr>
          <w:rFonts w:ascii="Segoe UI" w:eastAsia="Segoe UI" w:hAnsi="Segoe UI" w:cs="Segoe UI"/>
          <w:b/>
          <w:color w:val="1F2328"/>
          <w:sz w:val="21"/>
          <w:szCs w:val="21"/>
        </w:rPr>
        <w:t>.java</w:t>
      </w:r>
    </w:p>
    <w:p w14:paraId="57E1C8A1" w14:textId="2E76CCC3" w:rsidR="00C06420" w:rsidRDefault="00C75668" w:rsidP="008F5C5F">
      <w:r w:rsidRPr="00C75668">
        <w:rPr>
          <w:noProof/>
        </w:rPr>
        <w:drawing>
          <wp:inline distT="0" distB="0" distL="0" distR="0" wp14:anchorId="1E9A0E03" wp14:editId="17185346">
            <wp:extent cx="2495898" cy="352474"/>
            <wp:effectExtent l="0" t="0" r="0" b="9525"/>
            <wp:docPr id="93756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6178" name=""/>
                    <pic:cNvPicPr/>
                  </pic:nvPicPr>
                  <pic:blipFill>
                    <a:blip r:embed="rId14"/>
                    <a:stretch>
                      <a:fillRect/>
                    </a:stretch>
                  </pic:blipFill>
                  <pic:spPr>
                    <a:xfrm>
                      <a:off x="0" y="0"/>
                      <a:ext cx="2495898" cy="352474"/>
                    </a:xfrm>
                    <a:prstGeom prst="rect">
                      <a:avLst/>
                    </a:prstGeom>
                  </pic:spPr>
                </pic:pic>
              </a:graphicData>
            </a:graphic>
          </wp:inline>
        </w:drawing>
      </w:r>
    </w:p>
    <w:p w14:paraId="67197C97" w14:textId="23450406" w:rsidR="00C75668" w:rsidRDefault="00C75668" w:rsidP="008F5C5F">
      <w:r>
        <w:t xml:space="preserve">La clase del buffer tiene un valor entero en el que se </w:t>
      </w:r>
      <w:r w:rsidR="00396810">
        <w:t>tiene la capacidad</w:t>
      </w:r>
      <w:r w:rsidR="00D27CAB">
        <w:t xml:space="preserve"> y </w:t>
      </w:r>
      <w:r w:rsidR="00CC7230">
        <w:t>también, un</w:t>
      </w:r>
      <w:r w:rsidR="00914C8A">
        <w:t xml:space="preserve"> </w:t>
      </w:r>
      <w:proofErr w:type="spellStart"/>
      <w:r w:rsidR="00914C8A">
        <w:t>ArrayList</w:t>
      </w:r>
      <w:proofErr w:type="spellEnd"/>
      <w:r w:rsidR="00914C8A">
        <w:t xml:space="preserve"> de valores booleanos en </w:t>
      </w:r>
      <w:r w:rsidR="00586997">
        <w:t>el que se almacenan los distintos estado</w:t>
      </w:r>
      <w:r w:rsidR="00082814">
        <w:t>s</w:t>
      </w:r>
      <w:r w:rsidR="00586997">
        <w:t xml:space="preserve"> de las células que informan.</w:t>
      </w:r>
    </w:p>
    <w:p w14:paraId="17EA756F" w14:textId="68566EB4" w:rsidR="00082814" w:rsidRDefault="0017066E" w:rsidP="008F5C5F">
      <w:r w:rsidRPr="0017066E">
        <w:drawing>
          <wp:inline distT="0" distB="0" distL="0" distR="0" wp14:anchorId="56E1D5EE" wp14:editId="30D8E839">
            <wp:extent cx="3477110" cy="2429214"/>
            <wp:effectExtent l="0" t="0" r="9525" b="9525"/>
            <wp:docPr id="6094728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72897" name="Imagen 1" descr="Texto&#10;&#10;Descripción generada automáticamente"/>
                    <pic:cNvPicPr/>
                  </pic:nvPicPr>
                  <pic:blipFill>
                    <a:blip r:embed="rId15"/>
                    <a:stretch>
                      <a:fillRect/>
                    </a:stretch>
                  </pic:blipFill>
                  <pic:spPr>
                    <a:xfrm>
                      <a:off x="0" y="0"/>
                      <a:ext cx="3477110" cy="2429214"/>
                    </a:xfrm>
                    <a:prstGeom prst="rect">
                      <a:avLst/>
                    </a:prstGeom>
                  </pic:spPr>
                </pic:pic>
              </a:graphicData>
            </a:graphic>
          </wp:inline>
        </w:drawing>
      </w:r>
    </w:p>
    <w:p w14:paraId="67E51D64" w14:textId="4A18F11D" w:rsidR="00F62BB2" w:rsidRDefault="009B7229" w:rsidP="008F5C5F">
      <w:r>
        <w:t xml:space="preserve">Mientras el tamaño del buffer sea igual a la capacidad de este, se espera hasta que se haya liberado espacio. Cuando hay espacio para almacenar valores, se agrega al </w:t>
      </w:r>
      <w:proofErr w:type="spellStart"/>
      <w:r>
        <w:t>ArrayList</w:t>
      </w:r>
      <w:proofErr w:type="spellEnd"/>
      <w:r>
        <w:t xml:space="preserve"> de valores booleanos el nuevo estado de una célula. </w:t>
      </w:r>
    </w:p>
    <w:p w14:paraId="2AD2DD60" w14:textId="1BA16639" w:rsidR="00FD2443" w:rsidRDefault="00CC0B85" w:rsidP="008F5C5F">
      <w:r w:rsidRPr="00CC0B85">
        <w:lastRenderedPageBreak/>
        <w:drawing>
          <wp:inline distT="0" distB="0" distL="0" distR="0" wp14:anchorId="19DB55A0" wp14:editId="0E70A874">
            <wp:extent cx="2581635" cy="2610214"/>
            <wp:effectExtent l="0" t="0" r="9525" b="0"/>
            <wp:docPr id="11571184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18423" name="Imagen 1" descr="Texto&#10;&#10;Descripción generada automáticamente"/>
                    <pic:cNvPicPr/>
                  </pic:nvPicPr>
                  <pic:blipFill>
                    <a:blip r:embed="rId16"/>
                    <a:stretch>
                      <a:fillRect/>
                    </a:stretch>
                  </pic:blipFill>
                  <pic:spPr>
                    <a:xfrm>
                      <a:off x="0" y="0"/>
                      <a:ext cx="2581635" cy="2610214"/>
                    </a:xfrm>
                    <a:prstGeom prst="rect">
                      <a:avLst/>
                    </a:prstGeom>
                  </pic:spPr>
                </pic:pic>
              </a:graphicData>
            </a:graphic>
          </wp:inline>
        </w:drawing>
      </w:r>
    </w:p>
    <w:p w14:paraId="78DEB458" w14:textId="21E98EA5" w:rsidR="000F6107" w:rsidRDefault="000F6107" w:rsidP="008F5C5F">
      <w:r>
        <w:t>Cuando una célula esta por cambiar de estado está revisa su buffer</w:t>
      </w:r>
      <w:r w:rsidR="00A00135">
        <w:t xml:space="preserve"> con el método </w:t>
      </w:r>
      <w:proofErr w:type="spellStart"/>
      <w:proofErr w:type="gramStart"/>
      <w:r w:rsidR="00A00135">
        <w:t>remove</w:t>
      </w:r>
      <w:proofErr w:type="spellEnd"/>
      <w:r w:rsidR="00A00135">
        <w:t>(</w:t>
      </w:r>
      <w:proofErr w:type="gramEnd"/>
      <w:r w:rsidR="00A00135">
        <w:t xml:space="preserve">). </w:t>
      </w:r>
      <w:r w:rsidR="003A4539">
        <w:t>E</w:t>
      </w:r>
      <w:r w:rsidR="003B75F8">
        <w:t>n e</w:t>
      </w:r>
      <w:r w:rsidR="003A4539">
        <w:t>ste método</w:t>
      </w:r>
      <w:r w:rsidR="003B75F8">
        <w:t xml:space="preserve">, </w:t>
      </w:r>
      <w:r w:rsidR="00E71DA0">
        <w:t xml:space="preserve">si el buffer está vacío los Threads realizan la operación de </w:t>
      </w:r>
      <w:proofErr w:type="spellStart"/>
      <w:proofErr w:type="gramStart"/>
      <w:r w:rsidR="00E71DA0">
        <w:t>yield</w:t>
      </w:r>
      <w:proofErr w:type="spellEnd"/>
      <w:r w:rsidR="00E71DA0">
        <w:t>(</w:t>
      </w:r>
      <w:proofErr w:type="gramEnd"/>
      <w:r w:rsidR="00E71DA0">
        <w:t xml:space="preserve">), a la espera de que </w:t>
      </w:r>
      <w:r w:rsidR="00456166">
        <w:t xml:space="preserve">el buffer tenga </w:t>
      </w:r>
      <w:r w:rsidR="00270ABA">
        <w:t xml:space="preserve">recursos. Estos </w:t>
      </w:r>
      <w:proofErr w:type="spellStart"/>
      <w:r w:rsidR="00270ABA">
        <w:t>Theads</w:t>
      </w:r>
      <w:proofErr w:type="spellEnd"/>
      <w:r w:rsidR="00270ABA">
        <w:t xml:space="preserve"> pasan de estar en “ejecutando” a “listo”</w:t>
      </w:r>
      <w:r w:rsidR="00D92947">
        <w:t xml:space="preserve">, cuando </w:t>
      </w:r>
      <w:r w:rsidR="003279CB">
        <w:t xml:space="preserve">hay </w:t>
      </w:r>
      <w:r w:rsidR="004D4F38">
        <w:t xml:space="preserve">recursos se </w:t>
      </w:r>
      <w:r w:rsidR="0019118F">
        <w:t xml:space="preserve">remueven del buffer y se notifica a los demás </w:t>
      </w:r>
      <w:r w:rsidR="00260CDD">
        <w:t>Threads.</w:t>
      </w:r>
    </w:p>
    <w:p w14:paraId="74EF4290" w14:textId="4DC9F5A6" w:rsidR="00C44CDA" w:rsidRDefault="006730B1" w:rsidP="00C44CDA">
      <w:pPr>
        <w:pStyle w:val="Subttulo"/>
      </w:pPr>
      <w:r>
        <w:t>Validación Realizad</w:t>
      </w:r>
      <w:r w:rsidR="00E826B6">
        <w:t>a</w:t>
      </w:r>
    </w:p>
    <w:p w14:paraId="2192F3AF" w14:textId="3F8A4E85" w:rsidR="007C6031" w:rsidRDefault="007C6031" w:rsidP="007C6031">
      <w:r>
        <w:t>Prueba #1: Ejemplo de la guía</w:t>
      </w:r>
    </w:p>
    <w:p w14:paraId="39CB44D2" w14:textId="57576208" w:rsidR="007C6031" w:rsidRPr="007C6031" w:rsidRDefault="007C6031" w:rsidP="007C6031">
      <w:r>
        <w:t>Entrada:</w:t>
      </w:r>
    </w:p>
    <w:p w14:paraId="0359C43E" w14:textId="47FB761F" w:rsidR="006730B1" w:rsidRDefault="007C6031" w:rsidP="006730B1">
      <w:r w:rsidRPr="007C6031">
        <w:drawing>
          <wp:inline distT="0" distB="0" distL="0" distR="0" wp14:anchorId="14EF60A0" wp14:editId="3E5A9A0A">
            <wp:extent cx="1343212" cy="800212"/>
            <wp:effectExtent l="0" t="0" r="0" b="0"/>
            <wp:docPr id="1872450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0594" name=""/>
                    <pic:cNvPicPr/>
                  </pic:nvPicPr>
                  <pic:blipFill>
                    <a:blip r:embed="rId17"/>
                    <a:stretch>
                      <a:fillRect/>
                    </a:stretch>
                  </pic:blipFill>
                  <pic:spPr>
                    <a:xfrm>
                      <a:off x="0" y="0"/>
                      <a:ext cx="1343212" cy="800212"/>
                    </a:xfrm>
                    <a:prstGeom prst="rect">
                      <a:avLst/>
                    </a:prstGeom>
                  </pic:spPr>
                </pic:pic>
              </a:graphicData>
            </a:graphic>
          </wp:inline>
        </w:drawing>
      </w:r>
    </w:p>
    <w:p w14:paraId="3A5DBAEC" w14:textId="28CCD448" w:rsidR="007C6031" w:rsidRDefault="007C6031" w:rsidP="006730B1">
      <w:r>
        <w:t>Salida:</w:t>
      </w:r>
    </w:p>
    <w:p w14:paraId="5E805F47" w14:textId="767D369A" w:rsidR="007C6031" w:rsidRDefault="0011483C" w:rsidP="006730B1">
      <w:r>
        <w:rPr>
          <w:noProof/>
        </w:rPr>
        <w:lastRenderedPageBreak/>
        <w:drawing>
          <wp:inline distT="0" distB="0" distL="0" distR="0" wp14:anchorId="3CA4A08A" wp14:editId="3B70DAF7">
            <wp:extent cx="847823" cy="3258005"/>
            <wp:effectExtent l="0" t="0" r="0" b="0"/>
            <wp:docPr id="908912458"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847823" cy="3258005"/>
                    </a:xfrm>
                    <a:prstGeom prst="rect">
                      <a:avLst/>
                    </a:prstGeom>
                  </pic:spPr>
                </pic:pic>
              </a:graphicData>
            </a:graphic>
          </wp:inline>
        </w:drawing>
      </w:r>
    </w:p>
    <w:p w14:paraId="46D6C6B1" w14:textId="6DA66984" w:rsidR="0011483C" w:rsidRDefault="0011483C" w:rsidP="006730B1">
      <w:r>
        <w:t>Prueba #2:</w:t>
      </w:r>
    </w:p>
    <w:p w14:paraId="512F294D" w14:textId="1CD00053" w:rsidR="001F7DED" w:rsidRDefault="001F7DED" w:rsidP="006730B1">
      <w:r>
        <w:t>Entrada:</w:t>
      </w:r>
    </w:p>
    <w:p w14:paraId="1B7A647E" w14:textId="4666783B" w:rsidR="0011483C" w:rsidRDefault="001F7DED" w:rsidP="006730B1">
      <w:r w:rsidRPr="001F7DED">
        <w:drawing>
          <wp:inline distT="0" distB="0" distL="0" distR="0" wp14:anchorId="641F374A" wp14:editId="1C98F324">
            <wp:extent cx="2019582" cy="1143160"/>
            <wp:effectExtent l="0" t="0" r="0" b="0"/>
            <wp:docPr id="850658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5830" name="Imagen 1" descr="Texto&#10;&#10;Descripción generada automáticamente"/>
                    <pic:cNvPicPr/>
                  </pic:nvPicPr>
                  <pic:blipFill>
                    <a:blip r:embed="rId19"/>
                    <a:stretch>
                      <a:fillRect/>
                    </a:stretch>
                  </pic:blipFill>
                  <pic:spPr>
                    <a:xfrm>
                      <a:off x="0" y="0"/>
                      <a:ext cx="2019582" cy="1143160"/>
                    </a:xfrm>
                    <a:prstGeom prst="rect">
                      <a:avLst/>
                    </a:prstGeom>
                  </pic:spPr>
                </pic:pic>
              </a:graphicData>
            </a:graphic>
          </wp:inline>
        </w:drawing>
      </w:r>
    </w:p>
    <w:p w14:paraId="6268F3E0" w14:textId="5EAC58A2" w:rsidR="001F7DED" w:rsidRDefault="001F7DED" w:rsidP="006730B1">
      <w:r>
        <w:t>Salida:</w:t>
      </w:r>
    </w:p>
    <w:p w14:paraId="35598837" w14:textId="58D34A84" w:rsidR="001F7DED" w:rsidRDefault="007D6841" w:rsidP="006730B1">
      <w:r>
        <w:rPr>
          <w:noProof/>
        </w:rPr>
        <w:lastRenderedPageBreak/>
        <w:drawing>
          <wp:inline distT="0" distB="0" distL="0" distR="0" wp14:anchorId="3CDE99D2" wp14:editId="679DF04E">
            <wp:extent cx="904981" cy="4896534"/>
            <wp:effectExtent l="0" t="0" r="0" b="0"/>
            <wp:docPr id="1802696539" name="Imagen 1" descr="Imagen de la pantalla de una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904981" cy="4896534"/>
                    </a:xfrm>
                    <a:prstGeom prst="rect">
                      <a:avLst/>
                    </a:prstGeom>
                  </pic:spPr>
                </pic:pic>
              </a:graphicData>
            </a:graphic>
          </wp:inline>
        </w:drawing>
      </w:r>
    </w:p>
    <w:p w14:paraId="4B71822E" w14:textId="113290D1" w:rsidR="007D6841" w:rsidRDefault="007D6841" w:rsidP="006730B1">
      <w:r>
        <w:t>Prueba #3:</w:t>
      </w:r>
    </w:p>
    <w:p w14:paraId="69D60EED" w14:textId="0BB24BCC" w:rsidR="00870912" w:rsidRDefault="00870912" w:rsidP="006730B1">
      <w:r>
        <w:t>Entrada:</w:t>
      </w:r>
    </w:p>
    <w:p w14:paraId="46993093" w14:textId="1754766D" w:rsidR="007D6841" w:rsidRDefault="00870912" w:rsidP="006730B1">
      <w:r w:rsidRPr="00870912">
        <w:drawing>
          <wp:inline distT="0" distB="0" distL="0" distR="0" wp14:anchorId="1E4FEEA5" wp14:editId="7B82E882">
            <wp:extent cx="1552792" cy="1000265"/>
            <wp:effectExtent l="0" t="0" r="9525" b="9525"/>
            <wp:docPr id="1680875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75175" name=""/>
                    <pic:cNvPicPr/>
                  </pic:nvPicPr>
                  <pic:blipFill>
                    <a:blip r:embed="rId21"/>
                    <a:stretch>
                      <a:fillRect/>
                    </a:stretch>
                  </pic:blipFill>
                  <pic:spPr>
                    <a:xfrm>
                      <a:off x="0" y="0"/>
                      <a:ext cx="1552792" cy="1000265"/>
                    </a:xfrm>
                    <a:prstGeom prst="rect">
                      <a:avLst/>
                    </a:prstGeom>
                  </pic:spPr>
                </pic:pic>
              </a:graphicData>
            </a:graphic>
          </wp:inline>
        </w:drawing>
      </w:r>
    </w:p>
    <w:p w14:paraId="00083B9B" w14:textId="179A76E0" w:rsidR="00870912" w:rsidRDefault="00AC13F5" w:rsidP="006730B1">
      <w:r>
        <w:t>Salida:</w:t>
      </w:r>
    </w:p>
    <w:p w14:paraId="762243B9" w14:textId="129CBC84" w:rsidR="00AC13F5" w:rsidRDefault="00AC13F5" w:rsidP="006730B1">
      <w:r>
        <w:rPr>
          <w:noProof/>
        </w:rPr>
        <w:lastRenderedPageBreak/>
        <w:drawing>
          <wp:inline distT="0" distB="0" distL="0" distR="0" wp14:anchorId="21F8BFA3" wp14:editId="668C8BBC">
            <wp:extent cx="866881" cy="4934638"/>
            <wp:effectExtent l="0" t="0" r="0" b="0"/>
            <wp:docPr id="3803690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866881" cy="4934638"/>
                    </a:xfrm>
                    <a:prstGeom prst="rect">
                      <a:avLst/>
                    </a:prstGeom>
                  </pic:spPr>
                </pic:pic>
              </a:graphicData>
            </a:graphic>
          </wp:inline>
        </w:drawing>
      </w:r>
    </w:p>
    <w:p w14:paraId="0C807BAA" w14:textId="53381B06" w:rsidR="00AC13F5" w:rsidRDefault="00AC13F5" w:rsidP="006730B1">
      <w:r>
        <w:t>Prueba #4:</w:t>
      </w:r>
    </w:p>
    <w:p w14:paraId="5779C435" w14:textId="11F2A128" w:rsidR="00AC13F5" w:rsidRDefault="00AC13F5" w:rsidP="006730B1">
      <w:r>
        <w:t>Entrada:</w:t>
      </w:r>
    </w:p>
    <w:p w14:paraId="30544372" w14:textId="1A630AB4" w:rsidR="00AC13F5" w:rsidRDefault="0035594D" w:rsidP="006730B1">
      <w:r w:rsidRPr="0035594D">
        <w:drawing>
          <wp:inline distT="0" distB="0" distL="0" distR="0" wp14:anchorId="649E6B6A" wp14:editId="2C8B9B0C">
            <wp:extent cx="1200318" cy="838317"/>
            <wp:effectExtent l="0" t="0" r="0" b="0"/>
            <wp:docPr id="1506078412"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78412" name="Imagen 1" descr="Imagen de la pantalla de un video juego&#10;&#10;Descripción generada automáticamente con confianza baja"/>
                    <pic:cNvPicPr/>
                  </pic:nvPicPr>
                  <pic:blipFill>
                    <a:blip r:embed="rId23"/>
                    <a:stretch>
                      <a:fillRect/>
                    </a:stretch>
                  </pic:blipFill>
                  <pic:spPr>
                    <a:xfrm>
                      <a:off x="0" y="0"/>
                      <a:ext cx="1200318" cy="838317"/>
                    </a:xfrm>
                    <a:prstGeom prst="rect">
                      <a:avLst/>
                    </a:prstGeom>
                  </pic:spPr>
                </pic:pic>
              </a:graphicData>
            </a:graphic>
          </wp:inline>
        </w:drawing>
      </w:r>
    </w:p>
    <w:p w14:paraId="0FD1E3B1" w14:textId="221B9CAD" w:rsidR="00AC13F5" w:rsidRDefault="00AC13F5" w:rsidP="006730B1">
      <w:r>
        <w:t>Salida:</w:t>
      </w:r>
    </w:p>
    <w:p w14:paraId="4C6F9331" w14:textId="16FE74BB" w:rsidR="0035594D" w:rsidRDefault="00F6078F" w:rsidP="006730B1">
      <w:r>
        <w:rPr>
          <w:noProof/>
        </w:rPr>
        <w:lastRenderedPageBreak/>
        <w:drawing>
          <wp:inline distT="0" distB="0" distL="0" distR="0" wp14:anchorId="3AD0D6AB" wp14:editId="20C83A5D">
            <wp:extent cx="693563" cy="3267531"/>
            <wp:effectExtent l="0" t="0" r="9525" b="9525"/>
            <wp:docPr id="121203657" name="Imagen 1" descr="Imagen de la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4">
                      <a:extLst>
                        <a:ext uri="{28A0092B-C50C-407E-A947-70E740481C1C}">
                          <a14:useLocalDpi xmlns:a14="http://schemas.microsoft.com/office/drawing/2010/main" val="0"/>
                        </a:ext>
                      </a:extLst>
                    </a:blip>
                    <a:stretch>
                      <a:fillRect/>
                    </a:stretch>
                  </pic:blipFill>
                  <pic:spPr>
                    <a:xfrm>
                      <a:off x="0" y="0"/>
                      <a:ext cx="693563" cy="3267531"/>
                    </a:xfrm>
                    <a:prstGeom prst="rect">
                      <a:avLst/>
                    </a:prstGeom>
                  </pic:spPr>
                </pic:pic>
              </a:graphicData>
            </a:graphic>
          </wp:inline>
        </w:drawing>
      </w:r>
    </w:p>
    <w:p w14:paraId="6290F897" w14:textId="45ABC743" w:rsidR="00AC13F5" w:rsidRDefault="00AC13F5" w:rsidP="006730B1">
      <w:r>
        <w:t>Prueba #5:</w:t>
      </w:r>
    </w:p>
    <w:p w14:paraId="45F3AD33" w14:textId="096FCAEE" w:rsidR="00AC13F5" w:rsidRDefault="00AC13F5" w:rsidP="006730B1">
      <w:r>
        <w:t xml:space="preserve">Entrada: </w:t>
      </w:r>
    </w:p>
    <w:p w14:paraId="69F2647A" w14:textId="4A11B801" w:rsidR="00F6078F" w:rsidRDefault="00A07D7C" w:rsidP="006730B1">
      <w:r w:rsidRPr="00A07D7C">
        <w:drawing>
          <wp:inline distT="0" distB="0" distL="0" distR="0" wp14:anchorId="24CCEBB0" wp14:editId="647A72F0">
            <wp:extent cx="2438740" cy="1286054"/>
            <wp:effectExtent l="0" t="0" r="0" b="9525"/>
            <wp:docPr id="16725509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50967" name="Imagen 1" descr="Texto&#10;&#10;Descripción generada automáticamente"/>
                    <pic:cNvPicPr/>
                  </pic:nvPicPr>
                  <pic:blipFill>
                    <a:blip r:embed="rId25"/>
                    <a:stretch>
                      <a:fillRect/>
                    </a:stretch>
                  </pic:blipFill>
                  <pic:spPr>
                    <a:xfrm>
                      <a:off x="0" y="0"/>
                      <a:ext cx="2438740" cy="1286054"/>
                    </a:xfrm>
                    <a:prstGeom prst="rect">
                      <a:avLst/>
                    </a:prstGeom>
                  </pic:spPr>
                </pic:pic>
              </a:graphicData>
            </a:graphic>
          </wp:inline>
        </w:drawing>
      </w:r>
    </w:p>
    <w:p w14:paraId="6728B773" w14:textId="1F2A0960" w:rsidR="00AC13F5" w:rsidRDefault="00AC13F5" w:rsidP="006730B1">
      <w:r>
        <w:t>Salida:</w:t>
      </w:r>
    </w:p>
    <w:p w14:paraId="13738957" w14:textId="211FAC7E" w:rsidR="00A07D7C" w:rsidRDefault="005E5860" w:rsidP="006730B1">
      <w:r w:rsidRPr="005E5860">
        <w:lastRenderedPageBreak/>
        <w:drawing>
          <wp:inline distT="0" distB="0" distL="0" distR="0" wp14:anchorId="572924CE" wp14:editId="6075D42B">
            <wp:extent cx="971686" cy="4582164"/>
            <wp:effectExtent l="0" t="0" r="0" b="0"/>
            <wp:docPr id="440378167" name="Imagen 1" descr="Imagen de la pantalla de una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8167" name="Imagen 1" descr="Imagen de la pantalla de una computadora&#10;&#10;Descripción generada automáticamente con confianza baja"/>
                    <pic:cNvPicPr/>
                  </pic:nvPicPr>
                  <pic:blipFill>
                    <a:blip r:embed="rId26"/>
                    <a:stretch>
                      <a:fillRect/>
                    </a:stretch>
                  </pic:blipFill>
                  <pic:spPr>
                    <a:xfrm>
                      <a:off x="0" y="0"/>
                      <a:ext cx="971686" cy="4582164"/>
                    </a:xfrm>
                    <a:prstGeom prst="rect">
                      <a:avLst/>
                    </a:prstGeom>
                  </pic:spPr>
                </pic:pic>
              </a:graphicData>
            </a:graphic>
          </wp:inline>
        </w:drawing>
      </w:r>
    </w:p>
    <w:p w14:paraId="58E74A4D" w14:textId="56B56234" w:rsidR="006730B1" w:rsidRDefault="00830617" w:rsidP="006730B1">
      <w:pPr>
        <w:pStyle w:val="Subttulo"/>
      </w:pPr>
      <w:r>
        <w:t>Explicación sincronización</w:t>
      </w:r>
    </w:p>
    <w:p w14:paraId="46C3529E" w14:textId="1D385AB7" w:rsidR="00A93CCC" w:rsidRDefault="00A87EA0" w:rsidP="00A93CCC">
      <w:r w:rsidRPr="00A87EA0">
        <w:rPr>
          <w:noProof/>
        </w:rPr>
        <w:drawing>
          <wp:inline distT="0" distB="0" distL="0" distR="0" wp14:anchorId="15FCD94D" wp14:editId="20292901">
            <wp:extent cx="3448531" cy="209579"/>
            <wp:effectExtent l="0" t="0" r="0" b="0"/>
            <wp:docPr id="1033374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74091" name=""/>
                    <pic:cNvPicPr/>
                  </pic:nvPicPr>
                  <pic:blipFill>
                    <a:blip r:embed="rId27"/>
                    <a:stretch>
                      <a:fillRect/>
                    </a:stretch>
                  </pic:blipFill>
                  <pic:spPr>
                    <a:xfrm>
                      <a:off x="0" y="0"/>
                      <a:ext cx="3448531" cy="209579"/>
                    </a:xfrm>
                    <a:prstGeom prst="rect">
                      <a:avLst/>
                    </a:prstGeom>
                  </pic:spPr>
                </pic:pic>
              </a:graphicData>
            </a:graphic>
          </wp:inline>
        </w:drawing>
      </w:r>
    </w:p>
    <w:p w14:paraId="144A7142" w14:textId="54BD4A3B" w:rsidR="00A87EA0" w:rsidRDefault="00C060A5" w:rsidP="00A93CCC">
      <w:r w:rsidRPr="00C060A5">
        <w:rPr>
          <w:noProof/>
        </w:rPr>
        <w:drawing>
          <wp:inline distT="0" distB="0" distL="0" distR="0" wp14:anchorId="7CD592D2" wp14:editId="286E76E1">
            <wp:extent cx="2048161" cy="200053"/>
            <wp:effectExtent l="0" t="0" r="0" b="9525"/>
            <wp:docPr id="719028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28269" name=""/>
                    <pic:cNvPicPr/>
                  </pic:nvPicPr>
                  <pic:blipFill>
                    <a:blip r:embed="rId28"/>
                    <a:stretch>
                      <a:fillRect/>
                    </a:stretch>
                  </pic:blipFill>
                  <pic:spPr>
                    <a:xfrm>
                      <a:off x="0" y="0"/>
                      <a:ext cx="2048161" cy="200053"/>
                    </a:xfrm>
                    <a:prstGeom prst="rect">
                      <a:avLst/>
                    </a:prstGeom>
                  </pic:spPr>
                </pic:pic>
              </a:graphicData>
            </a:graphic>
          </wp:inline>
        </w:drawing>
      </w:r>
    </w:p>
    <w:p w14:paraId="384FEAC0" w14:textId="0D6F21AE" w:rsidR="00C060A5" w:rsidRDefault="00C060A5" w:rsidP="00A93CCC">
      <w:r>
        <w:t xml:space="preserve">En la clase Buffer tenemos los dos métodos principales con los que el programa funciona de manera adecuada. En el primero de ellos, se </w:t>
      </w:r>
      <w:r w:rsidR="001E4E95">
        <w:t>emplea el “</w:t>
      </w:r>
      <w:proofErr w:type="spellStart"/>
      <w:r w:rsidR="001E4E95">
        <w:t>synchronized</w:t>
      </w:r>
      <w:proofErr w:type="spellEnd"/>
      <w:r w:rsidR="001E4E95">
        <w:t xml:space="preserve">” para que solo un </w:t>
      </w:r>
      <w:proofErr w:type="spellStart"/>
      <w:r w:rsidR="001E4E95">
        <w:t>thread</w:t>
      </w:r>
      <w:proofErr w:type="spellEnd"/>
      <w:r w:rsidR="001E4E95">
        <w:t xml:space="preserve"> pueda acceder al método de </w:t>
      </w:r>
      <w:proofErr w:type="spellStart"/>
      <w:proofErr w:type="gramStart"/>
      <w:r w:rsidR="001E4E95">
        <w:t>add</w:t>
      </w:r>
      <w:proofErr w:type="spellEnd"/>
      <w:r w:rsidR="001E4E95">
        <w:t>(</w:t>
      </w:r>
      <w:proofErr w:type="gramEnd"/>
      <w:r w:rsidR="001E4E95">
        <w:t xml:space="preserve">). Por otro lado, para el método </w:t>
      </w:r>
      <w:proofErr w:type="spellStart"/>
      <w:proofErr w:type="gramStart"/>
      <w:r w:rsidR="001E4E95">
        <w:t>remove</w:t>
      </w:r>
      <w:proofErr w:type="spellEnd"/>
      <w:r w:rsidR="005721CF">
        <w:t>(</w:t>
      </w:r>
      <w:proofErr w:type="gramEnd"/>
      <w:r w:rsidR="005721CF">
        <w:t>)</w:t>
      </w:r>
      <w:r w:rsidR="001E4E95">
        <w:t xml:space="preserve"> no se tiene está notación</w:t>
      </w:r>
      <w:r w:rsidR="004C7303">
        <w:t xml:space="preserve"> al comienzo de la declaración</w:t>
      </w:r>
      <w:r w:rsidR="001E4E95">
        <w:t>. Lo anterior se debe a que al tener ambos métodos con “</w:t>
      </w:r>
      <w:proofErr w:type="spellStart"/>
      <w:r w:rsidR="001E4E95">
        <w:t>sync</w:t>
      </w:r>
      <w:r w:rsidR="00A76402">
        <w:t>hronized</w:t>
      </w:r>
      <w:proofErr w:type="spellEnd"/>
      <w:r w:rsidR="001E4E95">
        <w:t>”</w:t>
      </w:r>
      <w:r w:rsidR="00A76402">
        <w:t xml:space="preserve"> se generan errores al tener un funcionamiento basado en espera pasiva y espera </w:t>
      </w:r>
      <w:proofErr w:type="spellStart"/>
      <w:r w:rsidR="00A76402">
        <w:t>semi-activa</w:t>
      </w:r>
      <w:proofErr w:type="spellEnd"/>
      <w:r w:rsidR="00A76402">
        <w:t>.</w:t>
      </w:r>
      <w:r w:rsidR="004C7303">
        <w:t xml:space="preserve"> </w:t>
      </w:r>
      <w:r w:rsidR="001B4918">
        <w:t xml:space="preserve">Sin embargo, </w:t>
      </w:r>
      <w:proofErr w:type="spellStart"/>
      <w:proofErr w:type="gramStart"/>
      <w:r w:rsidR="001B4918">
        <w:t>remove</w:t>
      </w:r>
      <w:proofErr w:type="spellEnd"/>
      <w:r w:rsidR="001B4918">
        <w:t>(</w:t>
      </w:r>
      <w:proofErr w:type="gramEnd"/>
      <w:r w:rsidR="001B4918">
        <w:t>) si tiene un fragmento de código con “</w:t>
      </w:r>
      <w:proofErr w:type="spellStart"/>
      <w:r w:rsidR="001B4918">
        <w:t>synchronized</w:t>
      </w:r>
      <w:proofErr w:type="spellEnd"/>
      <w:r w:rsidR="001B4918">
        <w:t>”:</w:t>
      </w:r>
    </w:p>
    <w:p w14:paraId="6F05B6B4" w14:textId="37237BFB" w:rsidR="001B4918" w:rsidRDefault="004E2CE3" w:rsidP="00A93CCC">
      <w:r w:rsidRPr="004E2CE3">
        <w:rPr>
          <w:noProof/>
        </w:rPr>
        <w:drawing>
          <wp:inline distT="0" distB="0" distL="0" distR="0" wp14:anchorId="6758239F" wp14:editId="3B5B89FE">
            <wp:extent cx="2410161" cy="733527"/>
            <wp:effectExtent l="0" t="0" r="9525" b="9525"/>
            <wp:docPr id="105037918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79185" name="Imagen 1" descr="Interfaz de usuario gráfica, Texto&#10;&#10;Descripción generada automáticamente"/>
                    <pic:cNvPicPr/>
                  </pic:nvPicPr>
                  <pic:blipFill>
                    <a:blip r:embed="rId29"/>
                    <a:stretch>
                      <a:fillRect/>
                    </a:stretch>
                  </pic:blipFill>
                  <pic:spPr>
                    <a:xfrm>
                      <a:off x="0" y="0"/>
                      <a:ext cx="2410161" cy="733527"/>
                    </a:xfrm>
                    <a:prstGeom prst="rect">
                      <a:avLst/>
                    </a:prstGeom>
                  </pic:spPr>
                </pic:pic>
              </a:graphicData>
            </a:graphic>
          </wp:inline>
        </w:drawing>
      </w:r>
    </w:p>
    <w:p w14:paraId="6E02A33A" w14:textId="7A3A711E" w:rsidR="004E2CE3" w:rsidRDefault="004E2CE3" w:rsidP="00A93CCC">
      <w:r>
        <w:lastRenderedPageBreak/>
        <w:t xml:space="preserve">Esto se realiza para que al ingresar </w:t>
      </w:r>
      <w:r w:rsidR="00D42FD4">
        <w:t>a</w:t>
      </w:r>
      <w:r>
        <w:t xml:space="preserve">l método los distintos Threads puedan realizar la operación de </w:t>
      </w:r>
      <w:proofErr w:type="spellStart"/>
      <w:proofErr w:type="gramStart"/>
      <w:r>
        <w:t>yield</w:t>
      </w:r>
      <w:proofErr w:type="spellEnd"/>
      <w:r>
        <w:t>(</w:t>
      </w:r>
      <w:proofErr w:type="gramEnd"/>
      <w:r>
        <w:t>) que se encuentra antes de lo mostrado,</w:t>
      </w:r>
      <w:r w:rsidR="00D42FD4">
        <w:t xml:space="preserve"> para luego que solo únicamente uno de esos hilos pueda modificar el buffer </w:t>
      </w:r>
      <w:r w:rsidR="002F102F">
        <w:t>quitando recursos de este (</w:t>
      </w:r>
      <w:proofErr w:type="spellStart"/>
      <w:r w:rsidR="002F102F">
        <w:t>buff.remove</w:t>
      </w:r>
      <w:proofErr w:type="spellEnd"/>
      <w:r w:rsidR="002F102F">
        <w:t>).</w:t>
      </w:r>
    </w:p>
    <w:p w14:paraId="0AC24130" w14:textId="77777777" w:rsidR="000012DF" w:rsidRDefault="00DF278D" w:rsidP="00A93CCC">
      <w:r>
        <w:t xml:space="preserve">La espera pasiva se tiene </w:t>
      </w:r>
      <w:r w:rsidR="00841C8F">
        <w:t xml:space="preserve">en la notificación del estado de una célula. Esto se realiza teniendo la función </w:t>
      </w:r>
      <w:proofErr w:type="spellStart"/>
      <w:proofErr w:type="gramStart"/>
      <w:r w:rsidR="00841C8F">
        <w:t>wait</w:t>
      </w:r>
      <w:proofErr w:type="spellEnd"/>
      <w:r w:rsidR="00841C8F">
        <w:t>(</w:t>
      </w:r>
      <w:proofErr w:type="gramEnd"/>
      <w:r w:rsidR="00841C8F">
        <w:t xml:space="preserve">) después de verificar </w:t>
      </w:r>
      <w:r w:rsidR="000806CF">
        <w:t xml:space="preserve">si el buffer está lleno (a su máxima capacidad). La espera </w:t>
      </w:r>
      <w:proofErr w:type="spellStart"/>
      <w:r w:rsidR="000806CF">
        <w:t>semi-activa</w:t>
      </w:r>
      <w:proofErr w:type="spellEnd"/>
      <w:r w:rsidR="000806CF">
        <w:t xml:space="preserve"> se realiza en el método </w:t>
      </w:r>
      <w:proofErr w:type="spellStart"/>
      <w:proofErr w:type="gramStart"/>
      <w:r w:rsidR="000806CF">
        <w:t>remove</w:t>
      </w:r>
      <w:proofErr w:type="spellEnd"/>
      <w:r w:rsidR="005721CF">
        <w:t>(</w:t>
      </w:r>
      <w:proofErr w:type="gramEnd"/>
      <w:r w:rsidR="005721CF">
        <w:t xml:space="preserve">), esto se lleva a cabo con la función </w:t>
      </w:r>
      <w:proofErr w:type="spellStart"/>
      <w:r w:rsidR="005721CF">
        <w:t>yield</w:t>
      </w:r>
      <w:proofErr w:type="spellEnd"/>
      <w:r w:rsidR="005721CF">
        <w:t xml:space="preserve">() que se llama sobre el </w:t>
      </w:r>
      <w:proofErr w:type="spellStart"/>
      <w:r w:rsidR="005721CF">
        <w:t>thread</w:t>
      </w:r>
      <w:proofErr w:type="spellEnd"/>
      <w:r w:rsidR="004C7795">
        <w:t>. En ambos métodos (</w:t>
      </w:r>
      <w:proofErr w:type="spellStart"/>
      <w:r w:rsidR="004C7795">
        <w:t>remove</w:t>
      </w:r>
      <w:proofErr w:type="spellEnd"/>
      <w:r w:rsidR="004C7795">
        <w:t xml:space="preserve"> y </w:t>
      </w:r>
      <w:proofErr w:type="spellStart"/>
      <w:r w:rsidR="004C7795">
        <w:t>add</w:t>
      </w:r>
      <w:proofErr w:type="spellEnd"/>
      <w:r w:rsidR="004C7795">
        <w:t>), se notifica</w:t>
      </w:r>
      <w:r w:rsidR="0087734E">
        <w:t xml:space="preserve"> a los demás Threads de la finalización de sus respectivos procesos, esto usando </w:t>
      </w:r>
      <w:proofErr w:type="spellStart"/>
      <w:proofErr w:type="gramStart"/>
      <w:r w:rsidR="0087734E">
        <w:t>notifyAll</w:t>
      </w:r>
      <w:proofErr w:type="spellEnd"/>
      <w:r w:rsidR="0087734E">
        <w:t>(</w:t>
      </w:r>
      <w:proofErr w:type="gramEnd"/>
      <w:r w:rsidR="0087734E">
        <w:t>).</w:t>
      </w:r>
    </w:p>
    <w:p w14:paraId="182FA63C" w14:textId="1885D358" w:rsidR="00A76402" w:rsidRPr="00A93CCC" w:rsidRDefault="000012DF" w:rsidP="00A93CCC">
      <w:r>
        <w:t xml:space="preserve">Por consiguiente, se tiene que la comunicación entre Threads, se basa en </w:t>
      </w:r>
      <w:r w:rsidR="00AB004F">
        <w:t xml:space="preserve">espera pasiva y espera </w:t>
      </w:r>
      <w:proofErr w:type="spellStart"/>
      <w:r w:rsidR="00AB004F">
        <w:t>semi-activa</w:t>
      </w:r>
      <w:proofErr w:type="spellEnd"/>
      <w:r w:rsidR="00AB004F">
        <w:t xml:space="preserve">. Esto se realiza cuando se notifica el estado de </w:t>
      </w:r>
      <w:r w:rsidR="00F416DB">
        <w:t>una célula</w:t>
      </w:r>
      <w:r w:rsidR="00AB004F">
        <w:t xml:space="preserve"> y cuando </w:t>
      </w:r>
      <w:r w:rsidR="00DA3869">
        <w:t>se quitan los recursos del buffer (se reinicia para la siguiente iteración del juego)</w:t>
      </w:r>
      <w:r w:rsidR="00F416DB">
        <w:t xml:space="preserve"> respectivamente</w:t>
      </w:r>
      <w:r w:rsidR="00DA3869">
        <w:t>.</w:t>
      </w:r>
      <w:r w:rsidR="00F416DB">
        <w:t xml:space="preserve"> Por otro lado, se </w:t>
      </w:r>
      <w:r w:rsidR="00AF5245">
        <w:t>debe tener</w:t>
      </w:r>
      <w:r w:rsidR="00F416DB">
        <w:t xml:space="preserve"> en cuenta el uso de barreras para garantizar un correcto funcionamiento del programa. </w:t>
      </w:r>
      <w:r w:rsidR="00AF5245">
        <w:t xml:space="preserve">En nuestro programa se usa </w:t>
      </w:r>
      <w:proofErr w:type="spellStart"/>
      <w:proofErr w:type="gramStart"/>
      <w:r w:rsidR="00AF5245">
        <w:t>join</w:t>
      </w:r>
      <w:proofErr w:type="spellEnd"/>
      <w:r w:rsidR="00AF5245">
        <w:t>(</w:t>
      </w:r>
      <w:proofErr w:type="gramEnd"/>
      <w:r w:rsidR="00AF5245">
        <w:t xml:space="preserve">) para garantizar que los </w:t>
      </w:r>
      <w:r w:rsidR="000376C6">
        <w:t>N-1</w:t>
      </w:r>
      <w:r w:rsidR="00A3234A">
        <w:t xml:space="preserve"> Threads</w:t>
      </w:r>
      <w:r w:rsidR="000376C6">
        <w:t xml:space="preserve"> notifiquen su estado para que posteriormente</w:t>
      </w:r>
      <w:r w:rsidR="00A3234A">
        <w:t xml:space="preserve"> con el último se pueda </w:t>
      </w:r>
      <w:r w:rsidR="003271ED">
        <w:t xml:space="preserve">continuar con el proceso. </w:t>
      </w:r>
    </w:p>
    <w:p w14:paraId="3069FD09" w14:textId="46931207" w:rsidR="00B16268" w:rsidRDefault="00B16268" w:rsidP="00B16268">
      <w:pPr>
        <w:pStyle w:val="Subttulo"/>
      </w:pPr>
      <w:r>
        <w:t>Funcionamiento global del sistema</w:t>
      </w:r>
    </w:p>
    <w:p w14:paraId="6D497FC4" w14:textId="004F3E76" w:rsidR="448EE2AA" w:rsidRDefault="1C1B6560" w:rsidP="448EE2AA">
      <w:r>
        <w:t xml:space="preserve">La clase </w:t>
      </w:r>
      <w:proofErr w:type="spellStart"/>
      <w:r>
        <w:t>GameLife</w:t>
      </w:r>
      <w:proofErr w:type="spellEnd"/>
      <w:r>
        <w:t xml:space="preserve"> contiene el método principal </w:t>
      </w:r>
      <w:proofErr w:type="spellStart"/>
      <w:r>
        <w:t>main</w:t>
      </w:r>
      <w:proofErr w:type="spellEnd"/>
      <w:r>
        <w:t>, que inicializa el tablero de juego (</w:t>
      </w:r>
      <w:proofErr w:type="spellStart"/>
      <w:r>
        <w:t>board</w:t>
      </w:r>
      <w:proofErr w:type="spellEnd"/>
      <w:r>
        <w:t>) a partir de la entrada del usuario, estableciendo las dimensiones (N) y el estado inicial de cada celda (viva o muerta). Además, se lee el número de turnos (generaciones) a simular.</w:t>
      </w:r>
    </w:p>
    <w:p w14:paraId="5A1CF24D" w14:textId="663FB2E2" w:rsidR="448EE2AA" w:rsidRDefault="1C1B6560" w:rsidP="1C1B6560">
      <w:r>
        <w:t xml:space="preserve"> </w:t>
      </w:r>
    </w:p>
    <w:p w14:paraId="2BF2A8B2" w14:textId="660ACE51" w:rsidR="448EE2AA" w:rsidRDefault="1C1B6560" w:rsidP="1C1B6560">
      <w:r>
        <w:t>Configuración de Celdas y Buzones:</w:t>
      </w:r>
    </w:p>
    <w:p w14:paraId="76826E46" w14:textId="789336E3" w:rsidR="448EE2AA" w:rsidRDefault="1C1B6560" w:rsidP="1C1B6560">
      <w:r>
        <w:t>Para cada celda del tablero, se crea un buzón (Buffer) con una capacidad específica. Además, se crean dos objetos Cell por celda: uno para informar a las celdas vecinas de su estado (</w:t>
      </w:r>
      <w:proofErr w:type="spellStart"/>
      <w:r>
        <w:t>cellsInform</w:t>
      </w:r>
      <w:proofErr w:type="spellEnd"/>
      <w:r>
        <w:t>) y otro para recibir información de las vecinas y calcular el estado siguiente (</w:t>
      </w:r>
      <w:proofErr w:type="spellStart"/>
      <w:r>
        <w:t>cellsReceive</w:t>
      </w:r>
      <w:proofErr w:type="spellEnd"/>
      <w:r>
        <w:t>).</w:t>
      </w:r>
    </w:p>
    <w:p w14:paraId="07C1B441" w14:textId="710AE998" w:rsidR="448EE2AA" w:rsidRDefault="1C1B6560" w:rsidP="1C1B6560">
      <w:r>
        <w:t xml:space="preserve"> </w:t>
      </w:r>
    </w:p>
    <w:p w14:paraId="68D0F57D" w14:textId="493CC421" w:rsidR="448EE2AA" w:rsidRDefault="1C1B6560" w:rsidP="1C1B6560">
      <w:r>
        <w:t>Proceso de Simulación:</w:t>
      </w:r>
    </w:p>
    <w:p w14:paraId="1EBB7E14" w14:textId="6EAC9A44" w:rsidR="448EE2AA" w:rsidRDefault="1C1B6560" w:rsidP="1C1B6560">
      <w:r>
        <w:t xml:space="preserve">En cada turno, se inician los hilos de todas las celdas </w:t>
      </w:r>
      <w:proofErr w:type="spellStart"/>
      <w:r>
        <w:t>cellsInform</w:t>
      </w:r>
      <w:proofErr w:type="spellEnd"/>
      <w:r>
        <w:t xml:space="preserve"> para enviar su estado actual a las celdas vecinas y los hilos </w:t>
      </w:r>
      <w:proofErr w:type="spellStart"/>
      <w:r>
        <w:t>cellsReceive</w:t>
      </w:r>
      <w:proofErr w:type="spellEnd"/>
      <w:r>
        <w:t xml:space="preserve"> para recibir estados y calcular el nuevo estado de la celda. Los hilos trabajan de manera concurrente, pero la sincronización se asegura mediante el uso de métodos </w:t>
      </w:r>
      <w:proofErr w:type="spellStart"/>
      <w:proofErr w:type="gramStart"/>
      <w:r>
        <w:t>join</w:t>
      </w:r>
      <w:proofErr w:type="spellEnd"/>
      <w:r>
        <w:t>(</w:t>
      </w:r>
      <w:proofErr w:type="gramEnd"/>
      <w:r>
        <w:t>), que esperan a que todos los hilos de un turno completen su trabajo antes de avanzar.</w:t>
      </w:r>
    </w:p>
    <w:p w14:paraId="7AC8BADA" w14:textId="5418E942" w:rsidR="448EE2AA" w:rsidRDefault="1C1B6560" w:rsidP="1C1B6560">
      <w:r>
        <w:t xml:space="preserve"> </w:t>
      </w:r>
    </w:p>
    <w:p w14:paraId="39A352F1" w14:textId="608174C9" w:rsidR="448EE2AA" w:rsidRDefault="1C1B6560" w:rsidP="1C1B6560">
      <w:r>
        <w:t>Actualización y Visualización del Tablero:</w:t>
      </w:r>
    </w:p>
    <w:p w14:paraId="36F5A580" w14:textId="59B6E6A8" w:rsidR="448EE2AA" w:rsidRDefault="1C1B6560" w:rsidP="1C1B6560">
      <w:r>
        <w:lastRenderedPageBreak/>
        <w:t>Después de que todas las celdas han actualizado su estado, el tablero se imprime en la consola, mostrando el resultado de la generación actual. Las celdas vivas se muestran con asteriscos y las muertas con guiones.</w:t>
      </w:r>
    </w:p>
    <w:p w14:paraId="68C0BF4C" w14:textId="1A57BFEF" w:rsidR="448EE2AA" w:rsidRDefault="1C1B6560" w:rsidP="1C1B6560">
      <w:r>
        <w:t xml:space="preserve"> </w:t>
      </w:r>
    </w:p>
    <w:p w14:paraId="1786EF37" w14:textId="55341591" w:rsidR="448EE2AA" w:rsidRDefault="1C1B6560" w:rsidP="1C1B6560">
      <w:r>
        <w:t>Comunicación entre Celdas:</w:t>
      </w:r>
    </w:p>
    <w:p w14:paraId="572758ED" w14:textId="2BBF3919" w:rsidR="448EE2AA" w:rsidRDefault="1C1B6560" w:rsidP="1C1B6560">
      <w:r>
        <w:t>La clase Buffer es crítica para la comunicación entre celdas. Funciona como un buzón de mensajes con espera pasiva y semiactiva, permitiendo a los hilos esperar de manera segura a que haya espacio disponible para enviar información o a que haya información disponible para recibir, asegurando la correcta secuencia de actualizaciones.</w:t>
      </w:r>
    </w:p>
    <w:p w14:paraId="44FE8BD7" w14:textId="549F6C96" w:rsidR="448EE2AA" w:rsidRDefault="1C1B6560" w:rsidP="1C1B6560">
      <w:r>
        <w:t xml:space="preserve"> </w:t>
      </w:r>
    </w:p>
    <w:p w14:paraId="0CBC2120" w14:textId="0E248E45" w:rsidR="448EE2AA" w:rsidRDefault="1C1B6560" w:rsidP="1C1B6560">
      <w:r>
        <w:t>Concurrencia y Sincronización:</w:t>
      </w:r>
    </w:p>
    <w:p w14:paraId="0DAFC7CB" w14:textId="74B80AB9" w:rsidR="448EE2AA" w:rsidRDefault="1C1B6560" w:rsidP="1C1B6560">
      <w:r>
        <w:t xml:space="preserve">La concurrencia se manejó con el fin garantizar que todas las celdas se actualicen simultáneamente por generación. Los métodos </w:t>
      </w:r>
      <w:proofErr w:type="spellStart"/>
      <w:r>
        <w:t>synchronized</w:t>
      </w:r>
      <w:proofErr w:type="spellEnd"/>
      <w:r>
        <w:t xml:space="preserve"> en Buffer y el control de hilos con </w:t>
      </w:r>
      <w:proofErr w:type="spellStart"/>
      <w:proofErr w:type="gramStart"/>
      <w:r>
        <w:t>start</w:t>
      </w:r>
      <w:proofErr w:type="spellEnd"/>
      <w:r>
        <w:t>(</w:t>
      </w:r>
      <w:proofErr w:type="gramEnd"/>
      <w:r>
        <w:t xml:space="preserve">) y </w:t>
      </w:r>
      <w:proofErr w:type="spellStart"/>
      <w:r>
        <w:t>join</w:t>
      </w:r>
      <w:proofErr w:type="spellEnd"/>
      <w:r>
        <w:t>() son fundamentales para mantener la consistencia del tablero y evitar condiciones de carrera.</w:t>
      </w:r>
      <w:r w:rsidR="16BCB196">
        <w:t xml:space="preserve"> </w:t>
      </w:r>
    </w:p>
    <w:p w14:paraId="05F413CD" w14:textId="77777777" w:rsidR="0077096B" w:rsidRPr="0077096B" w:rsidRDefault="0077096B" w:rsidP="0077096B"/>
    <w:sectPr w:rsidR="0077096B" w:rsidRPr="007709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25BE"/>
    <w:multiLevelType w:val="hybridMultilevel"/>
    <w:tmpl w:val="FFFFFFFF"/>
    <w:lvl w:ilvl="0" w:tplc="BE7C11D6">
      <w:start w:val="1"/>
      <w:numFmt w:val="bullet"/>
      <w:lvlText w:val=""/>
      <w:lvlJc w:val="left"/>
      <w:pPr>
        <w:ind w:left="720" w:hanging="360"/>
      </w:pPr>
      <w:rPr>
        <w:rFonts w:ascii="Symbol" w:hAnsi="Symbol" w:hint="default"/>
      </w:rPr>
    </w:lvl>
    <w:lvl w:ilvl="1" w:tplc="99EEC522">
      <w:start w:val="1"/>
      <w:numFmt w:val="bullet"/>
      <w:lvlText w:val="o"/>
      <w:lvlJc w:val="left"/>
      <w:pPr>
        <w:ind w:left="1440" w:hanging="360"/>
      </w:pPr>
      <w:rPr>
        <w:rFonts w:ascii="Courier New" w:hAnsi="Courier New" w:hint="default"/>
      </w:rPr>
    </w:lvl>
    <w:lvl w:ilvl="2" w:tplc="5DE2173C">
      <w:start w:val="1"/>
      <w:numFmt w:val="bullet"/>
      <w:lvlText w:val=""/>
      <w:lvlJc w:val="left"/>
      <w:pPr>
        <w:ind w:left="2160" w:hanging="360"/>
      </w:pPr>
      <w:rPr>
        <w:rFonts w:ascii="Wingdings" w:hAnsi="Wingdings" w:hint="default"/>
      </w:rPr>
    </w:lvl>
    <w:lvl w:ilvl="3" w:tplc="AD98349C">
      <w:start w:val="1"/>
      <w:numFmt w:val="bullet"/>
      <w:lvlText w:val=""/>
      <w:lvlJc w:val="left"/>
      <w:pPr>
        <w:ind w:left="2880" w:hanging="360"/>
      </w:pPr>
      <w:rPr>
        <w:rFonts w:ascii="Symbol" w:hAnsi="Symbol" w:hint="default"/>
      </w:rPr>
    </w:lvl>
    <w:lvl w:ilvl="4" w:tplc="AF060780">
      <w:start w:val="1"/>
      <w:numFmt w:val="bullet"/>
      <w:lvlText w:val="o"/>
      <w:lvlJc w:val="left"/>
      <w:pPr>
        <w:ind w:left="3600" w:hanging="360"/>
      </w:pPr>
      <w:rPr>
        <w:rFonts w:ascii="Courier New" w:hAnsi="Courier New" w:hint="default"/>
      </w:rPr>
    </w:lvl>
    <w:lvl w:ilvl="5" w:tplc="198A0AE8">
      <w:start w:val="1"/>
      <w:numFmt w:val="bullet"/>
      <w:lvlText w:val=""/>
      <w:lvlJc w:val="left"/>
      <w:pPr>
        <w:ind w:left="4320" w:hanging="360"/>
      </w:pPr>
      <w:rPr>
        <w:rFonts w:ascii="Wingdings" w:hAnsi="Wingdings" w:hint="default"/>
      </w:rPr>
    </w:lvl>
    <w:lvl w:ilvl="6" w:tplc="AB86CF1A">
      <w:start w:val="1"/>
      <w:numFmt w:val="bullet"/>
      <w:lvlText w:val=""/>
      <w:lvlJc w:val="left"/>
      <w:pPr>
        <w:ind w:left="5040" w:hanging="360"/>
      </w:pPr>
      <w:rPr>
        <w:rFonts w:ascii="Symbol" w:hAnsi="Symbol" w:hint="default"/>
      </w:rPr>
    </w:lvl>
    <w:lvl w:ilvl="7" w:tplc="ACE0949C">
      <w:start w:val="1"/>
      <w:numFmt w:val="bullet"/>
      <w:lvlText w:val="o"/>
      <w:lvlJc w:val="left"/>
      <w:pPr>
        <w:ind w:left="5760" w:hanging="360"/>
      </w:pPr>
      <w:rPr>
        <w:rFonts w:ascii="Courier New" w:hAnsi="Courier New" w:hint="default"/>
      </w:rPr>
    </w:lvl>
    <w:lvl w:ilvl="8" w:tplc="93F2103A">
      <w:start w:val="1"/>
      <w:numFmt w:val="bullet"/>
      <w:lvlText w:val=""/>
      <w:lvlJc w:val="left"/>
      <w:pPr>
        <w:ind w:left="6480" w:hanging="360"/>
      </w:pPr>
      <w:rPr>
        <w:rFonts w:ascii="Wingdings" w:hAnsi="Wingdings" w:hint="default"/>
      </w:rPr>
    </w:lvl>
  </w:abstractNum>
  <w:abstractNum w:abstractNumId="1" w15:restartNumberingAfterBreak="0">
    <w:nsid w:val="5AF43FF7"/>
    <w:multiLevelType w:val="hybridMultilevel"/>
    <w:tmpl w:val="FFFFFFFF"/>
    <w:lvl w:ilvl="0" w:tplc="7EC259D0">
      <w:start w:val="1"/>
      <w:numFmt w:val="bullet"/>
      <w:lvlText w:val=""/>
      <w:lvlJc w:val="left"/>
      <w:pPr>
        <w:ind w:left="720" w:hanging="360"/>
      </w:pPr>
      <w:rPr>
        <w:rFonts w:ascii="Symbol" w:hAnsi="Symbol" w:hint="default"/>
      </w:rPr>
    </w:lvl>
    <w:lvl w:ilvl="1" w:tplc="F384CDE8">
      <w:start w:val="1"/>
      <w:numFmt w:val="bullet"/>
      <w:lvlText w:val="o"/>
      <w:lvlJc w:val="left"/>
      <w:pPr>
        <w:ind w:left="1440" w:hanging="360"/>
      </w:pPr>
      <w:rPr>
        <w:rFonts w:ascii="Courier New" w:hAnsi="Courier New" w:hint="default"/>
      </w:rPr>
    </w:lvl>
    <w:lvl w:ilvl="2" w:tplc="FA24028C">
      <w:start w:val="1"/>
      <w:numFmt w:val="bullet"/>
      <w:lvlText w:val=""/>
      <w:lvlJc w:val="left"/>
      <w:pPr>
        <w:ind w:left="2160" w:hanging="360"/>
      </w:pPr>
      <w:rPr>
        <w:rFonts w:ascii="Wingdings" w:hAnsi="Wingdings" w:hint="default"/>
      </w:rPr>
    </w:lvl>
    <w:lvl w:ilvl="3" w:tplc="EF8683E8">
      <w:start w:val="1"/>
      <w:numFmt w:val="bullet"/>
      <w:lvlText w:val=""/>
      <w:lvlJc w:val="left"/>
      <w:pPr>
        <w:ind w:left="2880" w:hanging="360"/>
      </w:pPr>
      <w:rPr>
        <w:rFonts w:ascii="Symbol" w:hAnsi="Symbol" w:hint="default"/>
      </w:rPr>
    </w:lvl>
    <w:lvl w:ilvl="4" w:tplc="F7BA5872">
      <w:start w:val="1"/>
      <w:numFmt w:val="bullet"/>
      <w:lvlText w:val="o"/>
      <w:lvlJc w:val="left"/>
      <w:pPr>
        <w:ind w:left="3600" w:hanging="360"/>
      </w:pPr>
      <w:rPr>
        <w:rFonts w:ascii="Courier New" w:hAnsi="Courier New" w:hint="default"/>
      </w:rPr>
    </w:lvl>
    <w:lvl w:ilvl="5" w:tplc="6B66991E">
      <w:start w:val="1"/>
      <w:numFmt w:val="bullet"/>
      <w:lvlText w:val=""/>
      <w:lvlJc w:val="left"/>
      <w:pPr>
        <w:ind w:left="4320" w:hanging="360"/>
      </w:pPr>
      <w:rPr>
        <w:rFonts w:ascii="Wingdings" w:hAnsi="Wingdings" w:hint="default"/>
      </w:rPr>
    </w:lvl>
    <w:lvl w:ilvl="6" w:tplc="9CE0D630">
      <w:start w:val="1"/>
      <w:numFmt w:val="bullet"/>
      <w:lvlText w:val=""/>
      <w:lvlJc w:val="left"/>
      <w:pPr>
        <w:ind w:left="5040" w:hanging="360"/>
      </w:pPr>
      <w:rPr>
        <w:rFonts w:ascii="Symbol" w:hAnsi="Symbol" w:hint="default"/>
      </w:rPr>
    </w:lvl>
    <w:lvl w:ilvl="7" w:tplc="AE64B1F4">
      <w:start w:val="1"/>
      <w:numFmt w:val="bullet"/>
      <w:lvlText w:val="o"/>
      <w:lvlJc w:val="left"/>
      <w:pPr>
        <w:ind w:left="5760" w:hanging="360"/>
      </w:pPr>
      <w:rPr>
        <w:rFonts w:ascii="Courier New" w:hAnsi="Courier New" w:hint="default"/>
      </w:rPr>
    </w:lvl>
    <w:lvl w:ilvl="8" w:tplc="6FBC1192">
      <w:start w:val="1"/>
      <w:numFmt w:val="bullet"/>
      <w:lvlText w:val=""/>
      <w:lvlJc w:val="left"/>
      <w:pPr>
        <w:ind w:left="6480" w:hanging="360"/>
      </w:pPr>
      <w:rPr>
        <w:rFonts w:ascii="Wingdings" w:hAnsi="Wingdings" w:hint="default"/>
      </w:rPr>
    </w:lvl>
  </w:abstractNum>
  <w:num w:numId="1" w16cid:durableId="1649551256">
    <w:abstractNumId w:val="0"/>
  </w:num>
  <w:num w:numId="2" w16cid:durableId="39440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04"/>
    <w:rsid w:val="00000D81"/>
    <w:rsid w:val="000012DF"/>
    <w:rsid w:val="00006448"/>
    <w:rsid w:val="000344C4"/>
    <w:rsid w:val="000376C6"/>
    <w:rsid w:val="00063912"/>
    <w:rsid w:val="0007347F"/>
    <w:rsid w:val="000806CF"/>
    <w:rsid w:val="00082814"/>
    <w:rsid w:val="0009387B"/>
    <w:rsid w:val="00095EEA"/>
    <w:rsid w:val="000A4A39"/>
    <w:rsid w:val="000A7B0C"/>
    <w:rsid w:val="000B0224"/>
    <w:rsid w:val="000C2CE4"/>
    <w:rsid w:val="000C2F38"/>
    <w:rsid w:val="000C51E0"/>
    <w:rsid w:val="000D4D7E"/>
    <w:rsid w:val="000E43AF"/>
    <w:rsid w:val="000F6107"/>
    <w:rsid w:val="0011483C"/>
    <w:rsid w:val="00151DAD"/>
    <w:rsid w:val="00155C35"/>
    <w:rsid w:val="00157C42"/>
    <w:rsid w:val="0017066E"/>
    <w:rsid w:val="001803C6"/>
    <w:rsid w:val="0019118F"/>
    <w:rsid w:val="001972D0"/>
    <w:rsid w:val="001B3CFA"/>
    <w:rsid w:val="001B4918"/>
    <w:rsid w:val="001C7BF6"/>
    <w:rsid w:val="001D28E3"/>
    <w:rsid w:val="001D64A4"/>
    <w:rsid w:val="001E4E95"/>
    <w:rsid w:val="001F7042"/>
    <w:rsid w:val="001F7DED"/>
    <w:rsid w:val="00211E7E"/>
    <w:rsid w:val="002356B6"/>
    <w:rsid w:val="00236A04"/>
    <w:rsid w:val="00260CDD"/>
    <w:rsid w:val="00270ABA"/>
    <w:rsid w:val="002B4EAE"/>
    <w:rsid w:val="002E5635"/>
    <w:rsid w:val="002E7B59"/>
    <w:rsid w:val="002F102F"/>
    <w:rsid w:val="0032415E"/>
    <w:rsid w:val="003271ED"/>
    <w:rsid w:val="003279CB"/>
    <w:rsid w:val="0035594D"/>
    <w:rsid w:val="003566B2"/>
    <w:rsid w:val="00386ABB"/>
    <w:rsid w:val="0039590A"/>
    <w:rsid w:val="00396810"/>
    <w:rsid w:val="003A4539"/>
    <w:rsid w:val="003B75F8"/>
    <w:rsid w:val="003F30CD"/>
    <w:rsid w:val="004057FD"/>
    <w:rsid w:val="00410D9C"/>
    <w:rsid w:val="00415705"/>
    <w:rsid w:val="00436448"/>
    <w:rsid w:val="00443DBB"/>
    <w:rsid w:val="00451C07"/>
    <w:rsid w:val="00453463"/>
    <w:rsid w:val="00456166"/>
    <w:rsid w:val="0046675D"/>
    <w:rsid w:val="0047656E"/>
    <w:rsid w:val="0048303E"/>
    <w:rsid w:val="004C2DA5"/>
    <w:rsid w:val="004C7303"/>
    <w:rsid w:val="004C742D"/>
    <w:rsid w:val="004C7795"/>
    <w:rsid w:val="004D4F38"/>
    <w:rsid w:val="004E2CE3"/>
    <w:rsid w:val="005332C4"/>
    <w:rsid w:val="0054581A"/>
    <w:rsid w:val="005613F5"/>
    <w:rsid w:val="00562ACE"/>
    <w:rsid w:val="005721CF"/>
    <w:rsid w:val="00586997"/>
    <w:rsid w:val="005E5860"/>
    <w:rsid w:val="006108C3"/>
    <w:rsid w:val="006730B1"/>
    <w:rsid w:val="006A2CD3"/>
    <w:rsid w:val="006A4284"/>
    <w:rsid w:val="006A50F8"/>
    <w:rsid w:val="006C0511"/>
    <w:rsid w:val="006C76AF"/>
    <w:rsid w:val="006D4AA6"/>
    <w:rsid w:val="006D778B"/>
    <w:rsid w:val="00736963"/>
    <w:rsid w:val="00740805"/>
    <w:rsid w:val="007476C8"/>
    <w:rsid w:val="007644A1"/>
    <w:rsid w:val="0077096B"/>
    <w:rsid w:val="007A720C"/>
    <w:rsid w:val="007B0DAC"/>
    <w:rsid w:val="007C6031"/>
    <w:rsid w:val="007C6824"/>
    <w:rsid w:val="007D2FA0"/>
    <w:rsid w:val="007D4D45"/>
    <w:rsid w:val="007D6841"/>
    <w:rsid w:val="007F594B"/>
    <w:rsid w:val="008018A0"/>
    <w:rsid w:val="00807B6E"/>
    <w:rsid w:val="008151DA"/>
    <w:rsid w:val="00823898"/>
    <w:rsid w:val="0082679D"/>
    <w:rsid w:val="00830617"/>
    <w:rsid w:val="00841C8F"/>
    <w:rsid w:val="00870912"/>
    <w:rsid w:val="00875B3B"/>
    <w:rsid w:val="0087734E"/>
    <w:rsid w:val="008F5C5F"/>
    <w:rsid w:val="008F7751"/>
    <w:rsid w:val="00912644"/>
    <w:rsid w:val="0091310C"/>
    <w:rsid w:val="00914C8A"/>
    <w:rsid w:val="00940F74"/>
    <w:rsid w:val="00951150"/>
    <w:rsid w:val="009909C9"/>
    <w:rsid w:val="009B7229"/>
    <w:rsid w:val="009E4170"/>
    <w:rsid w:val="00A00135"/>
    <w:rsid w:val="00A03D0A"/>
    <w:rsid w:val="00A04B88"/>
    <w:rsid w:val="00A07D7C"/>
    <w:rsid w:val="00A3234A"/>
    <w:rsid w:val="00A76402"/>
    <w:rsid w:val="00A87EA0"/>
    <w:rsid w:val="00A93CCC"/>
    <w:rsid w:val="00A97A73"/>
    <w:rsid w:val="00AB004F"/>
    <w:rsid w:val="00AB6325"/>
    <w:rsid w:val="00AC13F5"/>
    <w:rsid w:val="00AF5245"/>
    <w:rsid w:val="00B0739C"/>
    <w:rsid w:val="00B16268"/>
    <w:rsid w:val="00B400BF"/>
    <w:rsid w:val="00B67730"/>
    <w:rsid w:val="00B77BA2"/>
    <w:rsid w:val="00B9566C"/>
    <w:rsid w:val="00BA1EF3"/>
    <w:rsid w:val="00BB012A"/>
    <w:rsid w:val="00BB75B1"/>
    <w:rsid w:val="00BC02B5"/>
    <w:rsid w:val="00BD505A"/>
    <w:rsid w:val="00BE30BB"/>
    <w:rsid w:val="00BF23ED"/>
    <w:rsid w:val="00C060A5"/>
    <w:rsid w:val="00C06420"/>
    <w:rsid w:val="00C13ABD"/>
    <w:rsid w:val="00C17772"/>
    <w:rsid w:val="00C408F5"/>
    <w:rsid w:val="00C44CDA"/>
    <w:rsid w:val="00C55330"/>
    <w:rsid w:val="00C67DA9"/>
    <w:rsid w:val="00C75668"/>
    <w:rsid w:val="00C81D2F"/>
    <w:rsid w:val="00C9283C"/>
    <w:rsid w:val="00CB5890"/>
    <w:rsid w:val="00CC0B85"/>
    <w:rsid w:val="00CC692A"/>
    <w:rsid w:val="00CC7230"/>
    <w:rsid w:val="00CD1BF2"/>
    <w:rsid w:val="00CE63AE"/>
    <w:rsid w:val="00CE6868"/>
    <w:rsid w:val="00D0253B"/>
    <w:rsid w:val="00D03275"/>
    <w:rsid w:val="00D14201"/>
    <w:rsid w:val="00D27CAB"/>
    <w:rsid w:val="00D3379E"/>
    <w:rsid w:val="00D42FD4"/>
    <w:rsid w:val="00D449CE"/>
    <w:rsid w:val="00D83811"/>
    <w:rsid w:val="00D92947"/>
    <w:rsid w:val="00DA3869"/>
    <w:rsid w:val="00DB27D2"/>
    <w:rsid w:val="00DB58D5"/>
    <w:rsid w:val="00DE4971"/>
    <w:rsid w:val="00DF278D"/>
    <w:rsid w:val="00E34E1D"/>
    <w:rsid w:val="00E361C3"/>
    <w:rsid w:val="00E50CCC"/>
    <w:rsid w:val="00E6626A"/>
    <w:rsid w:val="00E71DA0"/>
    <w:rsid w:val="00E826B6"/>
    <w:rsid w:val="00E954E8"/>
    <w:rsid w:val="00EA233B"/>
    <w:rsid w:val="00EC264F"/>
    <w:rsid w:val="00F36B5E"/>
    <w:rsid w:val="00F4084C"/>
    <w:rsid w:val="00F416DB"/>
    <w:rsid w:val="00F6078F"/>
    <w:rsid w:val="00F62BB2"/>
    <w:rsid w:val="00F7434C"/>
    <w:rsid w:val="00F82837"/>
    <w:rsid w:val="00FA7B2A"/>
    <w:rsid w:val="00FB2041"/>
    <w:rsid w:val="00FB3968"/>
    <w:rsid w:val="00FC7D47"/>
    <w:rsid w:val="00FD2443"/>
    <w:rsid w:val="00FE51D6"/>
    <w:rsid w:val="00FE7FBF"/>
    <w:rsid w:val="03DE0A77"/>
    <w:rsid w:val="046815B0"/>
    <w:rsid w:val="07BCB3D9"/>
    <w:rsid w:val="08215EEA"/>
    <w:rsid w:val="09ECD8A6"/>
    <w:rsid w:val="0B5A7C95"/>
    <w:rsid w:val="0B70BA7C"/>
    <w:rsid w:val="0C6D0D3E"/>
    <w:rsid w:val="0D83883F"/>
    <w:rsid w:val="0E80F92E"/>
    <w:rsid w:val="0F0A6ABC"/>
    <w:rsid w:val="0F3F0CC2"/>
    <w:rsid w:val="0F64AF3F"/>
    <w:rsid w:val="10FD25A1"/>
    <w:rsid w:val="149C4F23"/>
    <w:rsid w:val="14B19CB7"/>
    <w:rsid w:val="16BCB196"/>
    <w:rsid w:val="172F2AEB"/>
    <w:rsid w:val="17F2BE96"/>
    <w:rsid w:val="1AA7F95E"/>
    <w:rsid w:val="1ACD0A55"/>
    <w:rsid w:val="1C1B6560"/>
    <w:rsid w:val="1CA76BEA"/>
    <w:rsid w:val="1D4B61D7"/>
    <w:rsid w:val="20CEE9F4"/>
    <w:rsid w:val="2257CAA1"/>
    <w:rsid w:val="24E54994"/>
    <w:rsid w:val="2A1A7070"/>
    <w:rsid w:val="2D328FE1"/>
    <w:rsid w:val="30B152A1"/>
    <w:rsid w:val="31A4349D"/>
    <w:rsid w:val="341C81A1"/>
    <w:rsid w:val="34D98E2D"/>
    <w:rsid w:val="34E99B0F"/>
    <w:rsid w:val="36244068"/>
    <w:rsid w:val="37A856F4"/>
    <w:rsid w:val="387B0404"/>
    <w:rsid w:val="39658A36"/>
    <w:rsid w:val="39F8B4D5"/>
    <w:rsid w:val="3A4ECFED"/>
    <w:rsid w:val="3A69E594"/>
    <w:rsid w:val="3BE7F475"/>
    <w:rsid w:val="3E1F205C"/>
    <w:rsid w:val="4011A34D"/>
    <w:rsid w:val="438345A7"/>
    <w:rsid w:val="448EE2AA"/>
    <w:rsid w:val="45350E88"/>
    <w:rsid w:val="4699C8D2"/>
    <w:rsid w:val="469D70CA"/>
    <w:rsid w:val="48F0C403"/>
    <w:rsid w:val="4C4BAF54"/>
    <w:rsid w:val="4DBEF997"/>
    <w:rsid w:val="4E81518B"/>
    <w:rsid w:val="5039ED7D"/>
    <w:rsid w:val="5084A5E8"/>
    <w:rsid w:val="51350583"/>
    <w:rsid w:val="526D8C94"/>
    <w:rsid w:val="53545E07"/>
    <w:rsid w:val="54B8C071"/>
    <w:rsid w:val="54F64AA4"/>
    <w:rsid w:val="56F5DFAA"/>
    <w:rsid w:val="5E7B9738"/>
    <w:rsid w:val="6115FFA8"/>
    <w:rsid w:val="62F6F9C9"/>
    <w:rsid w:val="63BCF4F1"/>
    <w:rsid w:val="64CF48E2"/>
    <w:rsid w:val="6596C0F3"/>
    <w:rsid w:val="69D5DEA5"/>
    <w:rsid w:val="6B1E11ED"/>
    <w:rsid w:val="6BB854B4"/>
    <w:rsid w:val="6C42DA0A"/>
    <w:rsid w:val="6CC1653B"/>
    <w:rsid w:val="6CC1C9E2"/>
    <w:rsid w:val="6DAB0F99"/>
    <w:rsid w:val="6DCC8A23"/>
    <w:rsid w:val="6EAAFE87"/>
    <w:rsid w:val="6F519007"/>
    <w:rsid w:val="728833AF"/>
    <w:rsid w:val="73DD14E3"/>
    <w:rsid w:val="75549E96"/>
    <w:rsid w:val="7650CEDE"/>
    <w:rsid w:val="786DBA26"/>
    <w:rsid w:val="7D237060"/>
    <w:rsid w:val="7DE80AC2"/>
    <w:rsid w:val="7EFA84BD"/>
    <w:rsid w:val="7F1C89F8"/>
    <w:rsid w:val="7F519BF4"/>
    <w:rsid w:val="7F64BE79"/>
    <w:rsid w:val="7F7465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48BA"/>
  <w15:chartTrackingRefBased/>
  <w15:docId w15:val="{F77FCD6A-DC02-44E7-8C21-93882D0D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C5F"/>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36A04"/>
    <w:pPr>
      <w:spacing w:after="0" w:line="240" w:lineRule="auto"/>
      <w:contextualSpacing/>
      <w:jc w:val="center"/>
    </w:pPr>
    <w:rPr>
      <w:rFonts w:eastAsiaTheme="majorEastAsia" w:cstheme="majorBidi"/>
      <w:b/>
      <w:spacing w:val="-10"/>
      <w:kern w:val="28"/>
      <w:sz w:val="48"/>
      <w:szCs w:val="56"/>
    </w:rPr>
  </w:style>
  <w:style w:type="character" w:customStyle="1" w:styleId="TtuloCar">
    <w:name w:val="Título Car"/>
    <w:basedOn w:val="Fuentedeprrafopredeter"/>
    <w:link w:val="Ttulo"/>
    <w:uiPriority w:val="10"/>
    <w:rsid w:val="00236A04"/>
    <w:rPr>
      <w:rFonts w:ascii="Times New Roman" w:eastAsiaTheme="majorEastAsia" w:hAnsi="Times New Roman" w:cstheme="majorBidi"/>
      <w:b/>
      <w:spacing w:val="-10"/>
      <w:kern w:val="28"/>
      <w:sz w:val="48"/>
      <w:szCs w:val="56"/>
    </w:rPr>
  </w:style>
  <w:style w:type="paragraph" w:styleId="Subttulo">
    <w:name w:val="Subtitle"/>
    <w:basedOn w:val="Normal"/>
    <w:next w:val="Normal"/>
    <w:link w:val="SubttuloCar"/>
    <w:uiPriority w:val="11"/>
    <w:qFormat/>
    <w:rsid w:val="00A03D0A"/>
    <w:pPr>
      <w:numPr>
        <w:ilvl w:val="1"/>
      </w:numPr>
    </w:pPr>
    <w:rPr>
      <w:rFonts w:eastAsiaTheme="minorEastAsia"/>
      <w:b/>
      <w:color w:val="5A5A5A" w:themeColor="text1" w:themeTint="A5"/>
      <w:spacing w:val="15"/>
      <w:sz w:val="28"/>
    </w:rPr>
  </w:style>
  <w:style w:type="character" w:customStyle="1" w:styleId="SubttuloCar">
    <w:name w:val="Subtítulo Car"/>
    <w:basedOn w:val="Fuentedeprrafopredeter"/>
    <w:link w:val="Subttulo"/>
    <w:uiPriority w:val="11"/>
    <w:rsid w:val="00A03D0A"/>
    <w:rPr>
      <w:rFonts w:ascii="Times New Roman" w:eastAsiaTheme="minorEastAsia" w:hAnsi="Times New Roman"/>
      <w:b/>
      <w:color w:val="5A5A5A" w:themeColor="text1" w:themeTint="A5"/>
      <w:spacing w:val="15"/>
      <w:sz w:val="28"/>
    </w:rPr>
  </w:style>
  <w:style w:type="paragraph" w:styleId="NormalWeb">
    <w:name w:val="Normal (Web)"/>
    <w:basedOn w:val="Normal"/>
    <w:uiPriority w:val="99"/>
    <w:unhideWhenUsed/>
    <w:rsid w:val="00DB27D2"/>
    <w:pPr>
      <w:spacing w:before="100" w:beforeAutospacing="1" w:after="100" w:afterAutospacing="1" w:line="240" w:lineRule="auto"/>
    </w:pPr>
    <w:rPr>
      <w:rFonts w:eastAsia="Times New Roman" w:cs="Times New Roman"/>
      <w:kern w:val="0"/>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2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1789</Words>
  <Characters>9844</Characters>
  <Application>Microsoft Office Word</Application>
  <DocSecurity>0</DocSecurity>
  <Lines>82</Lines>
  <Paragraphs>23</Paragraphs>
  <ScaleCrop>false</ScaleCrop>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Celis Rengifo</dc:creator>
  <cp:keywords/>
  <dc:description/>
  <cp:lastModifiedBy>Santiago Celis Rengifo</cp:lastModifiedBy>
  <cp:revision>2</cp:revision>
  <dcterms:created xsi:type="dcterms:W3CDTF">2024-02-21T00:43:00Z</dcterms:created>
  <dcterms:modified xsi:type="dcterms:W3CDTF">2024-02-21T00:43:00Z</dcterms:modified>
</cp:coreProperties>
</file>