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E1F3C5" w14:textId="77777777" w:rsidR="00856530" w:rsidRPr="00856530" w:rsidRDefault="00856530" w:rsidP="00856530">
      <w:pPr>
        <w:spacing w:line="240" w:lineRule="auto"/>
        <w:ind w:firstLineChars="0" w:firstLine="0"/>
        <w:jc w:val="center"/>
        <w:rPr>
          <w:rFonts w:asciiTheme="minorHAnsi" w:hAnsiTheme="minorHAnsi"/>
          <w:b/>
          <w:sz w:val="44"/>
          <w:szCs w:val="44"/>
        </w:rPr>
      </w:pPr>
    </w:p>
    <w:p w14:paraId="66518E47" w14:textId="77777777" w:rsidR="00856530" w:rsidRPr="00856530" w:rsidRDefault="00856530" w:rsidP="00856530">
      <w:pPr>
        <w:spacing w:line="240" w:lineRule="auto"/>
        <w:ind w:firstLineChars="0" w:firstLine="0"/>
        <w:jc w:val="center"/>
        <w:rPr>
          <w:rFonts w:asciiTheme="minorHAnsi" w:hAnsiTheme="minorHAnsi"/>
          <w:b/>
          <w:sz w:val="44"/>
          <w:szCs w:val="44"/>
        </w:rPr>
      </w:pPr>
    </w:p>
    <w:p w14:paraId="61CC1F18" w14:textId="77777777" w:rsidR="00856530" w:rsidRPr="00856530" w:rsidRDefault="00856530" w:rsidP="00856530">
      <w:pPr>
        <w:spacing w:line="240" w:lineRule="auto"/>
        <w:ind w:firstLineChars="0" w:firstLine="0"/>
        <w:jc w:val="center"/>
        <w:rPr>
          <w:rFonts w:asciiTheme="minorHAnsi" w:hAnsiTheme="minorHAnsi"/>
          <w:b/>
          <w:sz w:val="44"/>
          <w:szCs w:val="44"/>
        </w:rPr>
      </w:pPr>
    </w:p>
    <w:p w14:paraId="6ED1CBBC" w14:textId="77777777" w:rsidR="00856530" w:rsidRPr="00856530" w:rsidRDefault="00856530" w:rsidP="00856530">
      <w:pPr>
        <w:spacing w:line="240" w:lineRule="auto"/>
        <w:ind w:firstLineChars="0" w:firstLine="0"/>
        <w:jc w:val="center"/>
        <w:rPr>
          <w:rFonts w:asciiTheme="minorHAnsi" w:hAnsiTheme="minorHAnsi"/>
          <w:b/>
          <w:sz w:val="44"/>
          <w:szCs w:val="44"/>
        </w:rPr>
      </w:pPr>
      <w:r w:rsidRPr="00856530">
        <w:rPr>
          <w:rFonts w:asciiTheme="minorHAnsi" w:hAnsiTheme="minorHAnsi" w:hint="eastAsia"/>
          <w:b/>
          <w:sz w:val="44"/>
          <w:szCs w:val="44"/>
        </w:rPr>
        <w:t>东</w:t>
      </w:r>
      <w:r w:rsidRPr="00856530">
        <w:rPr>
          <w:rFonts w:asciiTheme="minorHAnsi" w:hAnsiTheme="minorHAnsi" w:hint="eastAsia"/>
          <w:b/>
          <w:sz w:val="44"/>
          <w:szCs w:val="44"/>
        </w:rPr>
        <w:t xml:space="preserve"> </w:t>
      </w:r>
      <w:r w:rsidRPr="00856530">
        <w:rPr>
          <w:rFonts w:asciiTheme="minorHAnsi" w:hAnsiTheme="minorHAnsi" w:hint="eastAsia"/>
          <w:b/>
          <w:sz w:val="44"/>
          <w:szCs w:val="44"/>
        </w:rPr>
        <w:t>北</w:t>
      </w:r>
      <w:r w:rsidRPr="00856530">
        <w:rPr>
          <w:rFonts w:asciiTheme="minorHAnsi" w:hAnsiTheme="minorHAnsi" w:hint="eastAsia"/>
          <w:b/>
          <w:sz w:val="44"/>
          <w:szCs w:val="44"/>
        </w:rPr>
        <w:t xml:space="preserve"> </w:t>
      </w:r>
      <w:r w:rsidRPr="00856530">
        <w:rPr>
          <w:rFonts w:asciiTheme="minorHAnsi" w:hAnsiTheme="minorHAnsi" w:hint="eastAsia"/>
          <w:b/>
          <w:sz w:val="44"/>
          <w:szCs w:val="44"/>
        </w:rPr>
        <w:t>大</w:t>
      </w:r>
      <w:r w:rsidRPr="00856530">
        <w:rPr>
          <w:rFonts w:asciiTheme="minorHAnsi" w:hAnsiTheme="minorHAnsi" w:hint="eastAsia"/>
          <w:b/>
          <w:sz w:val="44"/>
          <w:szCs w:val="44"/>
        </w:rPr>
        <w:t xml:space="preserve"> </w:t>
      </w:r>
      <w:r w:rsidRPr="00856530">
        <w:rPr>
          <w:rFonts w:asciiTheme="minorHAnsi" w:hAnsiTheme="minorHAnsi" w:hint="eastAsia"/>
          <w:b/>
          <w:sz w:val="44"/>
          <w:szCs w:val="44"/>
        </w:rPr>
        <w:t>学</w:t>
      </w:r>
    </w:p>
    <w:p w14:paraId="0181DA58" w14:textId="77777777" w:rsidR="00856530" w:rsidRPr="00856530" w:rsidRDefault="00856530" w:rsidP="00856530">
      <w:pPr>
        <w:spacing w:line="240" w:lineRule="auto"/>
        <w:ind w:firstLineChars="0" w:firstLine="0"/>
        <w:jc w:val="center"/>
        <w:rPr>
          <w:rFonts w:asciiTheme="minorHAnsi" w:hAnsiTheme="minorHAnsi"/>
          <w:b/>
          <w:sz w:val="44"/>
          <w:szCs w:val="44"/>
        </w:rPr>
      </w:pPr>
      <w:r w:rsidRPr="00856530">
        <w:rPr>
          <w:rFonts w:asciiTheme="minorHAnsi" w:hAnsiTheme="minorHAnsi" w:hint="eastAsia"/>
          <w:b/>
          <w:sz w:val="44"/>
          <w:szCs w:val="44"/>
        </w:rPr>
        <w:t>机械工程与自动化学院</w:t>
      </w:r>
    </w:p>
    <w:p w14:paraId="6DA21CEF" w14:textId="77777777" w:rsidR="00856530" w:rsidRPr="00856530" w:rsidRDefault="00856530" w:rsidP="00856530">
      <w:pPr>
        <w:spacing w:line="240" w:lineRule="auto"/>
        <w:ind w:firstLineChars="0" w:firstLine="0"/>
        <w:jc w:val="center"/>
        <w:rPr>
          <w:rFonts w:asciiTheme="minorHAnsi" w:hAnsiTheme="minorHAnsi"/>
          <w:sz w:val="44"/>
          <w:szCs w:val="44"/>
        </w:rPr>
      </w:pPr>
    </w:p>
    <w:p w14:paraId="7F3CFB27" w14:textId="77777777" w:rsidR="00856530" w:rsidRPr="00856530" w:rsidRDefault="00856530" w:rsidP="00856530">
      <w:pPr>
        <w:spacing w:line="240" w:lineRule="auto"/>
        <w:ind w:firstLineChars="0" w:firstLine="0"/>
        <w:jc w:val="center"/>
        <w:rPr>
          <w:rFonts w:asciiTheme="minorHAnsi" w:hAnsiTheme="minorHAnsi"/>
          <w:b/>
          <w:sz w:val="56"/>
          <w:szCs w:val="52"/>
        </w:rPr>
      </w:pPr>
      <w:r w:rsidRPr="00856530">
        <w:rPr>
          <w:rFonts w:asciiTheme="minorHAnsi" w:hAnsiTheme="minorHAnsi" w:hint="eastAsia"/>
          <w:b/>
          <w:sz w:val="56"/>
          <w:szCs w:val="52"/>
        </w:rPr>
        <w:t>硕士学位论文</w:t>
      </w:r>
    </w:p>
    <w:p w14:paraId="617BF5FC" w14:textId="77777777" w:rsidR="00856530" w:rsidRPr="00856530" w:rsidRDefault="00856530" w:rsidP="00856530">
      <w:pPr>
        <w:spacing w:line="240" w:lineRule="auto"/>
        <w:ind w:firstLineChars="0" w:firstLine="0"/>
        <w:jc w:val="center"/>
        <w:rPr>
          <w:rFonts w:asciiTheme="minorHAnsi" w:hAnsiTheme="minorHAnsi"/>
          <w:b/>
          <w:sz w:val="56"/>
          <w:szCs w:val="52"/>
        </w:rPr>
      </w:pPr>
      <w:r w:rsidRPr="00856530">
        <w:rPr>
          <w:rFonts w:asciiTheme="minorHAnsi" w:hAnsiTheme="minorHAnsi" w:hint="eastAsia"/>
          <w:b/>
          <w:sz w:val="56"/>
          <w:szCs w:val="52"/>
        </w:rPr>
        <w:t>中期检查报告</w:t>
      </w:r>
    </w:p>
    <w:p w14:paraId="6B98B742" w14:textId="77777777" w:rsidR="00856530" w:rsidRPr="00856530" w:rsidRDefault="00856530" w:rsidP="00856530">
      <w:pPr>
        <w:spacing w:line="240" w:lineRule="auto"/>
        <w:ind w:firstLineChars="0" w:firstLine="0"/>
        <w:jc w:val="center"/>
        <w:rPr>
          <w:rFonts w:asciiTheme="minorHAnsi" w:hAnsiTheme="minorHAnsi"/>
          <w:b/>
          <w:sz w:val="56"/>
          <w:szCs w:val="52"/>
        </w:rPr>
      </w:pPr>
    </w:p>
    <w:p w14:paraId="5CBB62B3" w14:textId="77777777" w:rsidR="00856530" w:rsidRPr="00856530" w:rsidRDefault="00856530" w:rsidP="00856530">
      <w:pPr>
        <w:spacing w:line="240" w:lineRule="auto"/>
        <w:ind w:firstLineChars="0" w:firstLine="0"/>
        <w:jc w:val="center"/>
        <w:rPr>
          <w:rFonts w:asciiTheme="minorHAnsi" w:hAnsiTheme="minorHAnsi"/>
          <w:b/>
          <w:sz w:val="56"/>
          <w:szCs w:val="52"/>
        </w:rPr>
      </w:pPr>
    </w:p>
    <w:p w14:paraId="1BC65375" w14:textId="4B6AA1F9" w:rsidR="00856530" w:rsidRPr="00856530" w:rsidRDefault="00856530" w:rsidP="00856530">
      <w:pPr>
        <w:spacing w:line="240" w:lineRule="auto"/>
        <w:ind w:firstLineChars="650" w:firstLine="1820"/>
        <w:jc w:val="left"/>
        <w:rPr>
          <w:rFonts w:asciiTheme="minorHAnsi" w:hAnsiTheme="minorHAnsi"/>
          <w:sz w:val="28"/>
          <w:szCs w:val="28"/>
          <w:u w:val="single"/>
        </w:rPr>
      </w:pPr>
      <w:r w:rsidRPr="00856530">
        <w:rPr>
          <w:rFonts w:asciiTheme="minorHAnsi" w:hAnsiTheme="minorHAnsi" w:hint="eastAsia"/>
          <w:sz w:val="28"/>
          <w:szCs w:val="28"/>
        </w:rPr>
        <w:t>学</w:t>
      </w:r>
      <w:r w:rsidRPr="00856530">
        <w:rPr>
          <w:rFonts w:asciiTheme="minorHAnsi" w:hAnsiTheme="minorHAnsi" w:hint="eastAsia"/>
          <w:sz w:val="28"/>
          <w:szCs w:val="28"/>
        </w:rPr>
        <w:t xml:space="preserve">    </w:t>
      </w:r>
      <w:r w:rsidRPr="00856530">
        <w:rPr>
          <w:rFonts w:asciiTheme="minorHAnsi" w:hAnsiTheme="minorHAnsi" w:hint="eastAsia"/>
          <w:sz w:val="28"/>
          <w:szCs w:val="28"/>
        </w:rPr>
        <w:t>号：</w:t>
      </w:r>
      <w:r w:rsidRPr="00856530">
        <w:rPr>
          <w:rFonts w:asciiTheme="minorHAnsi" w:hAnsiTheme="minorHAnsi" w:hint="eastAsia"/>
          <w:sz w:val="28"/>
          <w:szCs w:val="28"/>
          <w:u w:val="single"/>
        </w:rPr>
        <w:t xml:space="preserve">      </w:t>
      </w:r>
      <w:r w:rsidRPr="00856530">
        <w:rPr>
          <w:rFonts w:asciiTheme="minorHAnsi" w:hAnsiTheme="minorHAnsi"/>
          <w:sz w:val="28"/>
          <w:szCs w:val="28"/>
          <w:u w:val="single"/>
        </w:rPr>
        <w:t xml:space="preserve">  </w:t>
      </w:r>
      <w:r>
        <w:rPr>
          <w:rFonts w:cs="Times New Roman" w:hint="eastAsia"/>
          <w:sz w:val="28"/>
          <w:szCs w:val="28"/>
          <w:u w:val="single"/>
        </w:rPr>
        <w:t>2200341</w:t>
      </w:r>
      <w:r w:rsidRPr="00856530">
        <w:rPr>
          <w:rFonts w:asciiTheme="minorHAnsi" w:hAnsiTheme="minorHAnsi" w:hint="eastAsia"/>
          <w:sz w:val="28"/>
          <w:szCs w:val="28"/>
          <w:u w:val="single"/>
        </w:rPr>
        <w:t xml:space="preserve">          </w:t>
      </w:r>
    </w:p>
    <w:p w14:paraId="227C6E98" w14:textId="010CA3DF" w:rsidR="00856530" w:rsidRPr="00856530" w:rsidRDefault="00856530" w:rsidP="00856530">
      <w:pPr>
        <w:spacing w:line="240" w:lineRule="auto"/>
        <w:ind w:firstLineChars="650" w:firstLine="1820"/>
        <w:rPr>
          <w:rFonts w:asciiTheme="minorHAnsi" w:hAnsiTheme="minorHAnsi"/>
          <w:sz w:val="28"/>
          <w:szCs w:val="28"/>
        </w:rPr>
      </w:pPr>
      <w:r w:rsidRPr="00856530">
        <w:rPr>
          <w:rFonts w:asciiTheme="minorHAnsi" w:hAnsiTheme="minorHAnsi" w:hint="eastAsia"/>
          <w:sz w:val="28"/>
          <w:szCs w:val="28"/>
        </w:rPr>
        <w:t>姓</w:t>
      </w:r>
      <w:r w:rsidRPr="00856530">
        <w:rPr>
          <w:rFonts w:asciiTheme="minorHAnsi" w:hAnsiTheme="minorHAnsi" w:hint="eastAsia"/>
          <w:sz w:val="28"/>
          <w:szCs w:val="28"/>
        </w:rPr>
        <w:t xml:space="preserve">    </w:t>
      </w:r>
      <w:r w:rsidRPr="00856530">
        <w:rPr>
          <w:rFonts w:asciiTheme="minorHAnsi" w:hAnsiTheme="minorHAnsi" w:hint="eastAsia"/>
          <w:sz w:val="28"/>
          <w:szCs w:val="28"/>
        </w:rPr>
        <w:t>名：</w:t>
      </w:r>
      <w:r w:rsidRPr="00856530">
        <w:rPr>
          <w:rFonts w:asciiTheme="minorHAnsi" w:hAnsiTheme="minorHAnsi" w:hint="eastAsia"/>
          <w:sz w:val="28"/>
          <w:szCs w:val="28"/>
          <w:u w:val="single"/>
        </w:rPr>
        <w:t xml:space="preserve">        </w:t>
      </w:r>
      <w:r w:rsidRPr="00856530">
        <w:rPr>
          <w:rFonts w:asciiTheme="minorHAnsi" w:hAnsiTheme="minorHAnsi"/>
          <w:sz w:val="28"/>
          <w:szCs w:val="28"/>
          <w:u w:val="single"/>
        </w:rPr>
        <w:t xml:space="preserve"> </w:t>
      </w:r>
      <w:r>
        <w:rPr>
          <w:rFonts w:asciiTheme="minorHAnsi" w:hAnsiTheme="minorHAnsi" w:hint="eastAsia"/>
          <w:sz w:val="28"/>
          <w:szCs w:val="28"/>
          <w:u w:val="single"/>
        </w:rPr>
        <w:t>陈培泽</w:t>
      </w:r>
      <w:r w:rsidRPr="00856530">
        <w:rPr>
          <w:rFonts w:asciiTheme="minorHAnsi" w:hAnsiTheme="minorHAnsi" w:hint="eastAsia"/>
          <w:sz w:val="28"/>
          <w:szCs w:val="28"/>
          <w:u w:val="single"/>
        </w:rPr>
        <w:t xml:space="preserve">          </w:t>
      </w:r>
    </w:p>
    <w:p w14:paraId="1AAB94D0" w14:textId="77777777" w:rsidR="00856530" w:rsidRPr="00856530" w:rsidRDefault="00856530" w:rsidP="00856530">
      <w:pPr>
        <w:spacing w:line="240" w:lineRule="auto"/>
        <w:ind w:firstLineChars="650" w:firstLine="1820"/>
        <w:jc w:val="left"/>
        <w:rPr>
          <w:rFonts w:asciiTheme="minorHAnsi" w:hAnsiTheme="minorHAnsi"/>
          <w:sz w:val="28"/>
          <w:szCs w:val="28"/>
        </w:rPr>
      </w:pPr>
      <w:r w:rsidRPr="00856530">
        <w:rPr>
          <w:rFonts w:asciiTheme="minorHAnsi" w:hAnsiTheme="minorHAnsi" w:hint="eastAsia"/>
          <w:sz w:val="28"/>
          <w:szCs w:val="28"/>
        </w:rPr>
        <w:t>专</w:t>
      </w:r>
      <w:r w:rsidRPr="00856530">
        <w:rPr>
          <w:rFonts w:asciiTheme="minorHAnsi" w:hAnsiTheme="minorHAnsi" w:hint="eastAsia"/>
          <w:sz w:val="28"/>
          <w:szCs w:val="28"/>
        </w:rPr>
        <w:t xml:space="preserve">    </w:t>
      </w:r>
      <w:r w:rsidRPr="00856530">
        <w:rPr>
          <w:rFonts w:asciiTheme="minorHAnsi" w:hAnsiTheme="minorHAnsi" w:hint="eastAsia"/>
          <w:sz w:val="28"/>
          <w:szCs w:val="28"/>
        </w:rPr>
        <w:t>业：</w:t>
      </w:r>
      <w:r w:rsidRPr="00856530">
        <w:rPr>
          <w:rFonts w:asciiTheme="minorHAnsi" w:hAnsiTheme="minorHAnsi" w:hint="eastAsia"/>
          <w:sz w:val="28"/>
          <w:szCs w:val="28"/>
          <w:u w:val="single"/>
        </w:rPr>
        <w:t xml:space="preserve">       </w:t>
      </w:r>
      <w:r w:rsidRPr="00856530">
        <w:rPr>
          <w:rFonts w:asciiTheme="minorHAnsi" w:hAnsiTheme="minorHAnsi"/>
          <w:sz w:val="28"/>
          <w:szCs w:val="28"/>
          <w:u w:val="single"/>
        </w:rPr>
        <w:t xml:space="preserve"> </w:t>
      </w:r>
      <w:r w:rsidRPr="00856530">
        <w:rPr>
          <w:rFonts w:asciiTheme="minorHAnsi" w:hAnsiTheme="minorHAnsi" w:hint="eastAsia"/>
          <w:sz w:val="28"/>
          <w:szCs w:val="28"/>
          <w:u w:val="single"/>
        </w:rPr>
        <w:t>机械工程</w:t>
      </w:r>
      <w:r w:rsidRPr="00856530">
        <w:rPr>
          <w:rFonts w:asciiTheme="minorHAnsi" w:hAnsiTheme="minorHAnsi" w:hint="eastAsia"/>
          <w:sz w:val="28"/>
          <w:szCs w:val="28"/>
          <w:u w:val="single"/>
        </w:rPr>
        <w:t xml:space="preserve">    </w:t>
      </w:r>
      <w:r w:rsidRPr="00856530">
        <w:rPr>
          <w:rFonts w:asciiTheme="minorHAnsi" w:hAnsiTheme="minorHAnsi"/>
          <w:sz w:val="28"/>
          <w:szCs w:val="28"/>
          <w:u w:val="single"/>
        </w:rPr>
        <w:t xml:space="preserve"> </w:t>
      </w:r>
      <w:r w:rsidRPr="00856530">
        <w:rPr>
          <w:rFonts w:asciiTheme="minorHAnsi" w:hAnsiTheme="minorHAnsi" w:hint="eastAsia"/>
          <w:sz w:val="28"/>
          <w:szCs w:val="28"/>
          <w:u w:val="single"/>
        </w:rPr>
        <w:t xml:space="preserve">    </w:t>
      </w:r>
    </w:p>
    <w:p w14:paraId="4378B000" w14:textId="77777777" w:rsidR="00856530" w:rsidRPr="00856530" w:rsidRDefault="00856530" w:rsidP="00856530">
      <w:pPr>
        <w:spacing w:line="240" w:lineRule="auto"/>
        <w:ind w:firstLineChars="650" w:firstLine="1820"/>
        <w:jc w:val="left"/>
        <w:rPr>
          <w:rFonts w:asciiTheme="minorHAnsi" w:hAnsiTheme="minorHAnsi"/>
          <w:sz w:val="28"/>
          <w:szCs w:val="28"/>
        </w:rPr>
      </w:pPr>
      <w:r w:rsidRPr="00856530">
        <w:rPr>
          <w:rFonts w:asciiTheme="minorHAnsi" w:hAnsiTheme="minorHAnsi" w:hint="eastAsia"/>
          <w:sz w:val="28"/>
          <w:szCs w:val="28"/>
        </w:rPr>
        <w:t>导</w:t>
      </w:r>
      <w:r w:rsidRPr="00856530">
        <w:rPr>
          <w:rFonts w:asciiTheme="minorHAnsi" w:hAnsiTheme="minorHAnsi" w:hint="eastAsia"/>
          <w:sz w:val="28"/>
          <w:szCs w:val="28"/>
        </w:rPr>
        <w:t xml:space="preserve">    </w:t>
      </w:r>
      <w:r w:rsidRPr="00856530">
        <w:rPr>
          <w:rFonts w:asciiTheme="minorHAnsi" w:hAnsiTheme="minorHAnsi" w:hint="eastAsia"/>
          <w:sz w:val="28"/>
          <w:szCs w:val="28"/>
        </w:rPr>
        <w:t>师：</w:t>
      </w:r>
      <w:r w:rsidRPr="00856530">
        <w:rPr>
          <w:rFonts w:asciiTheme="minorHAnsi" w:hAnsiTheme="minorHAnsi" w:hint="eastAsia"/>
          <w:sz w:val="28"/>
          <w:szCs w:val="28"/>
          <w:u w:val="single"/>
        </w:rPr>
        <w:t xml:space="preserve">       </w:t>
      </w:r>
      <w:r w:rsidRPr="00856530">
        <w:rPr>
          <w:rFonts w:asciiTheme="minorHAnsi" w:hAnsiTheme="minorHAnsi"/>
          <w:sz w:val="28"/>
          <w:szCs w:val="28"/>
          <w:u w:val="single"/>
        </w:rPr>
        <w:t xml:space="preserve"> </w:t>
      </w:r>
      <w:r w:rsidRPr="00856530">
        <w:rPr>
          <w:rFonts w:asciiTheme="minorHAnsi" w:hAnsiTheme="minorHAnsi" w:hint="eastAsia"/>
          <w:sz w:val="28"/>
          <w:szCs w:val="28"/>
          <w:u w:val="single"/>
        </w:rPr>
        <w:t xml:space="preserve"> </w:t>
      </w:r>
      <w:r w:rsidRPr="00856530">
        <w:rPr>
          <w:rFonts w:asciiTheme="minorHAnsi" w:hAnsiTheme="minorHAnsi" w:hint="eastAsia"/>
          <w:sz w:val="28"/>
          <w:szCs w:val="28"/>
          <w:u w:val="single"/>
        </w:rPr>
        <w:t>陆志国</w:t>
      </w:r>
      <w:r w:rsidRPr="00856530">
        <w:rPr>
          <w:rFonts w:asciiTheme="minorHAnsi" w:hAnsiTheme="minorHAnsi" w:hint="eastAsia"/>
          <w:sz w:val="28"/>
          <w:szCs w:val="28"/>
          <w:u w:val="single"/>
        </w:rPr>
        <w:t xml:space="preserve">          </w:t>
      </w:r>
    </w:p>
    <w:p w14:paraId="0804D1EF" w14:textId="77777777" w:rsidR="00856530" w:rsidRPr="00856530" w:rsidRDefault="00856530" w:rsidP="00856530">
      <w:pPr>
        <w:spacing w:line="240" w:lineRule="auto"/>
        <w:ind w:firstLineChars="650" w:firstLine="1820"/>
        <w:jc w:val="left"/>
        <w:rPr>
          <w:rFonts w:asciiTheme="minorHAnsi" w:hAnsiTheme="minorHAnsi"/>
          <w:sz w:val="28"/>
          <w:szCs w:val="28"/>
        </w:rPr>
      </w:pPr>
      <w:r w:rsidRPr="00856530">
        <w:rPr>
          <w:rFonts w:asciiTheme="minorHAnsi" w:hAnsiTheme="minorHAnsi" w:hint="eastAsia"/>
          <w:sz w:val="28"/>
          <w:szCs w:val="28"/>
        </w:rPr>
        <w:t>基层组织：</w:t>
      </w:r>
      <w:r w:rsidRPr="00856530">
        <w:rPr>
          <w:rFonts w:asciiTheme="minorHAnsi" w:hAnsiTheme="minorHAnsi" w:hint="eastAsia"/>
          <w:sz w:val="28"/>
          <w:szCs w:val="28"/>
          <w:u w:val="single"/>
        </w:rPr>
        <w:t xml:space="preserve">  </w:t>
      </w:r>
      <w:r w:rsidRPr="00856530">
        <w:rPr>
          <w:rFonts w:asciiTheme="minorHAnsi" w:hAnsiTheme="minorHAnsi"/>
          <w:sz w:val="28"/>
          <w:szCs w:val="28"/>
          <w:u w:val="single"/>
        </w:rPr>
        <w:t xml:space="preserve">  </w:t>
      </w:r>
      <w:r w:rsidRPr="00856530">
        <w:rPr>
          <w:rFonts w:asciiTheme="minorHAnsi" w:hAnsiTheme="minorHAnsi" w:hint="eastAsia"/>
          <w:sz w:val="28"/>
          <w:szCs w:val="28"/>
          <w:u w:val="single"/>
        </w:rPr>
        <w:t>机械电子工程研究所</w:t>
      </w:r>
      <w:r w:rsidRPr="00856530">
        <w:rPr>
          <w:rFonts w:asciiTheme="minorHAnsi" w:hAnsiTheme="minorHAnsi" w:hint="eastAsia"/>
          <w:sz w:val="28"/>
          <w:szCs w:val="28"/>
          <w:u w:val="single"/>
        </w:rPr>
        <w:t xml:space="preserve">   </w:t>
      </w:r>
    </w:p>
    <w:p w14:paraId="78D8FA40" w14:textId="77777777" w:rsidR="00F36C0E" w:rsidRDefault="00856530" w:rsidP="00856530">
      <w:pPr>
        <w:spacing w:line="240" w:lineRule="auto"/>
        <w:ind w:firstLineChars="650" w:firstLine="1820"/>
        <w:jc w:val="left"/>
        <w:rPr>
          <w:rFonts w:asciiTheme="minorHAnsi" w:hAnsiTheme="minorHAnsi"/>
          <w:sz w:val="28"/>
          <w:szCs w:val="28"/>
          <w:u w:val="single"/>
        </w:rPr>
      </w:pPr>
      <w:r w:rsidRPr="00856530">
        <w:rPr>
          <w:rFonts w:asciiTheme="minorHAnsi" w:hAnsiTheme="minorHAnsi" w:hint="eastAsia"/>
          <w:sz w:val="28"/>
          <w:szCs w:val="28"/>
        </w:rPr>
        <w:t>论文题目：</w:t>
      </w:r>
      <w:r w:rsidRPr="00856530">
        <w:rPr>
          <w:rFonts w:asciiTheme="minorHAnsi" w:hAnsiTheme="minorHAnsi" w:hint="eastAsia"/>
          <w:sz w:val="28"/>
          <w:szCs w:val="28"/>
          <w:u w:val="single"/>
        </w:rPr>
        <w:t xml:space="preserve"> </w:t>
      </w:r>
      <w:r>
        <w:rPr>
          <w:rFonts w:asciiTheme="minorHAnsi" w:hAnsiTheme="minorHAnsi" w:hint="eastAsia"/>
          <w:sz w:val="28"/>
          <w:szCs w:val="28"/>
          <w:u w:val="single"/>
        </w:rPr>
        <w:t>轮圈腿式平衡机器人多模态</w:t>
      </w:r>
    </w:p>
    <w:p w14:paraId="3BF680D0" w14:textId="0188D17B" w:rsidR="00856530" w:rsidRPr="00856530" w:rsidRDefault="00856530" w:rsidP="00F36C0E">
      <w:pPr>
        <w:spacing w:line="240" w:lineRule="auto"/>
        <w:ind w:firstLineChars="1150" w:firstLine="3220"/>
        <w:jc w:val="left"/>
        <w:rPr>
          <w:rFonts w:asciiTheme="minorHAnsi" w:hAnsiTheme="minorHAnsi"/>
          <w:sz w:val="28"/>
          <w:szCs w:val="28"/>
        </w:rPr>
      </w:pPr>
      <w:r>
        <w:rPr>
          <w:rFonts w:asciiTheme="minorHAnsi" w:hAnsiTheme="minorHAnsi" w:hint="eastAsia"/>
          <w:sz w:val="28"/>
          <w:szCs w:val="28"/>
          <w:u w:val="single"/>
        </w:rPr>
        <w:t>运动控制研究</w:t>
      </w:r>
    </w:p>
    <w:p w14:paraId="105BFAB4" w14:textId="26FF84FC" w:rsidR="00856530" w:rsidRPr="00856530" w:rsidRDefault="00856530" w:rsidP="00856530">
      <w:pPr>
        <w:spacing w:line="240" w:lineRule="auto"/>
        <w:ind w:firstLineChars="650" w:firstLine="1820"/>
        <w:jc w:val="left"/>
        <w:rPr>
          <w:rFonts w:asciiTheme="minorHAnsi" w:hAnsiTheme="minorHAnsi"/>
          <w:sz w:val="28"/>
          <w:szCs w:val="28"/>
        </w:rPr>
      </w:pPr>
      <w:r w:rsidRPr="00856530">
        <w:rPr>
          <w:rFonts w:asciiTheme="minorHAnsi" w:hAnsiTheme="minorHAnsi" w:hint="eastAsia"/>
          <w:sz w:val="28"/>
          <w:szCs w:val="28"/>
        </w:rPr>
        <w:t>考核时间：</w:t>
      </w:r>
      <w:r w:rsidRPr="00856530">
        <w:rPr>
          <w:rFonts w:asciiTheme="minorHAnsi" w:hAnsiTheme="minorHAnsi" w:hint="eastAsia"/>
          <w:sz w:val="28"/>
          <w:szCs w:val="28"/>
          <w:u w:val="single"/>
        </w:rPr>
        <w:t xml:space="preserve">    </w:t>
      </w:r>
      <w:r w:rsidRPr="00856530">
        <w:rPr>
          <w:rFonts w:cs="Times New Roman"/>
          <w:sz w:val="28"/>
          <w:szCs w:val="28"/>
          <w:u w:val="single"/>
        </w:rPr>
        <w:t>202</w:t>
      </w:r>
      <w:r w:rsidR="00DE612D">
        <w:rPr>
          <w:rFonts w:cs="Times New Roman" w:hint="eastAsia"/>
          <w:sz w:val="28"/>
          <w:szCs w:val="28"/>
          <w:u w:val="single"/>
        </w:rPr>
        <w:t>4</w:t>
      </w:r>
      <w:r w:rsidRPr="00856530">
        <w:rPr>
          <w:rFonts w:asciiTheme="minorHAnsi" w:hAnsiTheme="minorHAnsi" w:hint="eastAsia"/>
          <w:sz w:val="28"/>
          <w:szCs w:val="28"/>
          <w:u w:val="single"/>
        </w:rPr>
        <w:t xml:space="preserve"> </w:t>
      </w:r>
      <w:r w:rsidRPr="00856530">
        <w:rPr>
          <w:rFonts w:asciiTheme="minorHAnsi" w:hAnsiTheme="minorHAnsi" w:hint="eastAsia"/>
          <w:sz w:val="28"/>
          <w:szCs w:val="28"/>
          <w:u w:val="single"/>
        </w:rPr>
        <w:t>年</w:t>
      </w:r>
      <w:r w:rsidRPr="00856530">
        <w:rPr>
          <w:rFonts w:asciiTheme="minorHAnsi" w:hAnsiTheme="minorHAnsi" w:hint="eastAsia"/>
          <w:sz w:val="28"/>
          <w:szCs w:val="28"/>
          <w:u w:val="single"/>
        </w:rPr>
        <w:t xml:space="preserve"> </w:t>
      </w:r>
      <w:r w:rsidRPr="00856530">
        <w:rPr>
          <w:rFonts w:cs="Times New Roman"/>
          <w:sz w:val="28"/>
          <w:szCs w:val="28"/>
          <w:u w:val="single"/>
        </w:rPr>
        <w:t>1</w:t>
      </w:r>
      <w:r w:rsidR="00DE612D">
        <w:rPr>
          <w:rFonts w:cs="Times New Roman" w:hint="eastAsia"/>
          <w:sz w:val="28"/>
          <w:szCs w:val="28"/>
          <w:u w:val="single"/>
        </w:rPr>
        <w:t>0</w:t>
      </w:r>
      <w:r w:rsidRPr="00856530">
        <w:rPr>
          <w:rFonts w:cs="Times New Roman"/>
          <w:sz w:val="28"/>
          <w:szCs w:val="28"/>
          <w:u w:val="single"/>
        </w:rPr>
        <w:t xml:space="preserve"> </w:t>
      </w:r>
      <w:r w:rsidRPr="00856530">
        <w:rPr>
          <w:rFonts w:cs="Times New Roman"/>
          <w:sz w:val="28"/>
          <w:szCs w:val="28"/>
          <w:u w:val="single"/>
        </w:rPr>
        <w:t>月</w:t>
      </w:r>
      <w:r w:rsidRPr="00856530">
        <w:rPr>
          <w:rFonts w:cs="Times New Roman"/>
          <w:sz w:val="28"/>
          <w:szCs w:val="28"/>
          <w:u w:val="single"/>
        </w:rPr>
        <w:t xml:space="preserve"> </w:t>
      </w:r>
      <w:r w:rsidR="00DE612D">
        <w:rPr>
          <w:rFonts w:cs="Times New Roman" w:hint="eastAsia"/>
          <w:sz w:val="28"/>
          <w:szCs w:val="28"/>
          <w:u w:val="single"/>
        </w:rPr>
        <w:t>28</w:t>
      </w:r>
      <w:r w:rsidRPr="00856530">
        <w:rPr>
          <w:rFonts w:asciiTheme="minorHAnsi" w:hAnsiTheme="minorHAnsi" w:hint="eastAsia"/>
          <w:sz w:val="28"/>
          <w:szCs w:val="28"/>
          <w:u w:val="single"/>
        </w:rPr>
        <w:t xml:space="preserve"> </w:t>
      </w:r>
      <w:r w:rsidRPr="00856530">
        <w:rPr>
          <w:rFonts w:asciiTheme="minorHAnsi" w:hAnsiTheme="minorHAnsi" w:hint="eastAsia"/>
          <w:sz w:val="28"/>
          <w:szCs w:val="28"/>
          <w:u w:val="single"/>
        </w:rPr>
        <w:t>日</w:t>
      </w:r>
      <w:r w:rsidRPr="00856530">
        <w:rPr>
          <w:rFonts w:asciiTheme="minorHAnsi" w:hAnsiTheme="minorHAnsi" w:hint="eastAsia"/>
          <w:sz w:val="28"/>
          <w:szCs w:val="28"/>
          <w:u w:val="single"/>
        </w:rPr>
        <w:t xml:space="preserve">   </w:t>
      </w:r>
    </w:p>
    <w:p w14:paraId="33AD7414" w14:textId="77777777" w:rsidR="00856530" w:rsidRPr="00856530" w:rsidRDefault="00856530" w:rsidP="00856530">
      <w:pPr>
        <w:spacing w:line="240" w:lineRule="auto"/>
        <w:ind w:firstLineChars="0" w:firstLine="0"/>
        <w:rPr>
          <w:rFonts w:asciiTheme="minorHAnsi" w:hAnsiTheme="minorHAnsi"/>
          <w:sz w:val="21"/>
        </w:rPr>
      </w:pPr>
    </w:p>
    <w:p w14:paraId="533461F6" w14:textId="77777777" w:rsidR="00856530" w:rsidRDefault="00856530" w:rsidP="00CD79C9">
      <w:pPr>
        <w:ind w:firstLineChars="0" w:firstLine="0"/>
        <w:rPr>
          <w:rFonts w:hint="eastAsia"/>
        </w:rPr>
      </w:pPr>
    </w:p>
    <w:p w14:paraId="37B45A90" w14:textId="77777777" w:rsidR="00AA35A7" w:rsidRDefault="00000000">
      <w:pPr>
        <w:ind w:firstLine="643"/>
        <w:jc w:val="center"/>
        <w:rPr>
          <w:b/>
          <w:sz w:val="32"/>
          <w:szCs w:val="32"/>
        </w:rPr>
      </w:pPr>
      <w:r>
        <w:rPr>
          <w:rFonts w:hint="eastAsia"/>
          <w:b/>
          <w:sz w:val="32"/>
          <w:szCs w:val="32"/>
        </w:rPr>
        <w:lastRenderedPageBreak/>
        <w:t>硕士学位论文中期检查报告填写要求</w:t>
      </w:r>
    </w:p>
    <w:p w14:paraId="1D03070E" w14:textId="77777777" w:rsidR="00AA35A7" w:rsidRDefault="00AA35A7">
      <w:pPr>
        <w:ind w:firstLine="643"/>
        <w:jc w:val="center"/>
        <w:rPr>
          <w:b/>
          <w:sz w:val="32"/>
          <w:szCs w:val="32"/>
        </w:rPr>
      </w:pPr>
    </w:p>
    <w:p w14:paraId="1832552B" w14:textId="77777777" w:rsidR="00AA35A7" w:rsidRDefault="00000000">
      <w:pPr>
        <w:spacing w:line="360" w:lineRule="auto"/>
        <w:ind w:firstLine="480"/>
        <w:rPr>
          <w:szCs w:val="24"/>
        </w:rPr>
      </w:pPr>
      <w:r>
        <w:rPr>
          <w:rFonts w:hint="eastAsia"/>
          <w:szCs w:val="24"/>
        </w:rPr>
        <w:t>一、硕士学位论文的中期检查是加强研究生论文工作过程管理的重要环节，</w:t>
      </w:r>
    </w:p>
    <w:p w14:paraId="5DFA051F" w14:textId="77777777" w:rsidR="00AA35A7" w:rsidRDefault="00000000">
      <w:pPr>
        <w:spacing w:line="360" w:lineRule="auto"/>
        <w:ind w:firstLine="480"/>
        <w:rPr>
          <w:szCs w:val="24"/>
        </w:rPr>
      </w:pPr>
      <w:r>
        <w:rPr>
          <w:rFonts w:hint="eastAsia"/>
          <w:szCs w:val="24"/>
        </w:rPr>
        <w:t>是对研究生学位论文工作的阶段性检查。</w:t>
      </w:r>
    </w:p>
    <w:p w14:paraId="5BA3606F" w14:textId="77777777" w:rsidR="00AA35A7" w:rsidRDefault="00000000">
      <w:pPr>
        <w:spacing w:line="360" w:lineRule="auto"/>
        <w:ind w:firstLine="480"/>
        <w:rPr>
          <w:szCs w:val="24"/>
        </w:rPr>
      </w:pPr>
      <w:r>
        <w:rPr>
          <w:rFonts w:hint="eastAsia"/>
          <w:szCs w:val="24"/>
        </w:rPr>
        <w:t>二、硕士学位论文中期检查报告由研究生本人如实填写，首先由导师对报告</w:t>
      </w:r>
    </w:p>
    <w:p w14:paraId="25B76AED" w14:textId="77777777" w:rsidR="00AA35A7" w:rsidRDefault="00000000">
      <w:pPr>
        <w:spacing w:line="360" w:lineRule="auto"/>
        <w:ind w:firstLine="480"/>
        <w:rPr>
          <w:szCs w:val="24"/>
        </w:rPr>
      </w:pPr>
      <w:r>
        <w:rPr>
          <w:rFonts w:hint="eastAsia"/>
          <w:szCs w:val="24"/>
        </w:rPr>
        <w:t>内容进行审核并给出评价，然后由考核小组给出综合评价意见，最后由基层学术</w:t>
      </w:r>
    </w:p>
    <w:p w14:paraId="088DCF75" w14:textId="77777777" w:rsidR="00AA35A7" w:rsidRDefault="00000000">
      <w:pPr>
        <w:spacing w:line="360" w:lineRule="auto"/>
        <w:ind w:firstLine="480"/>
        <w:rPr>
          <w:szCs w:val="24"/>
        </w:rPr>
      </w:pPr>
      <w:r>
        <w:rPr>
          <w:rFonts w:hint="eastAsia"/>
          <w:szCs w:val="24"/>
        </w:rPr>
        <w:t>组织统一交学院教学办审查备案。学院对各个基层学术组织按</w:t>
      </w:r>
      <w:r>
        <w:rPr>
          <w:rFonts w:hint="eastAsia"/>
          <w:szCs w:val="24"/>
        </w:rPr>
        <w:t xml:space="preserve"> 20%</w:t>
      </w:r>
      <w:r>
        <w:rPr>
          <w:rFonts w:hint="eastAsia"/>
          <w:szCs w:val="24"/>
        </w:rPr>
        <w:t>的比例抽查硕士学位论文中期检查报告。</w:t>
      </w:r>
    </w:p>
    <w:p w14:paraId="435C6850" w14:textId="77777777" w:rsidR="00AA35A7" w:rsidRDefault="00000000">
      <w:pPr>
        <w:spacing w:line="360" w:lineRule="auto"/>
        <w:ind w:firstLine="480"/>
        <w:rPr>
          <w:szCs w:val="24"/>
        </w:rPr>
      </w:pPr>
      <w:r>
        <w:rPr>
          <w:rFonts w:hint="eastAsia"/>
          <w:szCs w:val="24"/>
        </w:rPr>
        <w:t>三、中期报告应包括下列主要内容</w:t>
      </w:r>
    </w:p>
    <w:p w14:paraId="4B1A905D" w14:textId="77777777" w:rsidR="00AA35A7" w:rsidRDefault="00000000">
      <w:pPr>
        <w:spacing w:line="360" w:lineRule="auto"/>
        <w:ind w:firstLine="480"/>
        <w:rPr>
          <w:szCs w:val="24"/>
        </w:rPr>
      </w:pPr>
      <w:bookmarkStart w:id="0" w:name="OLE_LINK2"/>
      <w:r>
        <w:rPr>
          <w:rFonts w:hint="eastAsia"/>
          <w:szCs w:val="24"/>
        </w:rPr>
        <w:t>1.</w:t>
      </w:r>
      <w:r>
        <w:rPr>
          <w:rFonts w:hint="eastAsia"/>
          <w:szCs w:val="24"/>
        </w:rPr>
        <w:t>主要研究内容及实际进度情况概述。</w:t>
      </w:r>
    </w:p>
    <w:p w14:paraId="55212EAE" w14:textId="77777777" w:rsidR="00AA35A7" w:rsidRDefault="00000000">
      <w:pPr>
        <w:spacing w:line="360" w:lineRule="auto"/>
        <w:ind w:firstLine="480"/>
        <w:rPr>
          <w:szCs w:val="24"/>
        </w:rPr>
      </w:pPr>
      <w:r>
        <w:rPr>
          <w:rFonts w:hint="eastAsia"/>
          <w:szCs w:val="24"/>
        </w:rPr>
        <w:t>2.</w:t>
      </w:r>
      <w:r>
        <w:rPr>
          <w:rFonts w:hint="eastAsia"/>
          <w:szCs w:val="24"/>
        </w:rPr>
        <w:t>目前已完成的研究工作、创新点及成果（重点介绍本人已独立完成的具</w:t>
      </w:r>
    </w:p>
    <w:p w14:paraId="75089C74" w14:textId="77777777" w:rsidR="00AA35A7" w:rsidRDefault="00000000">
      <w:pPr>
        <w:spacing w:line="360" w:lineRule="auto"/>
        <w:ind w:firstLine="480"/>
        <w:rPr>
          <w:szCs w:val="24"/>
        </w:rPr>
      </w:pPr>
      <w:r>
        <w:rPr>
          <w:rFonts w:hint="eastAsia"/>
          <w:szCs w:val="24"/>
        </w:rPr>
        <w:t>体研究内容、创新点及取得的成果，切忌泛泛地将某某理论、原理、方法之类内</w:t>
      </w:r>
    </w:p>
    <w:p w14:paraId="666706C6" w14:textId="77777777" w:rsidR="00AA35A7" w:rsidRDefault="00000000">
      <w:pPr>
        <w:spacing w:line="360" w:lineRule="auto"/>
        <w:ind w:firstLine="480"/>
        <w:rPr>
          <w:szCs w:val="24"/>
        </w:rPr>
      </w:pPr>
      <w:r>
        <w:rPr>
          <w:rFonts w:hint="eastAsia"/>
          <w:szCs w:val="24"/>
        </w:rPr>
        <w:t>容填充在此部分，列出主要参考文献</w:t>
      </w:r>
      <w:r>
        <w:rPr>
          <w:rFonts w:hint="eastAsia"/>
          <w:szCs w:val="24"/>
        </w:rPr>
        <w:t xml:space="preserve"> 30 </w:t>
      </w:r>
      <w:r>
        <w:rPr>
          <w:rFonts w:hint="eastAsia"/>
          <w:szCs w:val="24"/>
        </w:rPr>
        <w:t>篇以上，其中外文文献不少于三分之一；</w:t>
      </w:r>
    </w:p>
    <w:p w14:paraId="197BC4DB" w14:textId="77777777" w:rsidR="00AA35A7" w:rsidRDefault="00000000">
      <w:pPr>
        <w:spacing w:line="360" w:lineRule="auto"/>
        <w:ind w:firstLine="480"/>
        <w:rPr>
          <w:szCs w:val="24"/>
        </w:rPr>
      </w:pPr>
      <w:r>
        <w:rPr>
          <w:rFonts w:hint="eastAsia"/>
          <w:szCs w:val="24"/>
        </w:rPr>
        <w:t>本部分不得少于</w:t>
      </w:r>
      <w:r>
        <w:rPr>
          <w:rFonts w:hint="eastAsia"/>
          <w:szCs w:val="24"/>
        </w:rPr>
        <w:t xml:space="preserve"> 4000 </w:t>
      </w:r>
      <w:r>
        <w:rPr>
          <w:rFonts w:hint="eastAsia"/>
          <w:szCs w:val="24"/>
        </w:rPr>
        <w:t>字）。</w:t>
      </w:r>
    </w:p>
    <w:p w14:paraId="3C3BC0C1" w14:textId="77777777" w:rsidR="00AA35A7" w:rsidRDefault="00000000">
      <w:pPr>
        <w:spacing w:line="360" w:lineRule="auto"/>
        <w:ind w:firstLine="480"/>
        <w:rPr>
          <w:szCs w:val="24"/>
        </w:rPr>
      </w:pPr>
      <w:r>
        <w:rPr>
          <w:rFonts w:hint="eastAsia"/>
          <w:szCs w:val="24"/>
        </w:rPr>
        <w:t>3.</w:t>
      </w:r>
      <w:r>
        <w:rPr>
          <w:rFonts w:hint="eastAsia"/>
          <w:szCs w:val="24"/>
        </w:rPr>
        <w:t>存在的问题及可能的解决思路。</w:t>
      </w:r>
    </w:p>
    <w:p w14:paraId="5B5E729F" w14:textId="77777777" w:rsidR="00AA35A7" w:rsidRDefault="00000000">
      <w:pPr>
        <w:spacing w:line="360" w:lineRule="auto"/>
        <w:ind w:firstLine="480"/>
        <w:rPr>
          <w:szCs w:val="24"/>
        </w:rPr>
      </w:pPr>
      <w:r>
        <w:rPr>
          <w:rFonts w:hint="eastAsia"/>
          <w:szCs w:val="24"/>
        </w:rPr>
        <w:t>4.</w:t>
      </w:r>
      <w:r>
        <w:rPr>
          <w:rFonts w:hint="eastAsia"/>
          <w:szCs w:val="24"/>
        </w:rPr>
        <w:t>后期拟完成的研究工作及进度安排。</w:t>
      </w:r>
    </w:p>
    <w:p w14:paraId="516014AE" w14:textId="77777777" w:rsidR="00AA35A7" w:rsidRDefault="00000000">
      <w:pPr>
        <w:spacing w:line="360" w:lineRule="auto"/>
        <w:ind w:firstLine="480"/>
        <w:rPr>
          <w:szCs w:val="24"/>
        </w:rPr>
      </w:pPr>
      <w:r>
        <w:rPr>
          <w:rFonts w:hint="eastAsia"/>
          <w:szCs w:val="24"/>
        </w:rPr>
        <w:t>5.</w:t>
      </w:r>
      <w:r>
        <w:rPr>
          <w:rFonts w:hint="eastAsia"/>
          <w:szCs w:val="24"/>
        </w:rPr>
        <w:t>如实际研究工作存在与开题报告内容不相符的部分，请说明其原因。</w:t>
      </w:r>
    </w:p>
    <w:p w14:paraId="6E0625A9" w14:textId="77777777" w:rsidR="00AA35A7" w:rsidRDefault="00000000">
      <w:pPr>
        <w:spacing w:line="360" w:lineRule="auto"/>
        <w:ind w:firstLine="480"/>
        <w:rPr>
          <w:szCs w:val="24"/>
        </w:rPr>
      </w:pPr>
      <w:r>
        <w:rPr>
          <w:rFonts w:hint="eastAsia"/>
          <w:szCs w:val="24"/>
        </w:rPr>
        <w:t>6.</w:t>
      </w:r>
      <w:r>
        <w:rPr>
          <w:rFonts w:hint="eastAsia"/>
          <w:szCs w:val="24"/>
        </w:rPr>
        <w:t>培养方案中要求的学术研究成果完成情况。</w:t>
      </w:r>
    </w:p>
    <w:p w14:paraId="7CDFA50C" w14:textId="77777777" w:rsidR="00AA35A7" w:rsidRDefault="00000000">
      <w:pPr>
        <w:spacing w:line="360" w:lineRule="auto"/>
        <w:ind w:firstLine="480"/>
        <w:rPr>
          <w:szCs w:val="24"/>
        </w:rPr>
      </w:pPr>
      <w:r>
        <w:rPr>
          <w:rFonts w:hint="eastAsia"/>
          <w:szCs w:val="24"/>
        </w:rPr>
        <w:t>7.</w:t>
      </w:r>
      <w:r>
        <w:rPr>
          <w:rFonts w:hint="eastAsia"/>
          <w:szCs w:val="24"/>
        </w:rPr>
        <w:t>按期完成学位论文的可能性。</w:t>
      </w:r>
    </w:p>
    <w:p w14:paraId="2ACBC9DA" w14:textId="77777777" w:rsidR="00AA35A7" w:rsidRDefault="00000000">
      <w:pPr>
        <w:spacing w:line="360" w:lineRule="auto"/>
        <w:ind w:firstLine="480"/>
        <w:rPr>
          <w:szCs w:val="24"/>
        </w:rPr>
      </w:pPr>
      <w:r>
        <w:rPr>
          <w:rFonts w:hint="eastAsia"/>
          <w:szCs w:val="24"/>
        </w:rPr>
        <w:t>8.</w:t>
      </w:r>
      <w:r>
        <w:rPr>
          <w:rFonts w:hint="eastAsia"/>
          <w:szCs w:val="24"/>
        </w:rPr>
        <w:t>主要参考文献。</w:t>
      </w:r>
    </w:p>
    <w:bookmarkEnd w:id="0"/>
    <w:p w14:paraId="670B79D9" w14:textId="77777777" w:rsidR="00AA35A7" w:rsidRDefault="00000000">
      <w:pPr>
        <w:spacing w:line="360" w:lineRule="auto"/>
        <w:ind w:firstLine="480"/>
        <w:rPr>
          <w:szCs w:val="24"/>
        </w:rPr>
      </w:pPr>
      <w:r>
        <w:rPr>
          <w:rFonts w:hint="eastAsia"/>
          <w:szCs w:val="24"/>
        </w:rPr>
        <w:t>四、排版要求</w:t>
      </w:r>
    </w:p>
    <w:p w14:paraId="3E4E68E0" w14:textId="77777777" w:rsidR="00AA35A7" w:rsidRDefault="00000000">
      <w:pPr>
        <w:spacing w:line="360" w:lineRule="auto"/>
        <w:ind w:firstLine="480"/>
        <w:rPr>
          <w:szCs w:val="24"/>
        </w:rPr>
      </w:pPr>
      <w:r>
        <w:rPr>
          <w:rFonts w:hint="eastAsia"/>
          <w:szCs w:val="24"/>
        </w:rPr>
        <w:t>报告内容须按《东北大学硕士学位论文排版打印格式》排版。</w:t>
      </w:r>
    </w:p>
    <w:p w14:paraId="611A3A8E" w14:textId="77777777" w:rsidR="00AA35A7" w:rsidRDefault="00AA35A7">
      <w:pPr>
        <w:spacing w:line="360" w:lineRule="auto"/>
        <w:ind w:firstLine="480"/>
        <w:rPr>
          <w:szCs w:val="24"/>
        </w:rPr>
      </w:pPr>
    </w:p>
    <w:p w14:paraId="464549FA" w14:textId="77777777" w:rsidR="00AA35A7" w:rsidRDefault="00AA35A7">
      <w:pPr>
        <w:spacing w:line="360" w:lineRule="auto"/>
        <w:ind w:firstLine="480"/>
        <w:rPr>
          <w:szCs w:val="24"/>
        </w:rPr>
      </w:pPr>
    </w:p>
    <w:p w14:paraId="6B33E757" w14:textId="77777777" w:rsidR="00AA35A7" w:rsidRDefault="00AA35A7">
      <w:pPr>
        <w:spacing w:line="360" w:lineRule="auto"/>
        <w:ind w:firstLine="480"/>
        <w:rPr>
          <w:szCs w:val="24"/>
        </w:rPr>
      </w:pPr>
    </w:p>
    <w:p w14:paraId="413EE78C" w14:textId="77777777" w:rsidR="00AA35A7" w:rsidRDefault="00AA35A7">
      <w:pPr>
        <w:spacing w:line="360" w:lineRule="auto"/>
        <w:ind w:firstLine="480"/>
        <w:rPr>
          <w:szCs w:val="24"/>
        </w:rPr>
      </w:pPr>
    </w:p>
    <w:p w14:paraId="72AEE8CF" w14:textId="77777777" w:rsidR="00AA35A7" w:rsidRDefault="00000000">
      <w:pPr>
        <w:spacing w:line="360" w:lineRule="auto"/>
        <w:ind w:firstLine="562"/>
        <w:jc w:val="center"/>
        <w:rPr>
          <w:b/>
          <w:sz w:val="28"/>
          <w:szCs w:val="28"/>
        </w:rPr>
      </w:pPr>
      <w:r>
        <w:rPr>
          <w:rFonts w:hint="eastAsia"/>
          <w:b/>
          <w:sz w:val="28"/>
          <w:szCs w:val="28"/>
        </w:rPr>
        <w:lastRenderedPageBreak/>
        <w:t>提</w:t>
      </w:r>
      <w:r>
        <w:rPr>
          <w:rFonts w:hint="eastAsia"/>
          <w:b/>
          <w:sz w:val="28"/>
          <w:szCs w:val="28"/>
        </w:rPr>
        <w:t xml:space="preserve"> </w:t>
      </w:r>
      <w:r>
        <w:rPr>
          <w:rFonts w:hint="eastAsia"/>
          <w:b/>
          <w:sz w:val="28"/>
          <w:szCs w:val="28"/>
        </w:rPr>
        <w:t>纲</w:t>
      </w:r>
    </w:p>
    <w:p w14:paraId="3B2634D3" w14:textId="77777777" w:rsidR="00AA35A7" w:rsidRDefault="00000000">
      <w:pPr>
        <w:spacing w:line="360" w:lineRule="auto"/>
        <w:ind w:firstLine="480"/>
        <w:rPr>
          <w:szCs w:val="24"/>
        </w:rPr>
      </w:pPr>
      <w:r>
        <w:rPr>
          <w:rFonts w:hint="eastAsia"/>
          <w:szCs w:val="24"/>
        </w:rPr>
        <w:t>1</w:t>
      </w:r>
      <w:r>
        <w:rPr>
          <w:rFonts w:hint="eastAsia"/>
          <w:szCs w:val="24"/>
        </w:rPr>
        <w:t>．中期报告计划的主要研究内容及实际进度情况概述。</w:t>
      </w:r>
    </w:p>
    <w:p w14:paraId="43C56495" w14:textId="77777777" w:rsidR="00AA35A7" w:rsidRDefault="00000000">
      <w:pPr>
        <w:spacing w:line="360" w:lineRule="auto"/>
        <w:ind w:firstLine="480"/>
        <w:rPr>
          <w:szCs w:val="24"/>
        </w:rPr>
      </w:pPr>
      <w:r>
        <w:rPr>
          <w:rFonts w:hint="eastAsia"/>
          <w:szCs w:val="24"/>
        </w:rPr>
        <w:t>2</w:t>
      </w:r>
      <w:r>
        <w:rPr>
          <w:rFonts w:hint="eastAsia"/>
          <w:szCs w:val="24"/>
        </w:rPr>
        <w:t>．目前已完成的研究工作、创新点及成果（重点介绍本人已独立完成的具体研究内容及取得的成果，切忌泛泛地将某某理论、原理、方法之类内容填充在此部分，列出主要参考文献</w:t>
      </w:r>
      <w:r>
        <w:rPr>
          <w:rFonts w:hint="eastAsia"/>
          <w:szCs w:val="24"/>
        </w:rPr>
        <w:t xml:space="preserve"> 30 </w:t>
      </w:r>
      <w:r>
        <w:rPr>
          <w:rFonts w:hint="eastAsia"/>
          <w:szCs w:val="24"/>
        </w:rPr>
        <w:t>篇以上，其中外文文献不少于三分之一；本部分不得少于</w:t>
      </w:r>
      <w:r>
        <w:rPr>
          <w:rFonts w:hint="eastAsia"/>
          <w:szCs w:val="24"/>
        </w:rPr>
        <w:t xml:space="preserve"> 4000 </w:t>
      </w:r>
      <w:r>
        <w:rPr>
          <w:rFonts w:hint="eastAsia"/>
          <w:szCs w:val="24"/>
        </w:rPr>
        <w:t>字）。</w:t>
      </w:r>
    </w:p>
    <w:p w14:paraId="06B0917B" w14:textId="77777777" w:rsidR="00AA35A7" w:rsidRDefault="00000000">
      <w:pPr>
        <w:spacing w:line="360" w:lineRule="auto"/>
        <w:ind w:firstLine="480"/>
        <w:rPr>
          <w:szCs w:val="24"/>
        </w:rPr>
      </w:pPr>
      <w:r>
        <w:rPr>
          <w:rFonts w:hint="eastAsia"/>
          <w:szCs w:val="24"/>
        </w:rPr>
        <w:t>3</w:t>
      </w:r>
      <w:r>
        <w:rPr>
          <w:rFonts w:hint="eastAsia"/>
          <w:szCs w:val="24"/>
        </w:rPr>
        <w:t>．存在的问题及可能的解决思路。</w:t>
      </w:r>
    </w:p>
    <w:p w14:paraId="3EC9DDFF" w14:textId="77777777" w:rsidR="00AA35A7" w:rsidRDefault="00000000">
      <w:pPr>
        <w:spacing w:line="360" w:lineRule="auto"/>
        <w:ind w:firstLine="480"/>
        <w:rPr>
          <w:szCs w:val="24"/>
        </w:rPr>
      </w:pPr>
      <w:r>
        <w:rPr>
          <w:rFonts w:hint="eastAsia"/>
          <w:szCs w:val="24"/>
        </w:rPr>
        <w:t>4</w:t>
      </w:r>
      <w:r>
        <w:rPr>
          <w:rFonts w:hint="eastAsia"/>
          <w:szCs w:val="24"/>
        </w:rPr>
        <w:t>．后期拟完成的研究工作及进度安排（包括下一步的研究内容和研究思路、研究进度安排、拟取得的预期成果及其可行性分析）。</w:t>
      </w:r>
    </w:p>
    <w:p w14:paraId="61564FF5" w14:textId="77777777" w:rsidR="00AA35A7" w:rsidRDefault="00000000">
      <w:pPr>
        <w:spacing w:line="360" w:lineRule="auto"/>
        <w:ind w:firstLine="480"/>
        <w:rPr>
          <w:szCs w:val="24"/>
        </w:rPr>
      </w:pPr>
      <w:r>
        <w:rPr>
          <w:rFonts w:hint="eastAsia"/>
          <w:szCs w:val="24"/>
        </w:rPr>
        <w:t>5</w:t>
      </w:r>
      <w:r>
        <w:rPr>
          <w:rFonts w:hint="eastAsia"/>
          <w:szCs w:val="24"/>
        </w:rPr>
        <w:t>．如实际研究工作存在与开题报告内容不相符的部分，请说明其原因。</w:t>
      </w:r>
    </w:p>
    <w:p w14:paraId="47465F6B" w14:textId="77777777" w:rsidR="00AA35A7" w:rsidRDefault="00000000">
      <w:pPr>
        <w:spacing w:line="360" w:lineRule="auto"/>
        <w:ind w:firstLine="480"/>
        <w:rPr>
          <w:szCs w:val="24"/>
        </w:rPr>
      </w:pPr>
      <w:r>
        <w:rPr>
          <w:rFonts w:hint="eastAsia"/>
          <w:szCs w:val="24"/>
        </w:rPr>
        <w:t>6</w:t>
      </w:r>
      <w:r>
        <w:rPr>
          <w:rFonts w:hint="eastAsia"/>
          <w:szCs w:val="24"/>
        </w:rPr>
        <w:t>．培养方案中规定的学术研究成果完成情况（如完成，请说明完成的条款，其中论文、发明专利、软件著作权等，须按《</w:t>
      </w:r>
      <w:bookmarkStart w:id="1" w:name="OLE_LINK1"/>
      <w:r>
        <w:rPr>
          <w:rFonts w:hint="eastAsia"/>
          <w:szCs w:val="24"/>
        </w:rPr>
        <w:t>东北大学硕士学位论文排版打印格式</w:t>
      </w:r>
      <w:bookmarkEnd w:id="1"/>
      <w:r>
        <w:rPr>
          <w:rFonts w:hint="eastAsia"/>
          <w:szCs w:val="24"/>
        </w:rPr>
        <w:t>》参考文献格式列出；如还未完成，需说明在学位论文送审前能否完成）。</w:t>
      </w:r>
    </w:p>
    <w:p w14:paraId="71C7578C" w14:textId="77777777" w:rsidR="00AA35A7" w:rsidRDefault="00000000">
      <w:pPr>
        <w:spacing w:line="360" w:lineRule="auto"/>
        <w:ind w:firstLine="480"/>
        <w:rPr>
          <w:szCs w:val="24"/>
        </w:rPr>
      </w:pPr>
      <w:r>
        <w:rPr>
          <w:rFonts w:hint="eastAsia"/>
          <w:szCs w:val="24"/>
        </w:rPr>
        <w:t>7</w:t>
      </w:r>
      <w:r>
        <w:rPr>
          <w:rFonts w:hint="eastAsia"/>
          <w:szCs w:val="24"/>
        </w:rPr>
        <w:t>．按期完成学位论文的可能性。</w:t>
      </w:r>
    </w:p>
    <w:p w14:paraId="0776813C" w14:textId="77777777" w:rsidR="00AA35A7" w:rsidRDefault="00000000">
      <w:pPr>
        <w:spacing w:line="360" w:lineRule="auto"/>
        <w:ind w:firstLine="480"/>
        <w:rPr>
          <w:szCs w:val="24"/>
        </w:rPr>
      </w:pPr>
      <w:r>
        <w:rPr>
          <w:rFonts w:hint="eastAsia"/>
          <w:szCs w:val="24"/>
        </w:rPr>
        <w:t xml:space="preserve">8. </w:t>
      </w:r>
      <w:r>
        <w:rPr>
          <w:rFonts w:hint="eastAsia"/>
          <w:szCs w:val="24"/>
        </w:rPr>
        <w:t>主要参考文献。</w:t>
      </w:r>
    </w:p>
    <w:p w14:paraId="68489982" w14:textId="77777777" w:rsidR="00AA35A7" w:rsidRDefault="00AA35A7">
      <w:pPr>
        <w:spacing w:line="360" w:lineRule="auto"/>
        <w:ind w:firstLine="480"/>
        <w:rPr>
          <w:szCs w:val="24"/>
        </w:rPr>
      </w:pPr>
    </w:p>
    <w:p w14:paraId="443611B4" w14:textId="77777777" w:rsidR="00AA35A7" w:rsidRDefault="00AA35A7">
      <w:pPr>
        <w:spacing w:line="360" w:lineRule="auto"/>
        <w:ind w:firstLine="480"/>
        <w:rPr>
          <w:szCs w:val="24"/>
        </w:rPr>
      </w:pPr>
    </w:p>
    <w:p w14:paraId="6951FB6F" w14:textId="77777777" w:rsidR="00AA35A7" w:rsidRDefault="00AA35A7">
      <w:pPr>
        <w:spacing w:line="360" w:lineRule="auto"/>
        <w:ind w:firstLine="480"/>
        <w:rPr>
          <w:szCs w:val="24"/>
        </w:rPr>
      </w:pPr>
    </w:p>
    <w:p w14:paraId="0927B163" w14:textId="77777777" w:rsidR="00AA35A7" w:rsidRDefault="00AA35A7">
      <w:pPr>
        <w:spacing w:line="360" w:lineRule="auto"/>
        <w:ind w:firstLine="480"/>
        <w:rPr>
          <w:szCs w:val="24"/>
        </w:rPr>
      </w:pPr>
    </w:p>
    <w:p w14:paraId="52CCD132" w14:textId="77777777" w:rsidR="00AA35A7" w:rsidRDefault="00AA35A7">
      <w:pPr>
        <w:spacing w:line="360" w:lineRule="auto"/>
        <w:ind w:firstLine="480"/>
        <w:rPr>
          <w:szCs w:val="24"/>
        </w:rPr>
      </w:pPr>
    </w:p>
    <w:p w14:paraId="168247C7" w14:textId="77777777" w:rsidR="00AA35A7" w:rsidRDefault="00AA35A7">
      <w:pPr>
        <w:spacing w:line="360" w:lineRule="auto"/>
        <w:ind w:firstLine="480"/>
        <w:rPr>
          <w:szCs w:val="24"/>
        </w:rPr>
      </w:pPr>
    </w:p>
    <w:p w14:paraId="1F086441" w14:textId="77777777" w:rsidR="00AA35A7" w:rsidRDefault="00AA35A7">
      <w:pPr>
        <w:spacing w:line="360" w:lineRule="auto"/>
        <w:ind w:firstLine="480"/>
        <w:rPr>
          <w:szCs w:val="24"/>
        </w:rPr>
      </w:pPr>
    </w:p>
    <w:p w14:paraId="1FFAC59E" w14:textId="77777777" w:rsidR="00AA35A7" w:rsidRDefault="00AA35A7">
      <w:pPr>
        <w:spacing w:line="360" w:lineRule="auto"/>
        <w:ind w:firstLine="480"/>
        <w:rPr>
          <w:szCs w:val="24"/>
        </w:rPr>
      </w:pPr>
    </w:p>
    <w:p w14:paraId="279A693D" w14:textId="77777777" w:rsidR="00E22421" w:rsidRDefault="00E22421" w:rsidP="002910A9">
      <w:pPr>
        <w:spacing w:line="360" w:lineRule="auto"/>
        <w:ind w:firstLineChars="0" w:firstLine="0"/>
        <w:rPr>
          <w:szCs w:val="24"/>
        </w:rPr>
      </w:pPr>
    </w:p>
    <w:p w14:paraId="51B681EB" w14:textId="77777777" w:rsidR="003C7641" w:rsidRDefault="003C7641" w:rsidP="002910A9">
      <w:pPr>
        <w:spacing w:line="360" w:lineRule="auto"/>
        <w:ind w:firstLineChars="0" w:firstLine="0"/>
        <w:rPr>
          <w:szCs w:val="24"/>
        </w:rPr>
      </w:pPr>
    </w:p>
    <w:p w14:paraId="43AA7E78" w14:textId="77777777" w:rsidR="003C7641" w:rsidRDefault="003C7641" w:rsidP="002910A9">
      <w:pPr>
        <w:spacing w:line="360" w:lineRule="auto"/>
        <w:ind w:firstLineChars="0" w:firstLine="0"/>
        <w:rPr>
          <w:szCs w:val="24"/>
        </w:rPr>
      </w:pPr>
    </w:p>
    <w:p w14:paraId="085F1F31" w14:textId="77777777" w:rsidR="003C7641" w:rsidRDefault="003C7641" w:rsidP="002910A9">
      <w:pPr>
        <w:spacing w:line="360" w:lineRule="auto"/>
        <w:ind w:firstLineChars="0" w:firstLine="0"/>
        <w:rPr>
          <w:szCs w:val="24"/>
        </w:rPr>
      </w:pPr>
    </w:p>
    <w:p w14:paraId="5AE9B090" w14:textId="77777777" w:rsidR="003C7641" w:rsidRDefault="003C7641" w:rsidP="002910A9">
      <w:pPr>
        <w:spacing w:line="360" w:lineRule="auto"/>
        <w:ind w:firstLineChars="0" w:firstLine="0"/>
        <w:rPr>
          <w:rFonts w:hint="eastAsia"/>
          <w:szCs w:val="24"/>
        </w:rPr>
      </w:pPr>
    </w:p>
    <w:p w14:paraId="552D9D06" w14:textId="77777777" w:rsidR="003C7641" w:rsidRDefault="003C7641">
      <w:pPr>
        <w:widowControl/>
        <w:spacing w:line="240" w:lineRule="auto"/>
        <w:ind w:firstLineChars="0" w:firstLine="0"/>
        <w:jc w:val="left"/>
        <w:rPr>
          <w:rFonts w:ascii="黑体" w:eastAsia="黑体" w:hAnsi="黑体" w:hint="eastAsia"/>
          <w:sz w:val="44"/>
          <w:szCs w:val="44"/>
        </w:rPr>
      </w:pPr>
      <w:r>
        <w:rPr>
          <w:rFonts w:ascii="黑体" w:eastAsia="黑体" w:hAnsi="黑体" w:hint="eastAsia"/>
          <w:sz w:val="44"/>
          <w:szCs w:val="44"/>
        </w:rPr>
        <w:lastRenderedPageBreak/>
        <w:br w:type="page"/>
      </w:r>
    </w:p>
    <w:p w14:paraId="2157CD04" w14:textId="0E47023D" w:rsidR="00E22421" w:rsidRPr="00E22421" w:rsidRDefault="00E22421" w:rsidP="008E5191">
      <w:pPr>
        <w:spacing w:line="360" w:lineRule="auto"/>
        <w:ind w:firstLineChars="0" w:firstLine="0"/>
        <w:jc w:val="center"/>
        <w:rPr>
          <w:rFonts w:ascii="黑体" w:eastAsia="黑体" w:hAnsi="黑体" w:hint="eastAsia"/>
          <w:sz w:val="44"/>
          <w:szCs w:val="44"/>
        </w:rPr>
      </w:pPr>
      <w:r w:rsidRPr="00E22421">
        <w:rPr>
          <w:rFonts w:ascii="黑体" w:eastAsia="黑体" w:hAnsi="黑体" w:hint="eastAsia"/>
          <w:sz w:val="44"/>
          <w:szCs w:val="44"/>
        </w:rPr>
        <w:lastRenderedPageBreak/>
        <w:t>目</w:t>
      </w:r>
      <w:r>
        <w:rPr>
          <w:rFonts w:ascii="黑体" w:eastAsia="黑体" w:hAnsi="黑体" w:hint="eastAsia"/>
          <w:sz w:val="44"/>
          <w:szCs w:val="44"/>
        </w:rPr>
        <w:t xml:space="preserve">  </w:t>
      </w:r>
      <w:r w:rsidRPr="00E22421">
        <w:rPr>
          <w:rFonts w:ascii="黑体" w:eastAsia="黑体" w:hAnsi="黑体" w:hint="eastAsia"/>
          <w:sz w:val="44"/>
          <w:szCs w:val="44"/>
        </w:rPr>
        <w:t>录</w:t>
      </w:r>
    </w:p>
    <w:p w14:paraId="756E9D46" w14:textId="709A0CD7" w:rsidR="004D020A" w:rsidRDefault="00AF2733">
      <w:pPr>
        <w:pStyle w:val="TOC1"/>
        <w:tabs>
          <w:tab w:val="right" w:leader="dot" w:pos="8296"/>
        </w:tabs>
        <w:rPr>
          <w:rFonts w:asciiTheme="minorHAnsi" w:eastAsiaTheme="minorEastAsia" w:hAnsiTheme="minorHAnsi" w:cstheme="minorBidi"/>
          <w:bCs w:val="0"/>
          <w:caps w:val="0"/>
          <w:noProof/>
          <w:sz w:val="22"/>
          <w:szCs w:val="24"/>
          <w14:ligatures w14:val="standardContextual"/>
        </w:rPr>
      </w:pPr>
      <w:r>
        <w:rPr>
          <w:rFonts w:asciiTheme="minorHAnsi" w:hAnsiTheme="minorHAnsi"/>
          <w:bCs w:val="0"/>
          <w:caps w:val="0"/>
          <w:szCs w:val="24"/>
        </w:rPr>
        <w:fldChar w:fldCharType="begin"/>
      </w:r>
      <w:r>
        <w:rPr>
          <w:rFonts w:asciiTheme="minorHAnsi" w:hAnsiTheme="minorHAnsi"/>
          <w:bCs w:val="0"/>
          <w:caps w:val="0"/>
          <w:szCs w:val="24"/>
        </w:rPr>
        <w:instrText xml:space="preserve"> TOC \o "1-3" \h \z \u </w:instrText>
      </w:r>
      <w:r>
        <w:rPr>
          <w:rFonts w:asciiTheme="minorHAnsi" w:hAnsiTheme="minorHAnsi"/>
          <w:bCs w:val="0"/>
          <w:caps w:val="0"/>
          <w:szCs w:val="24"/>
        </w:rPr>
        <w:fldChar w:fldCharType="separate"/>
      </w:r>
      <w:hyperlink w:anchor="_Toc180511431" w:history="1">
        <w:r w:rsidR="004D020A" w:rsidRPr="00D40A56">
          <w:rPr>
            <w:rStyle w:val="af3"/>
            <w:rFonts w:hint="eastAsia"/>
            <w:noProof/>
          </w:rPr>
          <w:t>第</w:t>
        </w:r>
        <w:r w:rsidR="004D020A" w:rsidRPr="00D40A56">
          <w:rPr>
            <w:rStyle w:val="af3"/>
            <w:rFonts w:hint="eastAsia"/>
            <w:noProof/>
          </w:rPr>
          <w:t>1</w:t>
        </w:r>
        <w:r w:rsidR="004D020A" w:rsidRPr="00D40A56">
          <w:rPr>
            <w:rStyle w:val="af3"/>
            <w:rFonts w:hint="eastAsia"/>
            <w:noProof/>
          </w:rPr>
          <w:t>章</w:t>
        </w:r>
        <w:r w:rsidR="004D020A" w:rsidRPr="00D40A56">
          <w:rPr>
            <w:rStyle w:val="af3"/>
            <w:rFonts w:hint="eastAsia"/>
            <w:noProof/>
          </w:rPr>
          <w:t xml:space="preserve"> </w:t>
        </w:r>
        <w:r w:rsidR="004D020A" w:rsidRPr="00D40A56">
          <w:rPr>
            <w:rStyle w:val="af3"/>
            <w:rFonts w:hint="eastAsia"/>
            <w:noProof/>
          </w:rPr>
          <w:t>主要研究内容及实际进度</w:t>
        </w:r>
        <w:r w:rsidR="004D020A">
          <w:rPr>
            <w:rFonts w:hint="eastAsia"/>
            <w:noProof/>
            <w:webHidden/>
          </w:rPr>
          <w:tab/>
        </w:r>
        <w:r w:rsidR="004D020A">
          <w:rPr>
            <w:rFonts w:hint="eastAsia"/>
            <w:noProof/>
            <w:webHidden/>
          </w:rPr>
          <w:fldChar w:fldCharType="begin"/>
        </w:r>
        <w:r w:rsidR="004D020A">
          <w:rPr>
            <w:rFonts w:hint="eastAsia"/>
            <w:noProof/>
            <w:webHidden/>
          </w:rPr>
          <w:instrText xml:space="preserve"> </w:instrText>
        </w:r>
        <w:r w:rsidR="004D020A">
          <w:rPr>
            <w:noProof/>
            <w:webHidden/>
          </w:rPr>
          <w:instrText>PAGEREF _Toc180511431 \h</w:instrText>
        </w:r>
        <w:r w:rsidR="004D020A">
          <w:rPr>
            <w:rFonts w:hint="eastAsia"/>
            <w:noProof/>
            <w:webHidden/>
          </w:rPr>
          <w:instrText xml:space="preserve"> </w:instrText>
        </w:r>
        <w:r w:rsidR="004D020A">
          <w:rPr>
            <w:rFonts w:hint="eastAsia"/>
            <w:noProof/>
            <w:webHidden/>
          </w:rPr>
        </w:r>
        <w:r w:rsidR="004D020A">
          <w:rPr>
            <w:rFonts w:hint="eastAsia"/>
            <w:noProof/>
            <w:webHidden/>
          </w:rPr>
          <w:fldChar w:fldCharType="separate"/>
        </w:r>
        <w:r w:rsidR="00F36C0E">
          <w:rPr>
            <w:noProof/>
            <w:webHidden/>
          </w:rPr>
          <w:t>1</w:t>
        </w:r>
        <w:r w:rsidR="004D020A">
          <w:rPr>
            <w:rFonts w:hint="eastAsia"/>
            <w:noProof/>
            <w:webHidden/>
          </w:rPr>
          <w:fldChar w:fldCharType="end"/>
        </w:r>
      </w:hyperlink>
    </w:p>
    <w:p w14:paraId="2F946ECE" w14:textId="5D7A27C9" w:rsidR="004D020A" w:rsidRDefault="004D020A">
      <w:pPr>
        <w:pStyle w:val="TOC2"/>
        <w:tabs>
          <w:tab w:val="right" w:leader="dot" w:pos="8296"/>
        </w:tabs>
        <w:ind w:firstLine="480"/>
        <w:rPr>
          <w:rFonts w:asciiTheme="minorHAnsi" w:hAnsiTheme="minorHAnsi" w:cstheme="minorBidi"/>
          <w:smallCaps w:val="0"/>
          <w:noProof/>
          <w:sz w:val="22"/>
          <w:szCs w:val="24"/>
          <w14:ligatures w14:val="standardContextual"/>
        </w:rPr>
      </w:pPr>
      <w:hyperlink w:anchor="_Toc180511432" w:history="1">
        <w:r w:rsidRPr="00D40A56">
          <w:rPr>
            <w:rStyle w:val="af3"/>
            <w:rFonts w:hint="eastAsia"/>
            <w:noProof/>
          </w:rPr>
          <w:t>1.1</w:t>
        </w:r>
        <w:r w:rsidRPr="00D40A56">
          <w:rPr>
            <w:rStyle w:val="af3"/>
            <w:rFonts w:hint="eastAsia"/>
            <w:noProof/>
          </w:rPr>
          <w:t>主要研究内容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_Toc180511432 \h</w:instrText>
        </w:r>
        <w:r>
          <w:rPr>
            <w:rFonts w:hint="eastAsia"/>
            <w:noProof/>
            <w:webHidden/>
          </w:rPr>
          <w:instrText xml:space="preserve"> </w:instrText>
        </w:r>
        <w:r>
          <w:rPr>
            <w:rFonts w:hint="eastAsia"/>
            <w:noProof/>
            <w:webHidden/>
          </w:rPr>
        </w:r>
        <w:r>
          <w:rPr>
            <w:rFonts w:hint="eastAsia"/>
            <w:noProof/>
            <w:webHidden/>
          </w:rPr>
          <w:fldChar w:fldCharType="separate"/>
        </w:r>
        <w:r w:rsidR="00F36C0E">
          <w:rPr>
            <w:noProof/>
            <w:webHidden/>
          </w:rPr>
          <w:t>1</w:t>
        </w:r>
        <w:r>
          <w:rPr>
            <w:rFonts w:hint="eastAsia"/>
            <w:noProof/>
            <w:webHidden/>
          </w:rPr>
          <w:fldChar w:fldCharType="end"/>
        </w:r>
      </w:hyperlink>
    </w:p>
    <w:p w14:paraId="6C6BAFB9" w14:textId="08F9CD54" w:rsidR="004D020A" w:rsidRDefault="004D020A">
      <w:pPr>
        <w:pStyle w:val="TOC3"/>
        <w:tabs>
          <w:tab w:val="right" w:leader="dot" w:pos="8296"/>
        </w:tabs>
        <w:ind w:firstLine="960"/>
        <w:rPr>
          <w:rFonts w:asciiTheme="minorHAnsi" w:hAnsiTheme="minorHAnsi" w:cstheme="minorBidi"/>
          <w:iCs w:val="0"/>
          <w:noProof/>
          <w:sz w:val="22"/>
          <w:szCs w:val="24"/>
          <w14:ligatures w14:val="standardContextual"/>
        </w:rPr>
      </w:pPr>
      <w:hyperlink w:anchor="_Toc180511433" w:history="1">
        <w:r w:rsidRPr="00D40A56">
          <w:rPr>
            <w:rStyle w:val="af3"/>
            <w:rFonts w:hint="eastAsia"/>
            <w:noProof/>
          </w:rPr>
          <w:t>1.1.1</w:t>
        </w:r>
        <w:r w:rsidRPr="00D40A56">
          <w:rPr>
            <w:rStyle w:val="af3"/>
            <w:rFonts w:hint="eastAsia"/>
            <w:noProof/>
          </w:rPr>
          <w:t>机器人运动学、动力学及状态空间方程推导</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_Toc180511433 \h</w:instrText>
        </w:r>
        <w:r>
          <w:rPr>
            <w:rFonts w:hint="eastAsia"/>
            <w:noProof/>
            <w:webHidden/>
          </w:rPr>
          <w:instrText xml:space="preserve"> </w:instrText>
        </w:r>
        <w:r>
          <w:rPr>
            <w:rFonts w:hint="eastAsia"/>
            <w:noProof/>
            <w:webHidden/>
          </w:rPr>
        </w:r>
        <w:r>
          <w:rPr>
            <w:rFonts w:hint="eastAsia"/>
            <w:noProof/>
            <w:webHidden/>
          </w:rPr>
          <w:fldChar w:fldCharType="separate"/>
        </w:r>
        <w:r w:rsidR="00F36C0E">
          <w:rPr>
            <w:noProof/>
            <w:webHidden/>
          </w:rPr>
          <w:t>1</w:t>
        </w:r>
        <w:r>
          <w:rPr>
            <w:rFonts w:hint="eastAsia"/>
            <w:noProof/>
            <w:webHidden/>
          </w:rPr>
          <w:fldChar w:fldCharType="end"/>
        </w:r>
      </w:hyperlink>
    </w:p>
    <w:p w14:paraId="7A4132B5" w14:textId="1F997D1D" w:rsidR="004D020A" w:rsidRDefault="004D020A">
      <w:pPr>
        <w:pStyle w:val="TOC3"/>
        <w:tabs>
          <w:tab w:val="right" w:leader="dot" w:pos="8296"/>
        </w:tabs>
        <w:ind w:firstLine="960"/>
        <w:rPr>
          <w:rFonts w:asciiTheme="minorHAnsi" w:hAnsiTheme="minorHAnsi" w:cstheme="minorBidi"/>
          <w:iCs w:val="0"/>
          <w:noProof/>
          <w:sz w:val="22"/>
          <w:szCs w:val="24"/>
          <w14:ligatures w14:val="standardContextual"/>
        </w:rPr>
      </w:pPr>
      <w:hyperlink w:anchor="_Toc180511434" w:history="1">
        <w:r w:rsidRPr="00D40A56">
          <w:rPr>
            <w:rStyle w:val="af3"/>
            <w:rFonts w:hint="eastAsia"/>
            <w:noProof/>
          </w:rPr>
          <w:t>1.1.2</w:t>
        </w:r>
        <w:r w:rsidRPr="00D40A56">
          <w:rPr>
            <w:rStyle w:val="af3"/>
            <w:rFonts w:hint="eastAsia"/>
            <w:noProof/>
          </w:rPr>
          <w:t>机器人仿真平台搭建及运动控制算法验证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_Toc180511434 \h</w:instrText>
        </w:r>
        <w:r>
          <w:rPr>
            <w:rFonts w:hint="eastAsia"/>
            <w:noProof/>
            <w:webHidden/>
          </w:rPr>
          <w:instrText xml:space="preserve"> </w:instrText>
        </w:r>
        <w:r>
          <w:rPr>
            <w:rFonts w:hint="eastAsia"/>
            <w:noProof/>
            <w:webHidden/>
          </w:rPr>
        </w:r>
        <w:r>
          <w:rPr>
            <w:rFonts w:hint="eastAsia"/>
            <w:noProof/>
            <w:webHidden/>
          </w:rPr>
          <w:fldChar w:fldCharType="separate"/>
        </w:r>
        <w:r w:rsidR="00F36C0E">
          <w:rPr>
            <w:noProof/>
            <w:webHidden/>
          </w:rPr>
          <w:t>1</w:t>
        </w:r>
        <w:r>
          <w:rPr>
            <w:rFonts w:hint="eastAsia"/>
            <w:noProof/>
            <w:webHidden/>
          </w:rPr>
          <w:fldChar w:fldCharType="end"/>
        </w:r>
      </w:hyperlink>
    </w:p>
    <w:p w14:paraId="3243362D" w14:textId="5B93889B" w:rsidR="004D020A" w:rsidRDefault="004D020A">
      <w:pPr>
        <w:pStyle w:val="TOC3"/>
        <w:tabs>
          <w:tab w:val="right" w:leader="dot" w:pos="8296"/>
        </w:tabs>
        <w:ind w:firstLine="960"/>
        <w:rPr>
          <w:rFonts w:asciiTheme="minorHAnsi" w:hAnsiTheme="minorHAnsi" w:cstheme="minorBidi"/>
          <w:iCs w:val="0"/>
          <w:noProof/>
          <w:sz w:val="22"/>
          <w:szCs w:val="24"/>
          <w14:ligatures w14:val="standardContextual"/>
        </w:rPr>
      </w:pPr>
      <w:hyperlink w:anchor="_Toc180511435" w:history="1">
        <w:r w:rsidRPr="00D40A56">
          <w:rPr>
            <w:rStyle w:val="af3"/>
            <w:rFonts w:hint="eastAsia"/>
            <w:noProof/>
          </w:rPr>
          <w:t>1.1.3</w:t>
        </w:r>
        <w:r w:rsidRPr="00D40A56">
          <w:rPr>
            <w:rStyle w:val="af3"/>
            <w:rFonts w:hint="eastAsia"/>
            <w:noProof/>
          </w:rPr>
          <w:t>机器人样机平台搭建及运动控制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_Toc180511435 \h</w:instrText>
        </w:r>
        <w:r>
          <w:rPr>
            <w:rFonts w:hint="eastAsia"/>
            <w:noProof/>
            <w:webHidden/>
          </w:rPr>
          <w:instrText xml:space="preserve"> </w:instrText>
        </w:r>
        <w:r>
          <w:rPr>
            <w:rFonts w:hint="eastAsia"/>
            <w:noProof/>
            <w:webHidden/>
          </w:rPr>
        </w:r>
        <w:r>
          <w:rPr>
            <w:rFonts w:hint="eastAsia"/>
            <w:noProof/>
            <w:webHidden/>
          </w:rPr>
          <w:fldChar w:fldCharType="separate"/>
        </w:r>
        <w:r w:rsidR="00F36C0E">
          <w:rPr>
            <w:noProof/>
            <w:webHidden/>
          </w:rPr>
          <w:t>1</w:t>
        </w:r>
        <w:r>
          <w:rPr>
            <w:rFonts w:hint="eastAsia"/>
            <w:noProof/>
            <w:webHidden/>
          </w:rPr>
          <w:fldChar w:fldCharType="end"/>
        </w:r>
      </w:hyperlink>
    </w:p>
    <w:p w14:paraId="57822FE4" w14:textId="1E68F833" w:rsidR="004D020A" w:rsidRDefault="004D020A">
      <w:pPr>
        <w:pStyle w:val="TOC2"/>
        <w:tabs>
          <w:tab w:val="right" w:leader="dot" w:pos="8296"/>
        </w:tabs>
        <w:ind w:firstLine="480"/>
        <w:rPr>
          <w:rFonts w:asciiTheme="minorHAnsi" w:hAnsiTheme="minorHAnsi" w:cstheme="minorBidi"/>
          <w:smallCaps w:val="0"/>
          <w:noProof/>
          <w:sz w:val="22"/>
          <w:szCs w:val="24"/>
          <w14:ligatures w14:val="standardContextual"/>
        </w:rPr>
      </w:pPr>
      <w:hyperlink w:anchor="_Toc180511436" w:history="1">
        <w:r w:rsidRPr="00D40A56">
          <w:rPr>
            <w:rStyle w:val="af3"/>
            <w:rFonts w:hint="eastAsia"/>
            <w:noProof/>
          </w:rPr>
          <w:t>1.2</w:t>
        </w:r>
        <w:r w:rsidRPr="00D40A56">
          <w:rPr>
            <w:rStyle w:val="af3"/>
            <w:rFonts w:hint="eastAsia"/>
            <w:noProof/>
          </w:rPr>
          <w:t>实际进度概述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_Toc180511436 \h</w:instrText>
        </w:r>
        <w:r>
          <w:rPr>
            <w:rFonts w:hint="eastAsia"/>
            <w:noProof/>
            <w:webHidden/>
          </w:rPr>
          <w:instrText xml:space="preserve"> </w:instrText>
        </w:r>
        <w:r>
          <w:rPr>
            <w:rFonts w:hint="eastAsia"/>
            <w:noProof/>
            <w:webHidden/>
          </w:rPr>
        </w:r>
        <w:r>
          <w:rPr>
            <w:rFonts w:hint="eastAsia"/>
            <w:noProof/>
            <w:webHidden/>
          </w:rPr>
          <w:fldChar w:fldCharType="separate"/>
        </w:r>
        <w:r w:rsidR="00F36C0E">
          <w:rPr>
            <w:noProof/>
            <w:webHidden/>
          </w:rPr>
          <w:t>2</w:t>
        </w:r>
        <w:r>
          <w:rPr>
            <w:rFonts w:hint="eastAsia"/>
            <w:noProof/>
            <w:webHidden/>
          </w:rPr>
          <w:fldChar w:fldCharType="end"/>
        </w:r>
      </w:hyperlink>
    </w:p>
    <w:p w14:paraId="38742BF9" w14:textId="61C3BCD7" w:rsidR="004D020A" w:rsidRDefault="004D020A">
      <w:pPr>
        <w:pStyle w:val="TOC1"/>
        <w:tabs>
          <w:tab w:val="right" w:leader="dot" w:pos="8296"/>
        </w:tabs>
        <w:rPr>
          <w:rFonts w:asciiTheme="minorHAnsi" w:eastAsiaTheme="minorEastAsia" w:hAnsiTheme="minorHAnsi" w:cstheme="minorBidi"/>
          <w:bCs w:val="0"/>
          <w:caps w:val="0"/>
          <w:noProof/>
          <w:sz w:val="22"/>
          <w:szCs w:val="24"/>
          <w14:ligatures w14:val="standardContextual"/>
        </w:rPr>
      </w:pPr>
      <w:hyperlink w:anchor="_Toc180511437" w:history="1">
        <w:r w:rsidRPr="00D40A56">
          <w:rPr>
            <w:rStyle w:val="af3"/>
            <w:rFonts w:hint="eastAsia"/>
            <w:noProof/>
          </w:rPr>
          <w:t>第</w:t>
        </w:r>
        <w:r w:rsidRPr="00D40A56">
          <w:rPr>
            <w:rStyle w:val="af3"/>
            <w:rFonts w:hint="eastAsia"/>
            <w:noProof/>
          </w:rPr>
          <w:t>2</w:t>
        </w:r>
        <w:r w:rsidRPr="00D40A56">
          <w:rPr>
            <w:rStyle w:val="af3"/>
            <w:rFonts w:hint="eastAsia"/>
            <w:noProof/>
          </w:rPr>
          <w:t>章</w:t>
        </w:r>
        <w:r w:rsidRPr="00D40A56">
          <w:rPr>
            <w:rStyle w:val="af3"/>
            <w:rFonts w:hint="eastAsia"/>
            <w:noProof/>
          </w:rPr>
          <w:t xml:space="preserve"> </w:t>
        </w:r>
        <w:r w:rsidRPr="00D40A56">
          <w:rPr>
            <w:rStyle w:val="af3"/>
            <w:rFonts w:hint="eastAsia"/>
            <w:noProof/>
          </w:rPr>
          <w:t>已完成的研究工作、创新点及成果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_Toc180511437 \h</w:instrText>
        </w:r>
        <w:r>
          <w:rPr>
            <w:rFonts w:hint="eastAsia"/>
            <w:noProof/>
            <w:webHidden/>
          </w:rPr>
          <w:instrText xml:space="preserve"> </w:instrText>
        </w:r>
        <w:r>
          <w:rPr>
            <w:rFonts w:hint="eastAsia"/>
            <w:noProof/>
            <w:webHidden/>
          </w:rPr>
        </w:r>
        <w:r>
          <w:rPr>
            <w:rFonts w:hint="eastAsia"/>
            <w:noProof/>
            <w:webHidden/>
          </w:rPr>
          <w:fldChar w:fldCharType="separate"/>
        </w:r>
        <w:r w:rsidR="00F36C0E">
          <w:rPr>
            <w:noProof/>
            <w:webHidden/>
          </w:rPr>
          <w:t>3</w:t>
        </w:r>
        <w:r>
          <w:rPr>
            <w:rFonts w:hint="eastAsia"/>
            <w:noProof/>
            <w:webHidden/>
          </w:rPr>
          <w:fldChar w:fldCharType="end"/>
        </w:r>
      </w:hyperlink>
    </w:p>
    <w:p w14:paraId="5BC7C9BF" w14:textId="3431D758" w:rsidR="004D020A" w:rsidRDefault="004D020A">
      <w:pPr>
        <w:pStyle w:val="TOC2"/>
        <w:tabs>
          <w:tab w:val="right" w:leader="dot" w:pos="8296"/>
        </w:tabs>
        <w:ind w:firstLine="480"/>
        <w:rPr>
          <w:rFonts w:asciiTheme="minorHAnsi" w:hAnsiTheme="minorHAnsi" w:cstheme="minorBidi"/>
          <w:smallCaps w:val="0"/>
          <w:noProof/>
          <w:sz w:val="22"/>
          <w:szCs w:val="24"/>
          <w14:ligatures w14:val="standardContextual"/>
        </w:rPr>
      </w:pPr>
      <w:hyperlink w:anchor="_Toc180511438" w:history="1">
        <w:r w:rsidRPr="00D40A56">
          <w:rPr>
            <w:rStyle w:val="af3"/>
            <w:rFonts w:hint="eastAsia"/>
            <w:noProof/>
          </w:rPr>
          <w:t xml:space="preserve">2.1 </w:t>
        </w:r>
        <w:r w:rsidRPr="00D40A56">
          <w:rPr>
            <w:rStyle w:val="af3"/>
            <w:rFonts w:hint="eastAsia"/>
            <w:noProof/>
          </w:rPr>
          <w:t>主要研究工作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_Toc180511438 \h</w:instrText>
        </w:r>
        <w:r>
          <w:rPr>
            <w:rFonts w:hint="eastAsia"/>
            <w:noProof/>
            <w:webHidden/>
          </w:rPr>
          <w:instrText xml:space="preserve"> </w:instrText>
        </w:r>
        <w:r>
          <w:rPr>
            <w:rFonts w:hint="eastAsia"/>
            <w:noProof/>
            <w:webHidden/>
          </w:rPr>
        </w:r>
        <w:r>
          <w:rPr>
            <w:rFonts w:hint="eastAsia"/>
            <w:noProof/>
            <w:webHidden/>
          </w:rPr>
          <w:fldChar w:fldCharType="separate"/>
        </w:r>
        <w:r w:rsidR="00F36C0E">
          <w:rPr>
            <w:noProof/>
            <w:webHidden/>
          </w:rPr>
          <w:t>3</w:t>
        </w:r>
        <w:r>
          <w:rPr>
            <w:rFonts w:hint="eastAsia"/>
            <w:noProof/>
            <w:webHidden/>
          </w:rPr>
          <w:fldChar w:fldCharType="end"/>
        </w:r>
      </w:hyperlink>
    </w:p>
    <w:p w14:paraId="1A937982" w14:textId="00ABACB0" w:rsidR="004D020A" w:rsidRDefault="004D020A">
      <w:pPr>
        <w:pStyle w:val="TOC3"/>
        <w:tabs>
          <w:tab w:val="right" w:leader="dot" w:pos="8296"/>
        </w:tabs>
        <w:ind w:firstLine="960"/>
        <w:rPr>
          <w:rFonts w:asciiTheme="minorHAnsi" w:hAnsiTheme="minorHAnsi" w:cstheme="minorBidi"/>
          <w:iCs w:val="0"/>
          <w:noProof/>
          <w:sz w:val="22"/>
          <w:szCs w:val="24"/>
          <w14:ligatures w14:val="standardContextual"/>
        </w:rPr>
      </w:pPr>
      <w:hyperlink w:anchor="_Toc180511439" w:history="1">
        <w:r w:rsidRPr="00D40A56">
          <w:rPr>
            <w:rStyle w:val="af3"/>
            <w:rFonts w:hint="eastAsia"/>
            <w:noProof/>
          </w:rPr>
          <w:t xml:space="preserve">2.1.1 </w:t>
        </w:r>
        <w:r w:rsidRPr="00D40A56">
          <w:rPr>
            <w:rStyle w:val="af3"/>
            <w:rFonts w:hint="eastAsia"/>
            <w:noProof/>
          </w:rPr>
          <w:t>轮圈腿式平衡机器人运动学及动力学推导</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_Toc180511439 \h</w:instrText>
        </w:r>
        <w:r>
          <w:rPr>
            <w:rFonts w:hint="eastAsia"/>
            <w:noProof/>
            <w:webHidden/>
          </w:rPr>
          <w:instrText xml:space="preserve"> </w:instrText>
        </w:r>
        <w:r>
          <w:rPr>
            <w:rFonts w:hint="eastAsia"/>
            <w:noProof/>
            <w:webHidden/>
          </w:rPr>
        </w:r>
        <w:r>
          <w:rPr>
            <w:rFonts w:hint="eastAsia"/>
            <w:noProof/>
            <w:webHidden/>
          </w:rPr>
          <w:fldChar w:fldCharType="separate"/>
        </w:r>
        <w:r w:rsidR="00F36C0E">
          <w:rPr>
            <w:noProof/>
            <w:webHidden/>
          </w:rPr>
          <w:t>3</w:t>
        </w:r>
        <w:r>
          <w:rPr>
            <w:rFonts w:hint="eastAsia"/>
            <w:noProof/>
            <w:webHidden/>
          </w:rPr>
          <w:fldChar w:fldCharType="end"/>
        </w:r>
      </w:hyperlink>
    </w:p>
    <w:p w14:paraId="26A930E4" w14:textId="5AFB48CE" w:rsidR="004D020A" w:rsidRDefault="004D020A">
      <w:pPr>
        <w:pStyle w:val="TOC3"/>
        <w:tabs>
          <w:tab w:val="right" w:leader="dot" w:pos="8296"/>
        </w:tabs>
        <w:ind w:firstLine="960"/>
        <w:rPr>
          <w:rFonts w:asciiTheme="minorHAnsi" w:hAnsiTheme="minorHAnsi" w:cstheme="minorBidi"/>
          <w:iCs w:val="0"/>
          <w:noProof/>
          <w:sz w:val="22"/>
          <w:szCs w:val="24"/>
          <w14:ligatures w14:val="standardContextual"/>
        </w:rPr>
      </w:pPr>
      <w:hyperlink w:anchor="_Toc180511440" w:history="1">
        <w:r w:rsidRPr="00D40A56">
          <w:rPr>
            <w:rStyle w:val="af3"/>
            <w:rFonts w:hint="eastAsia"/>
            <w:noProof/>
          </w:rPr>
          <w:t xml:space="preserve">2.1.2 </w:t>
        </w:r>
        <w:r w:rsidRPr="00D40A56">
          <w:rPr>
            <w:rStyle w:val="af3"/>
            <w:rFonts w:hint="eastAsia"/>
            <w:noProof/>
          </w:rPr>
          <w:t>轮圈腿式平衡机器人控制算法设计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_Toc180511440 \h</w:instrText>
        </w:r>
        <w:r>
          <w:rPr>
            <w:rFonts w:hint="eastAsia"/>
            <w:noProof/>
            <w:webHidden/>
          </w:rPr>
          <w:instrText xml:space="preserve"> </w:instrText>
        </w:r>
        <w:r>
          <w:rPr>
            <w:rFonts w:hint="eastAsia"/>
            <w:noProof/>
            <w:webHidden/>
          </w:rPr>
        </w:r>
        <w:r>
          <w:rPr>
            <w:rFonts w:hint="eastAsia"/>
            <w:noProof/>
            <w:webHidden/>
          </w:rPr>
          <w:fldChar w:fldCharType="separate"/>
        </w:r>
        <w:r w:rsidR="00F36C0E">
          <w:rPr>
            <w:noProof/>
            <w:webHidden/>
          </w:rPr>
          <w:t>5</w:t>
        </w:r>
        <w:r>
          <w:rPr>
            <w:rFonts w:hint="eastAsia"/>
            <w:noProof/>
            <w:webHidden/>
          </w:rPr>
          <w:fldChar w:fldCharType="end"/>
        </w:r>
      </w:hyperlink>
    </w:p>
    <w:p w14:paraId="43C56B4D" w14:textId="240B302B" w:rsidR="004D020A" w:rsidRDefault="004D020A">
      <w:pPr>
        <w:pStyle w:val="TOC3"/>
        <w:tabs>
          <w:tab w:val="right" w:leader="dot" w:pos="8296"/>
        </w:tabs>
        <w:ind w:firstLine="960"/>
        <w:rPr>
          <w:rFonts w:asciiTheme="minorHAnsi" w:hAnsiTheme="minorHAnsi" w:cstheme="minorBidi"/>
          <w:iCs w:val="0"/>
          <w:noProof/>
          <w:sz w:val="22"/>
          <w:szCs w:val="24"/>
          <w14:ligatures w14:val="standardContextual"/>
        </w:rPr>
      </w:pPr>
      <w:hyperlink w:anchor="_Toc180511441" w:history="1">
        <w:r w:rsidRPr="00D40A56">
          <w:rPr>
            <w:rStyle w:val="af3"/>
            <w:rFonts w:hint="eastAsia"/>
            <w:noProof/>
          </w:rPr>
          <w:t xml:space="preserve">2.1.3 </w:t>
        </w:r>
        <w:r w:rsidRPr="00D40A56">
          <w:rPr>
            <w:rStyle w:val="af3"/>
            <w:rFonts w:hint="eastAsia"/>
            <w:noProof/>
          </w:rPr>
          <w:t>轮圈腿式平衡机器人仿真平台搭建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_Toc180511441 \h</w:instrText>
        </w:r>
        <w:r>
          <w:rPr>
            <w:rFonts w:hint="eastAsia"/>
            <w:noProof/>
            <w:webHidden/>
          </w:rPr>
          <w:instrText xml:space="preserve"> </w:instrText>
        </w:r>
        <w:r>
          <w:rPr>
            <w:rFonts w:hint="eastAsia"/>
            <w:noProof/>
            <w:webHidden/>
          </w:rPr>
        </w:r>
        <w:r>
          <w:rPr>
            <w:rFonts w:hint="eastAsia"/>
            <w:noProof/>
            <w:webHidden/>
          </w:rPr>
          <w:fldChar w:fldCharType="separate"/>
        </w:r>
        <w:r w:rsidR="00F36C0E">
          <w:rPr>
            <w:noProof/>
            <w:webHidden/>
          </w:rPr>
          <w:t>9</w:t>
        </w:r>
        <w:r>
          <w:rPr>
            <w:rFonts w:hint="eastAsia"/>
            <w:noProof/>
            <w:webHidden/>
          </w:rPr>
          <w:fldChar w:fldCharType="end"/>
        </w:r>
      </w:hyperlink>
    </w:p>
    <w:p w14:paraId="07B245F6" w14:textId="281D6D5C" w:rsidR="004D020A" w:rsidRDefault="004D020A">
      <w:pPr>
        <w:pStyle w:val="TOC3"/>
        <w:tabs>
          <w:tab w:val="right" w:leader="dot" w:pos="8296"/>
        </w:tabs>
        <w:ind w:firstLine="960"/>
        <w:rPr>
          <w:rFonts w:asciiTheme="minorHAnsi" w:hAnsiTheme="minorHAnsi" w:cstheme="minorBidi"/>
          <w:iCs w:val="0"/>
          <w:noProof/>
          <w:sz w:val="22"/>
          <w:szCs w:val="24"/>
          <w14:ligatures w14:val="standardContextual"/>
        </w:rPr>
      </w:pPr>
      <w:hyperlink w:anchor="_Toc180511442" w:history="1">
        <w:r w:rsidRPr="00D40A56">
          <w:rPr>
            <w:rStyle w:val="af3"/>
            <w:rFonts w:hint="eastAsia"/>
            <w:noProof/>
          </w:rPr>
          <w:t xml:space="preserve">2.1.4 </w:t>
        </w:r>
        <w:r w:rsidRPr="00D40A56">
          <w:rPr>
            <w:rStyle w:val="af3"/>
            <w:rFonts w:hint="eastAsia"/>
            <w:noProof/>
          </w:rPr>
          <w:t>轮圈腿式平衡机器人实物平台搭建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_Toc180511442 \h</w:instrText>
        </w:r>
        <w:r>
          <w:rPr>
            <w:rFonts w:hint="eastAsia"/>
            <w:noProof/>
            <w:webHidden/>
          </w:rPr>
          <w:instrText xml:space="preserve"> </w:instrText>
        </w:r>
        <w:r>
          <w:rPr>
            <w:rFonts w:hint="eastAsia"/>
            <w:noProof/>
            <w:webHidden/>
          </w:rPr>
        </w:r>
        <w:r>
          <w:rPr>
            <w:rFonts w:hint="eastAsia"/>
            <w:noProof/>
            <w:webHidden/>
          </w:rPr>
          <w:fldChar w:fldCharType="separate"/>
        </w:r>
        <w:r w:rsidR="00F36C0E">
          <w:rPr>
            <w:noProof/>
            <w:webHidden/>
          </w:rPr>
          <w:t>10</w:t>
        </w:r>
        <w:r>
          <w:rPr>
            <w:rFonts w:hint="eastAsia"/>
            <w:noProof/>
            <w:webHidden/>
          </w:rPr>
          <w:fldChar w:fldCharType="end"/>
        </w:r>
      </w:hyperlink>
    </w:p>
    <w:p w14:paraId="5D32B1CD" w14:textId="6FB853FB" w:rsidR="004D020A" w:rsidRDefault="004D020A">
      <w:pPr>
        <w:pStyle w:val="TOC2"/>
        <w:tabs>
          <w:tab w:val="right" w:leader="dot" w:pos="8296"/>
        </w:tabs>
        <w:ind w:firstLine="480"/>
        <w:rPr>
          <w:rFonts w:asciiTheme="minorHAnsi" w:hAnsiTheme="minorHAnsi" w:cstheme="minorBidi"/>
          <w:smallCaps w:val="0"/>
          <w:noProof/>
          <w:sz w:val="22"/>
          <w:szCs w:val="24"/>
          <w14:ligatures w14:val="standardContextual"/>
        </w:rPr>
      </w:pPr>
      <w:hyperlink w:anchor="_Toc180511443" w:history="1">
        <w:r w:rsidRPr="00D40A56">
          <w:rPr>
            <w:rStyle w:val="af3"/>
            <w:rFonts w:hint="eastAsia"/>
            <w:noProof/>
          </w:rPr>
          <w:t>2.2</w:t>
        </w:r>
        <w:r w:rsidRPr="00D40A56">
          <w:rPr>
            <w:rStyle w:val="af3"/>
            <w:rFonts w:hint="eastAsia"/>
            <w:noProof/>
          </w:rPr>
          <w:t>课题创新点及成果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_Toc180511443 \h</w:instrText>
        </w:r>
        <w:r>
          <w:rPr>
            <w:rFonts w:hint="eastAsia"/>
            <w:noProof/>
            <w:webHidden/>
          </w:rPr>
          <w:instrText xml:space="preserve"> </w:instrText>
        </w:r>
        <w:r>
          <w:rPr>
            <w:rFonts w:hint="eastAsia"/>
            <w:noProof/>
            <w:webHidden/>
          </w:rPr>
        </w:r>
        <w:r>
          <w:rPr>
            <w:rFonts w:hint="eastAsia"/>
            <w:noProof/>
            <w:webHidden/>
          </w:rPr>
          <w:fldChar w:fldCharType="separate"/>
        </w:r>
        <w:r w:rsidR="00F36C0E">
          <w:rPr>
            <w:noProof/>
            <w:webHidden/>
          </w:rPr>
          <w:t>12</w:t>
        </w:r>
        <w:r>
          <w:rPr>
            <w:rFonts w:hint="eastAsia"/>
            <w:noProof/>
            <w:webHidden/>
          </w:rPr>
          <w:fldChar w:fldCharType="end"/>
        </w:r>
      </w:hyperlink>
    </w:p>
    <w:p w14:paraId="7CDBF197" w14:textId="36FE3C0B" w:rsidR="004D020A" w:rsidRDefault="004D020A">
      <w:pPr>
        <w:pStyle w:val="TOC3"/>
        <w:tabs>
          <w:tab w:val="right" w:leader="dot" w:pos="8296"/>
        </w:tabs>
        <w:ind w:firstLine="960"/>
        <w:rPr>
          <w:rFonts w:asciiTheme="minorHAnsi" w:hAnsiTheme="minorHAnsi" w:cstheme="minorBidi"/>
          <w:iCs w:val="0"/>
          <w:noProof/>
          <w:sz w:val="22"/>
          <w:szCs w:val="24"/>
          <w14:ligatures w14:val="standardContextual"/>
        </w:rPr>
      </w:pPr>
      <w:hyperlink w:anchor="_Toc180511444" w:history="1">
        <w:r w:rsidRPr="00D40A56">
          <w:rPr>
            <w:rStyle w:val="af3"/>
            <w:rFonts w:hint="eastAsia"/>
            <w:noProof/>
          </w:rPr>
          <w:t>2.2.1</w:t>
        </w:r>
        <w:r w:rsidRPr="00D40A56">
          <w:rPr>
            <w:rStyle w:val="af3"/>
            <w:rFonts w:hint="eastAsia"/>
            <w:noProof/>
          </w:rPr>
          <w:t>课题创新点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_Toc180511444 \h</w:instrText>
        </w:r>
        <w:r>
          <w:rPr>
            <w:rFonts w:hint="eastAsia"/>
            <w:noProof/>
            <w:webHidden/>
          </w:rPr>
          <w:instrText xml:space="preserve"> </w:instrText>
        </w:r>
        <w:r>
          <w:rPr>
            <w:rFonts w:hint="eastAsia"/>
            <w:noProof/>
            <w:webHidden/>
          </w:rPr>
        </w:r>
        <w:r>
          <w:rPr>
            <w:rFonts w:hint="eastAsia"/>
            <w:noProof/>
            <w:webHidden/>
          </w:rPr>
          <w:fldChar w:fldCharType="separate"/>
        </w:r>
        <w:r w:rsidR="00F36C0E">
          <w:rPr>
            <w:noProof/>
            <w:webHidden/>
          </w:rPr>
          <w:t>12</w:t>
        </w:r>
        <w:r>
          <w:rPr>
            <w:rFonts w:hint="eastAsia"/>
            <w:noProof/>
            <w:webHidden/>
          </w:rPr>
          <w:fldChar w:fldCharType="end"/>
        </w:r>
      </w:hyperlink>
    </w:p>
    <w:p w14:paraId="1CD0322E" w14:textId="3A5980BC" w:rsidR="004D020A" w:rsidRDefault="004D020A">
      <w:pPr>
        <w:pStyle w:val="TOC3"/>
        <w:tabs>
          <w:tab w:val="right" w:leader="dot" w:pos="8296"/>
        </w:tabs>
        <w:ind w:firstLine="960"/>
        <w:rPr>
          <w:rFonts w:asciiTheme="minorHAnsi" w:hAnsiTheme="minorHAnsi" w:cstheme="minorBidi"/>
          <w:iCs w:val="0"/>
          <w:noProof/>
          <w:sz w:val="22"/>
          <w:szCs w:val="24"/>
          <w14:ligatures w14:val="standardContextual"/>
        </w:rPr>
      </w:pPr>
      <w:hyperlink w:anchor="_Toc180511445" w:history="1">
        <w:r w:rsidRPr="00D40A56">
          <w:rPr>
            <w:rStyle w:val="af3"/>
            <w:rFonts w:hint="eastAsia"/>
            <w:noProof/>
          </w:rPr>
          <w:t>2.2.2</w:t>
        </w:r>
        <w:r w:rsidRPr="00D40A56">
          <w:rPr>
            <w:rStyle w:val="af3"/>
            <w:rFonts w:hint="eastAsia"/>
            <w:noProof/>
          </w:rPr>
          <w:t>课题成果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_Toc180511445 \h</w:instrText>
        </w:r>
        <w:r>
          <w:rPr>
            <w:rFonts w:hint="eastAsia"/>
            <w:noProof/>
            <w:webHidden/>
          </w:rPr>
          <w:instrText xml:space="preserve"> </w:instrText>
        </w:r>
        <w:r>
          <w:rPr>
            <w:rFonts w:hint="eastAsia"/>
            <w:noProof/>
            <w:webHidden/>
          </w:rPr>
        </w:r>
        <w:r>
          <w:rPr>
            <w:rFonts w:hint="eastAsia"/>
            <w:noProof/>
            <w:webHidden/>
          </w:rPr>
          <w:fldChar w:fldCharType="separate"/>
        </w:r>
        <w:r w:rsidR="00F36C0E">
          <w:rPr>
            <w:noProof/>
            <w:webHidden/>
          </w:rPr>
          <w:t>12</w:t>
        </w:r>
        <w:r>
          <w:rPr>
            <w:rFonts w:hint="eastAsia"/>
            <w:noProof/>
            <w:webHidden/>
          </w:rPr>
          <w:fldChar w:fldCharType="end"/>
        </w:r>
      </w:hyperlink>
    </w:p>
    <w:p w14:paraId="7A21E028" w14:textId="7149F96A" w:rsidR="004D020A" w:rsidRDefault="004D020A">
      <w:pPr>
        <w:pStyle w:val="TOC1"/>
        <w:tabs>
          <w:tab w:val="right" w:leader="dot" w:pos="8296"/>
        </w:tabs>
        <w:rPr>
          <w:rFonts w:asciiTheme="minorHAnsi" w:eastAsiaTheme="minorEastAsia" w:hAnsiTheme="minorHAnsi" w:cstheme="minorBidi"/>
          <w:bCs w:val="0"/>
          <w:caps w:val="0"/>
          <w:noProof/>
          <w:sz w:val="22"/>
          <w:szCs w:val="24"/>
          <w14:ligatures w14:val="standardContextual"/>
        </w:rPr>
      </w:pPr>
      <w:hyperlink w:anchor="_Toc180511446" w:history="1">
        <w:r w:rsidRPr="00D40A56">
          <w:rPr>
            <w:rStyle w:val="af3"/>
            <w:rFonts w:hint="eastAsia"/>
            <w:noProof/>
          </w:rPr>
          <w:t>第</w:t>
        </w:r>
        <w:r w:rsidRPr="00D40A56">
          <w:rPr>
            <w:rStyle w:val="af3"/>
            <w:rFonts w:hint="eastAsia"/>
            <w:noProof/>
          </w:rPr>
          <w:t>3</w:t>
        </w:r>
        <w:r w:rsidRPr="00D40A56">
          <w:rPr>
            <w:rStyle w:val="af3"/>
            <w:rFonts w:hint="eastAsia"/>
            <w:noProof/>
          </w:rPr>
          <w:t>章</w:t>
        </w:r>
        <w:r w:rsidRPr="00D40A56">
          <w:rPr>
            <w:rStyle w:val="af3"/>
            <w:rFonts w:hint="eastAsia"/>
            <w:noProof/>
          </w:rPr>
          <w:t xml:space="preserve"> </w:t>
        </w:r>
        <w:r w:rsidRPr="00D40A56">
          <w:rPr>
            <w:rStyle w:val="af3"/>
            <w:rFonts w:hint="eastAsia"/>
            <w:noProof/>
          </w:rPr>
          <w:t>存在的问题及可能的解决思路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_Toc180511446 \h</w:instrText>
        </w:r>
        <w:r>
          <w:rPr>
            <w:rFonts w:hint="eastAsia"/>
            <w:noProof/>
            <w:webHidden/>
          </w:rPr>
          <w:instrText xml:space="preserve"> </w:instrText>
        </w:r>
        <w:r>
          <w:rPr>
            <w:rFonts w:hint="eastAsia"/>
            <w:noProof/>
            <w:webHidden/>
          </w:rPr>
        </w:r>
        <w:r>
          <w:rPr>
            <w:rFonts w:hint="eastAsia"/>
            <w:noProof/>
            <w:webHidden/>
          </w:rPr>
          <w:fldChar w:fldCharType="separate"/>
        </w:r>
        <w:r w:rsidR="00F36C0E">
          <w:rPr>
            <w:noProof/>
            <w:webHidden/>
          </w:rPr>
          <w:t>13</w:t>
        </w:r>
        <w:r>
          <w:rPr>
            <w:rFonts w:hint="eastAsia"/>
            <w:noProof/>
            <w:webHidden/>
          </w:rPr>
          <w:fldChar w:fldCharType="end"/>
        </w:r>
      </w:hyperlink>
    </w:p>
    <w:p w14:paraId="00A14962" w14:textId="11E2B7E9" w:rsidR="004D020A" w:rsidRDefault="004D020A">
      <w:pPr>
        <w:pStyle w:val="TOC2"/>
        <w:tabs>
          <w:tab w:val="right" w:leader="dot" w:pos="8296"/>
        </w:tabs>
        <w:ind w:firstLine="480"/>
        <w:rPr>
          <w:rFonts w:asciiTheme="minorHAnsi" w:hAnsiTheme="minorHAnsi" w:cstheme="minorBidi"/>
          <w:smallCaps w:val="0"/>
          <w:noProof/>
          <w:sz w:val="22"/>
          <w:szCs w:val="24"/>
          <w14:ligatures w14:val="standardContextual"/>
        </w:rPr>
      </w:pPr>
      <w:hyperlink w:anchor="_Toc180511447" w:history="1">
        <w:r w:rsidRPr="00D40A56">
          <w:rPr>
            <w:rStyle w:val="af3"/>
            <w:rFonts w:hint="eastAsia"/>
            <w:noProof/>
          </w:rPr>
          <w:t>3.1</w:t>
        </w:r>
        <w:r w:rsidRPr="00D40A56">
          <w:rPr>
            <w:rStyle w:val="af3"/>
            <w:rFonts w:hint="eastAsia"/>
            <w:noProof/>
          </w:rPr>
          <w:t>存在的问题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_Toc180511447 \h</w:instrText>
        </w:r>
        <w:r>
          <w:rPr>
            <w:rFonts w:hint="eastAsia"/>
            <w:noProof/>
            <w:webHidden/>
          </w:rPr>
          <w:instrText xml:space="preserve"> </w:instrText>
        </w:r>
        <w:r>
          <w:rPr>
            <w:rFonts w:hint="eastAsia"/>
            <w:noProof/>
            <w:webHidden/>
          </w:rPr>
        </w:r>
        <w:r>
          <w:rPr>
            <w:rFonts w:hint="eastAsia"/>
            <w:noProof/>
            <w:webHidden/>
          </w:rPr>
          <w:fldChar w:fldCharType="separate"/>
        </w:r>
        <w:r w:rsidR="00F36C0E">
          <w:rPr>
            <w:noProof/>
            <w:webHidden/>
          </w:rPr>
          <w:t>13</w:t>
        </w:r>
        <w:r>
          <w:rPr>
            <w:rFonts w:hint="eastAsia"/>
            <w:noProof/>
            <w:webHidden/>
          </w:rPr>
          <w:fldChar w:fldCharType="end"/>
        </w:r>
      </w:hyperlink>
    </w:p>
    <w:p w14:paraId="4688E8FA" w14:textId="00E337F7" w:rsidR="004D020A" w:rsidRDefault="004D020A">
      <w:pPr>
        <w:pStyle w:val="TOC2"/>
        <w:tabs>
          <w:tab w:val="right" w:leader="dot" w:pos="8296"/>
        </w:tabs>
        <w:ind w:firstLine="480"/>
        <w:rPr>
          <w:rFonts w:asciiTheme="minorHAnsi" w:hAnsiTheme="minorHAnsi" w:cstheme="minorBidi"/>
          <w:smallCaps w:val="0"/>
          <w:noProof/>
          <w:sz w:val="22"/>
          <w:szCs w:val="24"/>
          <w14:ligatures w14:val="standardContextual"/>
        </w:rPr>
      </w:pPr>
      <w:hyperlink w:anchor="_Toc180511448" w:history="1">
        <w:r w:rsidRPr="00D40A56">
          <w:rPr>
            <w:rStyle w:val="af3"/>
            <w:rFonts w:hint="eastAsia"/>
            <w:noProof/>
          </w:rPr>
          <w:t>3.2</w:t>
        </w:r>
        <w:r w:rsidRPr="00D40A56">
          <w:rPr>
            <w:rStyle w:val="af3"/>
            <w:rFonts w:hint="eastAsia"/>
            <w:noProof/>
          </w:rPr>
          <w:t>可能得解决思路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_Toc180511448 \h</w:instrText>
        </w:r>
        <w:r>
          <w:rPr>
            <w:rFonts w:hint="eastAsia"/>
            <w:noProof/>
            <w:webHidden/>
          </w:rPr>
          <w:instrText xml:space="preserve"> </w:instrText>
        </w:r>
        <w:r>
          <w:rPr>
            <w:rFonts w:hint="eastAsia"/>
            <w:noProof/>
            <w:webHidden/>
          </w:rPr>
        </w:r>
        <w:r>
          <w:rPr>
            <w:rFonts w:hint="eastAsia"/>
            <w:noProof/>
            <w:webHidden/>
          </w:rPr>
          <w:fldChar w:fldCharType="separate"/>
        </w:r>
        <w:r w:rsidR="00F36C0E">
          <w:rPr>
            <w:noProof/>
            <w:webHidden/>
          </w:rPr>
          <w:t>13</w:t>
        </w:r>
        <w:r>
          <w:rPr>
            <w:rFonts w:hint="eastAsia"/>
            <w:noProof/>
            <w:webHidden/>
          </w:rPr>
          <w:fldChar w:fldCharType="end"/>
        </w:r>
      </w:hyperlink>
    </w:p>
    <w:p w14:paraId="0D5E9764" w14:textId="582FCE59" w:rsidR="004D020A" w:rsidRDefault="004D020A">
      <w:pPr>
        <w:pStyle w:val="TOC1"/>
        <w:tabs>
          <w:tab w:val="right" w:leader="dot" w:pos="8296"/>
        </w:tabs>
        <w:rPr>
          <w:rFonts w:asciiTheme="minorHAnsi" w:eastAsiaTheme="minorEastAsia" w:hAnsiTheme="minorHAnsi" w:cstheme="minorBidi"/>
          <w:bCs w:val="0"/>
          <w:caps w:val="0"/>
          <w:noProof/>
          <w:sz w:val="22"/>
          <w:szCs w:val="24"/>
          <w14:ligatures w14:val="standardContextual"/>
        </w:rPr>
      </w:pPr>
      <w:hyperlink w:anchor="_Toc180511449" w:history="1">
        <w:r w:rsidRPr="00D40A56">
          <w:rPr>
            <w:rStyle w:val="af3"/>
            <w:rFonts w:hint="eastAsia"/>
            <w:noProof/>
          </w:rPr>
          <w:t>第</w:t>
        </w:r>
        <w:r w:rsidRPr="00D40A56">
          <w:rPr>
            <w:rStyle w:val="af3"/>
            <w:rFonts w:hint="eastAsia"/>
            <w:noProof/>
          </w:rPr>
          <w:t>4</w:t>
        </w:r>
        <w:r w:rsidRPr="00D40A56">
          <w:rPr>
            <w:rStyle w:val="af3"/>
            <w:rFonts w:hint="eastAsia"/>
            <w:noProof/>
          </w:rPr>
          <w:t>章</w:t>
        </w:r>
        <w:r w:rsidRPr="00D40A56">
          <w:rPr>
            <w:rStyle w:val="af3"/>
            <w:rFonts w:hint="eastAsia"/>
            <w:noProof/>
          </w:rPr>
          <w:t xml:space="preserve"> </w:t>
        </w:r>
        <w:r w:rsidRPr="00D40A56">
          <w:rPr>
            <w:rStyle w:val="af3"/>
            <w:rFonts w:hint="eastAsia"/>
            <w:noProof/>
          </w:rPr>
          <w:t>后期拟完成的研究工作及进度安排</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_Toc180511449 \h</w:instrText>
        </w:r>
        <w:r>
          <w:rPr>
            <w:rFonts w:hint="eastAsia"/>
            <w:noProof/>
            <w:webHidden/>
          </w:rPr>
          <w:instrText xml:space="preserve"> </w:instrText>
        </w:r>
        <w:r>
          <w:rPr>
            <w:rFonts w:hint="eastAsia"/>
            <w:noProof/>
            <w:webHidden/>
          </w:rPr>
        </w:r>
        <w:r>
          <w:rPr>
            <w:rFonts w:hint="eastAsia"/>
            <w:noProof/>
            <w:webHidden/>
          </w:rPr>
          <w:fldChar w:fldCharType="separate"/>
        </w:r>
        <w:r w:rsidR="00F36C0E">
          <w:rPr>
            <w:noProof/>
            <w:webHidden/>
          </w:rPr>
          <w:t>15</w:t>
        </w:r>
        <w:r>
          <w:rPr>
            <w:rFonts w:hint="eastAsia"/>
            <w:noProof/>
            <w:webHidden/>
          </w:rPr>
          <w:fldChar w:fldCharType="end"/>
        </w:r>
      </w:hyperlink>
    </w:p>
    <w:p w14:paraId="00E28ABC" w14:textId="1408E885" w:rsidR="004D020A" w:rsidRDefault="004D020A">
      <w:pPr>
        <w:pStyle w:val="TOC2"/>
        <w:tabs>
          <w:tab w:val="right" w:leader="dot" w:pos="8296"/>
        </w:tabs>
        <w:ind w:firstLine="480"/>
        <w:rPr>
          <w:rFonts w:asciiTheme="minorHAnsi" w:hAnsiTheme="minorHAnsi" w:cstheme="minorBidi"/>
          <w:smallCaps w:val="0"/>
          <w:noProof/>
          <w:sz w:val="22"/>
          <w:szCs w:val="24"/>
          <w14:ligatures w14:val="standardContextual"/>
        </w:rPr>
      </w:pPr>
      <w:hyperlink w:anchor="_Toc180511450" w:history="1">
        <w:r w:rsidRPr="00D40A56">
          <w:rPr>
            <w:rStyle w:val="af3"/>
            <w:rFonts w:hint="eastAsia"/>
            <w:noProof/>
          </w:rPr>
          <w:t>4.1</w:t>
        </w:r>
        <w:r w:rsidRPr="00D40A56">
          <w:rPr>
            <w:rStyle w:val="af3"/>
            <w:rFonts w:hint="eastAsia"/>
            <w:noProof/>
          </w:rPr>
          <w:t>后期拟完成的工作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_Toc180511450 \h</w:instrText>
        </w:r>
        <w:r>
          <w:rPr>
            <w:rFonts w:hint="eastAsia"/>
            <w:noProof/>
            <w:webHidden/>
          </w:rPr>
          <w:instrText xml:space="preserve"> </w:instrText>
        </w:r>
        <w:r>
          <w:rPr>
            <w:rFonts w:hint="eastAsia"/>
            <w:noProof/>
            <w:webHidden/>
          </w:rPr>
        </w:r>
        <w:r>
          <w:rPr>
            <w:rFonts w:hint="eastAsia"/>
            <w:noProof/>
            <w:webHidden/>
          </w:rPr>
          <w:fldChar w:fldCharType="separate"/>
        </w:r>
        <w:r w:rsidR="00F36C0E">
          <w:rPr>
            <w:noProof/>
            <w:webHidden/>
          </w:rPr>
          <w:t>15</w:t>
        </w:r>
        <w:r>
          <w:rPr>
            <w:rFonts w:hint="eastAsia"/>
            <w:noProof/>
            <w:webHidden/>
          </w:rPr>
          <w:fldChar w:fldCharType="end"/>
        </w:r>
      </w:hyperlink>
    </w:p>
    <w:p w14:paraId="0DF0F2A4" w14:textId="348DDE48" w:rsidR="004D020A" w:rsidRDefault="004D020A">
      <w:pPr>
        <w:pStyle w:val="TOC2"/>
        <w:tabs>
          <w:tab w:val="right" w:leader="dot" w:pos="8296"/>
        </w:tabs>
        <w:ind w:firstLine="480"/>
        <w:rPr>
          <w:rFonts w:asciiTheme="minorHAnsi" w:hAnsiTheme="minorHAnsi" w:cstheme="minorBidi"/>
          <w:smallCaps w:val="0"/>
          <w:noProof/>
          <w:sz w:val="22"/>
          <w:szCs w:val="24"/>
          <w14:ligatures w14:val="standardContextual"/>
        </w:rPr>
      </w:pPr>
      <w:hyperlink w:anchor="_Toc180511451" w:history="1">
        <w:r w:rsidRPr="00D40A56">
          <w:rPr>
            <w:rStyle w:val="af3"/>
            <w:rFonts w:hint="eastAsia"/>
            <w:noProof/>
          </w:rPr>
          <w:t xml:space="preserve">4.2 </w:t>
        </w:r>
        <w:r w:rsidRPr="00D40A56">
          <w:rPr>
            <w:rStyle w:val="af3"/>
            <w:rFonts w:hint="eastAsia"/>
            <w:noProof/>
          </w:rPr>
          <w:t>后期进度安排</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_Toc180511451 \h</w:instrText>
        </w:r>
        <w:r>
          <w:rPr>
            <w:rFonts w:hint="eastAsia"/>
            <w:noProof/>
            <w:webHidden/>
          </w:rPr>
          <w:instrText xml:space="preserve"> </w:instrText>
        </w:r>
        <w:r>
          <w:rPr>
            <w:rFonts w:hint="eastAsia"/>
            <w:noProof/>
            <w:webHidden/>
          </w:rPr>
        </w:r>
        <w:r>
          <w:rPr>
            <w:rFonts w:hint="eastAsia"/>
            <w:noProof/>
            <w:webHidden/>
          </w:rPr>
          <w:fldChar w:fldCharType="separate"/>
        </w:r>
        <w:r w:rsidR="00F36C0E">
          <w:rPr>
            <w:noProof/>
            <w:webHidden/>
          </w:rPr>
          <w:t>15</w:t>
        </w:r>
        <w:r>
          <w:rPr>
            <w:rFonts w:hint="eastAsia"/>
            <w:noProof/>
            <w:webHidden/>
          </w:rPr>
          <w:fldChar w:fldCharType="end"/>
        </w:r>
      </w:hyperlink>
    </w:p>
    <w:p w14:paraId="6F9934B9" w14:textId="14AF6B0E" w:rsidR="004D020A" w:rsidRDefault="004D020A">
      <w:pPr>
        <w:pStyle w:val="TOC1"/>
        <w:tabs>
          <w:tab w:val="right" w:leader="dot" w:pos="8296"/>
        </w:tabs>
        <w:rPr>
          <w:rFonts w:asciiTheme="minorHAnsi" w:eastAsiaTheme="minorEastAsia" w:hAnsiTheme="minorHAnsi" w:cstheme="minorBidi"/>
          <w:bCs w:val="0"/>
          <w:caps w:val="0"/>
          <w:noProof/>
          <w:sz w:val="22"/>
          <w:szCs w:val="24"/>
          <w14:ligatures w14:val="standardContextual"/>
        </w:rPr>
      </w:pPr>
      <w:hyperlink w:anchor="_Toc180511452" w:history="1">
        <w:r w:rsidRPr="00D40A56">
          <w:rPr>
            <w:rStyle w:val="af3"/>
            <w:rFonts w:hint="eastAsia"/>
            <w:noProof/>
          </w:rPr>
          <w:t>第</w:t>
        </w:r>
        <w:r w:rsidRPr="00D40A56">
          <w:rPr>
            <w:rStyle w:val="af3"/>
            <w:rFonts w:hint="eastAsia"/>
            <w:noProof/>
          </w:rPr>
          <w:t>5</w:t>
        </w:r>
        <w:r w:rsidRPr="00D40A56">
          <w:rPr>
            <w:rStyle w:val="af3"/>
            <w:rFonts w:hint="eastAsia"/>
            <w:noProof/>
          </w:rPr>
          <w:t>章</w:t>
        </w:r>
        <w:r w:rsidRPr="00D40A56">
          <w:rPr>
            <w:rStyle w:val="af3"/>
            <w:rFonts w:hint="eastAsia"/>
            <w:noProof/>
          </w:rPr>
          <w:t xml:space="preserve"> </w:t>
        </w:r>
        <w:r w:rsidRPr="00D40A56">
          <w:rPr>
            <w:rStyle w:val="af3"/>
            <w:rFonts w:hint="eastAsia"/>
            <w:noProof/>
          </w:rPr>
          <w:t>实际研究工作存在与开题报告内容不相符的部分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_Toc180511452 \h</w:instrText>
        </w:r>
        <w:r>
          <w:rPr>
            <w:rFonts w:hint="eastAsia"/>
            <w:noProof/>
            <w:webHidden/>
          </w:rPr>
          <w:instrText xml:space="preserve"> </w:instrText>
        </w:r>
        <w:r>
          <w:rPr>
            <w:rFonts w:hint="eastAsia"/>
            <w:noProof/>
            <w:webHidden/>
          </w:rPr>
        </w:r>
        <w:r>
          <w:rPr>
            <w:rFonts w:hint="eastAsia"/>
            <w:noProof/>
            <w:webHidden/>
          </w:rPr>
          <w:fldChar w:fldCharType="separate"/>
        </w:r>
        <w:r w:rsidR="00F36C0E">
          <w:rPr>
            <w:noProof/>
            <w:webHidden/>
          </w:rPr>
          <w:t>17</w:t>
        </w:r>
        <w:r>
          <w:rPr>
            <w:rFonts w:hint="eastAsia"/>
            <w:noProof/>
            <w:webHidden/>
          </w:rPr>
          <w:fldChar w:fldCharType="end"/>
        </w:r>
      </w:hyperlink>
    </w:p>
    <w:p w14:paraId="63889CEC" w14:textId="3A83D6F2" w:rsidR="004D020A" w:rsidRDefault="004D020A">
      <w:pPr>
        <w:pStyle w:val="TOC1"/>
        <w:tabs>
          <w:tab w:val="right" w:leader="dot" w:pos="8296"/>
        </w:tabs>
        <w:rPr>
          <w:rFonts w:asciiTheme="minorHAnsi" w:eastAsiaTheme="minorEastAsia" w:hAnsiTheme="minorHAnsi" w:cstheme="minorBidi"/>
          <w:bCs w:val="0"/>
          <w:caps w:val="0"/>
          <w:noProof/>
          <w:sz w:val="22"/>
          <w:szCs w:val="24"/>
          <w14:ligatures w14:val="standardContextual"/>
        </w:rPr>
      </w:pPr>
      <w:hyperlink w:anchor="_Toc180511453" w:history="1">
        <w:r w:rsidRPr="00D40A56">
          <w:rPr>
            <w:rStyle w:val="af3"/>
            <w:rFonts w:hint="eastAsia"/>
            <w:noProof/>
          </w:rPr>
          <w:t>第</w:t>
        </w:r>
        <w:r w:rsidRPr="00D40A56">
          <w:rPr>
            <w:rStyle w:val="af3"/>
            <w:rFonts w:hint="eastAsia"/>
            <w:noProof/>
          </w:rPr>
          <w:t>6</w:t>
        </w:r>
        <w:r w:rsidRPr="00D40A56">
          <w:rPr>
            <w:rStyle w:val="af3"/>
            <w:rFonts w:hint="eastAsia"/>
            <w:noProof/>
          </w:rPr>
          <w:t>章</w:t>
        </w:r>
        <w:r w:rsidRPr="00D40A56">
          <w:rPr>
            <w:rStyle w:val="af3"/>
            <w:rFonts w:hint="eastAsia"/>
            <w:noProof/>
          </w:rPr>
          <w:t xml:space="preserve"> </w:t>
        </w:r>
        <w:r w:rsidRPr="00D40A56">
          <w:rPr>
            <w:rStyle w:val="af3"/>
            <w:rFonts w:hint="eastAsia"/>
            <w:noProof/>
          </w:rPr>
          <w:t>培养方案中规定的学术研究成果完成情况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_Toc180511453 \h</w:instrText>
        </w:r>
        <w:r>
          <w:rPr>
            <w:rFonts w:hint="eastAsia"/>
            <w:noProof/>
            <w:webHidden/>
          </w:rPr>
          <w:instrText xml:space="preserve"> </w:instrText>
        </w:r>
        <w:r>
          <w:rPr>
            <w:rFonts w:hint="eastAsia"/>
            <w:noProof/>
            <w:webHidden/>
          </w:rPr>
        </w:r>
        <w:r>
          <w:rPr>
            <w:rFonts w:hint="eastAsia"/>
            <w:noProof/>
            <w:webHidden/>
          </w:rPr>
          <w:fldChar w:fldCharType="separate"/>
        </w:r>
        <w:r w:rsidR="00F36C0E">
          <w:rPr>
            <w:noProof/>
            <w:webHidden/>
          </w:rPr>
          <w:t>19</w:t>
        </w:r>
        <w:r>
          <w:rPr>
            <w:rFonts w:hint="eastAsia"/>
            <w:noProof/>
            <w:webHidden/>
          </w:rPr>
          <w:fldChar w:fldCharType="end"/>
        </w:r>
      </w:hyperlink>
    </w:p>
    <w:p w14:paraId="0AF8E7C6" w14:textId="355A9D99" w:rsidR="004D020A" w:rsidRDefault="004D020A">
      <w:pPr>
        <w:pStyle w:val="TOC1"/>
        <w:tabs>
          <w:tab w:val="right" w:leader="dot" w:pos="8296"/>
        </w:tabs>
        <w:rPr>
          <w:rFonts w:asciiTheme="minorHAnsi" w:eastAsiaTheme="minorEastAsia" w:hAnsiTheme="minorHAnsi" w:cstheme="minorBidi"/>
          <w:bCs w:val="0"/>
          <w:caps w:val="0"/>
          <w:noProof/>
          <w:sz w:val="22"/>
          <w:szCs w:val="24"/>
          <w14:ligatures w14:val="standardContextual"/>
        </w:rPr>
      </w:pPr>
      <w:hyperlink w:anchor="_Toc180511454" w:history="1">
        <w:r w:rsidRPr="00D40A56">
          <w:rPr>
            <w:rStyle w:val="af3"/>
            <w:rFonts w:hint="eastAsia"/>
            <w:noProof/>
          </w:rPr>
          <w:t>第</w:t>
        </w:r>
        <w:r w:rsidRPr="00D40A56">
          <w:rPr>
            <w:rStyle w:val="af3"/>
            <w:rFonts w:hint="eastAsia"/>
            <w:noProof/>
          </w:rPr>
          <w:t>7</w:t>
        </w:r>
        <w:r w:rsidRPr="00D40A56">
          <w:rPr>
            <w:rStyle w:val="af3"/>
            <w:rFonts w:hint="eastAsia"/>
            <w:noProof/>
          </w:rPr>
          <w:t>章</w:t>
        </w:r>
        <w:r w:rsidRPr="00D40A56">
          <w:rPr>
            <w:rStyle w:val="af3"/>
            <w:rFonts w:hint="eastAsia"/>
            <w:noProof/>
          </w:rPr>
          <w:t xml:space="preserve"> </w:t>
        </w:r>
        <w:r w:rsidRPr="00D40A56">
          <w:rPr>
            <w:rStyle w:val="af3"/>
            <w:rFonts w:hint="eastAsia"/>
            <w:noProof/>
          </w:rPr>
          <w:t>按期完成学位论文的可能性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_Toc180511454 \h</w:instrText>
        </w:r>
        <w:r>
          <w:rPr>
            <w:rFonts w:hint="eastAsia"/>
            <w:noProof/>
            <w:webHidden/>
          </w:rPr>
          <w:instrText xml:space="preserve"> </w:instrText>
        </w:r>
        <w:r>
          <w:rPr>
            <w:rFonts w:hint="eastAsia"/>
            <w:noProof/>
            <w:webHidden/>
          </w:rPr>
        </w:r>
        <w:r>
          <w:rPr>
            <w:rFonts w:hint="eastAsia"/>
            <w:noProof/>
            <w:webHidden/>
          </w:rPr>
          <w:fldChar w:fldCharType="separate"/>
        </w:r>
        <w:r w:rsidR="00F36C0E">
          <w:rPr>
            <w:noProof/>
            <w:webHidden/>
          </w:rPr>
          <w:t>21</w:t>
        </w:r>
        <w:r>
          <w:rPr>
            <w:rFonts w:hint="eastAsia"/>
            <w:noProof/>
            <w:webHidden/>
          </w:rPr>
          <w:fldChar w:fldCharType="end"/>
        </w:r>
      </w:hyperlink>
    </w:p>
    <w:p w14:paraId="09E048D6" w14:textId="336F9403" w:rsidR="004D020A" w:rsidRDefault="004D020A">
      <w:pPr>
        <w:pStyle w:val="TOC1"/>
        <w:tabs>
          <w:tab w:val="right" w:leader="dot" w:pos="8296"/>
        </w:tabs>
        <w:rPr>
          <w:rFonts w:asciiTheme="minorHAnsi" w:eastAsiaTheme="minorEastAsia" w:hAnsiTheme="minorHAnsi" w:cstheme="minorBidi"/>
          <w:bCs w:val="0"/>
          <w:caps w:val="0"/>
          <w:noProof/>
          <w:sz w:val="22"/>
          <w:szCs w:val="24"/>
          <w14:ligatures w14:val="standardContextual"/>
        </w:rPr>
      </w:pPr>
      <w:hyperlink w:anchor="_Toc180511455" w:history="1">
        <w:r w:rsidRPr="00D40A56">
          <w:rPr>
            <w:rStyle w:val="af3"/>
            <w:rFonts w:hAnsiTheme="majorHAnsi" w:cstheme="majorBidi" w:hint="eastAsia"/>
            <w:b/>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_Toc180511455 \h</w:instrText>
        </w:r>
        <w:r>
          <w:rPr>
            <w:rFonts w:hint="eastAsia"/>
            <w:noProof/>
            <w:webHidden/>
          </w:rPr>
          <w:instrText xml:space="preserve"> </w:instrText>
        </w:r>
        <w:r>
          <w:rPr>
            <w:rFonts w:hint="eastAsia"/>
            <w:noProof/>
            <w:webHidden/>
          </w:rPr>
        </w:r>
        <w:r>
          <w:rPr>
            <w:rFonts w:hint="eastAsia"/>
            <w:noProof/>
            <w:webHidden/>
          </w:rPr>
          <w:fldChar w:fldCharType="separate"/>
        </w:r>
        <w:r w:rsidR="00F36C0E">
          <w:rPr>
            <w:noProof/>
            <w:webHidden/>
          </w:rPr>
          <w:t>23</w:t>
        </w:r>
        <w:r>
          <w:rPr>
            <w:rFonts w:hint="eastAsia"/>
            <w:noProof/>
            <w:webHidden/>
          </w:rPr>
          <w:fldChar w:fldCharType="end"/>
        </w:r>
      </w:hyperlink>
    </w:p>
    <w:p w14:paraId="65C548CF" w14:textId="7C56EC2A" w:rsidR="007124DD" w:rsidRDefault="00AF2733">
      <w:pPr>
        <w:spacing w:line="360" w:lineRule="auto"/>
        <w:ind w:firstLine="600"/>
        <w:rPr>
          <w:rFonts w:asciiTheme="minorHAnsi" w:eastAsia="黑体" w:hAnsiTheme="minorHAnsi" w:cstheme="minorHAnsi"/>
          <w:bCs/>
          <w:caps/>
          <w:sz w:val="30"/>
          <w:szCs w:val="24"/>
        </w:rPr>
        <w:sectPr w:rsidR="007124DD">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r>
        <w:rPr>
          <w:rFonts w:asciiTheme="minorHAnsi" w:eastAsia="黑体" w:hAnsiTheme="minorHAnsi" w:cstheme="minorHAnsi"/>
          <w:bCs/>
          <w:caps/>
          <w:sz w:val="30"/>
          <w:szCs w:val="24"/>
        </w:rPr>
        <w:fldChar w:fldCharType="end"/>
      </w:r>
    </w:p>
    <w:p w14:paraId="26215B0F" w14:textId="752E2745" w:rsidR="00AA35A7" w:rsidRPr="00E22421" w:rsidRDefault="00AA35A7">
      <w:pPr>
        <w:spacing w:line="360" w:lineRule="auto"/>
        <w:ind w:firstLine="480"/>
        <w:rPr>
          <w:szCs w:val="24"/>
        </w:rPr>
      </w:pPr>
    </w:p>
    <w:p w14:paraId="56E62FCB" w14:textId="77777777" w:rsidR="007124DD" w:rsidRDefault="00E22421" w:rsidP="007124DD">
      <w:pPr>
        <w:pStyle w:val="1"/>
        <w:sectPr w:rsidR="007124DD" w:rsidSect="007124DD">
          <w:type w:val="continuous"/>
          <w:pgSz w:w="11906" w:h="16838"/>
          <w:pgMar w:top="1440" w:right="1800" w:bottom="1440" w:left="1800" w:header="851" w:footer="992" w:gutter="0"/>
          <w:cols w:space="425"/>
          <w:docGrid w:type="lines" w:linePitch="312"/>
        </w:sectPr>
      </w:pPr>
      <w:bookmarkStart w:id="2" w:name="OLE_LINK4"/>
      <w:bookmarkStart w:id="3" w:name="_Toc180509546"/>
      <w:r>
        <w:lastRenderedPageBreak/>
        <w:br w:type="page"/>
      </w:r>
    </w:p>
    <w:p w14:paraId="7E17C64D" w14:textId="2BA77258" w:rsidR="0094099B" w:rsidRPr="006E5663" w:rsidRDefault="0094099B" w:rsidP="007124DD">
      <w:pPr>
        <w:pStyle w:val="1"/>
      </w:pPr>
      <w:bookmarkStart w:id="4" w:name="_Toc180511431"/>
      <w:r>
        <w:rPr>
          <w:rFonts w:hint="eastAsia"/>
        </w:rPr>
        <w:lastRenderedPageBreak/>
        <w:t>第1章 主要研究内容及实际进度</w:t>
      </w:r>
      <w:bookmarkEnd w:id="2"/>
      <w:bookmarkEnd w:id="3"/>
      <w:bookmarkEnd w:id="4"/>
    </w:p>
    <w:p w14:paraId="711F68E3" w14:textId="77777777" w:rsidR="0094099B" w:rsidRDefault="0094099B" w:rsidP="0094099B">
      <w:pPr>
        <w:ind w:left="240" w:firstLine="480"/>
      </w:pPr>
      <w:r>
        <w:rPr>
          <w:rFonts w:hint="eastAsia"/>
        </w:rPr>
        <w:t>轮圈腿式平衡机器人具有较高的机动性以及较强的地形适应能力，在户外探索，工厂巡检等领域具有广阔的应用场景。本课题提出一种新型的轮圈腿式平衡机器人结构，通过对该构型机器人进行控制算法设计，可以实现坐姿、站姿、跳跃、上台阶、翻倒恢复的多模态运动。在基于</w:t>
      </w:r>
      <w:r>
        <w:rPr>
          <w:rFonts w:hint="eastAsia"/>
        </w:rPr>
        <w:t xml:space="preserve">MATLAB Simscape </w:t>
      </w:r>
      <w:r>
        <w:rPr>
          <w:rFonts w:hint="eastAsia"/>
        </w:rPr>
        <w:t>和</w:t>
      </w:r>
      <w:r>
        <w:rPr>
          <w:rFonts w:hint="eastAsia"/>
        </w:rPr>
        <w:t xml:space="preserve"> Webots</w:t>
      </w:r>
      <w:r>
        <w:rPr>
          <w:rFonts w:hint="eastAsia"/>
        </w:rPr>
        <w:t>机器人仿真平台的理论验证后，搭建实物样机平台进行实验验证。</w:t>
      </w:r>
    </w:p>
    <w:p w14:paraId="5D07C27A" w14:textId="77777777" w:rsidR="0094099B" w:rsidRPr="00864E60" w:rsidRDefault="0094099B" w:rsidP="00864E60">
      <w:pPr>
        <w:pStyle w:val="2"/>
      </w:pPr>
      <w:bookmarkStart w:id="5" w:name="_Toc180509547"/>
      <w:bookmarkStart w:id="6" w:name="_Toc180511432"/>
      <w:r>
        <w:rPr>
          <w:rFonts w:hint="eastAsia"/>
        </w:rPr>
        <w:t>1.1主要研究内容</w:t>
      </w:r>
      <w:bookmarkEnd w:id="5"/>
      <w:bookmarkEnd w:id="6"/>
    </w:p>
    <w:p w14:paraId="0DBC9F76" w14:textId="77777777" w:rsidR="0094099B" w:rsidRDefault="0094099B" w:rsidP="00864E60">
      <w:pPr>
        <w:pStyle w:val="3"/>
      </w:pPr>
      <w:bookmarkStart w:id="7" w:name="_Toc180509548"/>
      <w:bookmarkStart w:id="8" w:name="_Toc180511433"/>
      <w:r>
        <w:rPr>
          <w:rFonts w:hint="eastAsia"/>
        </w:rPr>
        <w:t>1.1.1机器人运动学、动力学及状态空间方程推导</w:t>
      </w:r>
      <w:bookmarkEnd w:id="7"/>
      <w:bookmarkEnd w:id="8"/>
    </w:p>
    <w:p w14:paraId="183E1CE1" w14:textId="7EC50BEA" w:rsidR="0094099B" w:rsidRPr="00E118AB" w:rsidRDefault="0094099B" w:rsidP="00864E60">
      <w:pPr>
        <w:ind w:firstLine="480"/>
      </w:pPr>
      <w:r>
        <w:rPr>
          <w:rFonts w:hint="eastAsia"/>
        </w:rPr>
        <w:t>本课题是针对轮圈腿式平衡机器人的运动控制研究，机器人的运动学与动力学关系是设计控制算法的基础。本课题针对于轮腿结合式的平衡机器人，选择了牛顿欧拉动力学方法，通过定义状态空间方程的状态变量，结合机器人运动学公式，推导出机器人的状态空间方程，为后续基于模型的线性二次调节建立模型基础。</w:t>
      </w:r>
    </w:p>
    <w:p w14:paraId="21E6A142" w14:textId="77777777" w:rsidR="0094099B" w:rsidRDefault="0094099B" w:rsidP="00864E60">
      <w:pPr>
        <w:pStyle w:val="3"/>
      </w:pPr>
      <w:bookmarkStart w:id="9" w:name="_Toc180509549"/>
      <w:bookmarkStart w:id="10" w:name="_Toc180511434"/>
      <w:r>
        <w:rPr>
          <w:rFonts w:hint="eastAsia"/>
        </w:rPr>
        <w:t>1.1.2机器人仿真平台搭建及运动控制算法验证</w:t>
      </w:r>
      <w:bookmarkEnd w:id="9"/>
      <w:bookmarkEnd w:id="10"/>
    </w:p>
    <w:p w14:paraId="27C51953" w14:textId="2C10EC9A" w:rsidR="0094099B" w:rsidRPr="0026367E" w:rsidRDefault="0094099B" w:rsidP="00C03CFA">
      <w:pPr>
        <w:ind w:firstLine="480"/>
      </w:pPr>
      <w:r>
        <w:rPr>
          <w:rFonts w:hint="eastAsia"/>
        </w:rPr>
        <w:t>本课题选用的仿真平台为</w:t>
      </w:r>
      <w:r>
        <w:rPr>
          <w:rFonts w:hint="eastAsia"/>
        </w:rPr>
        <w:t>MATLAB Simscape</w:t>
      </w:r>
      <w:r>
        <w:rPr>
          <w:rFonts w:hint="eastAsia"/>
        </w:rPr>
        <w:t>和</w:t>
      </w:r>
      <w:r>
        <w:rPr>
          <w:rFonts w:hint="eastAsia"/>
        </w:rPr>
        <w:t>Webots</w:t>
      </w:r>
      <w:r>
        <w:rPr>
          <w:rFonts w:hint="eastAsia"/>
        </w:rPr>
        <w:t>这两个仿真平台，在两个平台上基于</w:t>
      </w:r>
      <w:bookmarkStart w:id="11" w:name="OLE_LINK5"/>
      <w:r>
        <w:rPr>
          <w:rFonts w:hint="eastAsia"/>
        </w:rPr>
        <w:t>线性二次调节器</w:t>
      </w:r>
      <w:bookmarkEnd w:id="11"/>
      <w:r>
        <w:rPr>
          <w:rFonts w:hint="eastAsia"/>
        </w:rPr>
        <w:t>（</w:t>
      </w:r>
      <w:r w:rsidRPr="00892D6E">
        <w:rPr>
          <w:rFonts w:hint="eastAsia"/>
        </w:rPr>
        <w:t>Linear Quadratic Regulator</w:t>
      </w:r>
      <w:r>
        <w:rPr>
          <w:rFonts w:hint="eastAsia"/>
        </w:rPr>
        <w:t>，</w:t>
      </w:r>
      <w:r>
        <w:rPr>
          <w:rFonts w:hint="eastAsia"/>
        </w:rPr>
        <w:t>LQR</w:t>
      </w:r>
      <w:r>
        <w:rPr>
          <w:rFonts w:hint="eastAsia"/>
        </w:rPr>
        <w:t>），设计机器人控制算法，并在仿真平台中实现机器人多模态运动。由于该算法最后需迁移至嵌入式运算平台，基于</w:t>
      </w:r>
      <w:r>
        <w:rPr>
          <w:rFonts w:hint="eastAsia"/>
        </w:rPr>
        <w:t>Webots</w:t>
      </w:r>
      <w:r>
        <w:rPr>
          <w:rFonts w:hint="eastAsia"/>
        </w:rPr>
        <w:t>放置平台，搭建了一套可实现仿真环境与实物平台切换的控制框架，便于后期算法调试。</w:t>
      </w:r>
    </w:p>
    <w:p w14:paraId="4F694F68" w14:textId="77777777" w:rsidR="0094099B" w:rsidRDefault="0094099B" w:rsidP="00864E60">
      <w:pPr>
        <w:pStyle w:val="3"/>
      </w:pPr>
      <w:bookmarkStart w:id="12" w:name="_Toc180509550"/>
      <w:bookmarkStart w:id="13" w:name="_Toc180511435"/>
      <w:r>
        <w:rPr>
          <w:rFonts w:hint="eastAsia"/>
        </w:rPr>
        <w:t>1.1.3机器人样机平台搭建及运动控制</w:t>
      </w:r>
      <w:bookmarkEnd w:id="12"/>
      <w:bookmarkEnd w:id="13"/>
      <w:r>
        <w:t xml:space="preserve"> </w:t>
      </w:r>
    </w:p>
    <w:p w14:paraId="161822D9" w14:textId="2ACD7DB2" w:rsidR="0094099B" w:rsidRPr="00883C63" w:rsidRDefault="0094099B" w:rsidP="00E95D63">
      <w:pPr>
        <w:ind w:firstLine="480"/>
      </w:pPr>
      <w:r>
        <w:rPr>
          <w:rFonts w:hint="eastAsia"/>
        </w:rPr>
        <w:t>本课题根据仿真结果对轮圈腿式机器人进行实物样机迭代并搭建。在实物样机搭建过程中进行了电机选型，传感器选型。将实物平台调试过程，通过</w:t>
      </w:r>
      <w:r>
        <w:rPr>
          <w:rFonts w:hint="eastAsia"/>
        </w:rPr>
        <w:t>LQR</w:t>
      </w:r>
      <w:r>
        <w:rPr>
          <w:rFonts w:hint="eastAsia"/>
        </w:rPr>
        <w:t>算法实现机器人的平衡控制，完成坐姿、站姿、跳跃、上台阶和翻倒恢复的多模态运动控制。并通过零力矩点思想改善机器人转向重心规划，通过设计卡尔曼观</w:t>
      </w:r>
      <w:r>
        <w:rPr>
          <w:rFonts w:hint="eastAsia"/>
        </w:rPr>
        <w:lastRenderedPageBreak/>
        <w:t>测器，解决机器人的打滑问题。</w:t>
      </w:r>
    </w:p>
    <w:p w14:paraId="36FD9F0C" w14:textId="77777777" w:rsidR="0094099B" w:rsidRDefault="0094099B" w:rsidP="00B83068">
      <w:pPr>
        <w:pStyle w:val="2"/>
      </w:pPr>
      <w:bookmarkStart w:id="14" w:name="_Toc180509551"/>
      <w:bookmarkStart w:id="15" w:name="_Toc180511436"/>
      <w:r>
        <w:rPr>
          <w:rFonts w:hint="eastAsia"/>
        </w:rPr>
        <w:t>1.2实际进度概述</w:t>
      </w:r>
      <w:bookmarkEnd w:id="14"/>
      <w:bookmarkEnd w:id="15"/>
    </w:p>
    <w:p w14:paraId="3ACB5C63" w14:textId="77777777" w:rsidR="0094099B" w:rsidRDefault="0094099B" w:rsidP="009763B0">
      <w:pPr>
        <w:ind w:firstLineChars="0" w:firstLine="0"/>
      </w:pPr>
      <w:r>
        <w:rPr>
          <w:rFonts w:hint="eastAsia"/>
        </w:rPr>
        <w:t>（</w:t>
      </w:r>
      <w:r>
        <w:rPr>
          <w:rFonts w:hint="eastAsia"/>
        </w:rPr>
        <w:t>1</w:t>
      </w:r>
      <w:r>
        <w:rPr>
          <w:rFonts w:hint="eastAsia"/>
        </w:rPr>
        <w:t>）已完成轮圈腿式平衡机器人运动学及动力学公式验证。</w:t>
      </w:r>
    </w:p>
    <w:p w14:paraId="26A41151" w14:textId="77777777" w:rsidR="0094099B" w:rsidRDefault="0094099B" w:rsidP="009763B0">
      <w:pPr>
        <w:ind w:firstLineChars="0" w:firstLine="0"/>
      </w:pPr>
      <w:r>
        <w:rPr>
          <w:rFonts w:hint="eastAsia"/>
        </w:rPr>
        <w:t>（</w:t>
      </w:r>
      <w:r>
        <w:rPr>
          <w:rFonts w:hint="eastAsia"/>
        </w:rPr>
        <w:t>2</w:t>
      </w:r>
      <w:r>
        <w:rPr>
          <w:rFonts w:hint="eastAsia"/>
        </w:rPr>
        <w:t>）已完成轮圈腿式平衡机器人运动控制算法设计。</w:t>
      </w:r>
    </w:p>
    <w:p w14:paraId="7F39119C" w14:textId="77777777" w:rsidR="0094099B" w:rsidRDefault="0094099B" w:rsidP="009763B0">
      <w:pPr>
        <w:ind w:firstLineChars="0" w:firstLine="0"/>
      </w:pPr>
      <w:r>
        <w:rPr>
          <w:rFonts w:hint="eastAsia"/>
        </w:rPr>
        <w:t>（</w:t>
      </w:r>
      <w:r>
        <w:rPr>
          <w:rFonts w:hint="eastAsia"/>
        </w:rPr>
        <w:t>3</w:t>
      </w:r>
      <w:r>
        <w:rPr>
          <w:rFonts w:hint="eastAsia"/>
        </w:rPr>
        <w:t>）已完成轮圈腿式平衡机器人仿真平台搭建并验证控制算法。</w:t>
      </w:r>
    </w:p>
    <w:p w14:paraId="4B658EEC" w14:textId="77777777" w:rsidR="0094099B" w:rsidRPr="00942E7D" w:rsidRDefault="0094099B" w:rsidP="009763B0">
      <w:pPr>
        <w:ind w:firstLineChars="0" w:firstLine="0"/>
      </w:pPr>
      <w:r>
        <w:rPr>
          <w:rFonts w:hint="eastAsia"/>
        </w:rPr>
        <w:t>（</w:t>
      </w:r>
      <w:r>
        <w:rPr>
          <w:rFonts w:hint="eastAsia"/>
        </w:rPr>
        <w:t>4</w:t>
      </w:r>
      <w:r>
        <w:rPr>
          <w:rFonts w:hint="eastAsia"/>
        </w:rPr>
        <w:t>）已完成轮圈腿式平衡机器人实物样机平台搭建。</w:t>
      </w:r>
    </w:p>
    <w:p w14:paraId="444BFC17" w14:textId="4B7B3F32" w:rsidR="0094099B" w:rsidRPr="000E4765" w:rsidRDefault="0094099B" w:rsidP="000E4765">
      <w:pPr>
        <w:pStyle w:val="1"/>
      </w:pPr>
      <w:r>
        <w:rPr>
          <w:rFonts w:hint="eastAsia"/>
        </w:rPr>
        <w:br w:type="page"/>
      </w:r>
      <w:bookmarkStart w:id="16" w:name="_Toc180509552"/>
      <w:bookmarkStart w:id="17" w:name="_Toc180511437"/>
      <w:r>
        <w:rPr>
          <w:rFonts w:hint="eastAsia"/>
        </w:rPr>
        <w:lastRenderedPageBreak/>
        <w:t>第2章 已完成的研究工作、创新点及成果</w:t>
      </w:r>
      <w:bookmarkEnd w:id="16"/>
      <w:bookmarkEnd w:id="17"/>
    </w:p>
    <w:p w14:paraId="3212CDB5" w14:textId="77777777" w:rsidR="0094099B" w:rsidRPr="00735700" w:rsidRDefault="0094099B" w:rsidP="00735700">
      <w:pPr>
        <w:pStyle w:val="2"/>
      </w:pPr>
      <w:bookmarkStart w:id="18" w:name="_Toc180509553"/>
      <w:bookmarkStart w:id="19" w:name="_Toc180511438"/>
      <w:r>
        <w:rPr>
          <w:rFonts w:hint="eastAsia"/>
        </w:rPr>
        <w:t>2.1 主要研究工作</w:t>
      </w:r>
      <w:bookmarkEnd w:id="18"/>
      <w:bookmarkEnd w:id="19"/>
    </w:p>
    <w:p w14:paraId="166A59F2" w14:textId="77777777" w:rsidR="0094099B" w:rsidRDefault="0094099B" w:rsidP="00735700">
      <w:pPr>
        <w:pStyle w:val="3"/>
      </w:pPr>
      <w:bookmarkStart w:id="20" w:name="_Toc180509554"/>
      <w:bookmarkStart w:id="21" w:name="_Toc180511439"/>
      <w:r>
        <w:rPr>
          <w:rFonts w:hint="eastAsia"/>
        </w:rPr>
        <w:t>2.1.1 轮圈腿式平衡机器人运动学及动力学推导</w:t>
      </w:r>
      <w:bookmarkEnd w:id="20"/>
      <w:bookmarkEnd w:id="21"/>
    </w:p>
    <w:p w14:paraId="09094D71" w14:textId="74E633A1" w:rsidR="0094099B" w:rsidRDefault="0094099B" w:rsidP="00984F28">
      <w:pPr>
        <w:ind w:firstLine="480"/>
        <w:rPr>
          <w:noProof/>
        </w:rPr>
      </w:pPr>
      <w:r>
        <w:rPr>
          <w:rFonts w:hint="eastAsia"/>
          <w:noProof/>
        </w:rPr>
        <w:t>对于轮圈腿式平衡机器人，我们使用了基于模型的控制方法，所以在此之前，我们先构建机器人的状态空间方程以便于我们表达模型。轮圈腿式平衡机器人共有四个电机分别驱动机体的俯仰运动和外轮的旋转运动。俯仰电机通过驱动链轮</w:t>
      </w:r>
      <w:r>
        <w:rPr>
          <w:rFonts w:hint="eastAsia"/>
          <w:noProof/>
        </w:rPr>
        <w:t>1</w:t>
      </w:r>
      <w:r>
        <w:rPr>
          <w:rFonts w:hint="eastAsia"/>
          <w:noProof/>
        </w:rPr>
        <w:t>，链轮</w:t>
      </w:r>
      <w:r>
        <w:rPr>
          <w:rFonts w:hint="eastAsia"/>
          <w:noProof/>
        </w:rPr>
        <w:t>1</w:t>
      </w:r>
      <w:r>
        <w:rPr>
          <w:rFonts w:hint="eastAsia"/>
          <w:noProof/>
        </w:rPr>
        <w:t>与链轮</w:t>
      </w:r>
      <w:r>
        <w:rPr>
          <w:rFonts w:hint="eastAsia"/>
          <w:noProof/>
        </w:rPr>
        <w:t>2</w:t>
      </w:r>
      <w:r>
        <w:rPr>
          <w:rFonts w:hint="eastAsia"/>
          <w:noProof/>
        </w:rPr>
        <w:t>之间采用链传动，使机体绕旋转轴运动，通过控制俯仰电机，可以控制机体的俯仰角。外轮驱动电机通过轴将扭矩传递到外轮的内齿轮中，外轮通过一组齿轮内啮合驱动外轮圈转动，为机器人提供前进驱动力。</w:t>
      </w:r>
    </w:p>
    <w:tbl>
      <w:tblPr>
        <w:tblStyle w:val="a7"/>
        <w:tblW w:w="486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5"/>
      </w:tblGrid>
      <w:tr w:rsidR="00110013" w:rsidRPr="00081CDD" w14:paraId="03C7F123" w14:textId="77777777" w:rsidTr="00577224">
        <w:trPr>
          <w:trHeight w:val="1394"/>
        </w:trPr>
        <w:tc>
          <w:tcPr>
            <w:tcW w:w="5000" w:type="pct"/>
          </w:tcPr>
          <w:p w14:paraId="416389B8" w14:textId="26565CD6" w:rsidR="00110013" w:rsidRDefault="00110013" w:rsidP="00922584">
            <w:pPr>
              <w:pStyle w:val="af7"/>
              <w:ind w:firstLine="360"/>
            </w:pPr>
            <w:r>
              <w:rPr>
                <w:noProof/>
              </w:rPr>
              <w:drawing>
                <wp:inline distT="0" distB="0" distL="0" distR="0" wp14:anchorId="5A344932" wp14:editId="22E8D9A2">
                  <wp:extent cx="3185160" cy="2547620"/>
                  <wp:effectExtent l="0" t="0" r="0" b="0"/>
                  <wp:docPr id="1623074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74745"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5160" cy="2547620"/>
                          </a:xfrm>
                          <a:prstGeom prst="rect">
                            <a:avLst/>
                          </a:prstGeom>
                        </pic:spPr>
                      </pic:pic>
                    </a:graphicData>
                  </a:graphic>
                </wp:inline>
              </w:drawing>
            </w:r>
          </w:p>
          <w:p w14:paraId="22A735CE" w14:textId="77777777" w:rsidR="00110013" w:rsidRPr="00081CDD" w:rsidRDefault="00110013" w:rsidP="00922584">
            <w:pPr>
              <w:pStyle w:val="af7"/>
              <w:ind w:firstLine="360"/>
            </w:pPr>
          </w:p>
        </w:tc>
      </w:tr>
      <w:tr w:rsidR="00110013" w:rsidRPr="00081CDD" w14:paraId="7EE4272B" w14:textId="77777777" w:rsidTr="00577224">
        <w:tc>
          <w:tcPr>
            <w:tcW w:w="5000" w:type="pct"/>
          </w:tcPr>
          <w:p w14:paraId="287A8244" w14:textId="5D71B656" w:rsidR="00110013" w:rsidRPr="003252FD" w:rsidRDefault="00110013" w:rsidP="00922584">
            <w:pPr>
              <w:pStyle w:val="af9"/>
              <w:spacing w:after="156"/>
            </w:pPr>
            <w:r>
              <w:rPr>
                <w:rFonts w:hint="eastAsia"/>
                <w:noProof/>
              </w:rPr>
              <w:t>图</w:t>
            </w:r>
            <w:r>
              <w:rPr>
                <w:rFonts w:hint="eastAsia"/>
                <w:noProof/>
              </w:rPr>
              <w:t xml:space="preserve">2.1 </w:t>
            </w:r>
            <w:bookmarkStart w:id="22" w:name="OLE_LINK8"/>
            <w:r>
              <w:rPr>
                <w:rFonts w:hint="eastAsia"/>
                <w:noProof/>
              </w:rPr>
              <w:t>轮圈腿式平衡机器人结构示意图</w:t>
            </w:r>
            <w:bookmarkEnd w:id="22"/>
          </w:p>
        </w:tc>
      </w:tr>
      <w:tr w:rsidR="00110013" w:rsidRPr="00081CDD" w14:paraId="7C8BD804" w14:textId="77777777" w:rsidTr="00577224">
        <w:tc>
          <w:tcPr>
            <w:tcW w:w="5000" w:type="pct"/>
          </w:tcPr>
          <w:p w14:paraId="11BF8CDE" w14:textId="0A8B11D5" w:rsidR="00110013" w:rsidRPr="003252FD" w:rsidRDefault="00110013" w:rsidP="00922584">
            <w:pPr>
              <w:pStyle w:val="af9"/>
              <w:spacing w:after="156"/>
            </w:pPr>
            <w:r>
              <w:rPr>
                <w:rFonts w:hint="eastAsia"/>
              </w:rPr>
              <w:t xml:space="preserve">Fig. 2.1 </w:t>
            </w:r>
            <w:r w:rsidRPr="00735700">
              <w:t>Schematic diagram of the structure of a rim-legged balancing robot</w:t>
            </w:r>
          </w:p>
        </w:tc>
      </w:tr>
    </w:tbl>
    <w:p w14:paraId="54A0C646" w14:textId="057C69C1" w:rsidR="0094099B" w:rsidRDefault="0094099B" w:rsidP="007A4934">
      <w:pPr>
        <w:ind w:firstLine="480"/>
        <w:rPr>
          <w:noProof/>
        </w:rPr>
      </w:pPr>
      <w:r>
        <w:rPr>
          <w:rFonts w:hint="eastAsia"/>
          <w:noProof/>
        </w:rPr>
        <w:t>由于机器人内部传动较为复杂，在进行机器人运动学及动力学分析的过程中，通过将机器人抽象简化，机器人可以分为外轮，内轮，机体三部分。内外轮的齿轮配合可抽象为一组连杆，方便对整体做受力分析。</w:t>
      </w:r>
    </w:p>
    <w:p w14:paraId="36E3402D" w14:textId="1780B833" w:rsidR="0094099B" w:rsidRDefault="0094099B" w:rsidP="00136351">
      <w:pPr>
        <w:ind w:firstLine="480"/>
        <w:rPr>
          <w:noProof/>
        </w:rPr>
      </w:pPr>
      <w:r>
        <w:rPr>
          <w:rFonts w:hint="eastAsia"/>
        </w:rPr>
        <w:t>为减少建模复杂程度，仅在</w:t>
      </w:r>
      <m:oMath>
        <m:r>
          <w:rPr>
            <w:rFonts w:ascii="Cambria Math" w:hAnsi="Cambria Math" w:hint="eastAsia"/>
          </w:rPr>
          <m:t>x</m:t>
        </m:r>
        <m:r>
          <w:rPr>
            <w:rFonts w:ascii="Cambria Math" w:hAnsi="Cambria Math"/>
          </w:rPr>
          <m:t>oz</m:t>
        </m:r>
      </m:oMath>
      <w:r>
        <w:rPr>
          <w:rFonts w:hint="eastAsia"/>
        </w:rPr>
        <w:t>平面内对机器人进行运动学和动力学分析。</w:t>
      </w:r>
      <w:r>
        <w:rPr>
          <w:rFonts w:hint="eastAsia"/>
          <w:noProof/>
        </w:rPr>
        <w:t>我们定义状态空间方程的状态变量为机器人沿前进正方向</w:t>
      </w:r>
      <w:r>
        <w:rPr>
          <w:rFonts w:hint="eastAsia"/>
          <w:noProof/>
        </w:rPr>
        <w:t>x</w:t>
      </w:r>
      <w:r>
        <w:rPr>
          <w:rFonts w:hint="eastAsia"/>
          <w:noProof/>
        </w:rPr>
        <w:t>的位移为</w:t>
      </w:r>
      <w:r>
        <w:rPr>
          <w:rFonts w:hint="eastAsia"/>
          <w:noProof/>
        </w:rPr>
        <w:t>s</w:t>
      </w:r>
      <w:r>
        <w:rPr>
          <w:rFonts w:hint="eastAsia"/>
          <w:noProof/>
        </w:rPr>
        <w:t>，速度为</w:t>
      </w:r>
      <m:oMath>
        <m:acc>
          <m:accPr>
            <m:chr m:val="̇"/>
            <m:ctrlPr>
              <w:rPr>
                <w:rFonts w:ascii="Cambria Math" w:hAnsi="Cambria Math"/>
                <w:i/>
                <w:noProof/>
              </w:rPr>
            </m:ctrlPr>
          </m:accPr>
          <m:e>
            <m:r>
              <w:rPr>
                <w:rFonts w:ascii="Cambria Math" w:hAnsi="Cambria Math" w:hint="eastAsia"/>
                <w:noProof/>
              </w:rPr>
              <m:t>s</m:t>
            </m:r>
          </m:e>
        </m:acc>
      </m:oMath>
      <w:r>
        <w:rPr>
          <w:rFonts w:hint="eastAsia"/>
          <w:noProof/>
        </w:rPr>
        <w:t>，机器人绕竖直轴</w:t>
      </w:r>
      <w:r>
        <w:rPr>
          <w:rFonts w:hint="eastAsia"/>
          <w:noProof/>
        </w:rPr>
        <w:t>z</w:t>
      </w:r>
      <w:r>
        <w:rPr>
          <w:rFonts w:hint="eastAsia"/>
          <w:noProof/>
        </w:rPr>
        <w:t>的旋转角度</w:t>
      </w:r>
      <m:oMath>
        <m:r>
          <w:rPr>
            <w:rFonts w:ascii="Cambria Math" w:hAnsi="Cambria Math"/>
            <w:noProof/>
          </w:rPr>
          <m:t>ω</m:t>
        </m:r>
      </m:oMath>
      <w:r>
        <w:rPr>
          <w:rFonts w:hint="eastAsia"/>
          <w:noProof/>
        </w:rPr>
        <w:t>，旋转角速度</w:t>
      </w:r>
      <w:r>
        <w:rPr>
          <w:rFonts w:hint="eastAsia"/>
          <w:noProof/>
        </w:rPr>
        <w:t xml:space="preserve"> </w:t>
      </w:r>
      <m:oMath>
        <m:acc>
          <m:accPr>
            <m:chr m:val="̇"/>
            <m:ctrlPr>
              <w:rPr>
                <w:rFonts w:ascii="Cambria Math" w:hAnsi="Cambria Math"/>
                <w:i/>
                <w:noProof/>
              </w:rPr>
            </m:ctrlPr>
          </m:accPr>
          <m:e>
            <m:r>
              <w:rPr>
                <w:rFonts w:ascii="Cambria Math" w:hAnsi="Cambria Math"/>
                <w:noProof/>
              </w:rPr>
              <m:t>ω</m:t>
            </m:r>
          </m:e>
        </m:acc>
      </m:oMath>
      <w:r>
        <w:rPr>
          <w:rFonts w:hint="eastAsia"/>
          <w:noProof/>
        </w:rPr>
        <w:t>，两侧内轮的抬升角度</w:t>
      </w:r>
      <m:oMath>
        <m:sSub>
          <m:sSubPr>
            <m:ctrlPr>
              <w:rPr>
                <w:rFonts w:ascii="Cambria Math" w:hAnsi="Cambria Math"/>
                <w:i/>
                <w:noProof/>
              </w:rPr>
            </m:ctrlPr>
          </m:sSubPr>
          <m:e>
            <m:r>
              <w:rPr>
                <w:rFonts w:ascii="Cambria Math" w:hAnsi="Cambria Math"/>
                <w:noProof/>
              </w:rPr>
              <m:t>θ</m:t>
            </m:r>
          </m:e>
          <m:sub>
            <m:r>
              <w:rPr>
                <w:rFonts w:ascii="Cambria Math" w:hAnsi="Cambria Math" w:hint="eastAsia"/>
                <w:noProof/>
              </w:rPr>
              <m:t>b</m:t>
            </m:r>
            <m:r>
              <w:rPr>
                <w:rFonts w:ascii="Cambria Math" w:hAnsi="Cambria Math"/>
                <w:noProof/>
              </w:rPr>
              <m:t>l</m:t>
            </m:r>
          </m:sub>
        </m:sSub>
      </m:oMath>
      <w:r>
        <w:rPr>
          <w:rFonts w:hint="eastAsia"/>
          <w:noProof/>
        </w:rPr>
        <w:t>、</w:t>
      </w:r>
      <m:oMath>
        <m:sSub>
          <m:sSubPr>
            <m:ctrlPr>
              <w:rPr>
                <w:rFonts w:ascii="Cambria Math" w:hAnsi="Cambria Math"/>
                <w:i/>
                <w:noProof/>
              </w:rPr>
            </m:ctrlPr>
          </m:sSubPr>
          <m:e>
            <m:r>
              <w:rPr>
                <w:rFonts w:ascii="Cambria Math" w:hAnsi="Cambria Math"/>
                <w:noProof/>
              </w:rPr>
              <m:t>θ</m:t>
            </m:r>
          </m:e>
          <m:sub>
            <m:r>
              <w:rPr>
                <w:rFonts w:ascii="Cambria Math" w:hAnsi="Cambria Math" w:hint="eastAsia"/>
                <w:noProof/>
              </w:rPr>
              <m:t>br</m:t>
            </m:r>
          </m:sub>
        </m:sSub>
      </m:oMath>
      <w:r>
        <w:rPr>
          <w:rFonts w:hint="eastAsia"/>
          <w:noProof/>
        </w:rPr>
        <w:t>，抬升角速度</w:t>
      </w:r>
      <m:oMath>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θ</m:t>
                </m:r>
              </m:e>
              <m:sub>
                <m:r>
                  <w:rPr>
                    <w:rFonts w:ascii="Cambria Math" w:hAnsi="Cambria Math" w:hint="eastAsia"/>
                    <w:noProof/>
                  </w:rPr>
                  <m:t>b</m:t>
                </m:r>
                <m:r>
                  <w:rPr>
                    <w:rFonts w:ascii="Cambria Math" w:hAnsi="Cambria Math"/>
                    <w:noProof/>
                  </w:rPr>
                  <m:t>l</m:t>
                </m:r>
              </m:sub>
            </m:sSub>
          </m:e>
        </m:acc>
      </m:oMath>
      <w:r>
        <w:rPr>
          <w:rFonts w:hint="eastAsia"/>
          <w:noProof/>
        </w:rPr>
        <w:t>、</w:t>
      </w:r>
      <m:oMath>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θ</m:t>
                </m:r>
              </m:e>
              <m:sub>
                <m:r>
                  <w:rPr>
                    <w:rFonts w:ascii="Cambria Math" w:hAnsi="Cambria Math" w:hint="eastAsia"/>
                    <w:noProof/>
                  </w:rPr>
                  <m:t>br</m:t>
                </m:r>
              </m:sub>
            </m:sSub>
          </m:e>
        </m:acc>
      </m:oMath>
      <w:r>
        <w:rPr>
          <w:rFonts w:hint="eastAsia"/>
          <w:noProof/>
        </w:rPr>
        <w:t>，机体绕旋转轴的俯仰角度</w:t>
      </w:r>
      <m:oMath>
        <m:r>
          <w:rPr>
            <w:rFonts w:ascii="Cambria Math" w:hAnsi="Cambria Math"/>
            <w:noProof/>
          </w:rPr>
          <m:t>φ</m:t>
        </m:r>
      </m:oMath>
      <w:r>
        <w:rPr>
          <w:rFonts w:hint="eastAsia"/>
          <w:noProof/>
        </w:rPr>
        <w:t>，角速度</w:t>
      </w:r>
      <m:oMath>
        <m:acc>
          <m:accPr>
            <m:chr m:val="̇"/>
            <m:ctrlPr>
              <w:rPr>
                <w:rFonts w:ascii="Cambria Math" w:hAnsi="Cambria Math"/>
                <w:i/>
                <w:noProof/>
              </w:rPr>
            </m:ctrlPr>
          </m:accPr>
          <m:e>
            <m:r>
              <w:rPr>
                <w:rFonts w:ascii="Cambria Math" w:hAnsi="Cambria Math"/>
                <w:noProof/>
              </w:rPr>
              <m:t>φ</m:t>
            </m:r>
          </m:e>
        </m:acc>
      </m:oMath>
      <w:r>
        <w:rPr>
          <w:rFonts w:hint="eastAsia"/>
          <w:noProof/>
        </w:rPr>
        <w:t>。各变量的正方向均在图</w:t>
      </w:r>
      <w:r>
        <w:rPr>
          <w:rFonts w:hint="eastAsia"/>
          <w:noProof/>
        </w:rPr>
        <w:t>2.2</w:t>
      </w:r>
      <w:r>
        <w:rPr>
          <w:rFonts w:hint="eastAsia"/>
          <w:noProof/>
        </w:rPr>
        <w:t>中表示。各状态变量写作向量形式为：</w:t>
      </w:r>
      <m:oMath>
        <m:r>
          <w:rPr>
            <w:rFonts w:ascii="Cambria Math" w:hAnsi="Cambria Math"/>
            <w:noProof/>
          </w:rPr>
          <m:t>X=</m:t>
        </m:r>
        <m:sSup>
          <m:sSupPr>
            <m:ctrlPr>
              <w:rPr>
                <w:rFonts w:ascii="Cambria Math" w:hAnsi="Cambria Math"/>
                <w:i/>
                <w:noProof/>
              </w:rPr>
            </m:ctrlPr>
          </m:sSupPr>
          <m:e>
            <m:d>
              <m:dPr>
                <m:begChr m:val="["/>
                <m:endChr m:val="]"/>
                <m:ctrlPr>
                  <w:rPr>
                    <w:rFonts w:ascii="Cambria Math" w:hAnsi="Cambria Math"/>
                    <w:i/>
                    <w:noProof/>
                  </w:rPr>
                </m:ctrlPr>
              </m:dPr>
              <m:e>
                <m:r>
                  <w:rPr>
                    <w:rFonts w:ascii="Cambria Math" w:hAnsi="Cambria Math"/>
                    <w:noProof/>
                  </w:rPr>
                  <m:t xml:space="preserve">s  </m:t>
                </m:r>
                <m:acc>
                  <m:accPr>
                    <m:chr m:val="̇"/>
                    <m:ctrlPr>
                      <w:rPr>
                        <w:rFonts w:ascii="Cambria Math" w:hAnsi="Cambria Math"/>
                        <w:i/>
                        <w:noProof/>
                      </w:rPr>
                    </m:ctrlPr>
                  </m:accPr>
                  <m:e>
                    <m:r>
                      <w:rPr>
                        <w:rFonts w:ascii="Cambria Math" w:hAnsi="Cambria Math" w:hint="eastAsia"/>
                        <w:noProof/>
                      </w:rPr>
                      <m:t>s</m:t>
                    </m:r>
                  </m:e>
                </m:acc>
                <m:r>
                  <w:rPr>
                    <w:rFonts w:ascii="Cambria Math" w:hAnsi="Cambria Math"/>
                    <w:noProof/>
                  </w:rPr>
                  <m:t xml:space="preserve">  ω </m:t>
                </m:r>
                <m:acc>
                  <m:accPr>
                    <m:chr m:val="̇"/>
                    <m:ctrlPr>
                      <w:rPr>
                        <w:rFonts w:ascii="Cambria Math" w:hAnsi="Cambria Math"/>
                        <w:i/>
                        <w:noProof/>
                      </w:rPr>
                    </m:ctrlPr>
                  </m:accPr>
                  <m:e>
                    <m:r>
                      <w:rPr>
                        <w:rFonts w:ascii="Cambria Math" w:hAnsi="Cambria Math"/>
                        <w:noProof/>
                      </w:rPr>
                      <m:t xml:space="preserve"> ω</m:t>
                    </m:r>
                  </m:e>
                </m:acc>
                <m:r>
                  <w:rPr>
                    <w:rFonts w:ascii="Cambria Math" w:hAnsi="Cambria Math"/>
                    <w:noProof/>
                  </w:rPr>
                  <m:t xml:space="preserve"> </m:t>
                </m:r>
                <m:sSub>
                  <m:sSubPr>
                    <m:ctrlPr>
                      <w:rPr>
                        <w:rFonts w:ascii="Cambria Math" w:hAnsi="Cambria Math"/>
                        <w:i/>
                        <w:noProof/>
                      </w:rPr>
                    </m:ctrlPr>
                  </m:sSubPr>
                  <m:e>
                    <m:r>
                      <w:rPr>
                        <w:rFonts w:ascii="Cambria Math" w:hAnsi="Cambria Math"/>
                        <w:noProof/>
                      </w:rPr>
                      <m:t xml:space="preserve"> θ</m:t>
                    </m:r>
                  </m:e>
                  <m:sub>
                    <m:r>
                      <w:rPr>
                        <w:rFonts w:ascii="Cambria Math" w:hAnsi="Cambria Math" w:hint="eastAsia"/>
                        <w:noProof/>
                      </w:rPr>
                      <m:t>b</m:t>
                    </m:r>
                    <m:r>
                      <w:rPr>
                        <w:rFonts w:ascii="Cambria Math" w:hAnsi="Cambria Math"/>
                        <w:noProof/>
                      </w:rPr>
                      <m:t>l</m:t>
                    </m:r>
                  </m:sub>
                </m:sSub>
                <m:r>
                  <w:rPr>
                    <w:rFonts w:ascii="Cambria Math" w:hAnsi="Cambria Math"/>
                    <w:noProof/>
                  </w:rPr>
                  <m:t xml:space="preserve">  </m:t>
                </m:r>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θ</m:t>
                        </m:r>
                      </m:e>
                      <m:sub>
                        <m:r>
                          <w:rPr>
                            <w:rFonts w:ascii="Cambria Math" w:hAnsi="Cambria Math" w:hint="eastAsia"/>
                            <w:noProof/>
                          </w:rPr>
                          <m:t>b</m:t>
                        </m:r>
                        <m:r>
                          <w:rPr>
                            <w:rFonts w:ascii="Cambria Math" w:hAnsi="Cambria Math"/>
                            <w:noProof/>
                          </w:rPr>
                          <m:t>l</m:t>
                        </m:r>
                      </m:sub>
                    </m:sSub>
                  </m:e>
                </m:acc>
                <m:r>
                  <w:rPr>
                    <w:rFonts w:ascii="Cambria Math" w:hAnsi="Cambria Math"/>
                    <w:noProof/>
                  </w:rPr>
                  <m:t xml:space="preserve">  </m:t>
                </m:r>
                <m:sSub>
                  <m:sSubPr>
                    <m:ctrlPr>
                      <w:rPr>
                        <w:rFonts w:ascii="Cambria Math" w:hAnsi="Cambria Math"/>
                        <w:i/>
                        <w:noProof/>
                      </w:rPr>
                    </m:ctrlPr>
                  </m:sSubPr>
                  <m:e>
                    <m:r>
                      <w:rPr>
                        <w:rFonts w:ascii="Cambria Math" w:hAnsi="Cambria Math"/>
                        <w:noProof/>
                      </w:rPr>
                      <m:t>θ</m:t>
                    </m:r>
                  </m:e>
                  <m:sub>
                    <m:r>
                      <w:rPr>
                        <w:rFonts w:ascii="Cambria Math" w:hAnsi="Cambria Math" w:hint="eastAsia"/>
                        <w:noProof/>
                      </w:rPr>
                      <m:t>br</m:t>
                    </m:r>
                  </m:sub>
                </m:sSub>
                <m:r>
                  <w:rPr>
                    <w:rFonts w:ascii="Cambria Math" w:hAnsi="Cambria Math"/>
                    <w:noProof/>
                  </w:rPr>
                  <m:t xml:space="preserve">  </m:t>
                </m:r>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θ</m:t>
                        </m:r>
                      </m:e>
                      <m:sub>
                        <m:r>
                          <w:rPr>
                            <w:rFonts w:ascii="Cambria Math" w:hAnsi="Cambria Math" w:hint="eastAsia"/>
                            <w:noProof/>
                          </w:rPr>
                          <m:t>br</m:t>
                        </m:r>
                      </m:sub>
                    </m:sSub>
                  </m:e>
                </m:acc>
                <m:r>
                  <w:rPr>
                    <w:rFonts w:ascii="Cambria Math" w:hAnsi="Cambria Math"/>
                    <w:noProof/>
                  </w:rPr>
                  <m:t xml:space="preserve">  φ  </m:t>
                </m:r>
                <m:acc>
                  <m:accPr>
                    <m:chr m:val="̇"/>
                    <m:ctrlPr>
                      <w:rPr>
                        <w:rFonts w:ascii="Cambria Math" w:hAnsi="Cambria Math"/>
                        <w:i/>
                        <w:noProof/>
                      </w:rPr>
                    </m:ctrlPr>
                  </m:accPr>
                  <m:e>
                    <m:r>
                      <w:rPr>
                        <w:rFonts w:ascii="Cambria Math" w:hAnsi="Cambria Math"/>
                        <w:noProof/>
                      </w:rPr>
                      <m:t>φ</m:t>
                    </m:r>
                  </m:e>
                </m:acc>
                <m:r>
                  <w:rPr>
                    <w:rFonts w:ascii="Cambria Math" w:hAnsi="Cambria Math"/>
                    <w:noProof/>
                  </w:rPr>
                  <m:t xml:space="preserve"> </m:t>
                </m:r>
              </m:e>
            </m:d>
          </m:e>
          <m:sup>
            <m:r>
              <w:rPr>
                <w:rFonts w:ascii="Cambria Math" w:hAnsi="Cambria Math"/>
                <w:noProof/>
              </w:rPr>
              <m:t>T</m:t>
            </m:r>
          </m:sup>
        </m:sSup>
      </m:oMath>
      <w:r>
        <w:rPr>
          <w:rFonts w:hint="eastAsia"/>
          <w:noProof/>
        </w:rPr>
        <w:t>。机器人的外部输入为四个电机的扭矩，写作向量形式为：</w:t>
      </w:r>
      <m:oMath>
        <m:r>
          <w:rPr>
            <w:rFonts w:ascii="Cambria Math" w:hAnsi="Cambria Math"/>
            <w:noProof/>
          </w:rPr>
          <m:t>u=</m:t>
        </m:r>
        <m:sSup>
          <m:sSupPr>
            <m:ctrlPr>
              <w:rPr>
                <w:rFonts w:ascii="Cambria Math" w:hAnsi="Cambria Math"/>
                <w:i/>
                <w:noProof/>
              </w:rPr>
            </m:ctrlPr>
          </m:sSupPr>
          <m:e>
            <m:d>
              <m:dPr>
                <m:begChr m:val="["/>
                <m:endChr m:val="]"/>
                <m:ctrlPr>
                  <w:rPr>
                    <w:rFonts w:ascii="Cambria Math" w:hAnsi="Cambria Math"/>
                    <w:i/>
                    <w:noProof/>
                  </w:rPr>
                </m:ctrlPr>
              </m:dPr>
              <m:e>
                <m:sSub>
                  <m:sSubPr>
                    <m:ctrlPr>
                      <w:rPr>
                        <w:rFonts w:ascii="Cambria Math" w:hAnsi="Cambria Math"/>
                        <w:i/>
                        <w:noProof/>
                      </w:rPr>
                    </m:ctrlPr>
                  </m:sSubPr>
                  <m:e>
                    <m:r>
                      <w:rPr>
                        <w:rFonts w:ascii="Cambria Math" w:hAnsi="Cambria Math"/>
                        <w:noProof/>
                      </w:rPr>
                      <m:t>τ</m:t>
                    </m:r>
                  </m:e>
                  <m:sub>
                    <m:r>
                      <w:rPr>
                        <w:rFonts w:ascii="Cambria Math" w:hAnsi="Cambria Math"/>
                        <w:noProof/>
                      </w:rPr>
                      <m:t>wl</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τ</m:t>
                    </m:r>
                  </m:e>
                  <m:sub>
                    <m:r>
                      <w:rPr>
                        <w:rFonts w:ascii="Cambria Math" w:hAnsi="Cambria Math"/>
                        <w:noProof/>
                      </w:rPr>
                      <m:t>wr</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τ</m:t>
                    </m:r>
                  </m:e>
                  <m:sub>
                    <m:r>
                      <w:rPr>
                        <w:rFonts w:ascii="Cambria Math" w:hAnsi="Cambria Math"/>
                        <w:noProof/>
                      </w:rPr>
                      <m:t>bl</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τ</m:t>
                    </m:r>
                  </m:e>
                  <m:sub>
                    <m:r>
                      <w:rPr>
                        <w:rFonts w:ascii="Cambria Math" w:hAnsi="Cambria Math"/>
                        <w:noProof/>
                      </w:rPr>
                      <m:t>br</m:t>
                    </m:r>
                  </m:sub>
                </m:sSub>
              </m:e>
            </m:d>
          </m:e>
          <m:sup>
            <m:r>
              <w:rPr>
                <w:rFonts w:ascii="Cambria Math" w:hAnsi="Cambria Math"/>
                <w:noProof/>
              </w:rPr>
              <m:t>T</m:t>
            </m:r>
          </m:sup>
        </m:sSup>
      </m:oMath>
      <w:r>
        <w:rPr>
          <w:rFonts w:hint="eastAsia"/>
          <w:noProof/>
        </w:rPr>
        <w:t>。机器人个物理量及坐标系表示如图</w:t>
      </w:r>
      <w:r>
        <w:rPr>
          <w:rFonts w:hint="eastAsia"/>
          <w:noProof/>
        </w:rPr>
        <w:t>2.2</w:t>
      </w:r>
      <w:r>
        <w:rPr>
          <w:rFonts w:hint="eastAsia"/>
          <w:noProof/>
        </w:rPr>
        <w:t>所示。</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4099B" w14:paraId="7530C07B" w14:textId="77777777" w:rsidTr="00A268DD">
        <w:trPr>
          <w:jc w:val="center"/>
        </w:trPr>
        <w:tc>
          <w:tcPr>
            <w:tcW w:w="8296" w:type="dxa"/>
            <w:vAlign w:val="center"/>
          </w:tcPr>
          <w:p w14:paraId="4721C288" w14:textId="77777777" w:rsidR="0094099B" w:rsidRDefault="0094099B" w:rsidP="00136351">
            <w:pPr>
              <w:pStyle w:val="af7"/>
              <w:ind w:firstLine="360"/>
              <w:rPr>
                <w:noProof/>
              </w:rPr>
            </w:pPr>
            <w:r>
              <w:rPr>
                <w:noProof/>
              </w:rPr>
              <w:drawing>
                <wp:inline distT="0" distB="0" distL="0" distR="0" wp14:anchorId="036BE6C8" wp14:editId="165B07C9">
                  <wp:extent cx="4239937" cy="1366520"/>
                  <wp:effectExtent l="0" t="0" r="0" b="0"/>
                  <wp:docPr id="18243265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39937" cy="1366520"/>
                          </a:xfrm>
                          <a:prstGeom prst="rect">
                            <a:avLst/>
                          </a:prstGeom>
                          <a:noFill/>
                          <a:ln>
                            <a:noFill/>
                          </a:ln>
                        </pic:spPr>
                      </pic:pic>
                    </a:graphicData>
                  </a:graphic>
                </wp:inline>
              </w:drawing>
            </w:r>
          </w:p>
        </w:tc>
      </w:tr>
      <w:tr w:rsidR="0094099B" w14:paraId="612569F0" w14:textId="77777777" w:rsidTr="00A268DD">
        <w:trPr>
          <w:jc w:val="center"/>
        </w:trPr>
        <w:tc>
          <w:tcPr>
            <w:tcW w:w="8296" w:type="dxa"/>
            <w:vAlign w:val="center"/>
          </w:tcPr>
          <w:p w14:paraId="6A553028" w14:textId="77777777" w:rsidR="0094099B" w:rsidRDefault="0094099B" w:rsidP="00136351">
            <w:pPr>
              <w:pStyle w:val="af7"/>
              <w:ind w:firstLine="360"/>
              <w:rPr>
                <w:noProof/>
              </w:rPr>
            </w:pPr>
            <w:r>
              <w:rPr>
                <w:rFonts w:hint="eastAsia"/>
                <w:noProof/>
              </w:rPr>
              <w:t>图</w:t>
            </w:r>
            <w:r>
              <w:rPr>
                <w:rFonts w:hint="eastAsia"/>
                <w:noProof/>
              </w:rPr>
              <w:t xml:space="preserve">2.2 </w:t>
            </w:r>
            <w:r>
              <w:rPr>
                <w:rFonts w:hint="eastAsia"/>
                <w:noProof/>
              </w:rPr>
              <w:t>轮圈腿式平衡机器人坐标系设定及各状态变量标识</w:t>
            </w:r>
          </w:p>
        </w:tc>
      </w:tr>
      <w:tr w:rsidR="00FD0E58" w14:paraId="23842CB3" w14:textId="77777777" w:rsidTr="00A268DD">
        <w:trPr>
          <w:jc w:val="center"/>
        </w:trPr>
        <w:tc>
          <w:tcPr>
            <w:tcW w:w="8296" w:type="dxa"/>
            <w:vAlign w:val="center"/>
          </w:tcPr>
          <w:p w14:paraId="5A810AB2" w14:textId="6EF6A082" w:rsidR="00FD0E58" w:rsidRDefault="00923917" w:rsidP="00136351">
            <w:pPr>
              <w:pStyle w:val="af7"/>
              <w:ind w:firstLine="360"/>
              <w:rPr>
                <w:noProof/>
              </w:rPr>
            </w:pPr>
            <w:r>
              <w:rPr>
                <w:rFonts w:hint="eastAsia"/>
                <w:noProof/>
              </w:rPr>
              <w:t xml:space="preserve">Fig. 2.2 </w:t>
            </w:r>
            <w:r w:rsidRPr="00923917">
              <w:rPr>
                <w:noProof/>
              </w:rPr>
              <w:t>Coordinate system setting and identification of each state variable of a rim-legged balancing robot</w:t>
            </w:r>
          </w:p>
        </w:tc>
      </w:tr>
    </w:tbl>
    <w:p w14:paraId="278BC076" w14:textId="5F13693F" w:rsidR="0040758B" w:rsidRDefault="0094099B" w:rsidP="0040758B">
      <w:pPr>
        <w:ind w:firstLine="480"/>
      </w:pPr>
      <w:r>
        <w:rPr>
          <w:rFonts w:hint="eastAsia"/>
        </w:rPr>
        <w:t>对于外轮，假设外轮始终与地面接触，且接触点为</w:t>
      </w:r>
      <w:r>
        <w:rPr>
          <w:rFonts w:hint="eastAsia"/>
        </w:rPr>
        <w:t>z = 0</w:t>
      </w:r>
      <w:r>
        <w:rPr>
          <w:rFonts w:hint="eastAsia"/>
        </w:rPr>
        <w:t>点</w:t>
      </w:r>
      <w:r>
        <w:rPr>
          <w:rFonts w:hint="eastAsia"/>
        </w:rPr>
        <w:t xml:space="preserve">, </w:t>
      </w:r>
      <w:r>
        <w:rPr>
          <w:rFonts w:hint="eastAsia"/>
        </w:rPr>
        <w:t>对于外轮中心点：</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071"/>
      </w:tblGrid>
      <w:tr w:rsidR="0094099B" w14:paraId="2CBE6283" w14:textId="77777777" w:rsidTr="00211401">
        <w:trPr>
          <w:jc w:val="center"/>
        </w:trPr>
        <w:tc>
          <w:tcPr>
            <w:tcW w:w="7225" w:type="dxa"/>
            <w:vAlign w:val="center"/>
          </w:tcPr>
          <w:p w14:paraId="77A2D17A" w14:textId="77777777" w:rsidR="0094099B" w:rsidRDefault="00000000" w:rsidP="0040758B">
            <w:pPr>
              <w:pStyle w:val="afb"/>
              <w:ind w:firstLine="360"/>
            </w:pPr>
            <m:oMathPara>
              <m:oMath>
                <m:sSub>
                  <m:sSubPr>
                    <m:ctrlPr>
                      <w:rPr>
                        <w:rFonts w:ascii="Cambria Math" w:hAnsi="Cambria Math"/>
                      </w:rPr>
                    </m:ctrlPr>
                  </m:sSubPr>
                  <m:e>
                    <m:r>
                      <w:rPr>
                        <w:rFonts w:ascii="Cambria Math" w:hAnsi="Cambria Math" w:hint="eastAsia"/>
                      </w:rPr>
                      <m:t>x</m:t>
                    </m:r>
                  </m:e>
                  <m:sub>
                    <m:r>
                      <w:rPr>
                        <w:rFonts w:ascii="Cambria Math" w:hAnsi="Cambria Math"/>
                      </w:rPr>
                      <m:t>o</m:t>
                    </m:r>
                  </m:sub>
                </m:sSub>
                <m:r>
                  <m:rPr>
                    <m:sty m:val="p"/>
                  </m:rPr>
                  <w:rPr>
                    <w:rFonts w:ascii="Cambria Math" w:hAnsi="Cambria Math"/>
                  </w:rPr>
                  <m:t>=</m:t>
                </m:r>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w</m:t>
                    </m:r>
                  </m:sub>
                </m:sSub>
              </m:oMath>
            </m:oMathPara>
          </w:p>
        </w:tc>
        <w:tc>
          <w:tcPr>
            <w:tcW w:w="1071" w:type="dxa"/>
            <w:vAlign w:val="center"/>
          </w:tcPr>
          <w:p w14:paraId="3C4B385F" w14:textId="77777777" w:rsidR="0094099B" w:rsidRDefault="0094099B" w:rsidP="00DD7A5E">
            <w:pPr>
              <w:pStyle w:val="afb"/>
              <w:ind w:firstLine="360"/>
              <w:jc w:val="right"/>
            </w:pPr>
            <w:r>
              <w:rPr>
                <w:rFonts w:hint="eastAsia"/>
              </w:rPr>
              <w:t>(2.1)</w:t>
            </w:r>
          </w:p>
        </w:tc>
      </w:tr>
      <w:tr w:rsidR="0094099B" w14:paraId="1F303353" w14:textId="77777777" w:rsidTr="00211401">
        <w:trPr>
          <w:jc w:val="center"/>
        </w:trPr>
        <w:tc>
          <w:tcPr>
            <w:tcW w:w="7225" w:type="dxa"/>
            <w:vAlign w:val="center"/>
          </w:tcPr>
          <w:p w14:paraId="1ED618CE" w14:textId="77777777" w:rsidR="0094099B" w:rsidRDefault="00000000" w:rsidP="0040758B">
            <w:pPr>
              <w:pStyle w:val="afb"/>
              <w:ind w:firstLine="360"/>
            </w:pPr>
            <m:oMathPara>
              <m:oMath>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r>
                  <w:rPr>
                    <w:rFonts w:ascii="Cambria Math" w:hAnsi="Cambria Math"/>
                  </w:rPr>
                  <m:t>R</m:t>
                </m:r>
              </m:oMath>
            </m:oMathPara>
          </w:p>
        </w:tc>
        <w:tc>
          <w:tcPr>
            <w:tcW w:w="1071" w:type="dxa"/>
            <w:vAlign w:val="center"/>
          </w:tcPr>
          <w:p w14:paraId="168248D1" w14:textId="77777777" w:rsidR="0094099B" w:rsidRDefault="0094099B" w:rsidP="00DD7A5E">
            <w:pPr>
              <w:pStyle w:val="afb"/>
              <w:ind w:firstLine="360"/>
              <w:jc w:val="right"/>
            </w:pPr>
            <w:r>
              <w:rPr>
                <w:rFonts w:hint="eastAsia"/>
              </w:rPr>
              <w:t>(2.2)</w:t>
            </w:r>
          </w:p>
        </w:tc>
      </w:tr>
    </w:tbl>
    <w:p w14:paraId="172DAFE0" w14:textId="77777777" w:rsidR="0094099B" w:rsidRDefault="0094099B" w:rsidP="0094099B">
      <w:pPr>
        <w:ind w:firstLine="480"/>
      </w:pPr>
      <w:r>
        <w:rPr>
          <w:rFonts w:hint="eastAsia"/>
        </w:rPr>
        <w:t>其中</w:t>
      </w:r>
      <m:oMath>
        <m:sSub>
          <m:sSubPr>
            <m:ctrlPr>
              <w:rPr>
                <w:rFonts w:ascii="Cambria Math" w:hAnsi="Cambria Math"/>
                <w:i/>
              </w:rPr>
            </m:ctrlPr>
          </m:sSubPr>
          <m:e>
            <m:r>
              <w:rPr>
                <w:rFonts w:ascii="Cambria Math" w:hAnsi="Cambria Math" w:hint="eastAsia"/>
              </w:rPr>
              <m:t>x</m:t>
            </m:r>
          </m:e>
          <m:sub>
            <m:r>
              <w:rPr>
                <w:rFonts w:ascii="Cambria Math" w:hAnsi="Cambria Math"/>
              </w:rPr>
              <m:t>o</m:t>
            </m:r>
          </m:sub>
        </m:sSub>
      </m:oMath>
      <w:r>
        <w:rPr>
          <w:rFonts w:hint="eastAsia"/>
        </w:rPr>
        <w:t>为外轮中心点在</w:t>
      </w:r>
      <m:oMath>
        <m:r>
          <w:rPr>
            <w:rFonts w:ascii="Cambria Math" w:hAnsi="Cambria Math" w:hint="eastAsia"/>
          </w:rPr>
          <m:t>x</m:t>
        </m:r>
      </m:oMath>
      <w:r>
        <w:rPr>
          <w:rFonts w:hint="eastAsia"/>
        </w:rPr>
        <w:t>轴方向上的位移，</w:t>
      </w:r>
      <m:oMath>
        <m:sSub>
          <m:sSubPr>
            <m:ctrlPr>
              <w:rPr>
                <w:rFonts w:ascii="Cambria Math" w:hAnsi="Cambria Math"/>
                <w:i/>
              </w:rPr>
            </m:ctrlPr>
          </m:sSubPr>
          <m:e>
            <m:r>
              <w:rPr>
                <w:rFonts w:ascii="Cambria Math" w:hAnsi="Cambria Math"/>
              </w:rPr>
              <m:t>z</m:t>
            </m:r>
          </m:e>
          <m:sub>
            <m:r>
              <w:rPr>
                <w:rFonts w:ascii="Cambria Math" w:hAnsi="Cambria Math"/>
              </w:rPr>
              <m:t>o</m:t>
            </m:r>
          </m:sub>
        </m:sSub>
      </m:oMath>
      <w:r>
        <w:rPr>
          <w:rFonts w:hint="eastAsia"/>
        </w:rPr>
        <w:t>为外轮中心点在</w:t>
      </w:r>
      <m:oMath>
        <m:r>
          <w:rPr>
            <w:rFonts w:ascii="Cambria Math" w:hAnsi="Cambria Math" w:hint="eastAsia"/>
          </w:rPr>
          <m:t>z</m:t>
        </m:r>
      </m:oMath>
      <w:r>
        <w:rPr>
          <w:rFonts w:hint="eastAsia"/>
        </w:rPr>
        <w:t>轴方向上的位移，</w:t>
      </w:r>
      <w:r>
        <w:rPr>
          <w:rFonts w:hint="eastAsia"/>
        </w:rPr>
        <w:t>R</w:t>
      </w:r>
      <w:r>
        <w:rPr>
          <w:rFonts w:hint="eastAsia"/>
        </w:rPr>
        <w:t>为外轮的半径。对于内轮：</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134"/>
      </w:tblGrid>
      <w:tr w:rsidR="0094099B" w:rsidRPr="00DD7A5E" w14:paraId="0CF046F1" w14:textId="77777777" w:rsidTr="00211401">
        <w:tc>
          <w:tcPr>
            <w:tcW w:w="7338" w:type="dxa"/>
          </w:tcPr>
          <w:bookmarkStart w:id="23" w:name="_Hlk180084353"/>
          <w:p w14:paraId="4EC0EB1B" w14:textId="77777777" w:rsidR="0094099B" w:rsidRPr="00DD7A5E" w:rsidRDefault="00000000" w:rsidP="0040758B">
            <w:pPr>
              <w:pStyle w:val="afb"/>
              <w:ind w:firstLine="360"/>
              <w:rPr>
                <w:rFonts w:ascii="Cambria Math" w:hAnsi="Cambria Math"/>
              </w:rPr>
            </w:pPr>
            <m:oMathPara>
              <m:oMath>
                <m:sSub>
                  <m:sSubPr>
                    <m:ctrlPr>
                      <w:rPr>
                        <w:rFonts w:ascii="Cambria Math" w:hAnsi="Cambria Math"/>
                      </w:rPr>
                    </m:ctrlPr>
                  </m:sSubPr>
                  <m:e>
                    <m:r>
                      <w:rPr>
                        <w:rFonts w:ascii="Cambria Math" w:hAnsi="Cambria Math" w:hint="eastAsia"/>
                      </w:rPr>
                      <m:t>x</m:t>
                    </m:r>
                  </m:e>
                  <m:sub>
                    <m:r>
                      <w:rPr>
                        <w:rFonts w:ascii="Cambria Math" w:hAnsi="Cambria Math"/>
                      </w:rPr>
                      <m:t>i</m:t>
                    </m:r>
                  </m:sub>
                </m:sSub>
                <w:bookmarkEnd w:id="23"/>
                <m:r>
                  <m:rPr>
                    <m:sty m:val="p"/>
                  </m:rP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o</m:t>
                    </m:r>
                  </m:sub>
                </m:sSub>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hint="eastAsia"/>
                  </w:rPr>
                  <m:t>l</m:t>
                </m:r>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m:rPr>
                            <m:sty m:val="p"/>
                          </m:rPr>
                          <w:rPr>
                            <w:rFonts w:ascii="Cambria Math" w:hAnsi="Cambria Math"/>
                          </w:rPr>
                          <m:t>(</m:t>
                        </m:r>
                        <m:r>
                          <w:rPr>
                            <w:rFonts w:ascii="Cambria Math" w:hAnsi="Cambria Math"/>
                          </w:rPr>
                          <m:t>θ</m:t>
                        </m:r>
                      </m:e>
                      <m:sub>
                        <m:r>
                          <w:rPr>
                            <w:rFonts w:ascii="Cambria Math" w:hAnsi="Cambria Math"/>
                          </w:rPr>
                          <m:t>l</m:t>
                        </m:r>
                      </m:sub>
                    </m:sSub>
                    <m:r>
                      <m:rPr>
                        <m:sty m:val="p"/>
                      </m:rPr>
                      <w:rPr>
                        <w:rFonts w:ascii="Cambria Math" w:hAnsi="Cambria Math"/>
                      </w:rPr>
                      <m:t>)</m:t>
                    </m:r>
                  </m:e>
                </m:func>
              </m:oMath>
            </m:oMathPara>
          </w:p>
        </w:tc>
        <w:tc>
          <w:tcPr>
            <w:tcW w:w="1134" w:type="dxa"/>
          </w:tcPr>
          <w:p w14:paraId="5A0856A1" w14:textId="77777777" w:rsidR="0094099B" w:rsidRPr="00DD7A5E" w:rsidRDefault="0094099B" w:rsidP="00CF6F47">
            <w:pPr>
              <w:pStyle w:val="afb"/>
              <w:ind w:firstLine="360"/>
              <w:jc w:val="right"/>
              <w:rPr>
                <w:rFonts w:ascii="Cambria Math" w:hAnsi="Cambria Math"/>
              </w:rPr>
            </w:pPr>
            <w:r w:rsidRPr="00DD7A5E">
              <w:rPr>
                <w:rFonts w:ascii="Cambria Math" w:hAnsi="Cambria Math" w:hint="eastAsia"/>
              </w:rPr>
              <w:t>(2.3)</w:t>
            </w:r>
          </w:p>
        </w:tc>
      </w:tr>
      <w:tr w:rsidR="0094099B" w:rsidRPr="00DD7A5E" w14:paraId="233D0CC8" w14:textId="77777777" w:rsidTr="00211401">
        <w:tc>
          <w:tcPr>
            <w:tcW w:w="7338" w:type="dxa"/>
          </w:tcPr>
          <w:p w14:paraId="78DE46F7" w14:textId="77777777" w:rsidR="0094099B" w:rsidRPr="00DD7A5E" w:rsidRDefault="00000000" w:rsidP="0040758B">
            <w:pPr>
              <w:pStyle w:val="afb"/>
              <w:ind w:firstLine="360"/>
              <w:rPr>
                <w:rFonts w:ascii="Cambria Math" w:hAnsi="Cambria Math"/>
              </w:rPr>
            </w:pPr>
            <m:oMathPara>
              <m:oMath>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l</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m:rPr>
                            <m:sty m:val="p"/>
                          </m:rPr>
                          <w:rPr>
                            <w:rFonts w:ascii="Cambria Math" w:hAnsi="Cambria Math"/>
                          </w:rPr>
                          <m:t>(</m:t>
                        </m:r>
                        <m:r>
                          <w:rPr>
                            <w:rFonts w:ascii="Cambria Math" w:hAnsi="Cambria Math"/>
                          </w:rPr>
                          <m:t>θ</m:t>
                        </m:r>
                      </m:e>
                      <m:sub>
                        <m:r>
                          <w:rPr>
                            <w:rFonts w:ascii="Cambria Math" w:hAnsi="Cambria Math"/>
                          </w:rPr>
                          <m:t>l</m:t>
                        </m:r>
                      </m:sub>
                    </m:sSub>
                    <m:r>
                      <m:rPr>
                        <m:sty m:val="p"/>
                      </m:rPr>
                      <w:rPr>
                        <w:rFonts w:ascii="Cambria Math" w:hAnsi="Cambria Math"/>
                      </w:rPr>
                      <m:t>)</m:t>
                    </m:r>
                  </m:e>
                </m:func>
              </m:oMath>
            </m:oMathPara>
          </w:p>
        </w:tc>
        <w:tc>
          <w:tcPr>
            <w:tcW w:w="1134" w:type="dxa"/>
          </w:tcPr>
          <w:p w14:paraId="02557383" w14:textId="77777777" w:rsidR="0094099B" w:rsidRPr="00DD7A5E" w:rsidRDefault="0094099B" w:rsidP="00CF6F47">
            <w:pPr>
              <w:pStyle w:val="afb"/>
              <w:ind w:firstLine="360"/>
              <w:jc w:val="right"/>
              <w:rPr>
                <w:rFonts w:ascii="Cambria Math" w:hAnsi="Cambria Math"/>
              </w:rPr>
            </w:pPr>
            <w:r w:rsidRPr="00DD7A5E">
              <w:rPr>
                <w:rFonts w:ascii="Cambria Math" w:hAnsi="Cambria Math" w:hint="eastAsia"/>
              </w:rPr>
              <w:t>(2.4)</w:t>
            </w:r>
          </w:p>
        </w:tc>
      </w:tr>
    </w:tbl>
    <w:p w14:paraId="7820243B" w14:textId="77777777" w:rsidR="0094099B" w:rsidRDefault="0094099B" w:rsidP="0094099B">
      <w:pPr>
        <w:ind w:firstLine="480"/>
      </w:pPr>
      <w:r>
        <w:rPr>
          <w:rFonts w:hint="eastAsia"/>
        </w:rPr>
        <w:t>其中</w:t>
      </w:r>
      <m:oMath>
        <m:sSub>
          <m:sSubPr>
            <m:ctrlPr>
              <w:rPr>
                <w:rFonts w:ascii="Cambria Math" w:hAnsi="Cambria Math"/>
                <w:i/>
              </w:rPr>
            </m:ctrlPr>
          </m:sSubPr>
          <m:e>
            <m:r>
              <w:rPr>
                <w:rFonts w:ascii="Cambria Math" w:hAnsi="Cambria Math" w:hint="eastAsia"/>
              </w:rPr>
              <m:t>x</m:t>
            </m:r>
          </m:e>
          <m:sub>
            <m:r>
              <w:rPr>
                <w:rFonts w:ascii="Cambria Math" w:hAnsi="Cambria Math"/>
              </w:rPr>
              <m:t>i</m:t>
            </m:r>
          </m:sub>
        </m:sSub>
      </m:oMath>
      <w:r>
        <w:rPr>
          <w:rFonts w:hint="eastAsia"/>
        </w:rPr>
        <w:t>为内轮质心点在</w:t>
      </w:r>
      <m:oMath>
        <m:r>
          <w:rPr>
            <w:rFonts w:ascii="Cambria Math" w:hAnsi="Cambria Math" w:hint="eastAsia"/>
          </w:rPr>
          <m:t>x</m:t>
        </m:r>
      </m:oMath>
      <w:r>
        <w:rPr>
          <w:rFonts w:hint="eastAsia"/>
        </w:rPr>
        <w:t>轴方向上的位移，</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hint="eastAsia"/>
        </w:rPr>
        <w:t>为内轮质心点在</w:t>
      </w:r>
      <m:oMath>
        <m:r>
          <w:rPr>
            <w:rFonts w:ascii="Cambria Math" w:hAnsi="Cambria Math" w:hint="eastAsia"/>
          </w:rPr>
          <m:t>z</m:t>
        </m:r>
      </m:oMath>
      <w:r>
        <w:rPr>
          <w:rFonts w:hint="eastAsia"/>
        </w:rPr>
        <w:t>轴方向上的位移</w:t>
      </w:r>
      <w:r>
        <w:rPr>
          <w:rFonts w:hint="eastAsia"/>
        </w:rPr>
        <w:t>,l</w:t>
      </w:r>
      <w:r>
        <w:rPr>
          <w:rFonts w:hint="eastAsia"/>
        </w:rPr>
        <w:t>为外轮质心到外轮圆心的距离。对于机体：</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134"/>
      </w:tblGrid>
      <w:tr w:rsidR="0094099B" w:rsidRPr="00DD7A5E" w14:paraId="14686CBD" w14:textId="77777777" w:rsidTr="00DD7A5E">
        <w:tc>
          <w:tcPr>
            <w:tcW w:w="7338" w:type="dxa"/>
          </w:tcPr>
          <w:p w14:paraId="041AD888" w14:textId="77777777" w:rsidR="0094099B" w:rsidRPr="009A2F03" w:rsidRDefault="00000000" w:rsidP="0040758B">
            <w:pPr>
              <w:pStyle w:val="afb"/>
              <w:ind w:firstLine="360"/>
              <w:rPr>
                <w:rFonts w:ascii="Cambria Math" w:hAnsi="Cambria Math"/>
              </w:rPr>
            </w:pPr>
            <m:oMathPara>
              <m:oMath>
                <m:sSub>
                  <m:sSubPr>
                    <m:ctrlPr>
                      <w:rPr>
                        <w:rFonts w:ascii="Cambria Math" w:hAnsi="Cambria Math"/>
                      </w:rPr>
                    </m:ctrlPr>
                  </m:sSubPr>
                  <m:e>
                    <m:r>
                      <w:rPr>
                        <w:rFonts w:ascii="Cambria Math" w:hAnsi="Cambria Math" w:hint="eastAsia"/>
                      </w:rPr>
                      <m:t>x</m:t>
                    </m:r>
                  </m:e>
                  <m:sub>
                    <m:r>
                      <w:rPr>
                        <w:rFonts w:ascii="Cambria Math" w:hAnsi="Cambria Math"/>
                      </w:rPr>
                      <m:t>b</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rPr>
                          <m:t>il</m:t>
                        </m:r>
                      </m:sub>
                    </m:sSub>
                    <m:r>
                      <m:rPr>
                        <m:sty m:val="p"/>
                      </m:rP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ir</m:t>
                        </m:r>
                      </m:sub>
                    </m:sSub>
                  </m:e>
                </m:d>
                <m:r>
                  <m:rPr>
                    <m:sty m:val="p"/>
                  </m:rPr>
                  <w:rPr>
                    <w:rFonts w:ascii="Cambria Math" w:hAnsi="Cambria Math"/>
                  </w:rPr>
                  <m:t>-</m:t>
                </m:r>
                <m:r>
                  <w:rPr>
                    <w:rFonts w:ascii="Cambria Math" w:hAnsi="Cambria Math"/>
                  </w:rPr>
                  <m:t>h</m:t>
                </m:r>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m:t>
                    </m:r>
                    <m:r>
                      <w:rPr>
                        <w:rFonts w:ascii="Cambria Math" w:hAnsi="Cambria Math"/>
                      </w:rPr>
                      <m:t>φ</m:t>
                    </m:r>
                    <m:r>
                      <m:rPr>
                        <m:sty m:val="p"/>
                      </m:rPr>
                      <w:rPr>
                        <w:rFonts w:ascii="Cambria Math" w:hAnsi="Cambria Math"/>
                      </w:rPr>
                      <m:t>)</m:t>
                    </m:r>
                  </m:e>
                </m:func>
              </m:oMath>
            </m:oMathPara>
          </w:p>
        </w:tc>
        <w:tc>
          <w:tcPr>
            <w:tcW w:w="1134" w:type="dxa"/>
            <w:vAlign w:val="center"/>
          </w:tcPr>
          <w:p w14:paraId="14F19EDE" w14:textId="77777777" w:rsidR="0094099B" w:rsidRPr="009A2F03" w:rsidRDefault="0094099B" w:rsidP="00CF6F47">
            <w:pPr>
              <w:pStyle w:val="afb"/>
              <w:ind w:firstLine="360"/>
              <w:jc w:val="right"/>
              <w:rPr>
                <w:rFonts w:ascii="Cambria Math" w:hAnsi="Cambria Math"/>
              </w:rPr>
            </w:pPr>
            <w:r w:rsidRPr="009A2F03">
              <w:rPr>
                <w:rFonts w:ascii="Cambria Math" w:hAnsi="Cambria Math" w:hint="eastAsia"/>
              </w:rPr>
              <w:t>(2.5)</w:t>
            </w:r>
          </w:p>
        </w:tc>
      </w:tr>
      <w:tr w:rsidR="0094099B" w:rsidRPr="00DD7A5E" w14:paraId="5D4129C3" w14:textId="77777777" w:rsidTr="00DD7A5E">
        <w:tc>
          <w:tcPr>
            <w:tcW w:w="7338" w:type="dxa"/>
          </w:tcPr>
          <w:p w14:paraId="05204A15" w14:textId="77777777" w:rsidR="0094099B" w:rsidRPr="009A2F03" w:rsidRDefault="00000000" w:rsidP="0040758B">
            <w:pPr>
              <w:pStyle w:val="afb"/>
              <w:ind w:firstLine="360"/>
              <w:rPr>
                <w:rFonts w:ascii="Cambria Math" w:hAnsi="Cambria Math"/>
              </w:rPr>
            </w:pPr>
            <m:oMathPara>
              <m:oMath>
                <m:sSub>
                  <m:sSubPr>
                    <m:ctrlPr>
                      <w:rPr>
                        <w:rFonts w:ascii="Cambria Math" w:hAnsi="Cambria Math"/>
                      </w:rPr>
                    </m:ctrlPr>
                  </m:sSubPr>
                  <m:e>
                    <m:r>
                      <w:rPr>
                        <w:rFonts w:ascii="Cambria Math" w:hAnsi="Cambria Math"/>
                      </w:rPr>
                      <m:t>z</m:t>
                    </m:r>
                  </m:e>
                  <m:sub>
                    <m:r>
                      <w:rPr>
                        <w:rFonts w:ascii="Cambria Math" w:hAnsi="Cambria Math"/>
                      </w:rPr>
                      <m:t>b</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il</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ir</m:t>
                        </m:r>
                      </m:sub>
                    </m:sSub>
                  </m:e>
                </m:d>
                <m:r>
                  <m:rPr>
                    <m:sty m:val="p"/>
                  </m:rPr>
                  <w:rPr>
                    <w:rFonts w:ascii="Cambria Math" w:hAnsi="Cambria Math"/>
                  </w:rPr>
                  <m:t>-</m:t>
                </m:r>
                <m:r>
                  <w:rPr>
                    <w:rFonts w:ascii="Cambria Math" w:hAnsi="Cambria Math"/>
                  </w:rPr>
                  <m:t>h</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r>
                      <w:rPr>
                        <w:rFonts w:ascii="Cambria Math" w:hAnsi="Cambria Math"/>
                      </w:rPr>
                      <m:t>φ</m:t>
                    </m:r>
                    <m:r>
                      <m:rPr>
                        <m:sty m:val="p"/>
                      </m:rPr>
                      <w:rPr>
                        <w:rFonts w:ascii="Cambria Math" w:hAnsi="Cambria Math"/>
                      </w:rPr>
                      <m:t>)</m:t>
                    </m:r>
                  </m:e>
                </m:func>
              </m:oMath>
            </m:oMathPara>
          </w:p>
        </w:tc>
        <w:tc>
          <w:tcPr>
            <w:tcW w:w="1134" w:type="dxa"/>
            <w:vAlign w:val="center"/>
          </w:tcPr>
          <w:p w14:paraId="42C6BCAE" w14:textId="77777777" w:rsidR="0094099B" w:rsidRPr="009A2F03" w:rsidRDefault="0094099B" w:rsidP="00CF6F47">
            <w:pPr>
              <w:pStyle w:val="afb"/>
              <w:ind w:firstLine="360"/>
              <w:jc w:val="right"/>
              <w:rPr>
                <w:rFonts w:ascii="Cambria Math" w:hAnsi="Cambria Math"/>
              </w:rPr>
            </w:pPr>
            <w:r w:rsidRPr="009A2F03">
              <w:rPr>
                <w:rFonts w:ascii="Cambria Math" w:hAnsi="Cambria Math" w:hint="eastAsia"/>
              </w:rPr>
              <w:t>(2.6)</w:t>
            </w:r>
          </w:p>
        </w:tc>
      </w:tr>
    </w:tbl>
    <w:p w14:paraId="27EC13C7" w14:textId="77777777" w:rsidR="0094099B" w:rsidRDefault="0094099B" w:rsidP="0094099B">
      <w:pPr>
        <w:ind w:firstLine="480"/>
      </w:pPr>
      <w:r>
        <w:rPr>
          <w:rFonts w:hint="eastAsia"/>
        </w:rPr>
        <w:t>其中</w:t>
      </w:r>
      <m:oMath>
        <m:sSub>
          <m:sSubPr>
            <m:ctrlPr>
              <w:rPr>
                <w:rFonts w:ascii="Cambria Math" w:hAnsi="Cambria Math"/>
                <w:i/>
              </w:rPr>
            </m:ctrlPr>
          </m:sSubPr>
          <m:e>
            <m:r>
              <w:rPr>
                <w:rFonts w:ascii="Cambria Math" w:hAnsi="Cambria Math" w:hint="eastAsia"/>
              </w:rPr>
              <m:t>x</m:t>
            </m:r>
          </m:e>
          <m:sub>
            <m:r>
              <w:rPr>
                <w:rFonts w:ascii="Cambria Math" w:hAnsi="Cambria Math"/>
              </w:rPr>
              <m:t>b</m:t>
            </m:r>
          </m:sub>
        </m:sSub>
      </m:oMath>
      <w:r>
        <w:rPr>
          <w:rFonts w:hint="eastAsia"/>
        </w:rPr>
        <w:t>为机体质心点在</w:t>
      </w:r>
      <m:oMath>
        <m:r>
          <w:rPr>
            <w:rFonts w:ascii="Cambria Math" w:hAnsi="Cambria Math" w:hint="eastAsia"/>
          </w:rPr>
          <m:t>x</m:t>
        </m:r>
      </m:oMath>
      <w:r>
        <w:rPr>
          <w:rFonts w:hint="eastAsia"/>
        </w:rPr>
        <w:t>轴方向上的位移，</w:t>
      </w:r>
      <m:oMath>
        <m:sSub>
          <m:sSubPr>
            <m:ctrlPr>
              <w:rPr>
                <w:rFonts w:ascii="Cambria Math" w:hAnsi="Cambria Math"/>
                <w:i/>
              </w:rPr>
            </m:ctrlPr>
          </m:sSubPr>
          <m:e>
            <m:r>
              <w:rPr>
                <w:rFonts w:ascii="Cambria Math" w:hAnsi="Cambria Math"/>
              </w:rPr>
              <m:t>z</m:t>
            </m:r>
          </m:e>
          <m:sub>
            <m:r>
              <w:rPr>
                <w:rFonts w:ascii="Cambria Math" w:hAnsi="Cambria Math"/>
              </w:rPr>
              <m:t>b</m:t>
            </m:r>
          </m:sub>
        </m:sSub>
      </m:oMath>
      <w:r>
        <w:rPr>
          <w:rFonts w:hint="eastAsia"/>
        </w:rPr>
        <w:t>为机体质心点在</w:t>
      </w:r>
      <m:oMath>
        <m:r>
          <w:rPr>
            <w:rFonts w:ascii="Cambria Math" w:hAnsi="Cambria Math" w:hint="eastAsia"/>
          </w:rPr>
          <m:t>z</m:t>
        </m:r>
      </m:oMath>
      <w:r>
        <w:rPr>
          <w:rFonts w:hint="eastAsia"/>
        </w:rPr>
        <w:t>轴方向上的位移，</w:t>
      </w:r>
      <w:r>
        <w:rPr>
          <w:rFonts w:hint="eastAsia"/>
        </w:rPr>
        <w:t>h</w:t>
      </w:r>
      <w:r>
        <w:rPr>
          <w:rFonts w:hint="eastAsia"/>
        </w:rPr>
        <w:t>为机体质心到旋转轴的距离。</w:t>
      </w:r>
      <m:oMath>
        <m:r>
          <w:rPr>
            <w:rFonts w:ascii="Cambria Math" w:hAnsi="Cambria Math"/>
            <w:noProof/>
          </w:rPr>
          <m:t>s</m:t>
        </m:r>
      </m:oMath>
      <w:r>
        <w:rPr>
          <w:rFonts w:hint="eastAsia"/>
        </w:rPr>
        <w:t>为两轮与地面接触点之间连线的中点，运动学表示为：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134"/>
      </w:tblGrid>
      <w:tr w:rsidR="0094099B" w:rsidRPr="00CF6F47" w14:paraId="187C7E0A" w14:textId="77777777" w:rsidTr="00050516">
        <w:tc>
          <w:tcPr>
            <w:tcW w:w="7338" w:type="dxa"/>
          </w:tcPr>
          <w:p w14:paraId="26BF8F63" w14:textId="77777777" w:rsidR="0094099B" w:rsidRPr="009A2F03" w:rsidRDefault="0094099B" w:rsidP="0040758B">
            <w:pPr>
              <w:pStyle w:val="afb"/>
              <w:ind w:firstLine="360"/>
              <w:rPr>
                <w:rFonts w:ascii="Cambria Math" w:hAnsi="Cambria Math"/>
              </w:rPr>
            </w:pPr>
            <m:oMathPara>
              <m:oMath>
                <m:r>
                  <w:rPr>
                    <w:rFonts w:ascii="Cambria Math" w:hAnsi="Cambria Math" w:hint="eastAsia"/>
                  </w:rPr>
                  <m:t>s</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ol</m:t>
                    </m:r>
                  </m:sub>
                </m:sSub>
                <m:r>
                  <m:rPr>
                    <m:sty m:val="p"/>
                  </m:rP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or</m:t>
                    </m:r>
                  </m:sub>
                </m:sSub>
                <m:r>
                  <m:rPr>
                    <m:sty m:val="p"/>
                  </m:rPr>
                  <w:rPr>
                    <w:rFonts w:ascii="Cambria Math" w:hAnsi="Cambria Math"/>
                  </w:rPr>
                  <m:t>)</m:t>
                </m:r>
              </m:oMath>
            </m:oMathPara>
          </w:p>
        </w:tc>
        <w:tc>
          <w:tcPr>
            <w:tcW w:w="1134" w:type="dxa"/>
          </w:tcPr>
          <w:p w14:paraId="1DEC977E" w14:textId="77777777" w:rsidR="0094099B" w:rsidRPr="009A2F03" w:rsidRDefault="0094099B" w:rsidP="00CF6F47">
            <w:pPr>
              <w:pStyle w:val="afb"/>
              <w:ind w:firstLine="360"/>
              <w:jc w:val="right"/>
              <w:rPr>
                <w:rFonts w:ascii="Cambria Math" w:hAnsi="Cambria Math"/>
              </w:rPr>
            </w:pPr>
            <w:r w:rsidRPr="009A2F03">
              <w:rPr>
                <w:rFonts w:ascii="Cambria Math" w:hAnsi="Cambria Math" w:hint="eastAsia"/>
              </w:rPr>
              <w:t>(2.7)</w:t>
            </w:r>
          </w:p>
        </w:tc>
      </w:tr>
    </w:tbl>
    <w:p w14:paraId="7AFC011F" w14:textId="77777777" w:rsidR="0094099B" w:rsidRDefault="0094099B" w:rsidP="0094099B">
      <w:pPr>
        <w:ind w:firstLine="480"/>
        <w:rPr>
          <w:noProof/>
        </w:rPr>
      </w:pPr>
      <w:r>
        <w:rPr>
          <w:rFonts w:hint="eastAsia"/>
          <w:noProof/>
        </w:rPr>
        <w:t>机器人绕竖直轴</w:t>
      </w:r>
      <w:r>
        <w:rPr>
          <w:rFonts w:hint="eastAsia"/>
          <w:noProof/>
        </w:rPr>
        <w:t>z</w:t>
      </w:r>
      <w:r>
        <w:rPr>
          <w:rFonts w:hint="eastAsia"/>
          <w:noProof/>
        </w:rPr>
        <w:t>的旋转角度</w:t>
      </w:r>
      <m:oMath>
        <m:r>
          <w:rPr>
            <w:rFonts w:ascii="Cambria Math" w:hAnsi="Cambria Math"/>
            <w:noProof/>
          </w:rPr>
          <m:t>ω</m:t>
        </m:r>
      </m:oMath>
      <w:r>
        <w:rPr>
          <w:rFonts w:hint="eastAsia"/>
          <w:noProof/>
        </w:rPr>
        <w:t>的运动学可表示为：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134"/>
      </w:tblGrid>
      <w:tr w:rsidR="0094099B" w:rsidRPr="009A2F03" w14:paraId="1AB35EB7" w14:textId="77777777" w:rsidTr="00050516">
        <w:tc>
          <w:tcPr>
            <w:tcW w:w="7338" w:type="dxa"/>
          </w:tcPr>
          <w:p w14:paraId="30C40B02" w14:textId="77777777" w:rsidR="0094099B" w:rsidRPr="009A2F03" w:rsidRDefault="0094099B" w:rsidP="009A2F03">
            <w:pPr>
              <w:pStyle w:val="afb"/>
              <w:ind w:firstLine="360"/>
              <w:rPr>
                <w:rFonts w:ascii="Cambria Math" w:hAnsi="Cambria Math"/>
              </w:rPr>
            </w:pPr>
            <m:oMathPara>
              <m:oMath>
                <m:r>
                  <w:rPr>
                    <w:rFonts w:ascii="Cambria Math" w:hAnsi="Cambria Math"/>
                  </w:rPr>
                  <m:t>ω</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
                  <m:fPr>
                    <m:ctrlPr>
                      <w:rPr>
                        <w:rFonts w:ascii="Cambria Math" w:hAnsi="Cambria Math"/>
                      </w:rPr>
                    </m:ctrlPr>
                  </m:fPr>
                  <m:num>
                    <m:sSub>
                      <m:sSubPr>
                        <m:ctrlPr>
                          <w:rPr>
                            <w:rFonts w:ascii="Cambria Math" w:hAnsi="Cambria Math"/>
                          </w:rPr>
                        </m:ctrlPr>
                      </m:sSubPr>
                      <m:e>
                        <m:r>
                          <w:rPr>
                            <w:rFonts w:ascii="Cambria Math" w:hAnsi="Cambria Math" w:hint="eastAsia"/>
                          </w:rPr>
                          <m:t>x</m:t>
                        </m:r>
                      </m:e>
                      <m:sub>
                        <m:r>
                          <w:rPr>
                            <w:rFonts w:ascii="Cambria Math" w:hAnsi="Cambria Math"/>
                          </w:rPr>
                          <m:t>or</m:t>
                        </m:r>
                      </m:sub>
                    </m:sSub>
                    <m:r>
                      <m:rPr>
                        <m:sty m:val="p"/>
                      </m:rP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ol</m:t>
                        </m:r>
                      </m:sub>
                    </m:sSub>
                  </m:num>
                  <m:den>
                    <m:r>
                      <w:rPr>
                        <w:rFonts w:ascii="Cambria Math" w:hAnsi="Cambria Math" w:hint="eastAsia"/>
                      </w:rPr>
                      <m:t>d</m:t>
                    </m:r>
                  </m:den>
                </m:f>
              </m:oMath>
            </m:oMathPara>
          </w:p>
        </w:tc>
        <w:tc>
          <w:tcPr>
            <w:tcW w:w="1134" w:type="dxa"/>
          </w:tcPr>
          <w:p w14:paraId="6BE7123B" w14:textId="77777777" w:rsidR="0094099B" w:rsidRPr="009A2F03" w:rsidRDefault="0094099B" w:rsidP="00CF6F47">
            <w:pPr>
              <w:pStyle w:val="afb"/>
              <w:ind w:firstLine="360"/>
              <w:jc w:val="right"/>
              <w:rPr>
                <w:rFonts w:ascii="Cambria Math" w:hAnsi="Cambria Math"/>
              </w:rPr>
            </w:pPr>
            <w:r w:rsidRPr="009A2F03">
              <w:rPr>
                <w:rFonts w:ascii="Cambria Math" w:hAnsi="Cambria Math" w:hint="eastAsia"/>
              </w:rPr>
              <w:t>(2.8)</w:t>
            </w:r>
          </w:p>
        </w:tc>
      </w:tr>
    </w:tbl>
    <w:p w14:paraId="6E4560EE" w14:textId="77777777" w:rsidR="0094099B" w:rsidRDefault="0094099B" w:rsidP="0094099B">
      <w:pPr>
        <w:ind w:firstLine="480"/>
      </w:pPr>
      <w:r>
        <w:rPr>
          <w:rFonts w:hint="eastAsia"/>
        </w:rPr>
        <w:t>其中</w:t>
      </w:r>
      <w:r>
        <w:rPr>
          <w:rFonts w:hint="eastAsia"/>
        </w:rPr>
        <w:t>d</w:t>
      </w:r>
      <w:r>
        <w:rPr>
          <w:rFonts w:hint="eastAsia"/>
        </w:rPr>
        <w:t>为两轮轮轮距的一半。</w:t>
      </w:r>
    </w:p>
    <w:p w14:paraId="76A46B1E" w14:textId="77777777" w:rsidR="0094099B" w:rsidRDefault="0094099B" w:rsidP="0094099B">
      <w:pPr>
        <w:ind w:firstLine="480"/>
      </w:pPr>
      <w:r>
        <w:tab/>
      </w:r>
      <w:r>
        <w:rPr>
          <w:rFonts w:hint="eastAsia"/>
        </w:rPr>
        <w:t>将机器人分为外轮，内轮，机体三部分并做受力分析，如图</w:t>
      </w:r>
      <w:r>
        <w:rPr>
          <w:rFonts w:hint="eastAsia"/>
        </w:rPr>
        <w:t>2.3</w:t>
      </w:r>
      <w:r>
        <w:rPr>
          <w:rFonts w:hint="eastAsia"/>
        </w:rPr>
        <w:t>所示。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4099B" w14:paraId="64748A32" w14:textId="77777777" w:rsidTr="00AF7B88">
        <w:tc>
          <w:tcPr>
            <w:tcW w:w="8296" w:type="dxa"/>
          </w:tcPr>
          <w:p w14:paraId="1CAE4407" w14:textId="77777777" w:rsidR="0094099B" w:rsidRDefault="0094099B" w:rsidP="00473D46">
            <w:pPr>
              <w:pStyle w:val="af7"/>
              <w:ind w:firstLine="360"/>
              <w:rPr>
                <w:noProof/>
              </w:rPr>
            </w:pPr>
            <w:r>
              <w:rPr>
                <w:noProof/>
              </w:rPr>
              <w:lastRenderedPageBreak/>
              <w:drawing>
                <wp:inline distT="0" distB="0" distL="0" distR="0" wp14:anchorId="435D87FA" wp14:editId="59EBC9E0">
                  <wp:extent cx="4058920" cy="1499738"/>
                  <wp:effectExtent l="0" t="0" r="0" b="5715"/>
                  <wp:docPr id="1665192212"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92212" name="图片 4" descr="图示&#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76883" cy="1506375"/>
                          </a:xfrm>
                          <a:prstGeom prst="rect">
                            <a:avLst/>
                          </a:prstGeom>
                          <a:noFill/>
                          <a:ln>
                            <a:noFill/>
                          </a:ln>
                        </pic:spPr>
                      </pic:pic>
                    </a:graphicData>
                  </a:graphic>
                </wp:inline>
              </w:drawing>
            </w:r>
          </w:p>
        </w:tc>
      </w:tr>
      <w:tr w:rsidR="0094099B" w14:paraId="5910C56F" w14:textId="77777777" w:rsidTr="00AF7B88">
        <w:tc>
          <w:tcPr>
            <w:tcW w:w="8296" w:type="dxa"/>
          </w:tcPr>
          <w:p w14:paraId="65E68F35" w14:textId="77777777" w:rsidR="0094099B" w:rsidRDefault="0094099B" w:rsidP="00473D46">
            <w:pPr>
              <w:pStyle w:val="af7"/>
              <w:ind w:firstLine="360"/>
              <w:rPr>
                <w:noProof/>
              </w:rPr>
            </w:pPr>
            <w:r>
              <w:rPr>
                <w:rFonts w:hint="eastAsia"/>
                <w:noProof/>
              </w:rPr>
              <w:t>图</w:t>
            </w:r>
            <w:r>
              <w:rPr>
                <w:rFonts w:hint="eastAsia"/>
                <w:noProof/>
              </w:rPr>
              <w:t xml:space="preserve">2.3 </w:t>
            </w:r>
            <w:r>
              <w:rPr>
                <w:rFonts w:hint="eastAsia"/>
                <w:noProof/>
              </w:rPr>
              <w:t>机器人各部分受力分析</w:t>
            </w:r>
          </w:p>
        </w:tc>
      </w:tr>
      <w:tr w:rsidR="00473D46" w14:paraId="0DDED51E" w14:textId="77777777" w:rsidTr="00AF7B88">
        <w:tc>
          <w:tcPr>
            <w:tcW w:w="8296" w:type="dxa"/>
          </w:tcPr>
          <w:p w14:paraId="185EF4B7" w14:textId="79A7CAF1" w:rsidR="00473D46" w:rsidRDefault="00995E96" w:rsidP="00473D46">
            <w:pPr>
              <w:pStyle w:val="af7"/>
              <w:ind w:firstLine="360"/>
              <w:rPr>
                <w:noProof/>
              </w:rPr>
            </w:pPr>
            <w:r>
              <w:rPr>
                <w:rFonts w:hint="eastAsia"/>
                <w:noProof/>
              </w:rPr>
              <w:t xml:space="preserve">Fig. 2.3 </w:t>
            </w:r>
            <w:r w:rsidRPr="00995E96">
              <w:rPr>
                <w:noProof/>
              </w:rPr>
              <w:t>Analysis of forces on robot parts</w:t>
            </w:r>
          </w:p>
        </w:tc>
      </w:tr>
    </w:tbl>
    <w:p w14:paraId="737323B7" w14:textId="77777777" w:rsidR="0094099B" w:rsidRDefault="0094099B" w:rsidP="0094099B">
      <w:pPr>
        <w:ind w:firstLine="480"/>
      </w:pPr>
      <w:r>
        <w:rPr>
          <w:rFonts w:hint="eastAsia"/>
        </w:rPr>
        <w:t>对外轮做受力分析：</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1205"/>
      </w:tblGrid>
      <w:tr w:rsidR="0094099B" w14:paraId="2C107A53" w14:textId="77777777" w:rsidTr="005A7473">
        <w:tc>
          <w:tcPr>
            <w:tcW w:w="7196" w:type="dxa"/>
          </w:tcPr>
          <w:p w14:paraId="232E0F01" w14:textId="77777777" w:rsidR="0094099B" w:rsidRPr="009A2F03" w:rsidRDefault="00000000" w:rsidP="009A2F03">
            <w:pPr>
              <w:pStyle w:val="afb"/>
              <w:ind w:firstLine="360"/>
              <w:rPr>
                <w:rFonts w:ascii="Cambria Math" w:hAnsi="Cambria Math"/>
              </w:rPr>
            </w:pPr>
            <m:oMathPara>
              <m:oMath>
                <m:sSub>
                  <m:sSubPr>
                    <m:ctrlPr>
                      <w:rPr>
                        <w:rFonts w:ascii="Cambria Math" w:hAnsi="Cambria Math"/>
                      </w:rPr>
                    </m:ctrlPr>
                  </m:sSubPr>
                  <m:e>
                    <m:r>
                      <w:rPr>
                        <w:rFonts w:ascii="Cambria Math" w:hAnsi="Cambria Math"/>
                      </w:rPr>
                      <m:t>F</m:t>
                    </m:r>
                  </m:e>
                  <m:sub>
                    <m:r>
                      <w:rPr>
                        <w:rFonts w:ascii="Cambria Math" w:hAnsi="Cambria Math" w:hint="eastAsia"/>
                      </w:rPr>
                      <m:t>n</m:t>
                    </m:r>
                    <m:r>
                      <w:rPr>
                        <w:rFonts w:ascii="Cambria Math" w:hAnsi="Cambria Math"/>
                      </w:rPr>
                      <m:t>oz</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ioz</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o</m:t>
                    </m:r>
                  </m:sub>
                </m:sSub>
                <m:r>
                  <m:rPr>
                    <m:sty m:val="p"/>
                  </m:rPr>
                  <w:rPr>
                    <w:rFonts w:ascii="Cambria Math" w:hAnsi="Cambria Math"/>
                  </w:rPr>
                  <m:t>∙</m:t>
                </m:r>
                <m:r>
                  <w:rPr>
                    <w:rFonts w:ascii="Cambria Math" w:hAnsi="Cambria Math"/>
                  </w:rPr>
                  <m:t>g</m:t>
                </m:r>
              </m:oMath>
            </m:oMathPara>
          </w:p>
        </w:tc>
        <w:tc>
          <w:tcPr>
            <w:tcW w:w="1205" w:type="dxa"/>
          </w:tcPr>
          <w:p w14:paraId="39026604" w14:textId="77777777" w:rsidR="0094099B" w:rsidRPr="009A2F03" w:rsidRDefault="0094099B" w:rsidP="00CF6F47">
            <w:pPr>
              <w:pStyle w:val="afb"/>
              <w:ind w:firstLine="360"/>
              <w:jc w:val="right"/>
              <w:rPr>
                <w:rFonts w:ascii="Cambria Math" w:hAnsi="Cambria Math"/>
              </w:rPr>
            </w:pPr>
            <w:r w:rsidRPr="009A2F03">
              <w:rPr>
                <w:rFonts w:ascii="Cambria Math" w:hAnsi="Cambria Math" w:hint="eastAsia"/>
              </w:rPr>
              <w:t>(2.9)</w:t>
            </w:r>
          </w:p>
        </w:tc>
      </w:tr>
      <w:tr w:rsidR="0094099B" w14:paraId="799A3734" w14:textId="77777777" w:rsidTr="005A7473">
        <w:tc>
          <w:tcPr>
            <w:tcW w:w="7196" w:type="dxa"/>
          </w:tcPr>
          <w:p w14:paraId="0F3197F3" w14:textId="77777777" w:rsidR="0094099B" w:rsidRPr="009A2F03" w:rsidRDefault="00000000" w:rsidP="009A2F03">
            <w:pPr>
              <w:pStyle w:val="afb"/>
              <w:ind w:firstLine="360"/>
              <w:rPr>
                <w:rFonts w:ascii="Cambria Math" w:hAnsi="Cambria Math"/>
              </w:rPr>
            </w:pPr>
            <m:oMathPara>
              <m:oMath>
                <m:sSub>
                  <m:sSubPr>
                    <m:ctrlPr>
                      <w:rPr>
                        <w:rFonts w:ascii="Cambria Math" w:hAnsi="Cambria Math"/>
                      </w:rPr>
                    </m:ctrlPr>
                  </m:sSubPr>
                  <m:e>
                    <m:r>
                      <w:rPr>
                        <w:rFonts w:ascii="Cambria Math" w:hAnsi="Cambria Math"/>
                      </w:rPr>
                      <m:t>m</m:t>
                    </m:r>
                  </m:e>
                  <m:sub>
                    <m:r>
                      <w:rPr>
                        <w:rFonts w:ascii="Cambria Math" w:hAnsi="Cambria Math"/>
                      </w:rPr>
                      <m:t>o</m:t>
                    </m:r>
                  </m:sub>
                </m:sSub>
                <m:r>
                  <m:rPr>
                    <m:sty m:val="p"/>
                  </m:rPr>
                  <w:rPr>
                    <w:rFonts w:ascii="Cambria Math" w:hAnsi="Cambria Math"/>
                  </w:rPr>
                  <m:t>∙</m:t>
                </m:r>
                <m:r>
                  <w:rPr>
                    <w:rFonts w:ascii="Cambria Math" w:hAnsi="Cambria Math"/>
                  </w:rPr>
                  <m:t>R</m:t>
                </m:r>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w</m:t>
                        </m:r>
                      </m:sub>
                    </m:sSub>
                  </m:e>
                </m:acc>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iox</m:t>
                    </m:r>
                  </m:sub>
                </m:sSub>
              </m:oMath>
            </m:oMathPara>
          </w:p>
        </w:tc>
        <w:tc>
          <w:tcPr>
            <w:tcW w:w="1205" w:type="dxa"/>
          </w:tcPr>
          <w:p w14:paraId="7C9EF7ED" w14:textId="77777777" w:rsidR="0094099B" w:rsidRPr="009A2F03" w:rsidRDefault="0094099B" w:rsidP="00CF6F47">
            <w:pPr>
              <w:pStyle w:val="afb"/>
              <w:ind w:firstLine="360"/>
              <w:jc w:val="right"/>
              <w:rPr>
                <w:rFonts w:ascii="Cambria Math" w:hAnsi="Cambria Math"/>
              </w:rPr>
            </w:pPr>
            <w:r w:rsidRPr="009A2F03">
              <w:rPr>
                <w:rFonts w:ascii="Cambria Math" w:hAnsi="Cambria Math" w:hint="eastAsia"/>
              </w:rPr>
              <w:t>(2.10)</w:t>
            </w:r>
          </w:p>
        </w:tc>
      </w:tr>
      <w:tr w:rsidR="0094099B" w14:paraId="0A3313F8" w14:textId="77777777" w:rsidTr="005A7473">
        <w:tc>
          <w:tcPr>
            <w:tcW w:w="7196" w:type="dxa"/>
          </w:tcPr>
          <w:p w14:paraId="2C44CCB0" w14:textId="77777777" w:rsidR="0094099B" w:rsidRPr="009A2F03" w:rsidRDefault="00000000" w:rsidP="009A2F03">
            <w:pPr>
              <w:pStyle w:val="afb"/>
              <w:ind w:firstLine="360"/>
              <w:rPr>
                <w:rFonts w:ascii="Cambria Math" w:hAnsi="Cambria Math"/>
              </w:rPr>
            </w:pPr>
            <m:oMathPara>
              <m:oMath>
                <m:sSub>
                  <m:sSubPr>
                    <m:ctrlPr>
                      <w:rPr>
                        <w:rFonts w:ascii="Cambria Math" w:hAnsi="Cambria Math"/>
                      </w:rPr>
                    </m:ctrlPr>
                  </m:sSubPr>
                  <m:e>
                    <m:r>
                      <w:rPr>
                        <w:rFonts w:ascii="Cambria Math" w:hAnsi="Cambria Math"/>
                      </w:rPr>
                      <m:t>I</m:t>
                    </m:r>
                  </m:e>
                  <m:sub>
                    <m:r>
                      <w:rPr>
                        <w:rFonts w:ascii="Cambria Math" w:hAnsi="Cambria Math"/>
                      </w:rPr>
                      <m:t>o</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w</m:t>
                        </m:r>
                      </m:sub>
                    </m:sSub>
                  </m:e>
                </m:acc>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hint="eastAsia"/>
                      </w:rPr>
                      <m:t>n</m:t>
                    </m:r>
                    <m:r>
                      <w:rPr>
                        <w:rFonts w:ascii="Cambria Math" w:hAnsi="Cambria Math"/>
                      </w:rPr>
                      <m:t>oz</m:t>
                    </m:r>
                  </m:sub>
                </m:sSub>
                <m:r>
                  <m:rPr>
                    <m:sty m:val="p"/>
                  </m:rPr>
                  <w:rPr>
                    <w:rFonts w:ascii="Cambria Math" w:hAnsi="Cambria Math"/>
                  </w:rPr>
                  <m:t>∙</m:t>
                </m:r>
                <m:r>
                  <w:rPr>
                    <w:rFonts w:ascii="Cambria Math" w:hAnsi="Cambria Math"/>
                  </w:rPr>
                  <m:t>L</m:t>
                </m:r>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l</m:t>
                            </m:r>
                          </m:sub>
                        </m:sSub>
                      </m:e>
                    </m:d>
                  </m:e>
                </m:func>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ioz</m:t>
                    </m:r>
                  </m:sub>
                </m:sSub>
                <m:r>
                  <m:rPr>
                    <m:sty m:val="p"/>
                  </m:rPr>
                  <w:rPr>
                    <w:rFonts w:ascii="Cambria Math" w:hAnsi="Cambria Math"/>
                  </w:rPr>
                  <m:t>∙</m:t>
                </m:r>
                <m:r>
                  <w:rPr>
                    <w:rFonts w:ascii="Cambria Math" w:hAnsi="Cambria Math"/>
                  </w:rPr>
                  <m:t>L</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l</m:t>
                            </m:r>
                          </m:sub>
                        </m:sSub>
                      </m:e>
                    </m:d>
                  </m:e>
                </m:func>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w</m:t>
                    </m:r>
                  </m:sub>
                </m:sSub>
              </m:oMath>
            </m:oMathPara>
          </w:p>
        </w:tc>
        <w:tc>
          <w:tcPr>
            <w:tcW w:w="1205" w:type="dxa"/>
          </w:tcPr>
          <w:p w14:paraId="666D4D15" w14:textId="77777777" w:rsidR="0094099B" w:rsidRPr="009A2F03" w:rsidRDefault="0094099B" w:rsidP="00CF6F47">
            <w:pPr>
              <w:pStyle w:val="afb"/>
              <w:ind w:firstLine="360"/>
              <w:jc w:val="right"/>
              <w:rPr>
                <w:rFonts w:ascii="Cambria Math" w:hAnsi="Cambria Math"/>
              </w:rPr>
            </w:pPr>
            <w:r w:rsidRPr="009A2F03">
              <w:rPr>
                <w:rFonts w:ascii="Cambria Math" w:hAnsi="Cambria Math" w:hint="eastAsia"/>
              </w:rPr>
              <w:t>(2.11)</w:t>
            </w:r>
          </w:p>
        </w:tc>
      </w:tr>
    </w:tbl>
    <w:p w14:paraId="6491D5CD" w14:textId="77777777" w:rsidR="0094099B" w:rsidRDefault="0094099B" w:rsidP="0094099B">
      <w:pPr>
        <w:ind w:firstLine="480"/>
      </w:pPr>
      <w:r>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rPr>
              <m:t>o</m:t>
            </m:r>
          </m:sub>
        </m:sSub>
      </m:oMath>
      <w:r>
        <w:rPr>
          <w:rFonts w:hint="eastAsia"/>
        </w:rPr>
        <w:t>为外轮质量，</w:t>
      </w:r>
      <m:oMath>
        <m:sSub>
          <m:sSubPr>
            <m:ctrlPr>
              <w:rPr>
                <w:rFonts w:ascii="Cambria Math" w:hAnsi="Cambria Math"/>
                <w:i/>
              </w:rPr>
            </m:ctrlPr>
          </m:sSubPr>
          <m:e>
            <m:r>
              <w:rPr>
                <w:rFonts w:ascii="Cambria Math" w:hAnsi="Cambria Math"/>
              </w:rPr>
              <m:t>I</m:t>
            </m:r>
          </m:e>
          <m:sub>
            <m:r>
              <w:rPr>
                <w:rFonts w:ascii="Cambria Math" w:hAnsi="Cambria Math"/>
              </w:rPr>
              <m:t>o</m:t>
            </m:r>
          </m:sub>
        </m:sSub>
      </m:oMath>
      <w:r>
        <w:rPr>
          <w:rFonts w:hint="eastAsia"/>
        </w:rPr>
        <w:t>为外轮绕旋转中心的转动惯量</w:t>
      </w:r>
      <w:r>
        <w:rPr>
          <w:rFonts w:hint="eastAsia"/>
        </w:rPr>
        <w:t>.</w:t>
      </w:r>
    </w:p>
    <w:p w14:paraId="49C408F7" w14:textId="77777777" w:rsidR="0094099B" w:rsidRDefault="0094099B" w:rsidP="0094099B">
      <w:pPr>
        <w:ind w:firstLine="480"/>
      </w:pPr>
      <w:r>
        <w:rPr>
          <w:rFonts w:hint="eastAsia"/>
        </w:rPr>
        <w:t>对内轮做受力分析：</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1205"/>
      </w:tblGrid>
      <w:tr w:rsidR="0094099B" w:rsidRPr="009A2F03" w14:paraId="612E06C3" w14:textId="77777777" w:rsidTr="005A7473">
        <w:tc>
          <w:tcPr>
            <w:tcW w:w="7196" w:type="dxa"/>
          </w:tcPr>
          <w:p w14:paraId="0098D05D" w14:textId="77777777" w:rsidR="0094099B" w:rsidRPr="009A2F03" w:rsidRDefault="00000000" w:rsidP="009A2F03">
            <w:pPr>
              <w:pStyle w:val="afb"/>
              <w:ind w:firstLine="360"/>
              <w:rPr>
                <w:rFonts w:ascii="Cambria Math" w:hAnsi="Cambria Math"/>
              </w:rPr>
            </w:pPr>
            <m:oMathPara>
              <m:oMath>
                <m:sSub>
                  <m:sSubPr>
                    <m:ctrlPr>
                      <w:rPr>
                        <w:rFonts w:ascii="Cambria Math" w:hAnsi="Cambria Math"/>
                      </w:rPr>
                    </m:ctrlPr>
                  </m:sSubPr>
                  <m:e>
                    <m:r>
                      <w:rPr>
                        <w:rFonts w:ascii="Cambria Math" w:hAnsi="Cambria Math" w:hint="eastAsia"/>
                      </w:rPr>
                      <m:t>m</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i</m:t>
                        </m:r>
                      </m:sub>
                    </m:sSub>
                  </m:e>
                </m:acc>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iox</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bix</m:t>
                    </m:r>
                  </m:sub>
                </m:sSub>
              </m:oMath>
            </m:oMathPara>
          </w:p>
        </w:tc>
        <w:tc>
          <w:tcPr>
            <w:tcW w:w="1205" w:type="dxa"/>
          </w:tcPr>
          <w:p w14:paraId="017E3118" w14:textId="77777777" w:rsidR="0094099B" w:rsidRPr="009A2F03" w:rsidRDefault="0094099B" w:rsidP="00CF6F47">
            <w:pPr>
              <w:pStyle w:val="afb"/>
              <w:ind w:firstLine="360"/>
              <w:jc w:val="right"/>
              <w:rPr>
                <w:rFonts w:ascii="Cambria Math" w:hAnsi="Cambria Math"/>
              </w:rPr>
            </w:pPr>
            <w:r w:rsidRPr="009A2F03">
              <w:rPr>
                <w:rFonts w:ascii="Cambria Math" w:hAnsi="Cambria Math" w:hint="eastAsia"/>
              </w:rPr>
              <w:t>(2.12)</w:t>
            </w:r>
          </w:p>
        </w:tc>
      </w:tr>
      <w:tr w:rsidR="0094099B" w:rsidRPr="009A2F03" w14:paraId="4C6B2D8D" w14:textId="77777777" w:rsidTr="005A7473">
        <w:tc>
          <w:tcPr>
            <w:tcW w:w="7196" w:type="dxa"/>
          </w:tcPr>
          <w:p w14:paraId="3DC65026" w14:textId="77777777" w:rsidR="0094099B" w:rsidRPr="009A2F03" w:rsidRDefault="00000000" w:rsidP="009A2F03">
            <w:pPr>
              <w:pStyle w:val="afb"/>
              <w:ind w:firstLine="360"/>
              <w:rPr>
                <w:rFonts w:ascii="Cambria Math" w:hAnsi="Cambria Math"/>
              </w:rPr>
            </w:pPr>
            <m:oMathPara>
              <m:oMath>
                <m:sSub>
                  <m:sSubPr>
                    <m:ctrlPr>
                      <w:rPr>
                        <w:rFonts w:ascii="Cambria Math" w:hAnsi="Cambria Math"/>
                      </w:rPr>
                    </m:ctrlPr>
                  </m:sSubPr>
                  <m:e>
                    <m:r>
                      <w:rPr>
                        <w:rFonts w:ascii="Cambria Math" w:hAnsi="Cambria Math" w:hint="eastAsia"/>
                      </w:rPr>
                      <m:t>m</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z</m:t>
                        </m:r>
                      </m:e>
                      <m:sub>
                        <m:r>
                          <w:rPr>
                            <w:rFonts w:ascii="Cambria Math" w:hAnsi="Cambria Math"/>
                          </w:rPr>
                          <m:t>i</m:t>
                        </m:r>
                      </m:sub>
                    </m:sSub>
                  </m:e>
                </m:acc>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ioz</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biz</m:t>
                    </m:r>
                  </m:sub>
                </m:sSub>
                <m:r>
                  <m:rPr>
                    <m:sty m:val="p"/>
                  </m:rPr>
                  <w:rPr>
                    <w:rFonts w:ascii="Cambria Math" w:hAnsi="Cambria Math"/>
                  </w:rPr>
                  <m:t>-</m:t>
                </m:r>
                <m:sSub>
                  <m:sSubPr>
                    <m:ctrlPr>
                      <w:rPr>
                        <w:rFonts w:ascii="Cambria Math" w:hAnsi="Cambria Math"/>
                      </w:rPr>
                    </m:ctrlPr>
                  </m:sSubPr>
                  <m:e>
                    <m:r>
                      <w:rPr>
                        <w:rFonts w:ascii="Cambria Math" w:hAnsi="Cambria Math" w:hint="eastAsia"/>
                      </w:rPr>
                      <m:t>m</m:t>
                    </m:r>
                  </m:e>
                  <m:sub>
                    <m:r>
                      <w:rPr>
                        <w:rFonts w:ascii="Cambria Math" w:hAnsi="Cambria Math"/>
                      </w:rPr>
                      <m:t>i</m:t>
                    </m:r>
                  </m:sub>
                </m:sSub>
                <m:r>
                  <m:rPr>
                    <m:sty m:val="p"/>
                  </m:rPr>
                  <w:rPr>
                    <w:rFonts w:ascii="Cambria Math" w:hAnsi="Cambria Math"/>
                  </w:rPr>
                  <m:t>∙</m:t>
                </m:r>
                <m:r>
                  <w:rPr>
                    <w:rFonts w:ascii="Cambria Math" w:hAnsi="Cambria Math"/>
                  </w:rPr>
                  <m:t>g</m:t>
                </m:r>
              </m:oMath>
            </m:oMathPara>
          </w:p>
        </w:tc>
        <w:tc>
          <w:tcPr>
            <w:tcW w:w="1205" w:type="dxa"/>
          </w:tcPr>
          <w:p w14:paraId="7BFDA335" w14:textId="77777777" w:rsidR="0094099B" w:rsidRPr="009A2F03" w:rsidRDefault="0094099B" w:rsidP="00CF6F47">
            <w:pPr>
              <w:pStyle w:val="afb"/>
              <w:ind w:firstLine="360"/>
              <w:jc w:val="right"/>
              <w:rPr>
                <w:rFonts w:ascii="Cambria Math" w:hAnsi="Cambria Math"/>
              </w:rPr>
            </w:pPr>
            <w:r w:rsidRPr="009A2F03">
              <w:rPr>
                <w:rFonts w:ascii="Cambria Math" w:hAnsi="Cambria Math" w:hint="eastAsia"/>
              </w:rPr>
              <w:t>(2.13)</w:t>
            </w:r>
          </w:p>
        </w:tc>
      </w:tr>
      <w:tr w:rsidR="0094099B" w:rsidRPr="009A2F03" w14:paraId="2EDB2591" w14:textId="77777777" w:rsidTr="005A7473">
        <w:tc>
          <w:tcPr>
            <w:tcW w:w="7196" w:type="dxa"/>
          </w:tcPr>
          <w:p w14:paraId="46BF5975" w14:textId="77777777" w:rsidR="0094099B" w:rsidRPr="009A2F03" w:rsidRDefault="00000000" w:rsidP="009A2F03">
            <w:pPr>
              <w:pStyle w:val="afb"/>
              <w:ind w:firstLine="360"/>
              <w:rPr>
                <w:rFonts w:ascii="Cambria Math" w:hAnsi="Cambria Math"/>
              </w:rPr>
            </w:pPr>
            <m:oMathPara>
              <m:oMath>
                <m:sSub>
                  <m:sSubPr>
                    <m:ctrlPr>
                      <w:rPr>
                        <w:rFonts w:ascii="Cambria Math" w:hAnsi="Cambria Math"/>
                      </w:rPr>
                    </m:ctrlPr>
                  </m:sSubPr>
                  <m:e>
                    <m:r>
                      <w:rPr>
                        <w:rFonts w:ascii="Cambria Math" w:hAnsi="Cambria Math"/>
                      </w:rPr>
                      <m:t>I</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l</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iox</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bix</m:t>
                        </m:r>
                      </m:sub>
                    </m:sSub>
                  </m:e>
                </m:d>
                <m:r>
                  <m:rPr>
                    <m:sty m:val="p"/>
                  </m:rPr>
                  <w:rPr>
                    <w:rFonts w:ascii="Cambria Math" w:hAnsi="Cambria Math"/>
                  </w:rPr>
                  <m:t>∙</m:t>
                </m:r>
                <m:r>
                  <w:rPr>
                    <w:rFonts w:ascii="Cambria Math" w:hAnsi="Cambria Math"/>
                  </w:rPr>
                  <m:t>l</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l</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ioz</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biz</m:t>
                        </m:r>
                      </m:sub>
                    </m:sSub>
                  </m:e>
                </m:d>
                <m:r>
                  <m:rPr>
                    <m:sty m:val="p"/>
                  </m:rPr>
                  <w:rPr>
                    <w:rFonts w:ascii="Cambria Math" w:hAnsi="Cambria Math"/>
                  </w:rPr>
                  <m:t>∙</m:t>
                </m:r>
                <m:r>
                  <w:rPr>
                    <w:rFonts w:ascii="Cambria Math" w:hAnsi="Cambria Math"/>
                  </w:rPr>
                  <m:t>l</m:t>
                </m:r>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l</m:t>
                            </m:r>
                          </m:sub>
                        </m:sSub>
                      </m:e>
                    </m:d>
                  </m:e>
                </m:func>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b</m:t>
                    </m:r>
                  </m:sub>
                </m:sSub>
                <m:r>
                  <m:rPr>
                    <m:sty m:val="p"/>
                  </m:rPr>
                  <w:rPr>
                    <w:rFonts w:ascii="Cambria Math" w:hAnsi="Cambria Math"/>
                  </w:rPr>
                  <m:t>)</m:t>
                </m:r>
              </m:oMath>
            </m:oMathPara>
          </w:p>
        </w:tc>
        <w:tc>
          <w:tcPr>
            <w:tcW w:w="1205" w:type="dxa"/>
          </w:tcPr>
          <w:p w14:paraId="35D7B22C" w14:textId="77777777" w:rsidR="0094099B" w:rsidRPr="009A2F03" w:rsidRDefault="0094099B" w:rsidP="00CF6F47">
            <w:pPr>
              <w:pStyle w:val="afb"/>
              <w:ind w:firstLine="360"/>
              <w:jc w:val="right"/>
              <w:rPr>
                <w:rFonts w:ascii="Cambria Math" w:hAnsi="Cambria Math"/>
              </w:rPr>
            </w:pPr>
            <w:r w:rsidRPr="009A2F03">
              <w:rPr>
                <w:rFonts w:ascii="Cambria Math" w:hAnsi="Cambria Math" w:hint="eastAsia"/>
              </w:rPr>
              <w:t>(2.14)</w:t>
            </w:r>
          </w:p>
        </w:tc>
      </w:tr>
    </w:tbl>
    <w:p w14:paraId="283CEE83" w14:textId="77777777" w:rsidR="0094099B" w:rsidRDefault="0094099B" w:rsidP="0094099B">
      <w:pPr>
        <w:ind w:firstLine="480"/>
      </w:pPr>
      <w:r>
        <w:rPr>
          <w:rFonts w:hint="eastAsia"/>
        </w:rPr>
        <w:t>其中</w:t>
      </w:r>
      <m:oMath>
        <m:sSub>
          <m:sSubPr>
            <m:ctrlPr>
              <w:rPr>
                <w:rFonts w:ascii="Cambria Math" w:hAnsi="Cambria Math"/>
                <w:i/>
              </w:rPr>
            </m:ctrlPr>
          </m:sSubPr>
          <m:e>
            <m:r>
              <w:rPr>
                <w:rFonts w:ascii="Cambria Math" w:hAnsi="Cambria Math" w:hint="eastAsia"/>
              </w:rPr>
              <m:t>m</m:t>
            </m:r>
          </m:e>
          <m:sub>
            <m:r>
              <w:rPr>
                <w:rFonts w:ascii="Cambria Math" w:hAnsi="Cambria Math"/>
              </w:rPr>
              <m:t>i</m:t>
            </m:r>
          </m:sub>
        </m:sSub>
      </m:oMath>
      <w:r>
        <w:rPr>
          <w:rFonts w:hint="eastAsia"/>
        </w:rPr>
        <w:t>为内轮质量，</w:t>
      </w:r>
      <m:oMath>
        <m:sSub>
          <m:sSubPr>
            <m:ctrlPr>
              <w:rPr>
                <w:rFonts w:ascii="Cambria Math" w:hAnsi="Cambria Math"/>
                <w:i/>
              </w:rPr>
            </m:ctrlPr>
          </m:sSubPr>
          <m:e>
            <m:r>
              <w:rPr>
                <w:rFonts w:ascii="Cambria Math" w:hAnsi="Cambria Math"/>
              </w:rPr>
              <m:t>I</m:t>
            </m:r>
          </m:e>
          <m:sub>
            <m:r>
              <w:rPr>
                <w:rFonts w:ascii="Cambria Math" w:hAnsi="Cambria Math"/>
              </w:rPr>
              <m:t>i</m:t>
            </m:r>
          </m:sub>
        </m:sSub>
      </m:oMath>
      <w:r>
        <w:rPr>
          <w:rFonts w:hint="eastAsia"/>
        </w:rPr>
        <w:t>为内轮绕质心旋转的转动惯量</w:t>
      </w:r>
      <w:r>
        <w:rPr>
          <w:rFonts w:hint="eastAsia"/>
        </w:rPr>
        <w:t>.</w:t>
      </w:r>
    </w:p>
    <w:p w14:paraId="4496F254" w14:textId="77777777" w:rsidR="0094099B" w:rsidRDefault="0094099B" w:rsidP="0094099B">
      <w:pPr>
        <w:ind w:firstLine="480"/>
      </w:pPr>
      <w:r>
        <w:rPr>
          <w:rFonts w:hint="eastAsia"/>
        </w:rPr>
        <w:t>对机体做受力分析：</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1205"/>
      </w:tblGrid>
      <w:tr w:rsidR="0094099B" w:rsidRPr="009A2F03" w14:paraId="66FBA541" w14:textId="77777777" w:rsidTr="005A7473">
        <w:tc>
          <w:tcPr>
            <w:tcW w:w="7196" w:type="dxa"/>
          </w:tcPr>
          <w:bookmarkStart w:id="24" w:name="OLE_LINK7"/>
          <w:p w14:paraId="6DDB5914" w14:textId="77777777" w:rsidR="0094099B" w:rsidRPr="009A2F03" w:rsidRDefault="00000000" w:rsidP="009A2F03">
            <w:pPr>
              <w:pStyle w:val="afb"/>
              <w:ind w:firstLine="360"/>
              <w:rPr>
                <w:rFonts w:ascii="Cambria Math" w:hAnsi="Cambria Math"/>
              </w:rPr>
            </w:pPr>
            <m:oMathPara>
              <m:oMath>
                <m:sSub>
                  <m:sSubPr>
                    <m:ctrlPr>
                      <w:rPr>
                        <w:rFonts w:ascii="Cambria Math" w:hAnsi="Cambria Math"/>
                      </w:rPr>
                    </m:ctrlPr>
                  </m:sSubPr>
                  <m:e>
                    <m:r>
                      <w:rPr>
                        <w:rFonts w:ascii="Cambria Math" w:hAnsi="Cambria Math" w:hint="eastAsia"/>
                      </w:rPr>
                      <m:t>m</m:t>
                    </m:r>
                  </m:e>
                  <m:sub>
                    <m:r>
                      <w:rPr>
                        <w:rFonts w:ascii="Cambria Math" w:hAnsi="Cambria Math" w:hint="eastAsia"/>
                      </w:rPr>
                      <m:t>b</m:t>
                    </m:r>
                  </m:sub>
                </m:sSub>
                <w:bookmarkEnd w:id="24"/>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b</m:t>
                        </m:r>
                      </m:sub>
                    </m:sSub>
                  </m:e>
                </m:acc>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bixl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bixr</m:t>
                    </m:r>
                  </m:sub>
                </m:sSub>
              </m:oMath>
            </m:oMathPara>
          </w:p>
        </w:tc>
        <w:tc>
          <w:tcPr>
            <w:tcW w:w="1205" w:type="dxa"/>
          </w:tcPr>
          <w:p w14:paraId="12F548EF" w14:textId="77777777" w:rsidR="0094099B" w:rsidRPr="009A2F03" w:rsidRDefault="0094099B" w:rsidP="00CF6F47">
            <w:pPr>
              <w:pStyle w:val="afb"/>
              <w:ind w:firstLine="360"/>
              <w:jc w:val="right"/>
              <w:rPr>
                <w:rFonts w:ascii="Cambria Math" w:hAnsi="Cambria Math"/>
              </w:rPr>
            </w:pPr>
            <w:r w:rsidRPr="009A2F03">
              <w:rPr>
                <w:rFonts w:ascii="Cambria Math" w:hAnsi="Cambria Math" w:hint="eastAsia"/>
              </w:rPr>
              <w:t>(2.12)</w:t>
            </w:r>
          </w:p>
        </w:tc>
      </w:tr>
      <w:tr w:rsidR="0094099B" w:rsidRPr="009A2F03" w14:paraId="61254E0B" w14:textId="77777777" w:rsidTr="005A7473">
        <w:tc>
          <w:tcPr>
            <w:tcW w:w="7196" w:type="dxa"/>
          </w:tcPr>
          <w:p w14:paraId="5EFFA3CD" w14:textId="77777777" w:rsidR="0094099B" w:rsidRPr="009A2F03" w:rsidRDefault="00000000" w:rsidP="009A2F03">
            <w:pPr>
              <w:pStyle w:val="afb"/>
              <w:ind w:firstLine="360"/>
              <w:rPr>
                <w:rFonts w:ascii="Cambria Math" w:hAnsi="Cambria Math"/>
              </w:rPr>
            </w:pPr>
            <m:oMathPara>
              <m:oMath>
                <m:sSub>
                  <m:sSubPr>
                    <m:ctrlPr>
                      <w:rPr>
                        <w:rFonts w:ascii="Cambria Math" w:hAnsi="Cambria Math"/>
                      </w:rPr>
                    </m:ctrlPr>
                  </m:sSubPr>
                  <m:e>
                    <m:r>
                      <w:rPr>
                        <w:rFonts w:ascii="Cambria Math" w:hAnsi="Cambria Math" w:hint="eastAsia"/>
                      </w:rPr>
                      <m:t>m</m:t>
                    </m:r>
                  </m:e>
                  <m:sub>
                    <m:r>
                      <w:rPr>
                        <w:rFonts w:ascii="Cambria Math" w:hAnsi="Cambria Math"/>
                      </w:rPr>
                      <m:t>b</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z</m:t>
                        </m:r>
                      </m:e>
                      <m:sub>
                        <m:r>
                          <w:rPr>
                            <w:rFonts w:ascii="Cambria Math" w:hAnsi="Cambria Math"/>
                          </w:rPr>
                          <m:t>b</m:t>
                        </m:r>
                      </m:sub>
                    </m:sSub>
                  </m:e>
                </m:acc>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bizl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bizr</m:t>
                    </m:r>
                  </m:sub>
                </m:sSub>
                <m:r>
                  <m:rPr>
                    <m:sty m:val="p"/>
                  </m:rPr>
                  <w:rPr>
                    <w:rFonts w:ascii="Cambria Math" w:hAnsi="Cambria Math"/>
                  </w:rPr>
                  <m:t>-</m:t>
                </m:r>
                <m:sSub>
                  <m:sSubPr>
                    <m:ctrlPr>
                      <w:rPr>
                        <w:rFonts w:ascii="Cambria Math" w:hAnsi="Cambria Math"/>
                      </w:rPr>
                    </m:ctrlPr>
                  </m:sSubPr>
                  <m:e>
                    <m:r>
                      <w:rPr>
                        <w:rFonts w:ascii="Cambria Math" w:hAnsi="Cambria Math" w:hint="eastAsia"/>
                      </w:rPr>
                      <m:t>m</m:t>
                    </m:r>
                  </m:e>
                  <m:sub>
                    <m:r>
                      <w:rPr>
                        <w:rFonts w:ascii="Cambria Math" w:hAnsi="Cambria Math"/>
                      </w:rPr>
                      <m:t>b</m:t>
                    </m:r>
                  </m:sub>
                </m:sSub>
                <m:r>
                  <m:rPr>
                    <m:sty m:val="p"/>
                  </m:rPr>
                  <w:rPr>
                    <w:rFonts w:ascii="Cambria Math" w:hAnsi="Cambria Math"/>
                  </w:rPr>
                  <m:t>∙</m:t>
                </m:r>
                <m:r>
                  <w:rPr>
                    <w:rFonts w:ascii="Cambria Math" w:hAnsi="Cambria Math"/>
                  </w:rPr>
                  <m:t>g</m:t>
                </m:r>
              </m:oMath>
            </m:oMathPara>
          </w:p>
        </w:tc>
        <w:tc>
          <w:tcPr>
            <w:tcW w:w="1205" w:type="dxa"/>
          </w:tcPr>
          <w:p w14:paraId="103BCC9D" w14:textId="77777777" w:rsidR="0094099B" w:rsidRPr="009A2F03" w:rsidRDefault="0094099B" w:rsidP="00CF6F47">
            <w:pPr>
              <w:pStyle w:val="afb"/>
              <w:ind w:firstLine="360"/>
              <w:jc w:val="right"/>
              <w:rPr>
                <w:rFonts w:ascii="Cambria Math" w:hAnsi="Cambria Math"/>
              </w:rPr>
            </w:pPr>
            <w:r w:rsidRPr="009A2F03">
              <w:rPr>
                <w:rFonts w:ascii="Cambria Math" w:hAnsi="Cambria Math" w:hint="eastAsia"/>
              </w:rPr>
              <w:t>(2.13)</w:t>
            </w:r>
          </w:p>
        </w:tc>
      </w:tr>
      <w:bookmarkStart w:id="25" w:name="OLE_LINK3"/>
      <w:tr w:rsidR="0094099B" w:rsidRPr="009A2F03" w14:paraId="64C7DD3F" w14:textId="77777777" w:rsidTr="005A7473">
        <w:tc>
          <w:tcPr>
            <w:tcW w:w="7196" w:type="dxa"/>
          </w:tcPr>
          <w:p w14:paraId="6F2FDFDF" w14:textId="77777777" w:rsidR="0094099B" w:rsidRPr="009A2F03" w:rsidRDefault="00000000" w:rsidP="009A2F03">
            <w:pPr>
              <w:pStyle w:val="afb"/>
              <w:ind w:firstLine="360"/>
              <w:rPr>
                <w:rFonts w:ascii="Cambria Math" w:hAnsi="Cambria Math"/>
              </w:rPr>
            </w:pPr>
            <m:oMathPara>
              <m:oMathParaPr>
                <m:jc m:val="center"/>
              </m:oMathParaPr>
              <m:oMath>
                <m:sSub>
                  <m:sSubPr>
                    <m:ctrlPr>
                      <w:rPr>
                        <w:rFonts w:ascii="Cambria Math" w:hAnsi="Cambria Math"/>
                      </w:rPr>
                    </m:ctrlPr>
                  </m:sSubPr>
                  <m:e>
                    <m:r>
                      <w:rPr>
                        <w:rFonts w:ascii="Cambria Math" w:hAnsi="Cambria Math"/>
                      </w:rPr>
                      <m:t>I</m:t>
                    </m:r>
                  </m:e>
                  <m:sub>
                    <m:r>
                      <w:rPr>
                        <w:rFonts w:ascii="Cambria Math" w:hAnsi="Cambria Math"/>
                      </w:rPr>
                      <m:t>b</m:t>
                    </m:r>
                  </m:sub>
                </m:sSub>
                <w:bookmarkEnd w:id="25"/>
                <m:r>
                  <m:rPr>
                    <m:sty m:val="p"/>
                  </m:rPr>
                  <w:rPr>
                    <w:rFonts w:ascii="Cambria Math" w:hAnsi="Cambria Math"/>
                  </w:rPr>
                  <m:t>∙</m:t>
                </m:r>
                <m:acc>
                  <m:accPr>
                    <m:chr m:val="̈"/>
                    <m:ctrlPr>
                      <w:rPr>
                        <w:rFonts w:ascii="Cambria Math" w:hAnsi="Cambria Math"/>
                      </w:rPr>
                    </m:ctrlPr>
                  </m:accPr>
                  <m:e>
                    <m:r>
                      <w:rPr>
                        <w:rFonts w:ascii="Cambria Math" w:hAnsi="Cambria Math"/>
                      </w:rPr>
                      <m:t>φ</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bixl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bixr</m:t>
                        </m:r>
                      </m:sub>
                    </m:sSub>
                  </m:e>
                </m:d>
                <m:r>
                  <m:rPr>
                    <m:sty m:val="p"/>
                  </m:rPr>
                  <w:rPr>
                    <w:rFonts w:ascii="Cambria Math" w:hAnsi="Cambria Math"/>
                  </w:rPr>
                  <m:t>∙</m:t>
                </m:r>
                <m:r>
                  <w:rPr>
                    <w:rFonts w:ascii="Cambria Math" w:hAnsi="Cambria Math"/>
                  </w:rPr>
                  <m:t>h</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φ</m:t>
                        </m:r>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bizl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bizr</m:t>
                        </m:r>
                      </m:sub>
                    </m:sSub>
                  </m:e>
                </m:d>
                <m:r>
                  <m:rPr>
                    <m:sty m:val="p"/>
                  </m:rPr>
                  <w:rPr>
                    <w:rFonts w:ascii="Cambria Math" w:hAnsi="Cambria Math"/>
                  </w:rPr>
                  <m:t>∙</m:t>
                </m:r>
                <m:r>
                  <w:rPr>
                    <w:rFonts w:ascii="Cambria Math" w:hAnsi="Cambria Math"/>
                  </w:rPr>
                  <m:t>h</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φ</m:t>
                        </m:r>
                      </m:e>
                    </m:d>
                  </m:e>
                </m:func>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b</m:t>
                    </m:r>
                  </m:sub>
                </m:sSub>
                <m:r>
                  <m:rPr>
                    <m:sty m:val="p"/>
                  </m:rPr>
                  <w:rPr>
                    <w:rFonts w:ascii="Cambria Math" w:hAnsi="Cambria Math"/>
                  </w:rPr>
                  <m:t>)</m:t>
                </m:r>
              </m:oMath>
            </m:oMathPara>
          </w:p>
        </w:tc>
        <w:tc>
          <w:tcPr>
            <w:tcW w:w="1205" w:type="dxa"/>
          </w:tcPr>
          <w:p w14:paraId="1AAC7316" w14:textId="77777777" w:rsidR="0094099B" w:rsidRPr="009A2F03" w:rsidRDefault="0094099B" w:rsidP="00CF6F47">
            <w:pPr>
              <w:pStyle w:val="afb"/>
              <w:ind w:firstLine="360"/>
              <w:jc w:val="right"/>
              <w:rPr>
                <w:rFonts w:ascii="Cambria Math" w:hAnsi="Cambria Math"/>
              </w:rPr>
            </w:pPr>
            <w:r w:rsidRPr="009A2F03">
              <w:rPr>
                <w:rFonts w:ascii="Cambria Math" w:hAnsi="Cambria Math" w:hint="eastAsia"/>
              </w:rPr>
              <w:t>(2.14)</w:t>
            </w:r>
          </w:p>
        </w:tc>
      </w:tr>
    </w:tbl>
    <w:p w14:paraId="627F93F3" w14:textId="77777777" w:rsidR="0094099B" w:rsidRDefault="0094099B" w:rsidP="0094099B">
      <w:pPr>
        <w:ind w:firstLine="480"/>
      </w:pPr>
      <w:r>
        <w:rPr>
          <w:rFonts w:hint="eastAsia"/>
        </w:rPr>
        <w:t>其中</w:t>
      </w:r>
      <m:oMath>
        <m:sSub>
          <m:sSubPr>
            <m:ctrlPr>
              <w:rPr>
                <w:rFonts w:ascii="Cambria Math" w:hAnsi="Cambria Math"/>
                <w:i/>
              </w:rPr>
            </m:ctrlPr>
          </m:sSubPr>
          <m:e>
            <m:r>
              <w:rPr>
                <w:rFonts w:ascii="Cambria Math" w:hAnsi="Cambria Math" w:hint="eastAsia"/>
              </w:rPr>
              <m:t>m</m:t>
            </m:r>
          </m:e>
          <m:sub>
            <m:r>
              <w:rPr>
                <w:rFonts w:ascii="Cambria Math" w:hAnsi="Cambria Math" w:hint="eastAsia"/>
              </w:rPr>
              <m:t>b</m:t>
            </m:r>
          </m:sub>
        </m:sSub>
      </m:oMath>
      <w:r>
        <w:rPr>
          <w:rFonts w:hint="eastAsia"/>
        </w:rPr>
        <w:t>为机体质量，</w:t>
      </w:r>
      <m:oMath>
        <m:sSub>
          <m:sSubPr>
            <m:ctrlPr>
              <w:rPr>
                <w:rFonts w:ascii="Cambria Math" w:hAnsi="Cambria Math"/>
                <w:i/>
              </w:rPr>
            </m:ctrlPr>
          </m:sSubPr>
          <m:e>
            <m:r>
              <w:rPr>
                <w:rFonts w:ascii="Cambria Math" w:hAnsi="Cambria Math"/>
              </w:rPr>
              <m:t>I</m:t>
            </m:r>
          </m:e>
          <m:sub>
            <m:r>
              <w:rPr>
                <w:rFonts w:ascii="Cambria Math" w:hAnsi="Cambria Math"/>
              </w:rPr>
              <m:t>b</m:t>
            </m:r>
          </m:sub>
        </m:sSub>
      </m:oMath>
      <w:r>
        <w:rPr>
          <w:rFonts w:hint="eastAsia"/>
        </w:rPr>
        <w:t>为机体绕质心选择的转动惯量</w:t>
      </w:r>
      <w:r>
        <w:rPr>
          <w:rFonts w:hint="eastAsia"/>
        </w:rPr>
        <w:t>.</w:t>
      </w:r>
    </w:p>
    <w:p w14:paraId="535BB7DA" w14:textId="77777777" w:rsidR="0094099B" w:rsidRDefault="0094099B" w:rsidP="0094099B">
      <w:pPr>
        <w:ind w:firstLine="480"/>
      </w:pPr>
      <w:r>
        <w:rPr>
          <w:rFonts w:hint="eastAsia"/>
        </w:rPr>
        <w:t>因为假设机体仅在</w:t>
      </w:r>
      <m:oMath>
        <m:r>
          <w:rPr>
            <w:rFonts w:ascii="Cambria Math" w:hAnsi="Cambria Math" w:hint="eastAsia"/>
          </w:rPr>
          <m:t>x</m:t>
        </m:r>
        <m:r>
          <w:rPr>
            <w:rFonts w:ascii="Cambria Math" w:hAnsi="Cambria Math"/>
          </w:rPr>
          <m:t>oz</m:t>
        </m:r>
      </m:oMath>
      <w:r>
        <w:rPr>
          <w:rFonts w:hint="eastAsia"/>
        </w:rPr>
        <w:t>平面内运动，可以在机体上得到约束关系：</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1205"/>
      </w:tblGrid>
      <w:tr w:rsidR="0094099B" w:rsidRPr="009A2F03" w14:paraId="370E45A9" w14:textId="77777777" w:rsidTr="00E865AC">
        <w:tc>
          <w:tcPr>
            <w:tcW w:w="7196" w:type="dxa"/>
          </w:tcPr>
          <w:p w14:paraId="00A91997" w14:textId="77777777" w:rsidR="0094099B" w:rsidRPr="009A2F03" w:rsidRDefault="00000000" w:rsidP="009A2F03">
            <w:pPr>
              <w:pStyle w:val="afb"/>
              <w:ind w:firstLine="360"/>
              <w:rPr>
                <w:rFonts w:ascii="Cambria Math" w:hAnsi="Cambria Math"/>
              </w:rPr>
            </w:pPr>
            <m:oMathPara>
              <m:oMath>
                <m:sSub>
                  <m:sSubPr>
                    <m:ctrlPr>
                      <w:rPr>
                        <w:rFonts w:ascii="Cambria Math" w:hAnsi="Cambria Math"/>
                      </w:rPr>
                    </m:ctrlPr>
                  </m:sSubPr>
                  <m:e>
                    <m:r>
                      <w:rPr>
                        <w:rFonts w:ascii="Cambria Math" w:hAnsi="Cambria Math"/>
                      </w:rPr>
                      <m:t>F</m:t>
                    </m:r>
                  </m:e>
                  <m:sub>
                    <m:r>
                      <w:rPr>
                        <w:rFonts w:ascii="Cambria Math" w:hAnsi="Cambria Math"/>
                      </w:rPr>
                      <m:t>bizl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bizr</m:t>
                    </m:r>
                  </m:sub>
                </m:sSub>
              </m:oMath>
            </m:oMathPara>
          </w:p>
        </w:tc>
        <w:tc>
          <w:tcPr>
            <w:tcW w:w="1205" w:type="dxa"/>
          </w:tcPr>
          <w:p w14:paraId="72475ED7" w14:textId="77777777" w:rsidR="0094099B" w:rsidRPr="009A2F03" w:rsidRDefault="0094099B" w:rsidP="00DD7A5E">
            <w:pPr>
              <w:pStyle w:val="afb"/>
              <w:ind w:firstLine="360"/>
              <w:jc w:val="right"/>
              <w:rPr>
                <w:rFonts w:ascii="Cambria Math" w:hAnsi="Cambria Math"/>
              </w:rPr>
            </w:pPr>
            <w:r w:rsidRPr="009A2F03">
              <w:rPr>
                <w:rFonts w:ascii="Cambria Math" w:hAnsi="Cambria Math" w:hint="eastAsia"/>
              </w:rPr>
              <w:t>(2.15)</w:t>
            </w:r>
          </w:p>
        </w:tc>
      </w:tr>
    </w:tbl>
    <w:p w14:paraId="39932475" w14:textId="77777777" w:rsidR="0094099B" w:rsidRDefault="0094099B" w:rsidP="0094099B">
      <w:pPr>
        <w:ind w:firstLine="480"/>
      </w:pPr>
      <w:r>
        <w:rPr>
          <w:rFonts w:hint="eastAsia"/>
        </w:rPr>
        <w:t>因为选用的</w:t>
      </w:r>
      <w:r>
        <w:rPr>
          <w:rFonts w:hint="eastAsia"/>
        </w:rPr>
        <w:t>LQR</w:t>
      </w:r>
      <w:r>
        <w:rPr>
          <w:rFonts w:hint="eastAsia"/>
        </w:rPr>
        <w:t>算法针对的是线性表达的状态空间方程，在进行求解前，通过在平衡位置附近进行泰勒展开，将非线性求解问题转化为线性方程组求解问题，将运动学与动力学联立，可以得到机器人的状态空间方程表达式：</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1205"/>
      </w:tblGrid>
      <w:tr w:rsidR="0094099B" w:rsidRPr="009A2F03" w14:paraId="2B948D06" w14:textId="77777777" w:rsidTr="00682FEF">
        <w:tc>
          <w:tcPr>
            <w:tcW w:w="7196" w:type="dxa"/>
          </w:tcPr>
          <w:p w14:paraId="5CEA81F5" w14:textId="77777777" w:rsidR="0094099B" w:rsidRPr="009A2F03" w:rsidRDefault="00000000" w:rsidP="009A2F03">
            <w:pPr>
              <w:pStyle w:val="afb"/>
              <w:ind w:firstLine="360"/>
              <w:rPr>
                <w:rFonts w:ascii="Cambria Math" w:hAnsi="Cambria Math"/>
              </w:rPr>
            </w:pPr>
            <m:oMathPara>
              <m:oMath>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AX</m:t>
                </m:r>
                <m:r>
                  <m:rPr>
                    <m:sty m:val="p"/>
                  </m:rPr>
                  <w:rPr>
                    <w:rFonts w:ascii="Cambria Math" w:hAnsi="Cambria Math"/>
                  </w:rPr>
                  <m:t>+</m:t>
                </m:r>
                <m:r>
                  <w:rPr>
                    <w:rFonts w:ascii="Cambria Math" w:hAnsi="Cambria Math"/>
                  </w:rPr>
                  <m:t>B</m:t>
                </m:r>
                <m:r>
                  <w:rPr>
                    <w:rFonts w:ascii="Cambria Math" w:hAnsi="Cambria Math" w:hint="eastAsia"/>
                  </w:rPr>
                  <m:t>u</m:t>
                </m:r>
              </m:oMath>
            </m:oMathPara>
          </w:p>
        </w:tc>
        <w:tc>
          <w:tcPr>
            <w:tcW w:w="1205" w:type="dxa"/>
          </w:tcPr>
          <w:p w14:paraId="2B886B99" w14:textId="77777777" w:rsidR="0094099B" w:rsidRPr="009A2F03" w:rsidRDefault="0094099B" w:rsidP="00DD7A5E">
            <w:pPr>
              <w:pStyle w:val="afb"/>
              <w:ind w:firstLine="360"/>
              <w:jc w:val="right"/>
              <w:rPr>
                <w:rFonts w:ascii="Cambria Math" w:hAnsi="Cambria Math"/>
              </w:rPr>
            </w:pPr>
            <w:r w:rsidRPr="009A2F03">
              <w:rPr>
                <w:rFonts w:ascii="Cambria Math" w:hAnsi="Cambria Math" w:hint="eastAsia"/>
              </w:rPr>
              <w:t>(2.16)</w:t>
            </w:r>
          </w:p>
        </w:tc>
      </w:tr>
    </w:tbl>
    <w:p w14:paraId="7CF2DABF" w14:textId="77777777" w:rsidR="0094099B" w:rsidRDefault="0094099B" w:rsidP="0094099B">
      <w:pPr>
        <w:ind w:firstLine="480"/>
      </w:pPr>
      <w:r>
        <w:rPr>
          <w:rFonts w:hint="eastAsia"/>
        </w:rPr>
        <w:t>由于系统输出均由观测或数据融合所得，所以观测方程表达式：</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1205"/>
      </w:tblGrid>
      <w:tr w:rsidR="0094099B" w:rsidRPr="009A2F03" w14:paraId="602E2E85" w14:textId="77777777" w:rsidTr="00682FEF">
        <w:tc>
          <w:tcPr>
            <w:tcW w:w="7196" w:type="dxa"/>
          </w:tcPr>
          <w:p w14:paraId="0BBEBABD" w14:textId="77777777" w:rsidR="0094099B" w:rsidRPr="009A2F03" w:rsidRDefault="0094099B" w:rsidP="009A2F03">
            <w:pPr>
              <w:pStyle w:val="afb"/>
              <w:ind w:firstLine="360"/>
              <w:rPr>
                <w:rFonts w:ascii="Cambria Math" w:hAnsi="Cambria Math"/>
              </w:rPr>
            </w:pPr>
            <m:oMathPara>
              <m:oMath>
                <m:r>
                  <w:rPr>
                    <w:rFonts w:ascii="Cambria Math" w:hAnsi="Cambria Math"/>
                  </w:rPr>
                  <m:t>Y</m:t>
                </m:r>
                <m:r>
                  <m:rPr>
                    <m:sty m:val="p"/>
                  </m:rPr>
                  <w:rPr>
                    <w:rFonts w:ascii="Cambria Math" w:hAnsi="Cambria Math"/>
                  </w:rPr>
                  <m:t>=</m:t>
                </m:r>
                <m:r>
                  <w:rPr>
                    <w:rFonts w:ascii="Cambria Math" w:hAnsi="Cambria Math"/>
                  </w:rPr>
                  <m:t>CX</m:t>
                </m:r>
                <m:r>
                  <m:rPr>
                    <m:sty m:val="p"/>
                  </m:rPr>
                  <w:rPr>
                    <w:rFonts w:ascii="Cambria Math" w:hAnsi="Cambria Math"/>
                  </w:rPr>
                  <m:t>+</m:t>
                </m:r>
                <m:r>
                  <w:rPr>
                    <w:rFonts w:ascii="Cambria Math" w:hAnsi="Cambria Math"/>
                  </w:rPr>
                  <m:t>D</m:t>
                </m:r>
                <m:r>
                  <w:rPr>
                    <w:rFonts w:ascii="Cambria Math" w:hAnsi="Cambria Math" w:hint="eastAsia"/>
                  </w:rPr>
                  <m:t>u</m:t>
                </m:r>
              </m:oMath>
            </m:oMathPara>
          </w:p>
        </w:tc>
        <w:tc>
          <w:tcPr>
            <w:tcW w:w="1205" w:type="dxa"/>
          </w:tcPr>
          <w:p w14:paraId="2F0EA71F" w14:textId="77777777" w:rsidR="0094099B" w:rsidRPr="009A2F03" w:rsidRDefault="0094099B" w:rsidP="00DD7A5E">
            <w:pPr>
              <w:pStyle w:val="afb"/>
              <w:ind w:firstLine="360"/>
              <w:jc w:val="right"/>
              <w:rPr>
                <w:rFonts w:ascii="Cambria Math" w:hAnsi="Cambria Math"/>
              </w:rPr>
            </w:pPr>
            <w:r w:rsidRPr="009A2F03">
              <w:rPr>
                <w:rFonts w:ascii="Cambria Math" w:hAnsi="Cambria Math" w:hint="eastAsia"/>
              </w:rPr>
              <w:t>(2.17)</w:t>
            </w:r>
          </w:p>
        </w:tc>
      </w:tr>
    </w:tbl>
    <w:p w14:paraId="66BB917C" w14:textId="77777777" w:rsidR="0094099B" w:rsidRPr="00072A3A" w:rsidRDefault="0094099B" w:rsidP="0094099B">
      <w:pPr>
        <w:ind w:firstLine="480"/>
        <w:rPr>
          <w:i/>
        </w:rPr>
      </w:pPr>
      <w:r>
        <w:rPr>
          <w:rFonts w:hint="eastAsia"/>
        </w:rPr>
        <w:t>其中</w:t>
      </w:r>
      <m:oMath>
        <m:r>
          <w:rPr>
            <w:rFonts w:ascii="Cambria Math" w:hAnsi="Cambria Math"/>
          </w:rPr>
          <m:t>C</m:t>
        </m:r>
      </m:oMath>
      <w:r>
        <w:rPr>
          <w:rFonts w:hint="eastAsia"/>
        </w:rPr>
        <w:t>为</w:t>
      </w:r>
      <m:oMath>
        <m:sSub>
          <m:sSubPr>
            <m:ctrlPr>
              <w:rPr>
                <w:rFonts w:ascii="Cambria Math" w:hAnsi="Cambria Math"/>
                <w:i/>
              </w:rPr>
            </m:ctrlPr>
          </m:sSubPr>
          <m:e>
            <m:r>
              <w:rPr>
                <w:rFonts w:ascii="Cambria Math" w:hAnsi="Cambria Math"/>
              </w:rPr>
              <m:t>I</m:t>
            </m:r>
          </m:e>
          <m:sub>
            <m:r>
              <w:rPr>
                <w:rFonts w:ascii="Cambria Math" w:hAnsi="Cambria Math"/>
              </w:rPr>
              <m:t>10</m:t>
            </m:r>
          </m:sub>
        </m:sSub>
      </m:oMath>
      <w:r>
        <w:rPr>
          <w:rFonts w:hint="eastAsia"/>
        </w:rPr>
        <w:t>的单位矩阵，</w:t>
      </w:r>
      <w:r>
        <w:rPr>
          <w:rFonts w:hint="eastAsia"/>
        </w:rPr>
        <w:t>D</w:t>
      </w:r>
      <w:r>
        <w:rPr>
          <w:rFonts w:hint="eastAsia"/>
        </w:rPr>
        <w:t>为</w:t>
      </w:r>
      <w:r>
        <w:rPr>
          <w:rFonts w:hint="eastAsia"/>
        </w:rPr>
        <w:t>0</w:t>
      </w:r>
      <w:r>
        <w:rPr>
          <w:rFonts w:hint="eastAsia"/>
        </w:rPr>
        <w:t>。</w:t>
      </w:r>
    </w:p>
    <w:p w14:paraId="44C934D6" w14:textId="77777777" w:rsidR="0094099B" w:rsidRPr="007D460E" w:rsidRDefault="0094099B" w:rsidP="007D460E">
      <w:pPr>
        <w:pStyle w:val="3"/>
      </w:pPr>
      <w:bookmarkStart w:id="26" w:name="_Toc180509555"/>
      <w:bookmarkStart w:id="27" w:name="_Toc180511440"/>
      <w:r>
        <w:rPr>
          <w:rFonts w:hint="eastAsia"/>
        </w:rPr>
        <w:t>2.1.2 轮圈腿式平衡机器人控制算法设计</w:t>
      </w:r>
      <w:bookmarkEnd w:id="26"/>
      <w:bookmarkEnd w:id="27"/>
    </w:p>
    <w:p w14:paraId="75FCDA11" w14:textId="2666F958" w:rsidR="0094099B" w:rsidRPr="00CE3494" w:rsidRDefault="004667C8" w:rsidP="00CE3494">
      <w:pPr>
        <w:pStyle w:val="4"/>
      </w:pPr>
      <w:r>
        <w:rPr>
          <w:rFonts w:hint="eastAsia"/>
        </w:rPr>
        <w:t>2.1.2.1</w:t>
      </w:r>
      <w:r w:rsidR="0094099B">
        <w:rPr>
          <w:rFonts w:hint="eastAsia"/>
        </w:rPr>
        <w:t>平衡控制算法</w:t>
      </w:r>
    </w:p>
    <w:p w14:paraId="619F6F87" w14:textId="77777777" w:rsidR="00CE3494" w:rsidRDefault="0094099B" w:rsidP="00CE3494">
      <w:pPr>
        <w:ind w:firstLine="480"/>
      </w:pPr>
      <w:r>
        <w:rPr>
          <w:rFonts w:hint="eastAsia"/>
        </w:rPr>
        <w:t>由于轮圈腿式机器人在空间中具有六自由度，而主动控制电机只有</w:t>
      </w:r>
      <w:r>
        <w:rPr>
          <w:rFonts w:hint="eastAsia"/>
        </w:rPr>
        <w:t>4</w:t>
      </w:r>
      <w:r>
        <w:t>个，属于欠驱模型，在控制过程中，需要对多输入多输出的模型进行控制。选择线性二</w:t>
      </w:r>
      <w:r>
        <w:lastRenderedPageBreak/>
        <w:t>次型调节器，</w:t>
      </w:r>
      <w:r w:rsidRPr="00320583">
        <w:t>可以处理多变量控制问题，适合于有多个状态变量和输入变量的复杂系统。它通过状态反馈实现对全局状态的优化，能够同时控制多个状态变量，如位置、速度、角度等。</w:t>
      </w:r>
      <w:r>
        <w:t>同时，</w:t>
      </w:r>
      <w:r w:rsidRPr="00320583">
        <w:t>LQR</w:t>
      </w:r>
      <w:r w:rsidRPr="00320583">
        <w:t>通过使用精确的系统模型，能够更加精确地调节系统状态，尤其是在欠驱系统中，能够考虑到系统的复杂性，提供更全面的控制。</w:t>
      </w:r>
      <w:r>
        <w:t>在系统优化方面，</w:t>
      </w:r>
      <w:r w:rsidRPr="000D6FF9">
        <w:t>通过最小化代价函数（通常是状态误差和控制能量的加权和）来实现全局优化。它能确保控制系统在满足控制性能的同时，尽量减少控制能量的消耗，特别适合控制输入受限的欠驱系统。</w:t>
      </w:r>
    </w:p>
    <w:p w14:paraId="364172B5" w14:textId="0EF4D516" w:rsidR="0094099B" w:rsidRDefault="0094099B" w:rsidP="00CE3494">
      <w:pPr>
        <w:ind w:firstLine="480"/>
      </w:pPr>
      <w:r>
        <w:rPr>
          <w:rFonts w:hint="eastAsia"/>
        </w:rPr>
        <w:t>对于以及获得了状态空间方程的模型</w:t>
      </w:r>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1205"/>
      </w:tblGrid>
      <w:tr w:rsidR="0094099B" w:rsidRPr="009A2F03" w14:paraId="4DCCAC6C" w14:textId="77777777" w:rsidTr="00193E8E">
        <w:tc>
          <w:tcPr>
            <w:tcW w:w="7196" w:type="dxa"/>
            <w:vAlign w:val="center"/>
          </w:tcPr>
          <w:p w14:paraId="07DA4DA5" w14:textId="77777777" w:rsidR="0094099B" w:rsidRPr="009A2F03" w:rsidRDefault="00000000" w:rsidP="009A2F03">
            <w:pPr>
              <w:pStyle w:val="afb"/>
              <w:ind w:firstLine="360"/>
              <w:rPr>
                <w:rFonts w:ascii="Cambria Math" w:hAnsi="Cambria Math"/>
              </w:rPr>
            </w:pPr>
            <m:oMathPara>
              <m:oMath>
                <m:d>
                  <m:dPr>
                    <m:begChr m:val="{"/>
                    <m:endChr m:val=""/>
                    <m:ctrlPr>
                      <w:rPr>
                        <w:rFonts w:ascii="Cambria Math" w:hAnsi="Cambria Math"/>
                      </w:rPr>
                    </m:ctrlPr>
                  </m:dPr>
                  <m:e>
                    <m:eqArr>
                      <m:eqArrPr>
                        <m:ctrlPr>
                          <w:rPr>
                            <w:rFonts w:ascii="Cambria Math" w:hAnsi="Cambria Math"/>
                          </w:rPr>
                        </m:ctrlPr>
                      </m:eqArrPr>
                      <m:e>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AX</m:t>
                        </m:r>
                        <m:r>
                          <m:rPr>
                            <m:sty m:val="p"/>
                          </m:rPr>
                          <w:rPr>
                            <w:rFonts w:ascii="Cambria Math" w:hAnsi="Cambria Math"/>
                          </w:rPr>
                          <m:t>+</m:t>
                        </m:r>
                        <m:r>
                          <w:rPr>
                            <w:rFonts w:ascii="Cambria Math" w:hAnsi="Cambria Math"/>
                          </w:rPr>
                          <m:t>Bu</m:t>
                        </m:r>
                      </m:e>
                      <m:e>
                        <m:r>
                          <w:rPr>
                            <w:rFonts w:ascii="Cambria Math" w:hAnsi="Cambria Math"/>
                          </w:rPr>
                          <m:t>Y</m:t>
                        </m:r>
                        <m:r>
                          <m:rPr>
                            <m:sty m:val="p"/>
                          </m:rPr>
                          <w:rPr>
                            <w:rFonts w:ascii="Cambria Math" w:hAnsi="Cambria Math"/>
                          </w:rPr>
                          <m:t>=</m:t>
                        </m:r>
                        <m:r>
                          <w:rPr>
                            <w:rFonts w:ascii="Cambria Math" w:hAnsi="Cambria Math"/>
                          </w:rPr>
                          <m:t>CX</m:t>
                        </m:r>
                        <m:r>
                          <m:rPr>
                            <m:sty m:val="p"/>
                          </m:rPr>
                          <w:rPr>
                            <w:rFonts w:ascii="Cambria Math" w:hAnsi="Cambria Math"/>
                          </w:rPr>
                          <m:t>+</m:t>
                        </m:r>
                        <m:r>
                          <w:rPr>
                            <w:rFonts w:ascii="Cambria Math" w:hAnsi="Cambria Math"/>
                          </w:rPr>
                          <m:t>Du</m:t>
                        </m:r>
                      </m:e>
                    </m:eqArr>
                  </m:e>
                </m:d>
              </m:oMath>
            </m:oMathPara>
          </w:p>
        </w:tc>
        <w:tc>
          <w:tcPr>
            <w:tcW w:w="1205" w:type="dxa"/>
            <w:vAlign w:val="center"/>
          </w:tcPr>
          <w:p w14:paraId="5CE1642B" w14:textId="77777777" w:rsidR="0094099B" w:rsidRPr="009A2F03" w:rsidRDefault="0094099B" w:rsidP="00DD7A5E">
            <w:pPr>
              <w:pStyle w:val="afb"/>
              <w:ind w:firstLine="360"/>
              <w:jc w:val="right"/>
              <w:rPr>
                <w:rFonts w:ascii="Cambria Math" w:hAnsi="Cambria Math"/>
              </w:rPr>
            </w:pPr>
            <w:r w:rsidRPr="009A2F03">
              <w:rPr>
                <w:rFonts w:ascii="Cambria Math" w:hAnsi="Cambria Math" w:hint="eastAsia"/>
              </w:rPr>
              <w:t>(2.18)</w:t>
            </w:r>
          </w:p>
        </w:tc>
      </w:tr>
    </w:tbl>
    <w:p w14:paraId="3FFF8D2A" w14:textId="77777777" w:rsidR="0094099B" w:rsidRDefault="0094099B" w:rsidP="0094099B">
      <w:pPr>
        <w:ind w:firstLine="480"/>
      </w:pPr>
      <w:r>
        <w:rPr>
          <w:rFonts w:hint="eastAsia"/>
        </w:rPr>
        <w:t>其中，</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10</m:t>
            </m:r>
          </m:sup>
        </m:sSup>
      </m:oMath>
      <w:r>
        <w:rPr>
          <w:rFonts w:hint="eastAsia"/>
        </w:rPr>
        <w:t>,</w:t>
      </w:r>
      <m:oMath>
        <m:r>
          <w:rPr>
            <w:rFonts w:ascii="Cambria Math" w:hAnsi="Cambria Math"/>
          </w:rPr>
          <m:t>u∈</m:t>
        </m:r>
        <m:sSup>
          <m:sSupPr>
            <m:ctrlPr>
              <w:rPr>
                <w:rFonts w:ascii="Cambria Math" w:hAnsi="Cambria Math"/>
                <w:i/>
              </w:rPr>
            </m:ctrlPr>
          </m:sSupPr>
          <m:e>
            <m:r>
              <w:rPr>
                <w:rFonts w:ascii="Cambria Math" w:hAnsi="Cambria Math"/>
              </w:rPr>
              <m:t>R</m:t>
            </m:r>
          </m:e>
          <m:sup>
            <m:r>
              <w:rPr>
                <w:rFonts w:ascii="Cambria Math" w:hAnsi="Cambria Math"/>
              </w:rPr>
              <m:t>4</m:t>
            </m:r>
          </m:sup>
        </m:sSup>
      </m:oMath>
      <w:r>
        <w:rPr>
          <w:rFonts w:hint="eastAsia"/>
        </w:rPr>
        <w:t>,</w:t>
      </w:r>
      <w:r>
        <w:rPr>
          <w:rFonts w:hint="eastAsia"/>
        </w:rPr>
        <w:t>需要设计全状态反馈控制器：</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1205"/>
      </w:tblGrid>
      <w:tr w:rsidR="0094099B" w14:paraId="2CFC82DF" w14:textId="77777777" w:rsidTr="00193E8E">
        <w:tc>
          <w:tcPr>
            <w:tcW w:w="7196" w:type="dxa"/>
          </w:tcPr>
          <w:p w14:paraId="49D76D9B" w14:textId="77777777" w:rsidR="0094099B" w:rsidRPr="009A2F03" w:rsidRDefault="0094099B" w:rsidP="009A2F03">
            <w:pPr>
              <w:pStyle w:val="afb"/>
              <w:ind w:firstLine="360"/>
              <w:rPr>
                <w:rFonts w:ascii="Cambria Math" w:hAnsi="Cambria Math"/>
              </w:rPr>
            </w:pPr>
            <m:oMathPara>
              <m:oMath>
                <m:r>
                  <w:rPr>
                    <w:rFonts w:ascii="Cambria Math" w:hAnsi="Cambria Math" w:hint="eastAsia"/>
                  </w:rPr>
                  <m:t>u</m:t>
                </m:r>
                <m:r>
                  <m:rPr>
                    <m:sty m:val="p"/>
                  </m:rPr>
                  <w:rPr>
                    <w:rFonts w:ascii="Cambria Math" w:hAnsi="Cambria Math"/>
                  </w:rPr>
                  <m:t>=-</m:t>
                </m:r>
                <m:r>
                  <w:rPr>
                    <w:rFonts w:ascii="Cambria Math" w:hAnsi="Cambria Math"/>
                  </w:rPr>
                  <m:t>KX</m:t>
                </m:r>
              </m:oMath>
            </m:oMathPara>
          </w:p>
        </w:tc>
        <w:tc>
          <w:tcPr>
            <w:tcW w:w="1205" w:type="dxa"/>
          </w:tcPr>
          <w:p w14:paraId="6894BBFB" w14:textId="77777777" w:rsidR="0094099B" w:rsidRPr="009A2F03" w:rsidRDefault="0094099B" w:rsidP="00DD7A5E">
            <w:pPr>
              <w:pStyle w:val="afb"/>
              <w:ind w:firstLine="360"/>
              <w:jc w:val="right"/>
              <w:rPr>
                <w:rFonts w:ascii="Cambria Math" w:hAnsi="Cambria Math"/>
              </w:rPr>
            </w:pPr>
            <w:r w:rsidRPr="009A2F03">
              <w:rPr>
                <w:rFonts w:ascii="Cambria Math" w:hAnsi="Cambria Math" w:hint="eastAsia"/>
              </w:rPr>
              <w:t>(2.19)</w:t>
            </w:r>
          </w:p>
        </w:tc>
      </w:tr>
    </w:tbl>
    <w:p w14:paraId="6E35740F" w14:textId="77777777" w:rsidR="0094099B" w:rsidRDefault="0094099B" w:rsidP="0094099B">
      <w:pPr>
        <w:ind w:firstLine="480"/>
      </w:pPr>
      <w:r>
        <w:rPr>
          <w:rFonts w:hint="eastAsia"/>
        </w:rPr>
        <w:t>LQR</w:t>
      </w:r>
      <w:r>
        <w:t>的目标是找一组</w:t>
      </w:r>
      <w:r>
        <w:rPr>
          <w:rFonts w:hint="eastAsia"/>
        </w:rPr>
        <w:t>最优控制律</w:t>
      </w:r>
      <m:oMath>
        <m:r>
          <w:rPr>
            <w:rFonts w:ascii="Cambria Math" w:hAnsi="Cambria Math"/>
          </w:rPr>
          <m:t>u</m:t>
        </m:r>
      </m:oMath>
      <w:r>
        <w:rPr>
          <w:rFonts w:hint="eastAsia"/>
        </w:rPr>
        <w:t>，使得系统达到稳定状态，并且对于代价函数：</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1205"/>
      </w:tblGrid>
      <w:tr w:rsidR="0094099B" w:rsidRPr="009A2F03" w14:paraId="3319A867" w14:textId="77777777" w:rsidTr="00193E8E">
        <w:tc>
          <w:tcPr>
            <w:tcW w:w="7196" w:type="dxa"/>
            <w:vAlign w:val="center"/>
          </w:tcPr>
          <w:p w14:paraId="13B2557E" w14:textId="77777777" w:rsidR="0094099B" w:rsidRPr="009A2F03" w:rsidRDefault="0094099B" w:rsidP="009A2F03">
            <w:pPr>
              <w:pStyle w:val="afb"/>
              <w:ind w:firstLine="360"/>
              <w:rPr>
                <w:rFonts w:ascii="Cambria Math" w:hAnsi="Cambria Math"/>
              </w:rPr>
            </w:pPr>
            <m:oMathPara>
              <m:oMath>
                <m:r>
                  <w:rPr>
                    <w:rFonts w:ascii="Cambria Math" w:hAnsi="Cambria Math"/>
                  </w:rPr>
                  <m:t>J</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m:t>
                    </m:r>
                  </m:sup>
                  <m:e>
                    <m:sSup>
                      <m:sSupPr>
                        <m:ctrlPr>
                          <w:rPr>
                            <w:rFonts w:ascii="Cambria Math" w:hAnsi="Cambria Math"/>
                          </w:rPr>
                        </m:ctrlPr>
                      </m:sSupPr>
                      <m:e>
                        <m:r>
                          <m:rPr>
                            <m:sty m:val="p"/>
                          </m:rPr>
                          <w:rPr>
                            <w:rFonts w:ascii="Cambria Math" w:hAnsi="Cambria Math"/>
                          </w:rPr>
                          <m:t>(</m:t>
                        </m:r>
                        <m:r>
                          <w:rPr>
                            <w:rFonts w:ascii="Cambria Math" w:hAnsi="Cambria Math" w:hint="eastAsia"/>
                          </w:rPr>
                          <m:t>x</m:t>
                        </m:r>
                      </m:e>
                      <m:sup>
                        <m:r>
                          <w:rPr>
                            <w:rFonts w:ascii="Cambria Math" w:hAnsi="Cambria Math"/>
                          </w:rPr>
                          <m:t>T</m:t>
                        </m:r>
                      </m:sup>
                    </m:sSup>
                    <m:r>
                      <w:rPr>
                        <w:rFonts w:ascii="Cambria Math" w:hAnsi="Cambria Math"/>
                      </w:rPr>
                      <m:t>Qx</m:t>
                    </m:r>
                    <m:r>
                      <m:rPr>
                        <m:sty m:val="p"/>
                      </m:rP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T</m:t>
                        </m:r>
                      </m:sup>
                    </m:sSup>
                    <m:r>
                      <w:rPr>
                        <w:rFonts w:ascii="Cambria Math" w:hAnsi="Cambria Math"/>
                      </w:rPr>
                      <m:t>Ru</m:t>
                    </m:r>
                  </m:e>
                </m:nary>
                <m:r>
                  <m:rPr>
                    <m:sty m:val="p"/>
                  </m:rPr>
                  <w:rPr>
                    <w:rFonts w:ascii="Cambria Math" w:hAnsi="Cambria Math"/>
                  </w:rPr>
                  <m:t>)</m:t>
                </m:r>
                <m:r>
                  <w:rPr>
                    <w:rFonts w:ascii="Cambria Math" w:hAnsi="Cambria Math"/>
                  </w:rPr>
                  <m:t>dt</m:t>
                </m:r>
              </m:oMath>
            </m:oMathPara>
          </w:p>
        </w:tc>
        <w:tc>
          <w:tcPr>
            <w:tcW w:w="1205" w:type="dxa"/>
            <w:vAlign w:val="center"/>
          </w:tcPr>
          <w:p w14:paraId="3B8687EF" w14:textId="77777777" w:rsidR="0094099B" w:rsidRPr="009A2F03" w:rsidRDefault="0094099B" w:rsidP="00DD7A5E">
            <w:pPr>
              <w:pStyle w:val="afb"/>
              <w:ind w:firstLine="360"/>
              <w:jc w:val="right"/>
              <w:rPr>
                <w:rFonts w:ascii="Cambria Math" w:hAnsi="Cambria Math"/>
              </w:rPr>
            </w:pPr>
            <w:r w:rsidRPr="009A2F03">
              <w:rPr>
                <w:rFonts w:ascii="Cambria Math" w:hAnsi="Cambria Math" w:hint="eastAsia"/>
              </w:rPr>
              <w:t>(2.20)</w:t>
            </w:r>
          </w:p>
        </w:tc>
      </w:tr>
    </w:tbl>
    <w:p w14:paraId="7A5E4351" w14:textId="77777777" w:rsidR="0094099B" w:rsidRDefault="0094099B" w:rsidP="0094099B">
      <w:pPr>
        <w:ind w:firstLine="480"/>
      </w:pPr>
      <w:r>
        <w:rPr>
          <w:rFonts w:hint="eastAsia"/>
        </w:rPr>
        <w:t>其中，</w:t>
      </w:r>
      <m:oMath>
        <m:r>
          <w:rPr>
            <w:rFonts w:ascii="Cambria Math" w:hAnsi="Cambria Math"/>
          </w:rPr>
          <m:t>Q≥0</m:t>
        </m:r>
      </m:oMath>
      <w:r>
        <w:rPr>
          <w:rFonts w:hint="eastAsia"/>
        </w:rPr>
        <w:t>，是状态权重矩阵，反应了我们对状态</w:t>
      </w:r>
      <w:r w:rsidRPr="00094944">
        <w:t>偏离零的惩罚</w:t>
      </w:r>
      <w:r>
        <w:rPr>
          <w:rFonts w:hint="eastAsia"/>
        </w:rPr>
        <w:t>。</w:t>
      </w:r>
      <w:r w:rsidRPr="00094944">
        <w:rPr>
          <w:rFonts w:hint="eastAsia"/>
          <w:i/>
        </w:rPr>
        <w:t xml:space="preserve"> </w:t>
      </w:r>
      <m:oMath>
        <m:r>
          <w:rPr>
            <w:rFonts w:ascii="Cambria Math" w:hAnsi="Cambria Math"/>
          </w:rPr>
          <m:t>R≥0</m:t>
        </m:r>
      </m:oMath>
      <w:r>
        <w:rPr>
          <w:rFonts w:hint="eastAsia"/>
        </w:rPr>
        <w:t>，</w:t>
      </w:r>
      <w:r w:rsidRPr="00094944">
        <w:t>是控制权重矩阵，反映了我们对使用控制输入的惩罚</w:t>
      </w:r>
      <w:r>
        <w:rPr>
          <w:rFonts w:hint="eastAsia"/>
        </w:rPr>
        <w:t>。为了最小化代价函数</w:t>
      </w:r>
      <m:oMath>
        <m:r>
          <w:rPr>
            <w:rFonts w:ascii="Cambria Math" w:hAnsi="Cambria Math"/>
          </w:rPr>
          <m:t>J</m:t>
        </m:r>
      </m:oMath>
      <w:r>
        <w:rPr>
          <w:rFonts w:hint="eastAsia"/>
        </w:rPr>
        <w:t>，</w:t>
      </w:r>
      <w:r w:rsidRPr="00D2166B">
        <w:t>我们引入动态规划中的</w:t>
      </w:r>
      <w:r w:rsidRPr="00D2166B">
        <w:t xml:space="preserve"> Hamilton-Jacobi-Bellman (HJB) </w:t>
      </w:r>
      <w:r w:rsidRPr="00D2166B">
        <w:t>方程。</w:t>
      </w:r>
      <w:r w:rsidRPr="001510BB">
        <w:t>为了求解反馈增益矩阵</w:t>
      </w:r>
      <m:oMath>
        <m:r>
          <w:rPr>
            <w:rFonts w:ascii="Cambria Math" w:hAnsi="Cambria Math"/>
          </w:rPr>
          <m:t>K</m:t>
        </m:r>
      </m:oMath>
      <w:r w:rsidRPr="001510BB">
        <w:t>，需要求解矩阵</w:t>
      </w:r>
      <m:oMath>
        <m:r>
          <w:rPr>
            <w:rFonts w:ascii="Cambria Math" w:hAnsi="Cambria Math"/>
          </w:rPr>
          <m:t>P</m:t>
        </m:r>
      </m:oMath>
      <w:r w:rsidRPr="001510BB">
        <w:t>。通过将最优控制律代入状态方程和代价函数，可以得到矩阵黎卡提方程（</w:t>
      </w:r>
      <w:r w:rsidRPr="001510BB">
        <w:t xml:space="preserve">ARE, Algebraic </w:t>
      </w:r>
      <w:proofErr w:type="spellStart"/>
      <w:r w:rsidRPr="001510BB">
        <w:t>Riccati</w:t>
      </w:r>
      <w:proofErr w:type="spellEnd"/>
      <w:r w:rsidRPr="001510BB">
        <w:t xml:space="preserve"> Equation</w:t>
      </w:r>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1205"/>
      </w:tblGrid>
      <w:tr w:rsidR="0094099B" w:rsidRPr="009A2F03" w14:paraId="15741C2D" w14:textId="77777777" w:rsidTr="00542564">
        <w:tc>
          <w:tcPr>
            <w:tcW w:w="7196" w:type="dxa"/>
          </w:tcPr>
          <w:p w14:paraId="0D497AB5" w14:textId="77777777" w:rsidR="0094099B" w:rsidRPr="009A2F03" w:rsidRDefault="00000000" w:rsidP="009A2F03">
            <w:pPr>
              <w:pStyle w:val="afb"/>
              <w:ind w:firstLine="360"/>
              <w:rPr>
                <w:rFonts w:ascii="Cambria Math" w:hAnsi="Cambria Math"/>
              </w:rPr>
            </w:pPr>
            <m:oMathPara>
              <m:oMath>
                <m:sSup>
                  <m:sSupPr>
                    <m:ctrlPr>
                      <w:rPr>
                        <w:rFonts w:ascii="Cambria Math" w:hAnsi="Cambria Math"/>
                      </w:rPr>
                    </m:ctrlPr>
                  </m:sSupPr>
                  <m:e>
                    <m:r>
                      <w:rPr>
                        <w:rFonts w:ascii="Cambria Math" w:hAnsi="Cambria Math"/>
                      </w:rPr>
                      <m:t>A</m:t>
                    </m:r>
                  </m:e>
                  <m:sup>
                    <m:r>
                      <w:rPr>
                        <w:rFonts w:ascii="Cambria Math" w:hAnsi="Cambria Math"/>
                      </w:rPr>
                      <m:t>T</m:t>
                    </m:r>
                  </m:sup>
                </m:sSup>
                <w:bookmarkStart w:id="28" w:name="OLE_LINK6"/>
                <m:r>
                  <w:rPr>
                    <w:rFonts w:ascii="Cambria Math" w:hAnsi="Cambria Math"/>
                  </w:rPr>
                  <m:t>P</m:t>
                </m:r>
                <w:bookmarkEnd w:id="28"/>
                <m:r>
                  <m:rPr>
                    <m:sty m:val="p"/>
                  </m:rPr>
                  <w:rPr>
                    <w:rFonts w:ascii="Cambria Math" w:hAnsi="Cambria Math"/>
                  </w:rPr>
                  <m:t>+</m:t>
                </m:r>
                <m:r>
                  <w:rPr>
                    <w:rFonts w:ascii="Cambria Math" w:hAnsi="Cambria Math"/>
                  </w:rPr>
                  <m:t>PA</m:t>
                </m:r>
                <m:r>
                  <m:rPr>
                    <m:sty m:val="p"/>
                  </m:rPr>
                  <w:rPr>
                    <w:rFonts w:ascii="Cambria Math" w:hAnsi="Cambria Math"/>
                  </w:rPr>
                  <m:t>-</m:t>
                </m:r>
                <m:r>
                  <w:rPr>
                    <w:rFonts w:ascii="Cambria Math" w:hAnsi="Cambria Math"/>
                  </w:rPr>
                  <m:t>PB</m:t>
                </m:r>
                <m:sSup>
                  <m:sSupPr>
                    <m:ctrlPr>
                      <w:rPr>
                        <w:rFonts w:ascii="Cambria Math" w:hAnsi="Cambria Math"/>
                      </w:rPr>
                    </m:ctrlPr>
                  </m:sSupPr>
                  <m:e>
                    <m:r>
                      <w:rPr>
                        <w:rFonts w:ascii="Cambria Math" w:hAnsi="Cambria Math"/>
                      </w:rPr>
                      <m:t>R</m:t>
                    </m:r>
                  </m:e>
                  <m:sup>
                    <m:r>
                      <m:rPr>
                        <m:sty m:val="p"/>
                      </m:rPr>
                      <w:rPr>
                        <w:rFonts w:ascii="Cambria Math" w:hAnsi="Cambria Math"/>
                      </w:rPr>
                      <m:t>-1</m:t>
                    </m:r>
                  </m:sup>
                </m:sSup>
                <m:sSup>
                  <m:sSupPr>
                    <m:ctrlPr>
                      <w:rPr>
                        <w:rFonts w:ascii="Cambria Math" w:hAnsi="Cambria Math"/>
                      </w:rPr>
                    </m:ctrlPr>
                  </m:sSupPr>
                  <m:e>
                    <m:r>
                      <w:rPr>
                        <w:rFonts w:ascii="Cambria Math" w:hAnsi="Cambria Math"/>
                      </w:rPr>
                      <m:t>B</m:t>
                    </m:r>
                  </m:e>
                  <m:sup>
                    <m:r>
                      <w:rPr>
                        <w:rFonts w:ascii="Cambria Math" w:hAnsi="Cambria Math"/>
                      </w:rPr>
                      <m:t>T</m:t>
                    </m:r>
                  </m:sup>
                </m:sSup>
                <m:r>
                  <w:rPr>
                    <w:rFonts w:ascii="Cambria Math" w:hAnsi="Cambria Math"/>
                  </w:rPr>
                  <m:t>P</m:t>
                </m:r>
                <m:r>
                  <m:rPr>
                    <m:sty m:val="p"/>
                  </m:rPr>
                  <w:rPr>
                    <w:rFonts w:ascii="Cambria Math" w:hAnsi="Cambria Math"/>
                  </w:rPr>
                  <m:t>+</m:t>
                </m:r>
                <m:r>
                  <w:rPr>
                    <w:rFonts w:ascii="Cambria Math" w:hAnsi="Cambria Math"/>
                  </w:rPr>
                  <m:t>Q</m:t>
                </m:r>
                <m:r>
                  <m:rPr>
                    <m:sty m:val="p"/>
                  </m:rPr>
                  <w:rPr>
                    <w:rFonts w:ascii="Cambria Math" w:hAnsi="Cambria Math"/>
                  </w:rPr>
                  <m:t>=0</m:t>
                </m:r>
              </m:oMath>
            </m:oMathPara>
          </w:p>
        </w:tc>
        <w:tc>
          <w:tcPr>
            <w:tcW w:w="1205" w:type="dxa"/>
          </w:tcPr>
          <w:p w14:paraId="56F52408" w14:textId="77777777" w:rsidR="0094099B" w:rsidRPr="009A2F03" w:rsidRDefault="0094099B" w:rsidP="00DD7A5E">
            <w:pPr>
              <w:pStyle w:val="afb"/>
              <w:ind w:firstLine="360"/>
              <w:jc w:val="right"/>
              <w:rPr>
                <w:rFonts w:ascii="Cambria Math" w:hAnsi="Cambria Math"/>
              </w:rPr>
            </w:pPr>
            <w:r w:rsidRPr="009A2F03">
              <w:rPr>
                <w:rFonts w:ascii="Cambria Math" w:hAnsi="Cambria Math" w:hint="eastAsia"/>
              </w:rPr>
              <w:t>(2.21)</w:t>
            </w:r>
          </w:p>
        </w:tc>
      </w:tr>
    </w:tbl>
    <w:p w14:paraId="2269B8F3" w14:textId="77777777" w:rsidR="0094099B" w:rsidRDefault="0094099B" w:rsidP="0094099B">
      <w:pPr>
        <w:ind w:firstLine="480"/>
      </w:pPr>
      <w:r>
        <w:rPr>
          <w:rFonts w:hint="eastAsia"/>
        </w:rPr>
        <w:t>通过数值方法求解</w:t>
      </w:r>
      <m:oMath>
        <m:r>
          <w:rPr>
            <w:rFonts w:ascii="Cambria Math" w:hAnsi="Cambria Math"/>
          </w:rPr>
          <m:t>P</m:t>
        </m:r>
      </m:oMath>
      <w:r>
        <w:rPr>
          <w:rFonts w:hint="eastAsia"/>
        </w:rPr>
        <w:t>，即可得到最优控制律。</w:t>
      </w:r>
    </w:p>
    <w:p w14:paraId="4CE90A82" w14:textId="77777777" w:rsidR="0094099B" w:rsidRDefault="0094099B" w:rsidP="0094099B">
      <w:pPr>
        <w:ind w:firstLine="480"/>
      </w:pPr>
      <w:r>
        <w:rPr>
          <w:rFonts w:hint="eastAsia"/>
        </w:rPr>
        <w:t xml:space="preserve">  </w:t>
      </w:r>
      <w:r>
        <w:rPr>
          <w:rFonts w:hint="eastAsia"/>
        </w:rPr>
        <w:t>系统的主要控制框图如图所示：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tblGrid>
      <w:tr w:rsidR="0094099B" w14:paraId="285C9220" w14:textId="77777777" w:rsidTr="00864FE3">
        <w:tc>
          <w:tcPr>
            <w:tcW w:w="8330" w:type="dxa"/>
          </w:tcPr>
          <w:p w14:paraId="2344FAF7" w14:textId="77777777" w:rsidR="0094099B" w:rsidRDefault="0094099B" w:rsidP="00136351">
            <w:pPr>
              <w:pStyle w:val="af7"/>
              <w:ind w:firstLine="360"/>
              <w:rPr>
                <w:noProof/>
              </w:rPr>
            </w:pPr>
            <w:r>
              <w:rPr>
                <w:noProof/>
              </w:rPr>
              <w:object w:dxaOrig="7056" w:dyaOrig="1224" w14:anchorId="149DA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8pt;height:61.2pt" o:ole="">
                  <v:imagedata r:id="rId18" o:title=""/>
                </v:shape>
                <o:OLEObject Type="Embed" ProgID="Visio.Drawing.15" ShapeID="_x0000_i1025" DrawAspect="Content" ObjectID="_1791125060" r:id="rId19"/>
              </w:object>
            </w:r>
          </w:p>
        </w:tc>
      </w:tr>
      <w:tr w:rsidR="0094099B" w14:paraId="020EA17B" w14:textId="77777777" w:rsidTr="00864FE3">
        <w:tc>
          <w:tcPr>
            <w:tcW w:w="8330" w:type="dxa"/>
          </w:tcPr>
          <w:p w14:paraId="025E988A" w14:textId="77777777" w:rsidR="0094099B" w:rsidRDefault="0094099B" w:rsidP="00136351">
            <w:pPr>
              <w:pStyle w:val="af7"/>
              <w:ind w:firstLine="360"/>
              <w:rPr>
                <w:noProof/>
              </w:rPr>
            </w:pPr>
            <w:r>
              <w:rPr>
                <w:rFonts w:hint="eastAsia"/>
                <w:noProof/>
              </w:rPr>
              <w:t>图</w:t>
            </w:r>
            <w:r>
              <w:rPr>
                <w:rFonts w:hint="eastAsia"/>
                <w:noProof/>
              </w:rPr>
              <w:t xml:space="preserve">2.4 </w:t>
            </w:r>
            <w:r>
              <w:rPr>
                <w:rFonts w:hint="eastAsia"/>
                <w:noProof/>
              </w:rPr>
              <w:t>系统控制流程图</w:t>
            </w:r>
          </w:p>
        </w:tc>
      </w:tr>
      <w:tr w:rsidR="00995E96" w14:paraId="3F0E0E67" w14:textId="77777777" w:rsidTr="00864FE3">
        <w:tc>
          <w:tcPr>
            <w:tcW w:w="8330" w:type="dxa"/>
          </w:tcPr>
          <w:p w14:paraId="608DE81A" w14:textId="2DDCBD23" w:rsidR="00995E96" w:rsidRDefault="00995E96" w:rsidP="00136351">
            <w:pPr>
              <w:pStyle w:val="af7"/>
              <w:ind w:firstLine="360"/>
              <w:rPr>
                <w:noProof/>
              </w:rPr>
            </w:pPr>
            <w:r>
              <w:rPr>
                <w:rFonts w:hint="eastAsia"/>
                <w:noProof/>
              </w:rPr>
              <w:t xml:space="preserve">Fig. 2.4 </w:t>
            </w:r>
            <w:r w:rsidRPr="00995E96">
              <w:rPr>
                <w:noProof/>
              </w:rPr>
              <w:t>System Control Flowchart</w:t>
            </w:r>
          </w:p>
        </w:tc>
      </w:tr>
    </w:tbl>
    <w:p w14:paraId="065599C5" w14:textId="77777777" w:rsidR="0094099B" w:rsidRDefault="0094099B" w:rsidP="0094099B">
      <w:pPr>
        <w:ind w:firstLine="480"/>
      </w:pPr>
      <w:r>
        <w:rPr>
          <w:rFonts w:hint="eastAsia"/>
        </w:rPr>
        <w:t>在平衡控制中，我们将平衡点设置为机体的</w:t>
      </w:r>
      <w:r>
        <w:rPr>
          <w:rFonts w:hint="eastAsia"/>
        </w:rPr>
        <w:t>Pitch</w:t>
      </w:r>
      <w:r>
        <w:rPr>
          <w:rFonts w:hint="eastAsia"/>
        </w:rPr>
        <w:t>轴倾角</w:t>
      </w:r>
      <m:oMath>
        <m:r>
          <w:rPr>
            <w:rFonts w:ascii="Cambria Math" w:hAnsi="Cambria Math"/>
          </w:rPr>
          <m:t>φ</m:t>
        </m:r>
      </m:oMath>
      <w:r>
        <w:rPr>
          <w:rFonts w:hint="eastAsia"/>
        </w:rPr>
        <w:t>为</w:t>
      </w:r>
      <w:r>
        <w:rPr>
          <w:rFonts w:hint="eastAsia"/>
        </w:rPr>
        <w:t>0</w:t>
      </w:r>
      <w:r>
        <w:rPr>
          <w:rFonts w:hint="eastAsia"/>
        </w:rPr>
        <w:t>，机体重心在两侧外轮与地面接触点连线上，此时机器人可以维持静止平衡。在移动过程中，由于在调节</w:t>
      </w:r>
      <w:r>
        <w:rPr>
          <w:rFonts w:hint="eastAsia"/>
        </w:rPr>
        <w:t>Q</w:t>
      </w:r>
      <w:r>
        <w:rPr>
          <w:rFonts w:hint="eastAsia"/>
        </w:rPr>
        <w:t>矩阵时，机体的</w:t>
      </w:r>
      <w:r>
        <w:rPr>
          <w:rFonts w:hint="eastAsia"/>
        </w:rPr>
        <w:t>Pitch</w:t>
      </w:r>
      <w:r>
        <w:rPr>
          <w:rFonts w:hint="eastAsia"/>
        </w:rPr>
        <w:t>轴倾角</w:t>
      </w:r>
      <m:oMath>
        <m:r>
          <w:rPr>
            <w:rFonts w:ascii="Cambria Math" w:hAnsi="Cambria Math"/>
          </w:rPr>
          <m:t>φ</m:t>
        </m:r>
      </m:oMath>
      <w:r>
        <w:rPr>
          <w:rFonts w:hint="eastAsia"/>
        </w:rPr>
        <w:t>的误差权重要大于内轮抬升角，当有速度指令时，内轮会向速度方向抬升，为机器人整体提供方向加速度达到目标速度，而</w:t>
      </w:r>
      <m:oMath>
        <m:r>
          <w:rPr>
            <w:rFonts w:ascii="Cambria Math" w:hAnsi="Cambria Math"/>
          </w:rPr>
          <m:t>φ</m:t>
        </m:r>
      </m:oMath>
      <w:r>
        <w:rPr>
          <w:rFonts w:hint="eastAsia"/>
        </w:rPr>
        <w:t>角在此过程中会始终使机体保持竖直状态。</w:t>
      </w:r>
    </w:p>
    <w:p w14:paraId="1CF8D9E1" w14:textId="01441202" w:rsidR="0094099B" w:rsidRDefault="0094099B" w:rsidP="00CE3494">
      <w:pPr>
        <w:pStyle w:val="4"/>
      </w:pPr>
      <w:r>
        <w:rPr>
          <w:rFonts w:hint="eastAsia"/>
        </w:rPr>
        <w:lastRenderedPageBreak/>
        <w:t>2</w:t>
      </w:r>
      <w:r w:rsidR="004667C8">
        <w:rPr>
          <w:rFonts w:hint="eastAsia"/>
        </w:rPr>
        <w:t>.1.2.2</w:t>
      </w:r>
      <w:r>
        <w:rPr>
          <w:rFonts w:hint="eastAsia"/>
        </w:rPr>
        <w:t>站立控制</w:t>
      </w:r>
    </w:p>
    <w:p w14:paraId="11CB4B3F" w14:textId="77777777" w:rsidR="0094099B" w:rsidRDefault="0094099B" w:rsidP="0094099B">
      <w:pPr>
        <w:ind w:firstLine="480"/>
      </w:pPr>
      <w:r>
        <w:rPr>
          <w:rFonts w:hint="eastAsia"/>
        </w:rPr>
        <w:t>对于机器人的站立姿态控制，由于机器人的线性化平衡点是以在坐姿状态下的</w:t>
      </w:r>
      <w:r>
        <w:rPr>
          <w:rFonts w:hint="eastAsia"/>
        </w:rPr>
        <w:t>0</w:t>
      </w:r>
      <w:r>
        <w:rPr>
          <w:rFonts w:hint="eastAsia"/>
        </w:rPr>
        <w:t>位置为中心进行泰勒展开，当机器人处于站立状态时，机器人内轮抬升角不收敛于坐姿的</w:t>
      </w:r>
      <w:r>
        <w:rPr>
          <w:rFonts w:hint="eastAsia"/>
        </w:rPr>
        <w:t>0</w:t>
      </w:r>
      <w:r>
        <w:rPr>
          <w:rFonts w:hint="eastAsia"/>
        </w:rPr>
        <w:t>位置，而是有</w:t>
      </w:r>
      <m:oMath>
        <m:r>
          <w:rPr>
            <w:rFonts w:ascii="Cambria Math" w:hAnsi="Cambria Math"/>
          </w:rPr>
          <m:t>±π</m:t>
        </m:r>
      </m:oMath>
      <w:r>
        <w:rPr>
          <w:rFonts w:hint="eastAsia"/>
        </w:rPr>
        <w:t>的角度差，线性化模型将变得不再准确。为了解决这一问题，我们将机器人在站立姿势的稳定状态重新设为</w:t>
      </w:r>
      <w:r>
        <w:rPr>
          <w:rFonts w:hint="eastAsia"/>
        </w:rPr>
        <w:t>0</w:t>
      </w:r>
      <w:r>
        <w:rPr>
          <w:rFonts w:hint="eastAsia"/>
        </w:rPr>
        <w:t>位置进行模型线性化，同时调节</w:t>
      </w:r>
      <m:oMath>
        <m:r>
          <w:rPr>
            <w:rFonts w:ascii="Cambria Math" w:hAnsi="Cambria Math"/>
          </w:rPr>
          <m:t>Q</m:t>
        </m:r>
        <m:r>
          <w:rPr>
            <w:rFonts w:ascii="Cambria Math" w:hAnsi="Cambria Math" w:hint="eastAsia"/>
          </w:rPr>
          <m:t>、</m:t>
        </m:r>
        <m:r>
          <w:rPr>
            <w:rFonts w:ascii="Cambria Math" w:hAnsi="Cambria Math"/>
          </w:rPr>
          <m:t>R</m:t>
        </m:r>
      </m:oMath>
      <w:r>
        <w:rPr>
          <w:rFonts w:hint="eastAsia"/>
        </w:rPr>
        <w:t>矩阵。当机器人执行站姿任务，接近于站姿状态时，切换反馈增益矩阵，即可获得合理的模型控制输出。</w:t>
      </w:r>
    </w:p>
    <w:tbl>
      <w:tblPr>
        <w:tblStyle w:val="a7"/>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1"/>
      </w:tblGrid>
      <w:tr w:rsidR="0094099B" w14:paraId="3FF7C2D5" w14:textId="77777777" w:rsidTr="00AF7B88">
        <w:tc>
          <w:tcPr>
            <w:tcW w:w="8301" w:type="dxa"/>
          </w:tcPr>
          <w:p w14:paraId="3F12669F" w14:textId="77777777" w:rsidR="0094099B" w:rsidRDefault="0094099B" w:rsidP="00136351">
            <w:pPr>
              <w:pStyle w:val="af7"/>
              <w:ind w:firstLine="360"/>
              <w:rPr>
                <w:noProof/>
              </w:rPr>
            </w:pPr>
            <w:r>
              <w:rPr>
                <w:noProof/>
              </w:rPr>
              <w:drawing>
                <wp:inline distT="0" distB="0" distL="0" distR="0" wp14:anchorId="20587DB2" wp14:editId="5364B7CB">
                  <wp:extent cx="4501635" cy="1052513"/>
                  <wp:effectExtent l="0" t="0" r="0" b="0"/>
                  <wp:docPr id="914677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10628" cy="1054616"/>
                          </a:xfrm>
                          <a:prstGeom prst="rect">
                            <a:avLst/>
                          </a:prstGeom>
                          <a:noFill/>
                          <a:ln>
                            <a:noFill/>
                          </a:ln>
                        </pic:spPr>
                      </pic:pic>
                    </a:graphicData>
                  </a:graphic>
                </wp:inline>
              </w:drawing>
            </w:r>
          </w:p>
        </w:tc>
      </w:tr>
      <w:tr w:rsidR="0094099B" w14:paraId="0047054E" w14:textId="77777777" w:rsidTr="00AF7B88">
        <w:tc>
          <w:tcPr>
            <w:tcW w:w="8301" w:type="dxa"/>
          </w:tcPr>
          <w:p w14:paraId="1EFA381A" w14:textId="77777777" w:rsidR="0094099B" w:rsidRDefault="0094099B" w:rsidP="00136351">
            <w:pPr>
              <w:pStyle w:val="af7"/>
              <w:ind w:firstLine="360"/>
              <w:rPr>
                <w:noProof/>
              </w:rPr>
            </w:pPr>
            <w:r>
              <w:rPr>
                <w:rFonts w:hint="eastAsia"/>
                <w:noProof/>
              </w:rPr>
              <w:t>图</w:t>
            </w:r>
            <w:r>
              <w:rPr>
                <w:rFonts w:hint="eastAsia"/>
                <w:noProof/>
              </w:rPr>
              <w:t xml:space="preserve">2.5 </w:t>
            </w:r>
            <w:r>
              <w:rPr>
                <w:rFonts w:hint="eastAsia"/>
                <w:noProof/>
              </w:rPr>
              <w:t>坐姿到站姿的状态切换流程图。从</w:t>
            </w:r>
            <w:r>
              <w:rPr>
                <w:rFonts w:hint="eastAsia"/>
                <w:noProof/>
              </w:rPr>
              <w:t>(a)</w:t>
            </w:r>
            <w:r>
              <w:rPr>
                <w:rFonts w:hint="eastAsia"/>
                <w:noProof/>
              </w:rPr>
              <w:t>开始进行状态切换，在</w:t>
            </w:r>
            <w:r>
              <w:rPr>
                <w:rFonts w:hint="eastAsia"/>
                <w:noProof/>
              </w:rPr>
              <w:t>(d)</w:t>
            </w:r>
            <w:r>
              <w:rPr>
                <w:rFonts w:hint="eastAsia"/>
                <w:noProof/>
              </w:rPr>
              <w:t>状态接近站姿设定角度时，切换反馈增益矩阵。</w:t>
            </w:r>
          </w:p>
        </w:tc>
      </w:tr>
      <w:tr w:rsidR="00995E96" w14:paraId="23D6226F" w14:textId="77777777" w:rsidTr="00AF7B88">
        <w:tc>
          <w:tcPr>
            <w:tcW w:w="8301" w:type="dxa"/>
          </w:tcPr>
          <w:p w14:paraId="194FC21A" w14:textId="11DBE9BD" w:rsidR="00995E96" w:rsidRDefault="00995E96" w:rsidP="00136351">
            <w:pPr>
              <w:pStyle w:val="af7"/>
              <w:ind w:firstLine="360"/>
              <w:rPr>
                <w:noProof/>
              </w:rPr>
            </w:pPr>
            <w:r>
              <w:rPr>
                <w:rFonts w:hint="eastAsia"/>
                <w:noProof/>
              </w:rPr>
              <w:t xml:space="preserve">Fig. 2.5 </w:t>
            </w:r>
            <w:r w:rsidRPr="00995E96">
              <w:rPr>
                <w:noProof/>
              </w:rPr>
              <w:t>Flowchart of state switching from sitting to standing. State switching is performed from (a), and the feedback gain matrix is switched when the state in (d) approaches the set angle of the standing posture.</w:t>
            </w:r>
          </w:p>
        </w:tc>
      </w:tr>
    </w:tbl>
    <w:p w14:paraId="3FA33C3B" w14:textId="721C8E76" w:rsidR="0094099B" w:rsidRDefault="004667C8" w:rsidP="00CE3494">
      <w:pPr>
        <w:pStyle w:val="4"/>
      </w:pPr>
      <w:r>
        <w:rPr>
          <w:rFonts w:hint="eastAsia"/>
        </w:rPr>
        <w:t>2.1.2.3</w:t>
      </w:r>
      <w:r w:rsidR="0094099B">
        <w:rPr>
          <w:rFonts w:hint="eastAsia"/>
        </w:rPr>
        <w:t>跳跃控制</w:t>
      </w:r>
    </w:p>
    <w:p w14:paraId="744A746E" w14:textId="77777777" w:rsidR="0094099B" w:rsidRDefault="0094099B" w:rsidP="0094099B">
      <w:pPr>
        <w:ind w:firstLine="480"/>
      </w:pPr>
      <w:r>
        <w:rPr>
          <w:rFonts w:hint="eastAsia"/>
        </w:rPr>
        <w:t>轮圈腿式平衡机器人的跳跃动作分为两侧轮交叉跳跃（图</w:t>
      </w:r>
      <w:r>
        <w:rPr>
          <w:rFonts w:hint="eastAsia"/>
        </w:rPr>
        <w:t>2.6</w:t>
      </w:r>
      <w:r>
        <w:rPr>
          <w:rFonts w:hint="eastAsia"/>
        </w:rPr>
        <w:t>）和两侧轮同向跳跃（图</w:t>
      </w:r>
      <w:r>
        <w:rPr>
          <w:rFonts w:hint="eastAsia"/>
        </w:rPr>
        <w:t>2.7</w:t>
      </w:r>
      <w:r>
        <w:rPr>
          <w:rFonts w:hint="eastAsia"/>
        </w:rPr>
        <w:t>）。跳跃过程中通过控制两侧内轮抬升角，使机体产生竖直向上的加速度，当机体位于内轮最高点时收腿产生跳跃高度。</w:t>
      </w:r>
    </w:p>
    <w:tbl>
      <w:tblPr>
        <w:tblStyle w:val="a7"/>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1"/>
      </w:tblGrid>
      <w:tr w:rsidR="0094099B" w14:paraId="25BAAEE8" w14:textId="77777777" w:rsidTr="00AF7B88">
        <w:tc>
          <w:tcPr>
            <w:tcW w:w="8301" w:type="dxa"/>
          </w:tcPr>
          <w:p w14:paraId="676195BF" w14:textId="77777777" w:rsidR="0094099B" w:rsidRDefault="0094099B" w:rsidP="00BF53AF">
            <w:pPr>
              <w:pStyle w:val="af7"/>
              <w:ind w:firstLine="360"/>
              <w:rPr>
                <w:noProof/>
              </w:rPr>
            </w:pPr>
            <w:r w:rsidRPr="00D44411">
              <w:rPr>
                <w:noProof/>
              </w:rPr>
              <w:drawing>
                <wp:inline distT="0" distB="0" distL="0" distR="0" wp14:anchorId="4FB920D9" wp14:editId="77535805">
                  <wp:extent cx="4505325" cy="1081582"/>
                  <wp:effectExtent l="0" t="0" r="0" b="4445"/>
                  <wp:docPr id="7687763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16308" cy="1084219"/>
                          </a:xfrm>
                          <a:prstGeom prst="rect">
                            <a:avLst/>
                          </a:prstGeom>
                          <a:noFill/>
                          <a:ln>
                            <a:noFill/>
                          </a:ln>
                        </pic:spPr>
                      </pic:pic>
                    </a:graphicData>
                  </a:graphic>
                </wp:inline>
              </w:drawing>
            </w:r>
          </w:p>
        </w:tc>
      </w:tr>
      <w:tr w:rsidR="0094099B" w14:paraId="5064A03C" w14:textId="77777777" w:rsidTr="00AF7B88">
        <w:tc>
          <w:tcPr>
            <w:tcW w:w="8301" w:type="dxa"/>
          </w:tcPr>
          <w:p w14:paraId="05D4D10D" w14:textId="34F0A018" w:rsidR="0094099B" w:rsidRDefault="0094099B" w:rsidP="00BF53AF">
            <w:pPr>
              <w:pStyle w:val="af7"/>
              <w:ind w:firstLine="360"/>
              <w:rPr>
                <w:noProof/>
              </w:rPr>
            </w:pPr>
            <w:r>
              <w:rPr>
                <w:rFonts w:hint="eastAsia"/>
                <w:noProof/>
              </w:rPr>
              <w:t>图</w:t>
            </w:r>
            <w:r>
              <w:rPr>
                <w:rFonts w:hint="eastAsia"/>
                <w:noProof/>
              </w:rPr>
              <w:t xml:space="preserve">2.6 </w:t>
            </w:r>
            <w:r>
              <w:rPr>
                <w:rFonts w:hint="eastAsia"/>
                <w:noProof/>
              </w:rPr>
              <w:t>交叉跳跃流程图</w:t>
            </w:r>
          </w:p>
        </w:tc>
      </w:tr>
      <w:tr w:rsidR="00136351" w14:paraId="556038DB" w14:textId="77777777" w:rsidTr="00AF7B88">
        <w:tc>
          <w:tcPr>
            <w:tcW w:w="8301" w:type="dxa"/>
          </w:tcPr>
          <w:p w14:paraId="33E78EDB" w14:textId="59F41023" w:rsidR="00136351" w:rsidRDefault="00CD24E0" w:rsidP="00BF53AF">
            <w:pPr>
              <w:pStyle w:val="af7"/>
              <w:ind w:firstLine="360"/>
              <w:rPr>
                <w:noProof/>
              </w:rPr>
            </w:pPr>
            <w:r>
              <w:rPr>
                <w:rFonts w:hint="eastAsia"/>
                <w:noProof/>
              </w:rPr>
              <w:t xml:space="preserve">Fig. 2.6 </w:t>
            </w:r>
            <w:r w:rsidRPr="00CD24E0">
              <w:rPr>
                <w:noProof/>
              </w:rPr>
              <w:t>Cross-jumping flowchart</w:t>
            </w:r>
          </w:p>
        </w:tc>
      </w:tr>
      <w:tr w:rsidR="0094099B" w14:paraId="7B61BFE4" w14:textId="77777777" w:rsidTr="004667C8">
        <w:tc>
          <w:tcPr>
            <w:tcW w:w="8301" w:type="dxa"/>
          </w:tcPr>
          <w:p w14:paraId="3F6406B2" w14:textId="77777777" w:rsidR="0094099B" w:rsidRDefault="0094099B" w:rsidP="00BF53AF">
            <w:pPr>
              <w:pStyle w:val="af7"/>
              <w:ind w:firstLine="360"/>
              <w:rPr>
                <w:noProof/>
              </w:rPr>
            </w:pPr>
            <w:r w:rsidRPr="00615ACF">
              <w:rPr>
                <w:noProof/>
              </w:rPr>
              <w:drawing>
                <wp:inline distT="0" distB="0" distL="0" distR="0" wp14:anchorId="5F4A3338" wp14:editId="5E1218EE">
                  <wp:extent cx="4663596" cy="1066800"/>
                  <wp:effectExtent l="0" t="0" r="3810" b="0"/>
                  <wp:docPr id="1858764341" name="图片 1" descr="图片包含 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64341" name="图片 1" descr="图片包含 图标&#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09487" cy="1077297"/>
                          </a:xfrm>
                          <a:prstGeom prst="rect">
                            <a:avLst/>
                          </a:prstGeom>
                          <a:noFill/>
                          <a:ln>
                            <a:noFill/>
                          </a:ln>
                        </pic:spPr>
                      </pic:pic>
                    </a:graphicData>
                  </a:graphic>
                </wp:inline>
              </w:drawing>
            </w:r>
          </w:p>
        </w:tc>
      </w:tr>
      <w:tr w:rsidR="0094099B" w14:paraId="02DC62B2" w14:textId="77777777" w:rsidTr="004667C8">
        <w:tc>
          <w:tcPr>
            <w:tcW w:w="8301" w:type="dxa"/>
          </w:tcPr>
          <w:p w14:paraId="700B76E0" w14:textId="0E3A7C02" w:rsidR="0094099B" w:rsidRDefault="0094099B" w:rsidP="00BF53AF">
            <w:pPr>
              <w:pStyle w:val="af7"/>
              <w:ind w:firstLine="360"/>
              <w:rPr>
                <w:noProof/>
              </w:rPr>
            </w:pPr>
            <w:r>
              <w:rPr>
                <w:rFonts w:hint="eastAsia"/>
                <w:noProof/>
              </w:rPr>
              <w:t>图</w:t>
            </w:r>
            <w:r>
              <w:rPr>
                <w:rFonts w:hint="eastAsia"/>
                <w:noProof/>
              </w:rPr>
              <w:t xml:space="preserve">2.7 </w:t>
            </w:r>
            <w:r>
              <w:rPr>
                <w:rFonts w:hint="eastAsia"/>
                <w:noProof/>
              </w:rPr>
              <w:t>同向跳跃流程图</w:t>
            </w:r>
          </w:p>
        </w:tc>
      </w:tr>
      <w:tr w:rsidR="00136351" w14:paraId="6B3C7B7A" w14:textId="77777777" w:rsidTr="004667C8">
        <w:tc>
          <w:tcPr>
            <w:tcW w:w="8301" w:type="dxa"/>
          </w:tcPr>
          <w:p w14:paraId="1C6F0C6D" w14:textId="420C271D" w:rsidR="00136351" w:rsidRDefault="00CD24E0" w:rsidP="00BF53AF">
            <w:pPr>
              <w:pStyle w:val="af7"/>
              <w:ind w:firstLine="360"/>
              <w:rPr>
                <w:noProof/>
              </w:rPr>
            </w:pPr>
            <w:r>
              <w:rPr>
                <w:rFonts w:hint="eastAsia"/>
                <w:noProof/>
              </w:rPr>
              <w:t xml:space="preserve">Fig. 2.7 </w:t>
            </w:r>
            <w:r w:rsidRPr="00CD24E0">
              <w:rPr>
                <w:noProof/>
              </w:rPr>
              <w:t>Isotropic Jump Flowchart</w:t>
            </w:r>
          </w:p>
        </w:tc>
      </w:tr>
    </w:tbl>
    <w:p w14:paraId="5BC2E8C1" w14:textId="3EAA0A66" w:rsidR="0094099B" w:rsidRDefault="004667C8" w:rsidP="00CE3494">
      <w:pPr>
        <w:pStyle w:val="4"/>
      </w:pPr>
      <w:r>
        <w:rPr>
          <w:rFonts w:hint="eastAsia"/>
        </w:rPr>
        <w:t>2.1.2.4</w:t>
      </w:r>
      <w:r w:rsidR="0094099B">
        <w:rPr>
          <w:rFonts w:hint="eastAsia"/>
        </w:rPr>
        <w:t>横滚轴平衡控制</w:t>
      </w:r>
    </w:p>
    <w:p w14:paraId="5F6826C1" w14:textId="77777777" w:rsidR="0094099B" w:rsidRDefault="0094099B" w:rsidP="0094099B">
      <w:pPr>
        <w:ind w:firstLine="480"/>
      </w:pPr>
      <w:r>
        <w:rPr>
          <w:rFonts w:hint="eastAsia"/>
        </w:rPr>
        <w:t>由于在</w:t>
      </w:r>
      <w:r>
        <w:rPr>
          <w:rFonts w:hint="eastAsia"/>
        </w:rPr>
        <w:t>LQR</w:t>
      </w:r>
      <w:r>
        <w:rPr>
          <w:rFonts w:hint="eastAsia"/>
        </w:rPr>
        <w:t>控制建模中仅考虑</w:t>
      </w:r>
      <m:oMath>
        <m:r>
          <w:rPr>
            <w:rFonts w:ascii="Cambria Math" w:hAnsi="Cambria Math" w:hint="eastAsia"/>
          </w:rPr>
          <m:t>x</m:t>
        </m:r>
        <m:r>
          <w:rPr>
            <w:rFonts w:ascii="Cambria Math" w:hAnsi="Cambria Math"/>
          </w:rPr>
          <m:t>oz</m:t>
        </m:r>
      </m:oMath>
      <w:r>
        <w:rPr>
          <w:rFonts w:hint="eastAsia"/>
        </w:rPr>
        <w:t>平面的平衡控制，对于机器人的横滚轴</w:t>
      </w:r>
      <w:r>
        <w:rPr>
          <w:rFonts w:hint="eastAsia"/>
        </w:rPr>
        <w:t>Roll</w:t>
      </w:r>
      <w:r>
        <w:rPr>
          <w:rFonts w:hint="eastAsia"/>
        </w:rPr>
        <w:t>轴的控制，采用比例微分控制器（</w:t>
      </w:r>
      <w:r>
        <w:rPr>
          <w:rFonts w:hint="eastAsia"/>
        </w:rPr>
        <w:t>PD</w:t>
      </w:r>
      <w:r>
        <w:rPr>
          <w:rFonts w:hint="eastAsia"/>
        </w:rPr>
        <w:t>控制器）对机器人横滚轴角度进行控</w:t>
      </w:r>
      <w:r>
        <w:rPr>
          <w:rFonts w:hint="eastAsia"/>
        </w:rPr>
        <w:lastRenderedPageBreak/>
        <w:t>制。在机器人运行过程中，尤其在从坐姿到站姿的过程中，机体的横滚轴对机器人稳定性有很强的影响作用。通过</w:t>
      </w:r>
      <w:r>
        <w:rPr>
          <w:rFonts w:hint="eastAsia"/>
        </w:rPr>
        <w:t>PD</w:t>
      </w:r>
      <w:r>
        <w:rPr>
          <w:rFonts w:hint="eastAsia"/>
        </w:rPr>
        <w:t>控制器计算出的横滚轴平衡力矩叠加在</w:t>
      </w:r>
      <w:r>
        <w:rPr>
          <w:rFonts w:hint="eastAsia"/>
        </w:rPr>
        <w:t>LQR</w:t>
      </w:r>
      <w:r>
        <w:rPr>
          <w:rFonts w:hint="eastAsia"/>
        </w:rPr>
        <w:t>计算出的内轮力矩上，可以有效的保证机器人两侧内轮的高度水平。</w:t>
      </w:r>
    </w:p>
    <w:p w14:paraId="39A3A782" w14:textId="3B84322D" w:rsidR="0094099B" w:rsidRDefault="004667C8" w:rsidP="00CE3494">
      <w:pPr>
        <w:pStyle w:val="4"/>
      </w:pPr>
      <w:r>
        <w:rPr>
          <w:rFonts w:hint="eastAsia"/>
        </w:rPr>
        <w:t>2.1.2.5</w:t>
      </w:r>
      <w:r w:rsidR="0094099B">
        <w:rPr>
          <w:rFonts w:hint="eastAsia"/>
        </w:rPr>
        <w:t>转向重心补偿控制</w:t>
      </w:r>
    </w:p>
    <w:p w14:paraId="565E078F" w14:textId="77777777" w:rsidR="0094099B" w:rsidRDefault="0094099B" w:rsidP="0094099B">
      <w:pPr>
        <w:ind w:firstLine="480"/>
      </w:pPr>
      <w:r>
        <w:rPr>
          <w:rFonts w:hint="eastAsia"/>
        </w:rPr>
        <w:t>在双轮机器人移动转向时，由于向心加速度的作用，对机器人整体分析，机器人的受力平衡点不再是机器人中心，而是随机器人前进速度和转向角速度大小和方向变化的动点。当向心加速度较大时，机器人会产生翻倒的风险，因此参考零力矩点（</w:t>
      </w:r>
      <w:r>
        <w:rPr>
          <w:rFonts w:hint="eastAsia"/>
        </w:rPr>
        <w:t>ZMP</w:t>
      </w:r>
      <w:r>
        <w:rPr>
          <w:rFonts w:hint="eastAsia"/>
        </w:rPr>
        <w:t>）的思路，</w:t>
      </w:r>
      <w:r>
        <w:rPr>
          <w:rFonts w:hint="eastAsia"/>
        </w:rPr>
        <w:t>ZMP</w:t>
      </w:r>
      <w:r>
        <w:rPr>
          <w:rFonts w:hint="eastAsia"/>
        </w:rPr>
        <w:t>理论多用在足式机器人运动控制中。</w:t>
      </w:r>
      <w:r w:rsidRPr="0037619E">
        <w:t xml:space="preserve">ZMP </w:t>
      </w:r>
      <w:r w:rsidRPr="0037619E">
        <w:t>是指地面上的一个特定点，在该点处机器人所受的重力、惯性力和地面反作用力等对该点的力矩之和为零。如果机器人的</w:t>
      </w:r>
      <w:r w:rsidRPr="0037619E">
        <w:t xml:space="preserve"> ZMP </w:t>
      </w:r>
      <w:r w:rsidRPr="0037619E">
        <w:t>始终落在其支撑多边形内，那么机器人在动态行走过程中就可以保持稳定。</w:t>
      </w:r>
      <w:r>
        <w:rPr>
          <w:rFonts w:hint="eastAsia"/>
        </w:rPr>
        <w:t>在机器人转向时，机器人通过调整横滚角度将机器人的零力矩点移动至支撑线中点，提高机器人的动态移动转向性能。</w:t>
      </w:r>
    </w:p>
    <w:p w14:paraId="7054D0EA" w14:textId="21C35BD8" w:rsidR="0094099B" w:rsidRDefault="004667C8" w:rsidP="00CE3494">
      <w:pPr>
        <w:pStyle w:val="4"/>
      </w:pPr>
      <w:r>
        <w:rPr>
          <w:rFonts w:hint="eastAsia"/>
        </w:rPr>
        <w:t>2.1.2.6</w:t>
      </w:r>
      <w:r w:rsidR="0094099B">
        <w:rPr>
          <w:rFonts w:hint="eastAsia"/>
        </w:rPr>
        <w:t>翻倒恢复</w:t>
      </w:r>
    </w:p>
    <w:p w14:paraId="00DF844B" w14:textId="77777777" w:rsidR="0094099B" w:rsidRDefault="0094099B" w:rsidP="0094099B">
      <w:pPr>
        <w:ind w:firstLine="480"/>
      </w:pPr>
      <w:r w:rsidRPr="00E92E2F">
        <w:rPr>
          <w:rFonts w:hint="eastAsia"/>
        </w:rPr>
        <w:t>两轮机器人的倾覆情况可分为四种：坐姿、俯卧、跨轮和侧翻</w:t>
      </w:r>
      <w:r>
        <w:rPr>
          <w:rFonts w:hint="eastAsia"/>
        </w:rPr>
        <w:t>。</w:t>
      </w:r>
      <w:r w:rsidRPr="00E92E2F">
        <w:rPr>
          <w:rFonts w:hint="eastAsia"/>
        </w:rPr>
        <w:t>对于前三种翻转姿态，由于重心分布的</w:t>
      </w:r>
      <w:r>
        <w:rPr>
          <w:rFonts w:hint="eastAsia"/>
        </w:rPr>
        <w:t>原因</w:t>
      </w:r>
      <w:r w:rsidRPr="00E92E2F">
        <w:rPr>
          <w:rFonts w:hint="eastAsia"/>
        </w:rPr>
        <w:t>，平衡恢复过程只需将</w:t>
      </w:r>
      <w:r w:rsidRPr="00E92E2F">
        <w:rPr>
          <w:rFonts w:hint="eastAsia"/>
        </w:rPr>
        <w:t xml:space="preserve"> LQR </w:t>
      </w:r>
      <w:r w:rsidRPr="00E92E2F">
        <w:rPr>
          <w:rFonts w:hint="eastAsia"/>
        </w:rPr>
        <w:t>计算出的转矩施加到内轮俯仰电机上，外轮电机不输出任何转矩。一旦躯干角度达到一定的稳定值，所有电机的控制都会恢复。这种控制策略最大限度地减少了机器人恢复姿态所需的空间。在横向倾覆的情况下，由于重心分布的原因，大多数双轮平衡机器人在横向倾覆时无法调整重心位置，从而无法在滚动轴方向产生转动力矩。</w:t>
      </w:r>
      <w:r>
        <w:rPr>
          <w:rFonts w:hint="eastAsia"/>
        </w:rPr>
        <w:t>轮圈腿式平衡机器人</w:t>
      </w:r>
      <w:r w:rsidRPr="00E92E2F">
        <w:rPr>
          <w:rFonts w:hint="eastAsia"/>
        </w:rPr>
        <w:t>通过调整两个俯仰电机的角度来实现滚轴方向的旋转，从而产生滚轴方向的旋转趋势，如图</w:t>
      </w:r>
      <w:r>
        <w:rPr>
          <w:rFonts w:hint="eastAsia"/>
        </w:rPr>
        <w:t>2.8</w:t>
      </w:r>
      <w:r w:rsidRPr="00E92E2F">
        <w:rPr>
          <w:rFonts w:hint="eastAsia"/>
        </w:rPr>
        <w:t>所示。这也是该机器人配置具有较强稳定性的一个重要因素。</w:t>
      </w:r>
    </w:p>
    <w:tbl>
      <w:tblPr>
        <w:tblStyle w:val="a7"/>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2"/>
      </w:tblGrid>
      <w:tr w:rsidR="0094099B" w14:paraId="2E903459" w14:textId="77777777" w:rsidTr="004667C8">
        <w:tc>
          <w:tcPr>
            <w:tcW w:w="8282" w:type="dxa"/>
          </w:tcPr>
          <w:p w14:paraId="19E2D849" w14:textId="77777777" w:rsidR="0094099B" w:rsidRDefault="0094099B" w:rsidP="00151982">
            <w:pPr>
              <w:pStyle w:val="af7"/>
              <w:ind w:firstLine="360"/>
              <w:rPr>
                <w:noProof/>
              </w:rPr>
            </w:pPr>
            <w:r w:rsidRPr="00297EEA">
              <w:rPr>
                <w:noProof/>
              </w:rPr>
              <w:drawing>
                <wp:inline distT="0" distB="0" distL="0" distR="0" wp14:anchorId="40C59847" wp14:editId="33E11C94">
                  <wp:extent cx="4751816" cy="733425"/>
                  <wp:effectExtent l="0" t="0" r="0" b="0"/>
                  <wp:docPr id="21128005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62330" cy="735048"/>
                          </a:xfrm>
                          <a:prstGeom prst="rect">
                            <a:avLst/>
                          </a:prstGeom>
                          <a:noFill/>
                          <a:ln>
                            <a:noFill/>
                          </a:ln>
                        </pic:spPr>
                      </pic:pic>
                    </a:graphicData>
                  </a:graphic>
                </wp:inline>
              </w:drawing>
            </w:r>
          </w:p>
        </w:tc>
      </w:tr>
      <w:tr w:rsidR="0094099B" w14:paraId="290475B4" w14:textId="77777777" w:rsidTr="004667C8">
        <w:tc>
          <w:tcPr>
            <w:tcW w:w="8282" w:type="dxa"/>
          </w:tcPr>
          <w:p w14:paraId="6D3518C7" w14:textId="2872B5E2" w:rsidR="0094099B" w:rsidRDefault="0094099B" w:rsidP="00151982">
            <w:pPr>
              <w:pStyle w:val="af7"/>
              <w:ind w:firstLine="360"/>
              <w:rPr>
                <w:noProof/>
              </w:rPr>
            </w:pPr>
            <w:r>
              <w:rPr>
                <w:rFonts w:hint="eastAsia"/>
                <w:noProof/>
              </w:rPr>
              <w:t>图</w:t>
            </w:r>
            <w:r>
              <w:rPr>
                <w:rFonts w:hint="eastAsia"/>
                <w:noProof/>
              </w:rPr>
              <w:t xml:space="preserve">2.8 </w:t>
            </w:r>
            <w:r>
              <w:rPr>
                <w:rFonts w:hint="eastAsia"/>
                <w:noProof/>
              </w:rPr>
              <w:t>侧向翻倒恢复流程图</w:t>
            </w:r>
          </w:p>
        </w:tc>
      </w:tr>
      <w:tr w:rsidR="00151982" w14:paraId="1653EBA3" w14:textId="77777777" w:rsidTr="004667C8">
        <w:tc>
          <w:tcPr>
            <w:tcW w:w="8282" w:type="dxa"/>
          </w:tcPr>
          <w:p w14:paraId="3D0C277E" w14:textId="77919E4C" w:rsidR="00151982" w:rsidRDefault="005E4AAB" w:rsidP="00151982">
            <w:pPr>
              <w:pStyle w:val="af7"/>
              <w:ind w:firstLine="360"/>
              <w:rPr>
                <w:noProof/>
              </w:rPr>
            </w:pPr>
            <w:r>
              <w:rPr>
                <w:rFonts w:hint="eastAsia"/>
                <w:noProof/>
              </w:rPr>
              <w:t xml:space="preserve">Fig. 2.8 </w:t>
            </w:r>
            <w:r w:rsidRPr="005E4AAB">
              <w:rPr>
                <w:noProof/>
              </w:rPr>
              <w:t>Lateral rollover recovery flowchart</w:t>
            </w:r>
          </w:p>
        </w:tc>
      </w:tr>
    </w:tbl>
    <w:p w14:paraId="2B244FBC" w14:textId="755E46A3" w:rsidR="0094099B" w:rsidRDefault="004667C8" w:rsidP="00CE3494">
      <w:pPr>
        <w:pStyle w:val="4"/>
      </w:pPr>
      <w:r>
        <w:rPr>
          <w:rFonts w:hint="eastAsia"/>
        </w:rPr>
        <w:t>2.1.2.7</w:t>
      </w:r>
      <w:r w:rsidR="0094099B">
        <w:rPr>
          <w:rFonts w:hint="eastAsia"/>
        </w:rPr>
        <w:t>机器人速度估计</w:t>
      </w:r>
    </w:p>
    <w:p w14:paraId="2B13B4DE" w14:textId="77777777" w:rsidR="0094099B" w:rsidRPr="00D2166B" w:rsidRDefault="0094099B" w:rsidP="0094099B">
      <w:pPr>
        <w:ind w:firstLine="480"/>
      </w:pPr>
      <w:r>
        <w:rPr>
          <w:rFonts w:hint="eastAsia"/>
        </w:rPr>
        <w:t>在轮式机器人移动过程中，针对不同的地面表面摩擦系数以及不同的与地面接触角度，通常会出现接触表面无法提供需求摩擦力的情况导致机器人打滑。出现打滑后，机器人外轮会高速旋转，由于机器人的前进速度是由两侧外轮旋转速度计算得到的，当外轮计算速度与机器人实际速度不匹配时，会导致模型计算出</w:t>
      </w:r>
      <w:r>
        <w:rPr>
          <w:rFonts w:hint="eastAsia"/>
        </w:rPr>
        <w:lastRenderedPageBreak/>
        <w:t>错。为得到更贴近与机器人实际速度的数据，我采用了卡尔曼滤波器对机器人加速度和轮速计进行数据融合，通过调节模型误差和测量误差的标准差，在机器人打滑时，经过卡尔曼滤波后的数据不会产生速度突变。</w:t>
      </w:r>
    </w:p>
    <w:p w14:paraId="2E0E6CC2" w14:textId="77777777" w:rsidR="0094099B" w:rsidRPr="00CE3494" w:rsidRDefault="0094099B" w:rsidP="00CE3494">
      <w:pPr>
        <w:pStyle w:val="3"/>
      </w:pPr>
      <w:bookmarkStart w:id="29" w:name="_Toc180509556"/>
      <w:bookmarkStart w:id="30" w:name="_Toc180511441"/>
      <w:r>
        <w:rPr>
          <w:rFonts w:hint="eastAsia"/>
        </w:rPr>
        <w:t>2.1.3 轮圈腿式平衡机器人仿真平台搭建</w:t>
      </w:r>
      <w:bookmarkEnd w:id="29"/>
      <w:bookmarkEnd w:id="30"/>
    </w:p>
    <w:p w14:paraId="7A6F2C95" w14:textId="77777777" w:rsidR="0094099B" w:rsidRPr="00C1060D" w:rsidRDefault="0094099B" w:rsidP="0094099B">
      <w:pPr>
        <w:ind w:firstLine="480"/>
      </w:pPr>
      <w:r>
        <w:rPr>
          <w:rFonts w:hint="eastAsia"/>
        </w:rPr>
        <w:t>在</w:t>
      </w:r>
      <w:r>
        <w:rPr>
          <w:rFonts w:hint="eastAsia"/>
        </w:rPr>
        <w:t>MATLAB</w:t>
      </w:r>
      <w:r>
        <w:rPr>
          <w:rFonts w:hint="eastAsia"/>
        </w:rPr>
        <w:t>中，仿真系统分为模型求解和仿真环境两部分。模型求解部分将求得的状态空间方程，使用</w:t>
      </w:r>
      <w:r>
        <w:rPr>
          <w:rFonts w:hint="eastAsia"/>
        </w:rPr>
        <w:t>LQR</w:t>
      </w:r>
      <w:r>
        <w:rPr>
          <w:rFonts w:hint="eastAsia"/>
        </w:rPr>
        <w:t>求解器，给定权重矩阵</w:t>
      </w:r>
      <w:r>
        <w:rPr>
          <w:rFonts w:hint="eastAsia"/>
        </w:rPr>
        <w:t>Q</w:t>
      </w:r>
      <w:r>
        <w:rPr>
          <w:rFonts w:hint="eastAsia"/>
        </w:rPr>
        <w:t>和代价矩阵</w:t>
      </w:r>
      <w:r>
        <w:rPr>
          <w:rFonts w:hint="eastAsia"/>
        </w:rPr>
        <w:t>R</w:t>
      </w:r>
      <w:r>
        <w:rPr>
          <w:rFonts w:hint="eastAsia"/>
        </w:rPr>
        <w:t>，求得反馈增益矩阵。在仿真环境中获取状态空间方程中所需的各状态变量试试计算四个电机的输出扭矩。仿真环境使用</w:t>
      </w:r>
      <w:r>
        <w:rPr>
          <w:rFonts w:hint="eastAsia"/>
        </w:rPr>
        <w:t>Simscape</w:t>
      </w:r>
      <w:r>
        <w:rPr>
          <w:rFonts w:hint="eastAsia"/>
        </w:rPr>
        <w:t>进行搭建，将机器人模型的</w:t>
      </w:r>
      <w:r>
        <w:rPr>
          <w:rFonts w:hint="eastAsia"/>
        </w:rPr>
        <w:t>STL</w:t>
      </w:r>
      <w:r>
        <w:rPr>
          <w:rFonts w:hint="eastAsia"/>
        </w:rPr>
        <w:t>格式文件导入进行模型仿真，如图</w:t>
      </w:r>
      <w:r>
        <w:rPr>
          <w:rFonts w:hint="eastAsia"/>
        </w:rPr>
        <w:t>2.9</w:t>
      </w:r>
      <w:r>
        <w:rPr>
          <w:rFonts w:hint="eastAsia"/>
        </w:rPr>
        <w:t>所示。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4099B" w14:paraId="3EFB9551" w14:textId="77777777" w:rsidTr="00AF7B88">
        <w:tc>
          <w:tcPr>
            <w:tcW w:w="8296" w:type="dxa"/>
          </w:tcPr>
          <w:p w14:paraId="160E55BB" w14:textId="77777777" w:rsidR="0094099B" w:rsidRDefault="0094099B" w:rsidP="00136351">
            <w:pPr>
              <w:pStyle w:val="af7"/>
              <w:ind w:firstLine="360"/>
              <w:rPr>
                <w:noProof/>
              </w:rPr>
            </w:pPr>
            <w:r>
              <w:rPr>
                <w:noProof/>
              </w:rPr>
              <w:drawing>
                <wp:inline distT="0" distB="0" distL="0" distR="0" wp14:anchorId="147DCF2E" wp14:editId="64D06219">
                  <wp:extent cx="3639939" cy="2951480"/>
                  <wp:effectExtent l="0" t="0" r="0" b="0"/>
                  <wp:docPr id="102836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654" name=""/>
                          <pic:cNvPicPr/>
                        </pic:nvPicPr>
                        <pic:blipFill>
                          <a:blip r:embed="rId24"/>
                          <a:stretch>
                            <a:fillRect/>
                          </a:stretch>
                        </pic:blipFill>
                        <pic:spPr>
                          <a:xfrm>
                            <a:off x="0" y="0"/>
                            <a:ext cx="3657568" cy="2965774"/>
                          </a:xfrm>
                          <a:prstGeom prst="rect">
                            <a:avLst/>
                          </a:prstGeom>
                        </pic:spPr>
                      </pic:pic>
                    </a:graphicData>
                  </a:graphic>
                </wp:inline>
              </w:drawing>
            </w:r>
          </w:p>
        </w:tc>
      </w:tr>
      <w:tr w:rsidR="0094099B" w14:paraId="01032DC1" w14:textId="77777777" w:rsidTr="00AF7B88">
        <w:tc>
          <w:tcPr>
            <w:tcW w:w="8296" w:type="dxa"/>
          </w:tcPr>
          <w:p w14:paraId="549C089C" w14:textId="77777777" w:rsidR="0094099B" w:rsidRDefault="0094099B" w:rsidP="00136351">
            <w:pPr>
              <w:pStyle w:val="af7"/>
              <w:ind w:firstLine="360"/>
              <w:rPr>
                <w:noProof/>
              </w:rPr>
            </w:pPr>
            <w:r>
              <w:rPr>
                <w:rFonts w:hint="eastAsia"/>
                <w:noProof/>
              </w:rPr>
              <w:t>图</w:t>
            </w:r>
            <w:r>
              <w:rPr>
                <w:rFonts w:hint="eastAsia"/>
                <w:noProof/>
              </w:rPr>
              <w:t xml:space="preserve">2.9 MATLAB </w:t>
            </w:r>
            <w:r>
              <w:rPr>
                <w:noProof/>
              </w:rPr>
              <w:t>S</w:t>
            </w:r>
            <w:r>
              <w:rPr>
                <w:rFonts w:hint="eastAsia"/>
                <w:noProof/>
              </w:rPr>
              <w:t xml:space="preserve">imscape </w:t>
            </w:r>
            <w:r>
              <w:rPr>
                <w:rFonts w:hint="eastAsia"/>
                <w:noProof/>
              </w:rPr>
              <w:t>仿真环境搭建</w:t>
            </w:r>
          </w:p>
        </w:tc>
      </w:tr>
      <w:tr w:rsidR="00151982" w14:paraId="634216EE" w14:textId="77777777" w:rsidTr="00AF7B88">
        <w:tc>
          <w:tcPr>
            <w:tcW w:w="8296" w:type="dxa"/>
          </w:tcPr>
          <w:p w14:paraId="107B3F8F" w14:textId="1A5B455F" w:rsidR="00151982" w:rsidRDefault="003E77DB" w:rsidP="00136351">
            <w:pPr>
              <w:pStyle w:val="af7"/>
              <w:ind w:firstLine="360"/>
              <w:rPr>
                <w:noProof/>
              </w:rPr>
            </w:pPr>
            <w:r>
              <w:rPr>
                <w:rFonts w:hint="eastAsia"/>
                <w:noProof/>
              </w:rPr>
              <w:t xml:space="preserve">Fig. 2.9 </w:t>
            </w:r>
            <w:r w:rsidRPr="003E77DB">
              <w:rPr>
                <w:noProof/>
              </w:rPr>
              <w:t>MATLAB Simscape Simulation Environment Setup</w:t>
            </w:r>
          </w:p>
        </w:tc>
      </w:tr>
    </w:tbl>
    <w:p w14:paraId="71FEF9DC" w14:textId="77777777" w:rsidR="0094099B" w:rsidRDefault="0094099B" w:rsidP="0094099B">
      <w:pPr>
        <w:ind w:firstLine="480"/>
      </w:pPr>
      <w:r>
        <w:rPr>
          <w:rFonts w:hint="eastAsia"/>
        </w:rPr>
        <w:t>在</w:t>
      </w:r>
      <w:r>
        <w:rPr>
          <w:rFonts w:hint="eastAsia"/>
        </w:rPr>
        <w:t>Webots</w:t>
      </w:r>
      <w:r>
        <w:rPr>
          <w:rFonts w:hint="eastAsia"/>
        </w:rPr>
        <w:t>仿真软件中（图</w:t>
      </w:r>
      <w:r>
        <w:rPr>
          <w:rFonts w:hint="eastAsia"/>
        </w:rPr>
        <w:t>2.10</w:t>
      </w:r>
      <w:r>
        <w:rPr>
          <w:rFonts w:hint="eastAsia"/>
        </w:rPr>
        <w:t>），为方便后期实物调试以及实验验证，搭建了一套通过接口切换可以实现仿真环境和实物环境的统一框架。该调试框架通过遥控器数据作为机器人输入指令设定当前模式以及状态设定值，通过模式选择模块，确定当前执行的运动模式，在动作规划器中，根据当前的模式设定，规划各个动作设定值，将设定值传递至控制算法模块，在控制算法模块中，根据当前的设定值以及机器人的状态反馈，计算电机的输出力矩。</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4099B" w14:paraId="52E34A30" w14:textId="77777777" w:rsidTr="00AF7B88">
        <w:tc>
          <w:tcPr>
            <w:tcW w:w="8296" w:type="dxa"/>
          </w:tcPr>
          <w:p w14:paraId="5DC46854" w14:textId="77777777" w:rsidR="0094099B" w:rsidRDefault="0094099B" w:rsidP="00136351">
            <w:pPr>
              <w:pStyle w:val="af7"/>
              <w:ind w:firstLine="360"/>
              <w:rPr>
                <w:noProof/>
              </w:rPr>
            </w:pPr>
            <w:r>
              <w:rPr>
                <w:noProof/>
              </w:rPr>
              <w:lastRenderedPageBreak/>
              <w:drawing>
                <wp:inline distT="0" distB="0" distL="0" distR="0" wp14:anchorId="45A727BA" wp14:editId="06E5140D">
                  <wp:extent cx="3660200" cy="3002280"/>
                  <wp:effectExtent l="0" t="0" r="0" b="0"/>
                  <wp:docPr id="1522081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81894" name=""/>
                          <pic:cNvPicPr/>
                        </pic:nvPicPr>
                        <pic:blipFill>
                          <a:blip r:embed="rId25"/>
                          <a:stretch>
                            <a:fillRect/>
                          </a:stretch>
                        </pic:blipFill>
                        <pic:spPr>
                          <a:xfrm>
                            <a:off x="0" y="0"/>
                            <a:ext cx="3668524" cy="3009108"/>
                          </a:xfrm>
                          <a:prstGeom prst="rect">
                            <a:avLst/>
                          </a:prstGeom>
                        </pic:spPr>
                      </pic:pic>
                    </a:graphicData>
                  </a:graphic>
                </wp:inline>
              </w:drawing>
            </w:r>
          </w:p>
        </w:tc>
      </w:tr>
      <w:tr w:rsidR="0094099B" w14:paraId="03326D4E" w14:textId="77777777" w:rsidTr="00AF7B88">
        <w:tc>
          <w:tcPr>
            <w:tcW w:w="8296" w:type="dxa"/>
          </w:tcPr>
          <w:p w14:paraId="74A1EDF3" w14:textId="77777777" w:rsidR="0094099B" w:rsidRDefault="0094099B" w:rsidP="00136351">
            <w:pPr>
              <w:pStyle w:val="af7"/>
              <w:ind w:firstLine="360"/>
              <w:rPr>
                <w:noProof/>
              </w:rPr>
            </w:pPr>
            <w:r>
              <w:rPr>
                <w:rFonts w:hint="eastAsia"/>
                <w:noProof/>
              </w:rPr>
              <w:t>图</w:t>
            </w:r>
            <w:r>
              <w:rPr>
                <w:rFonts w:hint="eastAsia"/>
                <w:noProof/>
              </w:rPr>
              <w:t>2.10 Webots</w:t>
            </w:r>
            <w:r>
              <w:rPr>
                <w:rFonts w:hint="eastAsia"/>
                <w:noProof/>
              </w:rPr>
              <w:t>仿真环境搭建</w:t>
            </w:r>
          </w:p>
        </w:tc>
      </w:tr>
      <w:tr w:rsidR="00D20C0A" w14:paraId="10AED109" w14:textId="77777777" w:rsidTr="00AF7B88">
        <w:tc>
          <w:tcPr>
            <w:tcW w:w="8296" w:type="dxa"/>
          </w:tcPr>
          <w:p w14:paraId="7D751B8C" w14:textId="05FEC3FD" w:rsidR="00D20C0A" w:rsidRDefault="00D20C0A" w:rsidP="00136351">
            <w:pPr>
              <w:pStyle w:val="af7"/>
              <w:ind w:firstLine="360"/>
              <w:rPr>
                <w:noProof/>
              </w:rPr>
            </w:pPr>
            <w:r>
              <w:rPr>
                <w:rFonts w:hint="eastAsia"/>
                <w:noProof/>
              </w:rPr>
              <w:t xml:space="preserve">Fig. 2.10 </w:t>
            </w:r>
            <w:r w:rsidRPr="00D20C0A">
              <w:rPr>
                <w:noProof/>
              </w:rPr>
              <w:t>Webots simulation environment construction</w:t>
            </w:r>
          </w:p>
        </w:tc>
      </w:tr>
    </w:tbl>
    <w:p w14:paraId="4097FDB6" w14:textId="77777777" w:rsidR="0094099B" w:rsidRPr="00CE3494" w:rsidRDefault="0094099B" w:rsidP="00CE3494">
      <w:pPr>
        <w:pStyle w:val="3"/>
      </w:pPr>
      <w:bookmarkStart w:id="31" w:name="_Toc180509557"/>
      <w:bookmarkStart w:id="32" w:name="_Toc180511442"/>
      <w:r>
        <w:rPr>
          <w:rFonts w:hint="eastAsia"/>
        </w:rPr>
        <w:t>2.1.4 轮圈腿式平衡机器人实物平台搭建</w:t>
      </w:r>
      <w:bookmarkEnd w:id="31"/>
      <w:bookmarkEnd w:id="32"/>
    </w:p>
    <w:p w14:paraId="21ED07B0" w14:textId="77777777" w:rsidR="0094099B" w:rsidRDefault="0094099B" w:rsidP="0094099B">
      <w:pPr>
        <w:ind w:firstLine="480"/>
      </w:pPr>
      <w:r>
        <w:rPr>
          <w:rFonts w:hint="eastAsia"/>
        </w:rPr>
        <w:t>机器人的实物搭建主要包括了机器人的电机选型以及传感器选型。实物样机平台如图</w:t>
      </w:r>
      <w:r>
        <w:rPr>
          <w:rFonts w:hint="eastAsia"/>
        </w:rPr>
        <w:t>2.11</w:t>
      </w:r>
      <w:r>
        <w:rPr>
          <w:rFonts w:hint="eastAsia"/>
        </w:rPr>
        <w:t>所示。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4099B" w14:paraId="211DE665" w14:textId="77777777" w:rsidTr="00AF7B88">
        <w:tc>
          <w:tcPr>
            <w:tcW w:w="8296" w:type="dxa"/>
          </w:tcPr>
          <w:p w14:paraId="1D4CA9E1" w14:textId="77777777" w:rsidR="0094099B" w:rsidRDefault="0094099B" w:rsidP="00136351">
            <w:pPr>
              <w:pStyle w:val="af7"/>
              <w:ind w:firstLine="360"/>
              <w:rPr>
                <w:noProof/>
              </w:rPr>
            </w:pPr>
            <w:r>
              <w:rPr>
                <w:noProof/>
              </w:rPr>
              <w:drawing>
                <wp:inline distT="0" distB="0" distL="0" distR="0" wp14:anchorId="35D39CE7" wp14:editId="2E1D096F">
                  <wp:extent cx="4470261" cy="2661920"/>
                  <wp:effectExtent l="0" t="0" r="0" b="0"/>
                  <wp:docPr id="540001587" name="图片 1" descr="图片包含 路, 自行车, 卡车, 大&#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01587" name="图片 1" descr="图片包含 路, 自行车, 卡车, 大&#10;&#10;描述已自动生成"/>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81995" cy="2668907"/>
                          </a:xfrm>
                          <a:prstGeom prst="rect">
                            <a:avLst/>
                          </a:prstGeom>
                          <a:noFill/>
                          <a:ln>
                            <a:noFill/>
                          </a:ln>
                        </pic:spPr>
                      </pic:pic>
                    </a:graphicData>
                  </a:graphic>
                </wp:inline>
              </w:drawing>
            </w:r>
          </w:p>
        </w:tc>
      </w:tr>
      <w:tr w:rsidR="0094099B" w14:paraId="466912B2" w14:textId="77777777" w:rsidTr="00AF7B88">
        <w:tc>
          <w:tcPr>
            <w:tcW w:w="8296" w:type="dxa"/>
          </w:tcPr>
          <w:p w14:paraId="131C7960" w14:textId="77777777" w:rsidR="0094099B" w:rsidRDefault="0094099B" w:rsidP="00136351">
            <w:pPr>
              <w:pStyle w:val="af7"/>
              <w:ind w:firstLine="360"/>
              <w:rPr>
                <w:noProof/>
              </w:rPr>
            </w:pPr>
            <w:r>
              <w:rPr>
                <w:rFonts w:hint="eastAsia"/>
                <w:noProof/>
              </w:rPr>
              <w:t>图</w:t>
            </w:r>
            <w:r>
              <w:rPr>
                <w:rFonts w:hint="eastAsia"/>
                <w:noProof/>
              </w:rPr>
              <w:t xml:space="preserve">2.11 </w:t>
            </w:r>
            <w:r>
              <w:rPr>
                <w:rFonts w:hint="eastAsia"/>
                <w:noProof/>
              </w:rPr>
              <w:t>实物样机平台</w:t>
            </w:r>
          </w:p>
        </w:tc>
      </w:tr>
      <w:tr w:rsidR="00D73EF2" w14:paraId="1FF34710" w14:textId="77777777" w:rsidTr="00AF7B88">
        <w:tc>
          <w:tcPr>
            <w:tcW w:w="8296" w:type="dxa"/>
          </w:tcPr>
          <w:p w14:paraId="331DF957" w14:textId="728303AE" w:rsidR="00D73EF2" w:rsidRDefault="00D73EF2" w:rsidP="00136351">
            <w:pPr>
              <w:pStyle w:val="af7"/>
              <w:ind w:firstLine="360"/>
              <w:rPr>
                <w:noProof/>
              </w:rPr>
            </w:pPr>
            <w:r>
              <w:rPr>
                <w:rFonts w:hint="eastAsia"/>
                <w:noProof/>
              </w:rPr>
              <w:t xml:space="preserve">Fig. 2.11 </w:t>
            </w:r>
            <w:r w:rsidRPr="00D73EF2">
              <w:rPr>
                <w:noProof/>
              </w:rPr>
              <w:t>Physical prototype platform</w:t>
            </w:r>
          </w:p>
        </w:tc>
      </w:tr>
    </w:tbl>
    <w:p w14:paraId="47FF00B1" w14:textId="2878DFA0" w:rsidR="0094099B" w:rsidRDefault="004667C8" w:rsidP="00CE3494">
      <w:pPr>
        <w:pStyle w:val="4"/>
      </w:pPr>
      <w:r>
        <w:rPr>
          <w:rFonts w:hint="eastAsia"/>
        </w:rPr>
        <w:t>2.1.4.1</w:t>
      </w:r>
      <w:r w:rsidR="0094099B">
        <w:rPr>
          <w:rFonts w:hint="eastAsia"/>
        </w:rPr>
        <w:t>电机选型</w:t>
      </w:r>
    </w:p>
    <w:p w14:paraId="1CCA71D3" w14:textId="550E71F3" w:rsidR="0094099B" w:rsidRDefault="0094099B" w:rsidP="00CE3494">
      <w:pPr>
        <w:ind w:firstLine="480"/>
      </w:pPr>
      <w:r>
        <w:rPr>
          <w:rFonts w:hint="eastAsia"/>
        </w:rPr>
        <w:t>机器人上的电机选型包括了内轮的俯仰电机以及外轮的驱动电机，在内轮的俯仰电机选择中，根据三维图中估算机器人机体重量为</w:t>
      </w:r>
      <w:r>
        <w:rPr>
          <w:rFonts w:hint="eastAsia"/>
        </w:rPr>
        <w:t>4.1Kg</w:t>
      </w:r>
      <w:r>
        <w:rPr>
          <w:rFonts w:hint="eastAsia"/>
        </w:rPr>
        <w:t>，我们考虑当机器人水平倒地时将中心机体抬起的转矩，这时力臂长度为</w:t>
      </w:r>
      <w:r>
        <w:rPr>
          <w:rFonts w:hint="eastAsia"/>
        </w:rPr>
        <w:t>298mm</w:t>
      </w:r>
      <w:r>
        <w:rPr>
          <w:rFonts w:hint="eastAsia"/>
        </w:rPr>
        <w:t>，根据力矩计算</w:t>
      </w:r>
      <w:r>
        <w:rPr>
          <w:rFonts w:hint="eastAsia"/>
        </w:rPr>
        <w:lastRenderedPageBreak/>
        <w:t>公式可以得到：</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1205"/>
      </w:tblGrid>
      <w:tr w:rsidR="0094099B" w:rsidRPr="009A2F03" w14:paraId="79432C27" w14:textId="77777777" w:rsidTr="00CF6F47">
        <w:tc>
          <w:tcPr>
            <w:tcW w:w="7196" w:type="dxa"/>
          </w:tcPr>
          <w:p w14:paraId="1D7D783B" w14:textId="77777777" w:rsidR="0094099B" w:rsidRPr="009A2F03" w:rsidRDefault="0094099B" w:rsidP="009A2F03">
            <w:pPr>
              <w:pStyle w:val="afb"/>
              <w:ind w:firstLine="360"/>
              <w:rPr>
                <w:rFonts w:ascii="Cambria Math" w:hAnsi="Cambria Math"/>
              </w:rPr>
            </w:pPr>
            <m:oMathPara>
              <m:oMath>
                <m:r>
                  <w:rPr>
                    <w:rFonts w:ascii="Cambria Math" w:hAnsi="Cambria Math"/>
                  </w:rPr>
                  <m:t>τ</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h</m:t>
                </m:r>
                <m:r>
                  <m:rPr>
                    <m:sty m:val="p"/>
                  </m:rPr>
                  <w:rPr>
                    <w:rFonts w:ascii="Cambria Math" w:hAnsi="Cambria Math"/>
                  </w:rPr>
                  <m:t xml:space="preserve">≈12.9 </m:t>
                </m:r>
                <m:r>
                  <w:rPr>
                    <w:rFonts w:ascii="Cambria Math" w:hAnsi="Cambria Math"/>
                  </w:rPr>
                  <m:t>N</m:t>
                </m:r>
                <m:r>
                  <m:rPr>
                    <m:sty m:val="p"/>
                  </m:rPr>
                  <w:rPr>
                    <w:rFonts w:ascii="Cambria Math" w:hAnsi="Cambria Math"/>
                  </w:rPr>
                  <m:t>∙</m:t>
                </m:r>
                <m:r>
                  <w:rPr>
                    <w:rFonts w:ascii="Cambria Math" w:hAnsi="Cambria Math"/>
                  </w:rPr>
                  <m:t>m</m:t>
                </m:r>
              </m:oMath>
            </m:oMathPara>
          </w:p>
        </w:tc>
        <w:tc>
          <w:tcPr>
            <w:tcW w:w="1205" w:type="dxa"/>
          </w:tcPr>
          <w:p w14:paraId="717A3B55" w14:textId="77777777" w:rsidR="0094099B" w:rsidRPr="009A2F03" w:rsidRDefault="0094099B" w:rsidP="00CF6F47">
            <w:pPr>
              <w:pStyle w:val="afb"/>
              <w:ind w:firstLine="360"/>
              <w:jc w:val="right"/>
              <w:rPr>
                <w:rFonts w:ascii="Cambria Math" w:hAnsi="Cambria Math"/>
              </w:rPr>
            </w:pPr>
            <w:r w:rsidRPr="009A2F03">
              <w:rPr>
                <w:rFonts w:ascii="Cambria Math" w:hAnsi="Cambria Math" w:hint="eastAsia"/>
              </w:rPr>
              <w:t>(2.22)</w:t>
            </w:r>
          </w:p>
        </w:tc>
      </w:tr>
    </w:tbl>
    <w:p w14:paraId="2101D32C" w14:textId="77777777" w:rsidR="0094099B" w:rsidRDefault="0094099B" w:rsidP="0094099B">
      <w:pPr>
        <w:ind w:firstLine="480"/>
      </w:pPr>
      <w:r>
        <w:rPr>
          <w:rFonts w:hint="eastAsia"/>
        </w:rPr>
        <w:t>我们选择的是一款减速电机</w:t>
      </w:r>
      <w:proofErr w:type="spellStart"/>
      <w:r>
        <w:rPr>
          <w:rFonts w:hint="eastAsia"/>
        </w:rPr>
        <w:t>CyberGear</w:t>
      </w:r>
      <w:proofErr w:type="spellEnd"/>
      <w:r>
        <w:rPr>
          <w:rFonts w:hint="eastAsia"/>
        </w:rPr>
        <w:t>，电机的额定扭矩为</w:t>
      </w:r>
      <w:r>
        <w:rPr>
          <w:rFonts w:hint="eastAsia"/>
        </w:rPr>
        <w:t>4Nm</w:t>
      </w:r>
      <w:r>
        <w:rPr>
          <w:rFonts w:hint="eastAsia"/>
        </w:rPr>
        <w:t>，峰值扭矩</w:t>
      </w:r>
      <w:r>
        <w:rPr>
          <w:rFonts w:hint="eastAsia"/>
        </w:rPr>
        <w:t>12Nm</w:t>
      </w:r>
      <w:r>
        <w:rPr>
          <w:rFonts w:hint="eastAsia"/>
        </w:rPr>
        <w:t>，而单个电机的需求扭矩为</w:t>
      </w:r>
      <w:r>
        <w:rPr>
          <w:rFonts w:hint="eastAsia"/>
        </w:rPr>
        <w:t>6.5Nm</w:t>
      </w:r>
      <w:r>
        <w:rPr>
          <w:rFonts w:hint="eastAsia"/>
        </w:rPr>
        <w:t>，满足设计需求。</w:t>
      </w:r>
    </w:p>
    <w:p w14:paraId="5E0F1454" w14:textId="77777777" w:rsidR="0094099B" w:rsidRDefault="0094099B" w:rsidP="0094099B">
      <w:pPr>
        <w:ind w:firstLine="480"/>
      </w:pPr>
      <w:r>
        <w:rPr>
          <w:rFonts w:hint="eastAsia"/>
        </w:rPr>
        <w:t>对外轮驱动电机的选择中，在机器人处于交叉站立的姿势下，此时外轮电机需要将内轮与中心机身抬起，内轮与中心机体的重量和为</w:t>
      </w:r>
      <w:r>
        <w:rPr>
          <w:rFonts w:hint="eastAsia"/>
        </w:rPr>
        <w:t>5.9Kg</w:t>
      </w:r>
      <w:r>
        <w:rPr>
          <w:rFonts w:hint="eastAsia"/>
        </w:rPr>
        <w:t>，力臂长度为</w:t>
      </w:r>
      <w:r>
        <w:rPr>
          <w:rFonts w:hint="eastAsia"/>
        </w:rPr>
        <w:t>160mm</w:t>
      </w:r>
      <w:r>
        <w:rPr>
          <w:rFonts w:hint="eastAsia"/>
        </w:rPr>
        <w:t>，同时外轮电机通过一组减速比为</w:t>
      </w:r>
      <w:r>
        <w:rPr>
          <w:rFonts w:hint="eastAsia"/>
        </w:rPr>
        <w:t>1:5</w:t>
      </w:r>
      <w:r>
        <w:rPr>
          <w:rFonts w:hint="eastAsia"/>
        </w:rPr>
        <w:t>的内齿轮啮合传动，经计算单电机所需扭矩为</w:t>
      </w:r>
      <w:r>
        <w:rPr>
          <w:rFonts w:hint="eastAsia"/>
        </w:rPr>
        <w:t>0.92Nm</w:t>
      </w:r>
      <w:r>
        <w:rPr>
          <w:rFonts w:hint="eastAsia"/>
        </w:rPr>
        <w:t>，我们选择的一款</w:t>
      </w:r>
      <w:r w:rsidRPr="00350398">
        <w:t>MF7015-24V-10T</w:t>
      </w:r>
      <w:r>
        <w:rPr>
          <w:rFonts w:hint="eastAsia"/>
        </w:rPr>
        <w:t>直流无刷电机，该电机的额定扭矩为</w:t>
      </w:r>
      <w:r>
        <w:rPr>
          <w:rFonts w:hint="eastAsia"/>
        </w:rPr>
        <w:t>1Nm</w:t>
      </w:r>
      <w:r>
        <w:rPr>
          <w:rFonts w:hint="eastAsia"/>
        </w:rPr>
        <w:t>，峰值扭矩为</w:t>
      </w:r>
      <w:r>
        <w:rPr>
          <w:rFonts w:hint="eastAsia"/>
        </w:rPr>
        <w:t>2Nm</w:t>
      </w:r>
      <w:r>
        <w:rPr>
          <w:rFonts w:hint="eastAsia"/>
        </w:rPr>
        <w:t>，满足计算需求。</w:t>
      </w:r>
    </w:p>
    <w:p w14:paraId="038BB016" w14:textId="3CD5BC74" w:rsidR="0094099B" w:rsidRDefault="004667C8" w:rsidP="00CE3494">
      <w:pPr>
        <w:pStyle w:val="4"/>
      </w:pPr>
      <w:r>
        <w:rPr>
          <w:rFonts w:hint="eastAsia"/>
        </w:rPr>
        <w:t>2.1.4.2</w:t>
      </w:r>
      <w:r w:rsidR="0094099B">
        <w:rPr>
          <w:rFonts w:hint="eastAsia"/>
        </w:rPr>
        <w:t>控制器与传感器选型</w:t>
      </w:r>
    </w:p>
    <w:p w14:paraId="20EF001B" w14:textId="64DD4752" w:rsidR="0094099B" w:rsidRDefault="0094099B" w:rsidP="00CE3494">
      <w:pPr>
        <w:ind w:firstLine="480"/>
      </w:pPr>
      <w:r>
        <w:rPr>
          <w:rFonts w:hint="eastAsia"/>
        </w:rPr>
        <w:t>机器人上的主控芯片选择的是</w:t>
      </w:r>
      <w:r>
        <w:rPr>
          <w:rFonts w:hint="eastAsia"/>
        </w:rPr>
        <w:t>STM32F407IG</w:t>
      </w:r>
      <w:r>
        <w:rPr>
          <w:rFonts w:hint="eastAsia"/>
        </w:rPr>
        <w:t>系列</w:t>
      </w:r>
      <w:r>
        <w:rPr>
          <w:rFonts w:hint="eastAsia"/>
        </w:rPr>
        <w:t>MCU</w:t>
      </w:r>
      <w:r>
        <w:rPr>
          <w:rFonts w:hint="eastAsia"/>
        </w:rPr>
        <w:t>，主频</w:t>
      </w:r>
      <w:r>
        <w:rPr>
          <w:rFonts w:hint="eastAsia"/>
        </w:rPr>
        <w:t>168Mhz</w:t>
      </w:r>
      <w:r>
        <w:rPr>
          <w:rFonts w:hint="eastAsia"/>
        </w:rPr>
        <w:t>，</w:t>
      </w:r>
      <w:r>
        <w:rPr>
          <w:rFonts w:hint="eastAsia"/>
        </w:rPr>
        <w:t>512K</w:t>
      </w:r>
      <w:r>
        <w:rPr>
          <w:rFonts w:hint="eastAsia"/>
        </w:rPr>
        <w:t>的</w:t>
      </w:r>
      <w:r>
        <w:rPr>
          <w:rFonts w:hint="eastAsia"/>
        </w:rPr>
        <w:t>Flash</w:t>
      </w:r>
      <w:r>
        <w:rPr>
          <w:rFonts w:hint="eastAsia"/>
        </w:rPr>
        <w:t>闪存，支持</w:t>
      </w:r>
      <w:r>
        <w:rPr>
          <w:rFonts w:hint="eastAsia"/>
        </w:rPr>
        <w:t>CAN</w:t>
      </w:r>
      <w:r>
        <w:rPr>
          <w:rFonts w:hint="eastAsia"/>
        </w:rPr>
        <w:t>，</w:t>
      </w:r>
      <w:r>
        <w:rPr>
          <w:rFonts w:hint="eastAsia"/>
        </w:rPr>
        <w:t>USAT</w:t>
      </w:r>
      <w:r>
        <w:rPr>
          <w:rFonts w:hint="eastAsia"/>
        </w:rPr>
        <w:t>，</w:t>
      </w:r>
      <w:r>
        <w:rPr>
          <w:rFonts w:hint="eastAsia"/>
        </w:rPr>
        <w:t>SPI</w:t>
      </w:r>
      <w:r>
        <w:rPr>
          <w:rFonts w:hint="eastAsia"/>
        </w:rPr>
        <w:t>多种通信协议，支持</w:t>
      </w:r>
      <w:r>
        <w:rPr>
          <w:rFonts w:hint="eastAsia"/>
        </w:rPr>
        <w:t>FPU</w:t>
      </w:r>
      <w:r>
        <w:rPr>
          <w:rFonts w:hint="eastAsia"/>
        </w:rPr>
        <w:t>浮点运算单元，拥有较好的浮点运算性能和精度。</w:t>
      </w:r>
    </w:p>
    <w:p w14:paraId="0BE3C38F" w14:textId="18060D6D" w:rsidR="0094099B" w:rsidRDefault="0094099B" w:rsidP="00CE3494">
      <w:pPr>
        <w:ind w:firstLine="480"/>
      </w:pPr>
      <w:r>
        <w:rPr>
          <w:rFonts w:hint="eastAsia"/>
        </w:rPr>
        <w:t>机器人上获取姿态信息使用的是带有陀螺仪和加速度计的</w:t>
      </w:r>
      <w:r>
        <w:rPr>
          <w:rFonts w:hint="eastAsia"/>
        </w:rPr>
        <w:t>BMI088 IMU</w:t>
      </w:r>
      <w:r>
        <w:rPr>
          <w:rFonts w:hint="eastAsia"/>
        </w:rPr>
        <w:t>模块，加速度计的测量范围为</w:t>
      </w:r>
      <m:oMath>
        <m:r>
          <w:rPr>
            <w:rFonts w:ascii="Cambria Math" w:hAnsi="Cambria Math"/>
          </w:rPr>
          <m:t>±2</m:t>
        </m:r>
        <m:r>
          <w:rPr>
            <w:rFonts w:ascii="Cambria Math" w:hAnsi="Cambria Math" w:hint="eastAsia"/>
          </w:rPr>
          <m:t>g</m:t>
        </m:r>
        <m:r>
          <w:rPr>
            <w:rFonts w:ascii="Cambria Math" w:hAnsi="Cambria Math"/>
          </w:rPr>
          <m:t>~±16g</m:t>
        </m:r>
      </m:oMath>
      <w:r>
        <w:rPr>
          <w:rFonts w:hint="eastAsia"/>
        </w:rPr>
        <w:t>，</w:t>
      </w:r>
      <w:r>
        <w:rPr>
          <w:rFonts w:hint="eastAsia"/>
        </w:rPr>
        <w:t>16</w:t>
      </w:r>
      <w:r>
        <w:rPr>
          <w:rFonts w:hint="eastAsia"/>
        </w:rPr>
        <w:t>位分辨率，角速度计测量范围为</w:t>
      </w:r>
      <m:oMath>
        <m:r>
          <w:rPr>
            <w:rFonts w:ascii="Cambria Math" w:hAnsi="Cambria Math"/>
          </w:rPr>
          <m:t>±125°/s~±2000°/s</m:t>
        </m:r>
      </m:oMath>
      <w:r>
        <w:rPr>
          <w:rFonts w:hint="eastAsia"/>
        </w:rPr>
        <w:t>，</w:t>
      </w:r>
      <w:r>
        <w:rPr>
          <w:rFonts w:hint="eastAsia"/>
        </w:rPr>
        <w:t>16</w:t>
      </w:r>
      <w:r>
        <w:rPr>
          <w:rFonts w:hint="eastAsia"/>
        </w:rPr>
        <w:t>位分辨率。通过解算算法可以获得机器人的欧拉角。</w:t>
      </w:r>
    </w:p>
    <w:p w14:paraId="3BD1FDD2" w14:textId="3B3DD302" w:rsidR="0094099B" w:rsidRPr="00D976DF" w:rsidRDefault="0094099B" w:rsidP="00CE3494">
      <w:pPr>
        <w:ind w:firstLine="480"/>
      </w:pPr>
      <w:r>
        <w:rPr>
          <w:rFonts w:hint="eastAsia"/>
        </w:rPr>
        <w:t>机器人上由于内轮没有绝对位置编码器，无法获得内轮抬升角信息，因此选择外置一款磁编码器</w:t>
      </w:r>
      <w:r>
        <w:rPr>
          <w:rFonts w:hint="eastAsia"/>
        </w:rPr>
        <w:t>AS5048P</w:t>
      </w:r>
      <w:r>
        <w:rPr>
          <w:rFonts w:hint="eastAsia"/>
        </w:rPr>
        <w:t>以获得内轮电机角度信息。其分辨率为</w:t>
      </w:r>
      <w:r>
        <w:rPr>
          <w:rFonts w:hint="eastAsia"/>
        </w:rPr>
        <w:t>12</w:t>
      </w:r>
      <w:r>
        <w:rPr>
          <w:rFonts w:hint="eastAsia"/>
        </w:rPr>
        <w:t>位（</w:t>
      </w:r>
      <w:r>
        <w:rPr>
          <w:rFonts w:hint="eastAsia"/>
        </w:rPr>
        <w:t>4096</w:t>
      </w:r>
      <w:r>
        <w:rPr>
          <w:rFonts w:hint="eastAsia"/>
        </w:rPr>
        <w:t>个位置），</w:t>
      </w:r>
      <w:r>
        <w:rPr>
          <w:rFonts w:hint="eastAsia"/>
        </w:rPr>
        <w:t>SPI</w:t>
      </w:r>
      <w:r>
        <w:rPr>
          <w:rFonts w:hint="eastAsia"/>
        </w:rPr>
        <w:t>高速接口，</w:t>
      </w:r>
      <w:r>
        <w:rPr>
          <w:rFonts w:hint="eastAsia"/>
        </w:rPr>
        <w:t>5V</w:t>
      </w:r>
      <w:r>
        <w:rPr>
          <w:rFonts w:hint="eastAsia"/>
        </w:rPr>
        <w:t>供电。自主设计绘制的编码器</w:t>
      </w:r>
      <w:r>
        <w:rPr>
          <w:rFonts w:hint="eastAsia"/>
        </w:rPr>
        <w:t>PCB</w:t>
      </w:r>
      <w:r>
        <w:rPr>
          <w:rFonts w:hint="eastAsia"/>
        </w:rPr>
        <w:t>如图</w:t>
      </w:r>
      <w:r>
        <w:rPr>
          <w:rFonts w:hint="eastAsia"/>
        </w:rPr>
        <w:t>2.12</w:t>
      </w:r>
      <w:r>
        <w:rPr>
          <w:rFonts w:hint="eastAsia"/>
        </w:rPr>
        <w:t>所示。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4332"/>
      </w:tblGrid>
      <w:tr w:rsidR="0094099B" w14:paraId="56A9CC54" w14:textId="77777777" w:rsidTr="00AF7B88">
        <w:tc>
          <w:tcPr>
            <w:tcW w:w="3964" w:type="dxa"/>
          </w:tcPr>
          <w:p w14:paraId="020335F6" w14:textId="77777777" w:rsidR="0094099B" w:rsidRDefault="0094099B" w:rsidP="00136351">
            <w:pPr>
              <w:pStyle w:val="af7"/>
              <w:ind w:firstLine="360"/>
              <w:rPr>
                <w:noProof/>
              </w:rPr>
            </w:pPr>
            <w:r>
              <w:rPr>
                <w:noProof/>
              </w:rPr>
              <w:drawing>
                <wp:inline distT="0" distB="0" distL="0" distR="0" wp14:anchorId="67D9A15B" wp14:editId="1F630808">
                  <wp:extent cx="2132085" cy="2082800"/>
                  <wp:effectExtent l="0" t="0" r="0" b="0"/>
                  <wp:docPr id="10735134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13415" name=""/>
                          <pic:cNvPicPr/>
                        </pic:nvPicPr>
                        <pic:blipFill>
                          <a:blip r:embed="rId27"/>
                          <a:stretch>
                            <a:fillRect/>
                          </a:stretch>
                        </pic:blipFill>
                        <pic:spPr>
                          <a:xfrm>
                            <a:off x="0" y="0"/>
                            <a:ext cx="2145564" cy="2095968"/>
                          </a:xfrm>
                          <a:prstGeom prst="rect">
                            <a:avLst/>
                          </a:prstGeom>
                        </pic:spPr>
                      </pic:pic>
                    </a:graphicData>
                  </a:graphic>
                </wp:inline>
              </w:drawing>
            </w:r>
          </w:p>
        </w:tc>
        <w:tc>
          <w:tcPr>
            <w:tcW w:w="4332" w:type="dxa"/>
          </w:tcPr>
          <w:p w14:paraId="5039DB95" w14:textId="77777777" w:rsidR="0094099B" w:rsidRDefault="0094099B" w:rsidP="00136351">
            <w:pPr>
              <w:pStyle w:val="af7"/>
              <w:ind w:firstLine="360"/>
              <w:rPr>
                <w:noProof/>
              </w:rPr>
            </w:pPr>
            <w:r>
              <w:rPr>
                <w:noProof/>
              </w:rPr>
              <w:drawing>
                <wp:inline distT="0" distB="0" distL="0" distR="0" wp14:anchorId="37C774A8" wp14:editId="06CDF496">
                  <wp:extent cx="2281555" cy="2086789"/>
                  <wp:effectExtent l="0" t="0" r="0" b="0"/>
                  <wp:docPr id="21" name="图片 20" descr="图片包含 游戏机&#10;&#10;描述已自动生成">
                    <a:extLst xmlns:a="http://schemas.openxmlformats.org/drawingml/2006/main">
                      <a:ext uri="{FF2B5EF4-FFF2-40B4-BE49-F238E27FC236}">
                        <a16:creationId xmlns:a16="http://schemas.microsoft.com/office/drawing/2014/main" id="{6D9C81EA-DCE3-DECC-617C-9CEAE6F4B6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图片包含 游戏机&#10;&#10;描述已自动生成">
                            <a:extLst>
                              <a:ext uri="{FF2B5EF4-FFF2-40B4-BE49-F238E27FC236}">
                                <a16:creationId xmlns:a16="http://schemas.microsoft.com/office/drawing/2014/main" id="{6D9C81EA-DCE3-DECC-617C-9CEAE6F4B6E2}"/>
                              </a:ext>
                            </a:extLst>
                          </pic:cNvPr>
                          <pic:cNvPicPr>
                            <a:picLocks noChangeAspect="1"/>
                          </pic:cNvPicPr>
                        </pic:nvPicPr>
                        <pic:blipFill rotWithShape="1">
                          <a:blip r:embed="rId28" cstate="screen">
                            <a:extLst>
                              <a:ext uri="{28A0092B-C50C-407E-A947-70E740481C1C}">
                                <a14:useLocalDpi xmlns:a14="http://schemas.microsoft.com/office/drawing/2010/main" val="0"/>
                              </a:ext>
                            </a:extLst>
                          </a:blip>
                          <a:srcRect l="16077" t="41021" r="27369" b="20184"/>
                          <a:stretch/>
                        </pic:blipFill>
                        <pic:spPr>
                          <a:xfrm>
                            <a:off x="0" y="0"/>
                            <a:ext cx="2285748" cy="2090624"/>
                          </a:xfrm>
                          <a:prstGeom prst="rect">
                            <a:avLst/>
                          </a:prstGeom>
                        </pic:spPr>
                      </pic:pic>
                    </a:graphicData>
                  </a:graphic>
                </wp:inline>
              </w:drawing>
            </w:r>
          </w:p>
        </w:tc>
      </w:tr>
      <w:tr w:rsidR="0094099B" w14:paraId="587A4779" w14:textId="77777777" w:rsidTr="00AF7B88">
        <w:tc>
          <w:tcPr>
            <w:tcW w:w="8296" w:type="dxa"/>
            <w:gridSpan w:val="2"/>
          </w:tcPr>
          <w:p w14:paraId="4B10A442" w14:textId="77777777" w:rsidR="0094099B" w:rsidRDefault="0094099B" w:rsidP="00136351">
            <w:pPr>
              <w:pStyle w:val="af7"/>
              <w:ind w:firstLine="360"/>
              <w:rPr>
                <w:noProof/>
              </w:rPr>
            </w:pPr>
            <w:r>
              <w:rPr>
                <w:rFonts w:hint="eastAsia"/>
                <w:noProof/>
              </w:rPr>
              <w:t>图</w:t>
            </w:r>
            <w:r>
              <w:rPr>
                <w:rFonts w:hint="eastAsia"/>
                <w:noProof/>
              </w:rPr>
              <w:t xml:space="preserve">2.12 </w:t>
            </w:r>
            <w:r>
              <w:rPr>
                <w:rFonts w:hint="eastAsia"/>
                <w:noProof/>
              </w:rPr>
              <w:t>磁编码器模块设计</w:t>
            </w:r>
          </w:p>
        </w:tc>
      </w:tr>
      <w:tr w:rsidR="006E38A8" w14:paraId="4DD246E4" w14:textId="77777777" w:rsidTr="00AF7B88">
        <w:tc>
          <w:tcPr>
            <w:tcW w:w="8296" w:type="dxa"/>
            <w:gridSpan w:val="2"/>
          </w:tcPr>
          <w:p w14:paraId="6F73F030" w14:textId="118ACE99" w:rsidR="006E38A8" w:rsidRDefault="006E38A8" w:rsidP="00136351">
            <w:pPr>
              <w:pStyle w:val="af7"/>
              <w:ind w:firstLine="360"/>
              <w:rPr>
                <w:noProof/>
              </w:rPr>
            </w:pPr>
            <w:r>
              <w:rPr>
                <w:rFonts w:hint="eastAsia"/>
                <w:noProof/>
              </w:rPr>
              <w:t xml:space="preserve">Fig. 2.11 </w:t>
            </w:r>
            <w:r w:rsidRPr="006E38A8">
              <w:rPr>
                <w:noProof/>
              </w:rPr>
              <w:t>Magnetic encoder module design</w:t>
            </w:r>
          </w:p>
        </w:tc>
      </w:tr>
    </w:tbl>
    <w:p w14:paraId="6614E271" w14:textId="6146DF11" w:rsidR="0094099B" w:rsidRPr="00CE3494" w:rsidRDefault="0094099B" w:rsidP="00CE3494">
      <w:pPr>
        <w:pStyle w:val="2"/>
      </w:pPr>
      <w:bookmarkStart w:id="33" w:name="_Toc180509558"/>
      <w:bookmarkStart w:id="34" w:name="_Toc180511443"/>
      <w:r>
        <w:rPr>
          <w:rFonts w:hint="eastAsia"/>
        </w:rPr>
        <w:lastRenderedPageBreak/>
        <w:t>2.</w:t>
      </w:r>
      <w:r w:rsidR="00FA3606">
        <w:rPr>
          <w:rFonts w:hint="eastAsia"/>
        </w:rPr>
        <w:t>2</w:t>
      </w:r>
      <w:r>
        <w:rPr>
          <w:rFonts w:hint="eastAsia"/>
        </w:rPr>
        <w:t>课题创新点及成果</w:t>
      </w:r>
      <w:bookmarkEnd w:id="33"/>
      <w:bookmarkEnd w:id="34"/>
    </w:p>
    <w:p w14:paraId="4A40020F" w14:textId="51C5F9F0" w:rsidR="0094099B" w:rsidRPr="00CE3494" w:rsidRDefault="0094099B" w:rsidP="00CE3494">
      <w:pPr>
        <w:pStyle w:val="3"/>
      </w:pPr>
      <w:bookmarkStart w:id="35" w:name="_Toc180509559"/>
      <w:bookmarkStart w:id="36" w:name="_Toc180511444"/>
      <w:r>
        <w:rPr>
          <w:rFonts w:hint="eastAsia"/>
        </w:rPr>
        <w:t>2.</w:t>
      </w:r>
      <w:r w:rsidR="00FA3606">
        <w:rPr>
          <w:rFonts w:hint="eastAsia"/>
        </w:rPr>
        <w:t>2</w:t>
      </w:r>
      <w:r>
        <w:rPr>
          <w:rFonts w:hint="eastAsia"/>
        </w:rPr>
        <w:t>.1课题创新点</w:t>
      </w:r>
      <w:bookmarkEnd w:id="35"/>
      <w:bookmarkEnd w:id="36"/>
    </w:p>
    <w:p w14:paraId="149BE0B4" w14:textId="77777777" w:rsidR="0094099B" w:rsidRDefault="0094099B" w:rsidP="00CE3494">
      <w:pPr>
        <w:ind w:firstLine="480"/>
      </w:pPr>
      <w:r>
        <w:rPr>
          <w:rFonts w:hint="eastAsia"/>
        </w:rPr>
        <w:t>1.</w:t>
      </w:r>
      <w:r>
        <w:rPr>
          <w:rFonts w:hint="eastAsia"/>
        </w:rPr>
        <w:t>提出一种新型结构的轮圈腿式平衡机器人，该机器人可以通过切换姿态完成坐姿，站姿，跳跃多模态运动，具有上台阶，跨越沟壑等应对复杂地形的能力。在任意翻倒姿势下，可以通过调整身体姿态恢复运行。具有高机动性和高稳定性，多模态运行的特点。对该构型机器人进行运动学和动力学分析，并在仿真环境中搭建实验平台验证机器人的多模态运动能力。</w:t>
      </w:r>
    </w:p>
    <w:p w14:paraId="3B081868" w14:textId="77777777" w:rsidR="0094099B" w:rsidRPr="00BB75F5" w:rsidRDefault="0094099B" w:rsidP="00CE3494">
      <w:pPr>
        <w:ind w:firstLine="480"/>
      </w:pPr>
      <w:r>
        <w:rPr>
          <w:rFonts w:hint="eastAsia"/>
        </w:rPr>
        <w:t>2.</w:t>
      </w:r>
      <w:r>
        <w:rPr>
          <w:rFonts w:hint="eastAsia"/>
        </w:rPr>
        <w:t>针对轮圈腿式平衡机器人构型，设计</w:t>
      </w:r>
      <w:r>
        <w:rPr>
          <w:rFonts w:hint="eastAsia"/>
        </w:rPr>
        <w:t>LQR</w:t>
      </w:r>
      <w:r>
        <w:rPr>
          <w:rFonts w:hint="eastAsia"/>
        </w:rPr>
        <w:t>控制算法和</w:t>
      </w:r>
      <w:r>
        <w:rPr>
          <w:rFonts w:hint="eastAsia"/>
        </w:rPr>
        <w:t>PD</w:t>
      </w:r>
      <w:r>
        <w:rPr>
          <w:rFonts w:hint="eastAsia"/>
        </w:rPr>
        <w:t>控制算法，使机器人完成坐姿和站姿模态下的行走和模态切换，跳跃动作，上台阶动作，任意姿势翻倒后恢复动作。制作实体样机并完成实物调试，验证机器人构型可行性。</w:t>
      </w:r>
    </w:p>
    <w:p w14:paraId="409D1E68" w14:textId="5EF88D82" w:rsidR="0094099B" w:rsidRPr="00CE3494" w:rsidRDefault="0094099B" w:rsidP="00CE3494">
      <w:pPr>
        <w:pStyle w:val="3"/>
      </w:pPr>
      <w:bookmarkStart w:id="37" w:name="_Toc180509560"/>
      <w:bookmarkStart w:id="38" w:name="_Toc180511445"/>
      <w:r>
        <w:rPr>
          <w:rFonts w:hint="eastAsia"/>
        </w:rPr>
        <w:t>2.</w:t>
      </w:r>
      <w:r w:rsidR="00FA3606">
        <w:rPr>
          <w:rFonts w:hint="eastAsia"/>
        </w:rPr>
        <w:t>2</w:t>
      </w:r>
      <w:r>
        <w:rPr>
          <w:rFonts w:hint="eastAsia"/>
        </w:rPr>
        <w:t>.2课题成果</w:t>
      </w:r>
      <w:bookmarkEnd w:id="37"/>
      <w:bookmarkEnd w:id="38"/>
    </w:p>
    <w:p w14:paraId="66A44057" w14:textId="729BC483" w:rsidR="0094099B" w:rsidRDefault="00CE3494" w:rsidP="00CE3494">
      <w:pPr>
        <w:ind w:firstLineChars="0" w:firstLine="0"/>
      </w:pPr>
      <w:r>
        <w:rPr>
          <w:rFonts w:hint="eastAsia"/>
        </w:rPr>
        <w:t>（</w:t>
      </w:r>
      <w:r>
        <w:rPr>
          <w:rFonts w:hint="eastAsia"/>
        </w:rPr>
        <w:t>1</w:t>
      </w:r>
      <w:r>
        <w:rPr>
          <w:rFonts w:hint="eastAsia"/>
        </w:rPr>
        <w:t>）</w:t>
      </w:r>
      <w:r w:rsidR="0094099B">
        <w:rPr>
          <w:rFonts w:hint="eastAsia"/>
        </w:rPr>
        <w:t>完成轮圈腿式平衡机器人运动学及动力学分析，推导出状态空间方程。</w:t>
      </w:r>
    </w:p>
    <w:p w14:paraId="46452B29" w14:textId="08D16E10" w:rsidR="0094099B" w:rsidRDefault="00CE3494" w:rsidP="00CE3494">
      <w:pPr>
        <w:ind w:firstLineChars="0" w:firstLine="0"/>
      </w:pPr>
      <w:r>
        <w:rPr>
          <w:rFonts w:hint="eastAsia"/>
        </w:rPr>
        <w:t>（</w:t>
      </w:r>
      <w:r>
        <w:rPr>
          <w:rFonts w:hint="eastAsia"/>
        </w:rPr>
        <w:t>2</w:t>
      </w:r>
      <w:r>
        <w:rPr>
          <w:rFonts w:hint="eastAsia"/>
        </w:rPr>
        <w:t>）</w:t>
      </w:r>
      <w:r w:rsidR="0094099B">
        <w:rPr>
          <w:rFonts w:hint="eastAsia"/>
        </w:rPr>
        <w:t>在</w:t>
      </w:r>
      <w:r w:rsidR="0094099B">
        <w:rPr>
          <w:rFonts w:hint="eastAsia"/>
        </w:rPr>
        <w:t>MATLAB</w:t>
      </w:r>
      <w:r w:rsidR="0094099B">
        <w:rPr>
          <w:rFonts w:hint="eastAsia"/>
        </w:rPr>
        <w:t>及</w:t>
      </w:r>
      <w:r w:rsidR="0094099B">
        <w:rPr>
          <w:rFonts w:hint="eastAsia"/>
        </w:rPr>
        <w:t>Webots</w:t>
      </w:r>
      <w:r w:rsidR="0094099B">
        <w:rPr>
          <w:rFonts w:hint="eastAsia"/>
        </w:rPr>
        <w:t>中搭建仿真实验平台。</w:t>
      </w:r>
    </w:p>
    <w:p w14:paraId="183669CF" w14:textId="4B2E6D33" w:rsidR="00CE3494" w:rsidRDefault="00CE3494" w:rsidP="00CE3494">
      <w:pPr>
        <w:ind w:firstLineChars="0" w:firstLine="0"/>
      </w:pPr>
      <w:r>
        <w:rPr>
          <w:rFonts w:hint="eastAsia"/>
        </w:rPr>
        <w:t>（</w:t>
      </w:r>
      <w:r>
        <w:rPr>
          <w:rFonts w:hint="eastAsia"/>
        </w:rPr>
        <w:t>3</w:t>
      </w:r>
      <w:r>
        <w:rPr>
          <w:rFonts w:hint="eastAsia"/>
        </w:rPr>
        <w:t>）</w:t>
      </w:r>
      <w:r w:rsidR="0094099B">
        <w:rPr>
          <w:rFonts w:hint="eastAsia"/>
        </w:rPr>
        <w:t>设计机器人实物样机传感器模块电路</w:t>
      </w:r>
      <w:r w:rsidR="0094099B">
        <w:rPr>
          <w:rFonts w:hint="eastAsia"/>
        </w:rPr>
        <w:t>PCB</w:t>
      </w:r>
      <w:r w:rsidR="0094099B">
        <w:rPr>
          <w:rFonts w:hint="eastAsia"/>
        </w:rPr>
        <w:t>及分电</w:t>
      </w:r>
      <w:r w:rsidR="0094099B">
        <w:rPr>
          <w:rFonts w:hint="eastAsia"/>
        </w:rPr>
        <w:t>PCB</w:t>
      </w:r>
      <w:r w:rsidR="0094099B">
        <w:rPr>
          <w:rFonts w:hint="eastAsia"/>
        </w:rPr>
        <w:t>。</w:t>
      </w:r>
    </w:p>
    <w:p w14:paraId="17AB261F" w14:textId="1D8C1E8E" w:rsidR="0094099B" w:rsidRDefault="00CE3494" w:rsidP="00CE3494">
      <w:pPr>
        <w:ind w:firstLineChars="0" w:firstLine="0"/>
      </w:pPr>
      <w:r>
        <w:rPr>
          <w:rFonts w:hint="eastAsia"/>
        </w:rPr>
        <w:t>（</w:t>
      </w:r>
      <w:r>
        <w:rPr>
          <w:rFonts w:hint="eastAsia"/>
        </w:rPr>
        <w:t>4</w:t>
      </w:r>
      <w:r>
        <w:rPr>
          <w:rFonts w:hint="eastAsia"/>
        </w:rPr>
        <w:t>）</w:t>
      </w:r>
      <w:r w:rsidR="0094099B">
        <w:rPr>
          <w:rFonts w:hint="eastAsia"/>
        </w:rPr>
        <w:t>设计并搭建轮圈腿式平衡机器人实体样机，机器人样机重</w:t>
      </w:r>
      <w:r w:rsidR="0094099B">
        <w:rPr>
          <w:rFonts w:hint="eastAsia"/>
        </w:rPr>
        <w:t>9.9Kg</w:t>
      </w:r>
      <w:r w:rsidR="0094099B">
        <w:rPr>
          <w:rFonts w:hint="eastAsia"/>
        </w:rPr>
        <w:t>，高</w:t>
      </w:r>
      <w:r w:rsidR="0094099B">
        <w:rPr>
          <w:rFonts w:hint="eastAsia"/>
        </w:rPr>
        <w:t>450mm,</w:t>
      </w:r>
      <w:r w:rsidR="0094099B">
        <w:rPr>
          <w:rFonts w:hint="eastAsia"/>
        </w:rPr>
        <w:t>宽</w:t>
      </w:r>
      <w:r w:rsidR="0094099B">
        <w:rPr>
          <w:rFonts w:hint="eastAsia"/>
        </w:rPr>
        <w:t>379mm</w:t>
      </w:r>
      <w:r w:rsidR="0094099B">
        <w:rPr>
          <w:rFonts w:hint="eastAsia"/>
        </w:rPr>
        <w:t>，共</w:t>
      </w:r>
      <w:r w:rsidR="0094099B">
        <w:rPr>
          <w:rFonts w:hint="eastAsia"/>
        </w:rPr>
        <w:t>4</w:t>
      </w:r>
      <w:r w:rsidR="0094099B">
        <w:rPr>
          <w:rFonts w:hint="eastAsia"/>
        </w:rPr>
        <w:t>个主动电机。</w:t>
      </w:r>
    </w:p>
    <w:p w14:paraId="7388E943" w14:textId="77777777" w:rsidR="00CE3494" w:rsidRDefault="00CE3494" w:rsidP="00CE3494">
      <w:pPr>
        <w:ind w:firstLineChars="0" w:firstLine="0"/>
      </w:pPr>
      <w:r>
        <w:rPr>
          <w:rFonts w:hint="eastAsia"/>
        </w:rPr>
        <w:t>（</w:t>
      </w:r>
      <w:r>
        <w:rPr>
          <w:rFonts w:hint="eastAsia"/>
        </w:rPr>
        <w:t>5</w:t>
      </w:r>
      <w:r>
        <w:rPr>
          <w:rFonts w:hint="eastAsia"/>
        </w:rPr>
        <w:t>）</w:t>
      </w:r>
      <w:r w:rsidR="0094099B">
        <w:rPr>
          <w:rFonts w:hint="eastAsia"/>
        </w:rPr>
        <w:t>编写轮圈腿式平衡机器人实体样机控制程序，完成机器人多模态控制。</w:t>
      </w:r>
    </w:p>
    <w:p w14:paraId="07A7DDB9" w14:textId="77777777" w:rsidR="00A6371D" w:rsidRDefault="00A6371D">
      <w:pPr>
        <w:widowControl/>
        <w:spacing w:line="240" w:lineRule="auto"/>
        <w:ind w:firstLineChars="0" w:firstLine="0"/>
        <w:jc w:val="left"/>
        <w:rPr>
          <w:rFonts w:ascii="黑体" w:eastAsia="黑体" w:hAnsiTheme="majorHAnsi" w:cstheme="majorBidi"/>
          <w:kern w:val="0"/>
          <w:sz w:val="44"/>
          <w:szCs w:val="48"/>
        </w:rPr>
      </w:pPr>
      <w:r>
        <w:br w:type="page"/>
      </w:r>
    </w:p>
    <w:p w14:paraId="51FFC3C6" w14:textId="091F0FA5" w:rsidR="0094099B" w:rsidRDefault="0094099B" w:rsidP="00CE3494">
      <w:pPr>
        <w:pStyle w:val="1"/>
      </w:pPr>
      <w:bookmarkStart w:id="39" w:name="_Toc180509561"/>
      <w:bookmarkStart w:id="40" w:name="_Toc180511446"/>
      <w:r>
        <w:rPr>
          <w:rFonts w:hint="eastAsia"/>
        </w:rPr>
        <w:lastRenderedPageBreak/>
        <w:t>第</w:t>
      </w:r>
      <w:r w:rsidR="0012495D">
        <w:rPr>
          <w:rFonts w:hint="eastAsia"/>
        </w:rPr>
        <w:t>3</w:t>
      </w:r>
      <w:r>
        <w:rPr>
          <w:rFonts w:hint="eastAsia"/>
        </w:rPr>
        <w:t>章 存在的问题及可能的解决思路</w:t>
      </w:r>
      <w:bookmarkEnd w:id="39"/>
      <w:bookmarkEnd w:id="40"/>
    </w:p>
    <w:p w14:paraId="5C0668E8" w14:textId="77777777" w:rsidR="0094099B" w:rsidRPr="00CE3494" w:rsidRDefault="0094099B" w:rsidP="00CE3494">
      <w:pPr>
        <w:pStyle w:val="2"/>
      </w:pPr>
      <w:bookmarkStart w:id="41" w:name="_Toc180509562"/>
      <w:bookmarkStart w:id="42" w:name="_Toc180511447"/>
      <w:r>
        <w:rPr>
          <w:rFonts w:hint="eastAsia"/>
        </w:rPr>
        <w:t>3.1存在的问题</w:t>
      </w:r>
      <w:bookmarkEnd w:id="41"/>
      <w:bookmarkEnd w:id="42"/>
    </w:p>
    <w:p w14:paraId="7CF36E49" w14:textId="42E86F84" w:rsidR="0094099B" w:rsidRDefault="00CE3494" w:rsidP="00CE3494">
      <w:pPr>
        <w:ind w:firstLineChars="0" w:firstLine="0"/>
      </w:pPr>
      <w:r>
        <w:rPr>
          <w:rFonts w:hint="eastAsia"/>
        </w:rPr>
        <w:t>（</w:t>
      </w:r>
      <w:r>
        <w:rPr>
          <w:rFonts w:hint="eastAsia"/>
        </w:rPr>
        <w:t>1</w:t>
      </w:r>
      <w:r>
        <w:rPr>
          <w:rFonts w:hint="eastAsia"/>
        </w:rPr>
        <w:t>）</w:t>
      </w:r>
      <w:r w:rsidR="0094099B">
        <w:rPr>
          <w:rFonts w:hint="eastAsia"/>
        </w:rPr>
        <w:t>机器人在跳跃姿态下电机的数据力矩一直处于饱和状态导致机器人跳跃姿态不理想。</w:t>
      </w:r>
    </w:p>
    <w:p w14:paraId="21DAD6D7" w14:textId="04D667BC" w:rsidR="0094099B" w:rsidRPr="00AE590F" w:rsidRDefault="00CE3494" w:rsidP="00CE3494">
      <w:pPr>
        <w:ind w:firstLineChars="0" w:firstLine="0"/>
      </w:pPr>
      <w:r>
        <w:rPr>
          <w:rFonts w:hint="eastAsia"/>
        </w:rPr>
        <w:t>（</w:t>
      </w:r>
      <w:r>
        <w:rPr>
          <w:rFonts w:hint="eastAsia"/>
        </w:rPr>
        <w:t>2</w:t>
      </w:r>
      <w:r>
        <w:rPr>
          <w:rFonts w:hint="eastAsia"/>
        </w:rPr>
        <w:t>）</w:t>
      </w:r>
      <w:r w:rsidR="0094099B">
        <w:rPr>
          <w:rFonts w:hint="eastAsia"/>
        </w:rPr>
        <w:t>机器人在连续上台阶时存在姿态不稳定情况，目前只可以登上单级台阶。</w:t>
      </w:r>
    </w:p>
    <w:p w14:paraId="6370B45E" w14:textId="77777777" w:rsidR="0094099B" w:rsidRPr="004F72F2" w:rsidRDefault="0094099B" w:rsidP="004F72F2">
      <w:pPr>
        <w:pStyle w:val="2"/>
      </w:pPr>
      <w:bookmarkStart w:id="43" w:name="_Toc180509563"/>
      <w:bookmarkStart w:id="44" w:name="_Toc180511448"/>
      <w:r>
        <w:rPr>
          <w:rFonts w:hint="eastAsia"/>
        </w:rPr>
        <w:t>3.2可能得解决思路</w:t>
      </w:r>
      <w:bookmarkEnd w:id="43"/>
      <w:bookmarkEnd w:id="44"/>
    </w:p>
    <w:p w14:paraId="75C4782D" w14:textId="77777777" w:rsidR="0094099B" w:rsidRDefault="0094099B" w:rsidP="0094099B">
      <w:pPr>
        <w:ind w:firstLine="480"/>
      </w:pPr>
      <w:r>
        <w:rPr>
          <w:rFonts w:hint="eastAsia"/>
        </w:rPr>
        <w:t>1.</w:t>
      </w:r>
      <w:r>
        <w:rPr>
          <w:rFonts w:hint="eastAsia"/>
        </w:rPr>
        <w:t>对于机器人跳跃姿态不理想问题，可以通过对跳跃过程进行动力学分析，求解跳跃过程中需要电机的实际转速扭矩对应关系，判断是否为电机性能饱和导致的跳跃姿势不理想，同时也可以优化跳跃过程中的设定参数曲线，优化跳跃效果。</w:t>
      </w:r>
    </w:p>
    <w:p w14:paraId="0AAF8DDE" w14:textId="77777777" w:rsidR="004F72F2" w:rsidRDefault="0094099B" w:rsidP="004F72F2">
      <w:pPr>
        <w:ind w:firstLine="480"/>
      </w:pPr>
      <w:r>
        <w:rPr>
          <w:rFonts w:hint="eastAsia"/>
        </w:rPr>
        <w:t>2.</w:t>
      </w:r>
      <w:r>
        <w:rPr>
          <w:rFonts w:hint="eastAsia"/>
        </w:rPr>
        <w:t>对于机器人连续上台阶不稳定情况，可以通过调整机器人机体的重心高度和调整机器人上台阶时的步态进行优化。</w:t>
      </w:r>
    </w:p>
    <w:p w14:paraId="27F37AB9" w14:textId="77777777" w:rsidR="00A6371D" w:rsidRDefault="00A6371D">
      <w:pPr>
        <w:widowControl/>
        <w:spacing w:line="240" w:lineRule="auto"/>
        <w:ind w:firstLineChars="0" w:firstLine="0"/>
        <w:jc w:val="left"/>
        <w:rPr>
          <w:rFonts w:ascii="黑体" w:eastAsia="黑体" w:hAnsiTheme="majorHAnsi" w:cstheme="majorBidi"/>
          <w:kern w:val="0"/>
          <w:sz w:val="44"/>
          <w:szCs w:val="48"/>
        </w:rPr>
      </w:pPr>
      <w:r>
        <w:br w:type="page"/>
      </w:r>
    </w:p>
    <w:p w14:paraId="66963A6A" w14:textId="77777777" w:rsidR="004D020A" w:rsidRDefault="004D020A">
      <w:pPr>
        <w:widowControl/>
        <w:spacing w:line="240" w:lineRule="auto"/>
        <w:ind w:firstLineChars="0" w:firstLine="0"/>
        <w:jc w:val="left"/>
        <w:rPr>
          <w:rFonts w:ascii="黑体" w:eastAsia="黑体" w:hAnsiTheme="majorHAnsi" w:cstheme="majorBidi"/>
          <w:kern w:val="0"/>
          <w:sz w:val="44"/>
          <w:szCs w:val="48"/>
        </w:rPr>
      </w:pPr>
      <w:bookmarkStart w:id="45" w:name="_Toc180509564"/>
      <w:r>
        <w:lastRenderedPageBreak/>
        <w:br w:type="page"/>
      </w:r>
    </w:p>
    <w:p w14:paraId="689910C8" w14:textId="5F089057" w:rsidR="0094099B" w:rsidRDefault="0094099B" w:rsidP="004F72F2">
      <w:pPr>
        <w:pStyle w:val="1"/>
      </w:pPr>
      <w:bookmarkStart w:id="46" w:name="_Toc180511449"/>
      <w:r>
        <w:rPr>
          <w:rFonts w:hint="eastAsia"/>
        </w:rPr>
        <w:lastRenderedPageBreak/>
        <w:t>第4章 后期拟完成的研究工作及进度安排</w:t>
      </w:r>
      <w:bookmarkEnd w:id="45"/>
      <w:bookmarkEnd w:id="46"/>
    </w:p>
    <w:p w14:paraId="5325B959" w14:textId="77777777" w:rsidR="0094099B" w:rsidRPr="004F72F2" w:rsidRDefault="0094099B" w:rsidP="004F72F2">
      <w:pPr>
        <w:pStyle w:val="2"/>
      </w:pPr>
      <w:bookmarkStart w:id="47" w:name="_Toc180509565"/>
      <w:bookmarkStart w:id="48" w:name="_Toc180511450"/>
      <w:r>
        <w:rPr>
          <w:rFonts w:hint="eastAsia"/>
        </w:rPr>
        <w:t>4.1后期拟完成的工作</w:t>
      </w:r>
      <w:bookmarkEnd w:id="47"/>
      <w:bookmarkEnd w:id="48"/>
    </w:p>
    <w:p w14:paraId="69446C5D" w14:textId="391873D9" w:rsidR="0094099B" w:rsidRDefault="004F72F2" w:rsidP="004F72F2">
      <w:pPr>
        <w:ind w:firstLineChars="0" w:firstLine="0"/>
      </w:pPr>
      <w:r>
        <w:rPr>
          <w:rFonts w:hint="eastAsia"/>
        </w:rPr>
        <w:t>（</w:t>
      </w:r>
      <w:r>
        <w:rPr>
          <w:rFonts w:hint="eastAsia"/>
        </w:rPr>
        <w:t>1</w:t>
      </w:r>
      <w:r>
        <w:rPr>
          <w:rFonts w:hint="eastAsia"/>
        </w:rPr>
        <w:t>）</w:t>
      </w:r>
      <w:r w:rsidR="0094099B">
        <w:rPr>
          <w:rFonts w:hint="eastAsia"/>
        </w:rPr>
        <w:t>继续优化机器人跳跃功能。</w:t>
      </w:r>
    </w:p>
    <w:p w14:paraId="00FE0E3F" w14:textId="571BFBD9" w:rsidR="0094099B" w:rsidRDefault="004F72F2" w:rsidP="004F72F2">
      <w:pPr>
        <w:ind w:firstLineChars="0" w:firstLine="0"/>
      </w:pPr>
      <w:r>
        <w:rPr>
          <w:rFonts w:hint="eastAsia"/>
        </w:rPr>
        <w:t>（</w:t>
      </w:r>
      <w:r>
        <w:rPr>
          <w:rFonts w:hint="eastAsia"/>
        </w:rPr>
        <w:t>2</w:t>
      </w:r>
      <w:r>
        <w:rPr>
          <w:rFonts w:hint="eastAsia"/>
        </w:rPr>
        <w:t>）</w:t>
      </w:r>
      <w:r w:rsidR="0094099B">
        <w:rPr>
          <w:rFonts w:hint="eastAsia"/>
        </w:rPr>
        <w:t>改良机器人打滑检测算法和打滑恢复算法，优化上台阶效果。</w:t>
      </w:r>
    </w:p>
    <w:p w14:paraId="2D752DED" w14:textId="09022F7B" w:rsidR="0094099B" w:rsidRDefault="004F72F2" w:rsidP="004F72F2">
      <w:pPr>
        <w:ind w:firstLineChars="0" w:firstLine="0"/>
      </w:pPr>
      <w:r>
        <w:rPr>
          <w:rFonts w:hint="eastAsia"/>
        </w:rPr>
        <w:t>（</w:t>
      </w:r>
      <w:r>
        <w:rPr>
          <w:rFonts w:hint="eastAsia"/>
        </w:rPr>
        <w:t>3</w:t>
      </w:r>
      <w:r>
        <w:rPr>
          <w:rFonts w:hint="eastAsia"/>
        </w:rPr>
        <w:t>）</w:t>
      </w:r>
      <w:r w:rsidR="0094099B">
        <w:rPr>
          <w:rFonts w:hint="eastAsia"/>
        </w:rPr>
        <w:t>对机器人多模态运动实验进行设计和采集。</w:t>
      </w:r>
    </w:p>
    <w:p w14:paraId="036FA8EE" w14:textId="527F7298" w:rsidR="0094099B" w:rsidRDefault="004F72F2" w:rsidP="004F72F2">
      <w:pPr>
        <w:ind w:firstLineChars="0" w:firstLine="0"/>
      </w:pPr>
      <w:r>
        <w:rPr>
          <w:rFonts w:hint="eastAsia"/>
        </w:rPr>
        <w:t>（</w:t>
      </w:r>
      <w:r>
        <w:rPr>
          <w:rFonts w:hint="eastAsia"/>
        </w:rPr>
        <w:t>4</w:t>
      </w:r>
      <w:r>
        <w:rPr>
          <w:rFonts w:hint="eastAsia"/>
        </w:rPr>
        <w:t>）</w:t>
      </w:r>
      <w:r w:rsidR="0094099B">
        <w:rPr>
          <w:rFonts w:hint="eastAsia"/>
        </w:rPr>
        <w:t>撰写毕业论文并准备答辩材料。</w:t>
      </w:r>
    </w:p>
    <w:p w14:paraId="6DB06A8B" w14:textId="77777777" w:rsidR="0094099B" w:rsidRPr="00FC4F2B" w:rsidRDefault="0094099B" w:rsidP="00FC4F2B">
      <w:pPr>
        <w:pStyle w:val="2"/>
      </w:pPr>
      <w:bookmarkStart w:id="49" w:name="_Toc180509566"/>
      <w:bookmarkStart w:id="50" w:name="_Toc180511451"/>
      <w:r>
        <w:rPr>
          <w:rFonts w:hint="eastAsia"/>
        </w:rPr>
        <w:t>4.2 后期进度安排</w:t>
      </w:r>
      <w:bookmarkEnd w:id="49"/>
      <w:bookmarkEnd w:id="50"/>
    </w:p>
    <w:p w14:paraId="23F441E8" w14:textId="771BFAB7" w:rsidR="0094099B" w:rsidRDefault="00FC4F2B" w:rsidP="00FC4F2B">
      <w:pPr>
        <w:ind w:firstLineChars="0" w:firstLine="0"/>
      </w:pPr>
      <w:r>
        <w:rPr>
          <w:rFonts w:hint="eastAsia"/>
        </w:rPr>
        <w:t>（</w:t>
      </w:r>
      <w:r>
        <w:rPr>
          <w:rFonts w:hint="eastAsia"/>
        </w:rPr>
        <w:t>1</w:t>
      </w:r>
      <w:r>
        <w:rPr>
          <w:rFonts w:hint="eastAsia"/>
        </w:rPr>
        <w:t>）</w:t>
      </w:r>
      <w:r w:rsidR="0094099B">
        <w:rPr>
          <w:rFonts w:hint="eastAsia"/>
        </w:rPr>
        <w:t xml:space="preserve">2024.11-2025.1 </w:t>
      </w:r>
      <w:r w:rsidR="0094099B">
        <w:rPr>
          <w:rFonts w:hint="eastAsia"/>
        </w:rPr>
        <w:t>继续优化完成机器人控制算法。</w:t>
      </w:r>
    </w:p>
    <w:p w14:paraId="6C91369F" w14:textId="7D77D388" w:rsidR="0094099B" w:rsidRDefault="00FC4F2B" w:rsidP="00FC4F2B">
      <w:pPr>
        <w:ind w:firstLineChars="0" w:firstLine="0"/>
      </w:pPr>
      <w:r>
        <w:rPr>
          <w:rFonts w:hint="eastAsia"/>
        </w:rPr>
        <w:t>（</w:t>
      </w:r>
      <w:r>
        <w:rPr>
          <w:rFonts w:hint="eastAsia"/>
        </w:rPr>
        <w:t>2</w:t>
      </w:r>
      <w:r>
        <w:rPr>
          <w:rFonts w:hint="eastAsia"/>
        </w:rPr>
        <w:t>）</w:t>
      </w:r>
      <w:r w:rsidR="0094099B">
        <w:rPr>
          <w:rFonts w:hint="eastAsia"/>
        </w:rPr>
        <w:t>2025.2-2025.3</w:t>
      </w:r>
      <w:r w:rsidR="0094099B">
        <w:rPr>
          <w:rFonts w:hint="eastAsia"/>
        </w:rPr>
        <w:t>设计实验，采集整理实验数据。</w:t>
      </w:r>
    </w:p>
    <w:p w14:paraId="077E464C" w14:textId="77777777" w:rsidR="009B5C88" w:rsidRDefault="00FC4F2B" w:rsidP="009B5C88">
      <w:pPr>
        <w:ind w:firstLineChars="0" w:firstLine="0"/>
      </w:pPr>
      <w:r>
        <w:rPr>
          <w:rFonts w:hint="eastAsia"/>
        </w:rPr>
        <w:t>（</w:t>
      </w:r>
      <w:r>
        <w:rPr>
          <w:rFonts w:hint="eastAsia"/>
        </w:rPr>
        <w:t>3</w:t>
      </w:r>
      <w:r>
        <w:rPr>
          <w:rFonts w:hint="eastAsia"/>
        </w:rPr>
        <w:t>）</w:t>
      </w:r>
      <w:r w:rsidR="0094099B">
        <w:rPr>
          <w:rFonts w:hint="eastAsia"/>
        </w:rPr>
        <w:t xml:space="preserve">2025.4-2025.6 </w:t>
      </w:r>
      <w:r w:rsidR="0094099B">
        <w:rPr>
          <w:rFonts w:hint="eastAsia"/>
        </w:rPr>
        <w:t>撰写毕业论文并准备答辩材料。</w:t>
      </w:r>
    </w:p>
    <w:p w14:paraId="20D871B1" w14:textId="77777777" w:rsidR="00A6371D" w:rsidRDefault="00A6371D">
      <w:pPr>
        <w:widowControl/>
        <w:spacing w:line="240" w:lineRule="auto"/>
        <w:ind w:firstLineChars="0" w:firstLine="0"/>
        <w:jc w:val="left"/>
        <w:rPr>
          <w:rFonts w:ascii="黑体" w:eastAsia="黑体" w:hAnsiTheme="majorHAnsi" w:cstheme="majorBidi"/>
          <w:kern w:val="0"/>
          <w:sz w:val="44"/>
          <w:szCs w:val="48"/>
        </w:rPr>
      </w:pPr>
      <w:r>
        <w:br w:type="page"/>
      </w:r>
    </w:p>
    <w:p w14:paraId="74D30B82" w14:textId="77777777" w:rsidR="004D020A" w:rsidRDefault="004D020A">
      <w:pPr>
        <w:widowControl/>
        <w:spacing w:line="240" w:lineRule="auto"/>
        <w:ind w:firstLineChars="0" w:firstLine="0"/>
        <w:jc w:val="left"/>
        <w:rPr>
          <w:rFonts w:ascii="黑体" w:eastAsia="黑体" w:hAnsiTheme="majorHAnsi" w:cstheme="majorBidi"/>
          <w:kern w:val="0"/>
          <w:sz w:val="44"/>
          <w:szCs w:val="48"/>
        </w:rPr>
      </w:pPr>
      <w:bookmarkStart w:id="51" w:name="_Toc180509567"/>
      <w:r>
        <w:lastRenderedPageBreak/>
        <w:br w:type="page"/>
      </w:r>
    </w:p>
    <w:p w14:paraId="2B2209ED" w14:textId="2C4BD910" w:rsidR="0094099B" w:rsidRDefault="0094099B" w:rsidP="009B5C88">
      <w:pPr>
        <w:pStyle w:val="1"/>
      </w:pPr>
      <w:bookmarkStart w:id="52" w:name="_Toc180511452"/>
      <w:r>
        <w:rPr>
          <w:rFonts w:hint="eastAsia"/>
        </w:rPr>
        <w:lastRenderedPageBreak/>
        <w:t>第</w:t>
      </w:r>
      <w:r w:rsidR="00DD5A91">
        <w:rPr>
          <w:rFonts w:hint="eastAsia"/>
        </w:rPr>
        <w:t>5</w:t>
      </w:r>
      <w:r>
        <w:rPr>
          <w:rFonts w:hint="eastAsia"/>
        </w:rPr>
        <w:t>章 实际研究工作存在与开题报告内容不相符的部分</w:t>
      </w:r>
      <w:bookmarkEnd w:id="51"/>
      <w:bookmarkEnd w:id="52"/>
    </w:p>
    <w:p w14:paraId="70AB5D7B" w14:textId="4CBCE771" w:rsidR="009B5C88" w:rsidRDefault="009B5C88" w:rsidP="009B5C88">
      <w:pPr>
        <w:ind w:firstLine="480"/>
      </w:pPr>
      <w:r>
        <w:rPr>
          <w:rFonts w:hint="eastAsia"/>
        </w:rPr>
        <w:t>暂</w:t>
      </w:r>
      <w:r w:rsidR="0094099B">
        <w:rPr>
          <w:rFonts w:hint="eastAsia"/>
        </w:rPr>
        <w:t>无。</w:t>
      </w:r>
    </w:p>
    <w:p w14:paraId="33B61E7F" w14:textId="77777777" w:rsidR="00A6371D" w:rsidRDefault="00A6371D">
      <w:pPr>
        <w:widowControl/>
        <w:spacing w:line="240" w:lineRule="auto"/>
        <w:ind w:firstLineChars="0" w:firstLine="0"/>
        <w:jc w:val="left"/>
        <w:rPr>
          <w:rFonts w:ascii="黑体" w:eastAsia="黑体" w:hAnsiTheme="majorHAnsi" w:cstheme="majorBidi"/>
          <w:kern w:val="0"/>
          <w:sz w:val="44"/>
          <w:szCs w:val="48"/>
        </w:rPr>
      </w:pPr>
      <w:r>
        <w:br w:type="page"/>
      </w:r>
    </w:p>
    <w:p w14:paraId="03D99857" w14:textId="77777777" w:rsidR="004D020A" w:rsidRDefault="004D020A">
      <w:pPr>
        <w:widowControl/>
        <w:spacing w:line="240" w:lineRule="auto"/>
        <w:ind w:firstLineChars="0" w:firstLine="0"/>
        <w:jc w:val="left"/>
        <w:rPr>
          <w:rFonts w:ascii="黑体" w:eastAsia="黑体" w:hAnsiTheme="majorHAnsi" w:cstheme="majorBidi"/>
          <w:kern w:val="0"/>
          <w:sz w:val="44"/>
          <w:szCs w:val="48"/>
        </w:rPr>
      </w:pPr>
      <w:bookmarkStart w:id="53" w:name="_Toc180509568"/>
      <w:r>
        <w:lastRenderedPageBreak/>
        <w:br w:type="page"/>
      </w:r>
    </w:p>
    <w:p w14:paraId="5BE965A6" w14:textId="5F6D6C1E" w:rsidR="0094099B" w:rsidRDefault="0094099B" w:rsidP="009B5C88">
      <w:pPr>
        <w:pStyle w:val="1"/>
      </w:pPr>
      <w:bookmarkStart w:id="54" w:name="_Toc180511453"/>
      <w:r>
        <w:rPr>
          <w:rFonts w:hint="eastAsia"/>
        </w:rPr>
        <w:lastRenderedPageBreak/>
        <w:t>第</w:t>
      </w:r>
      <w:r w:rsidR="00DD5A91">
        <w:rPr>
          <w:rFonts w:hint="eastAsia"/>
        </w:rPr>
        <w:t>6</w:t>
      </w:r>
      <w:r>
        <w:rPr>
          <w:rFonts w:hint="eastAsia"/>
        </w:rPr>
        <w:t>章 培养方案中规定的学术研究成果完成情况</w:t>
      </w:r>
      <w:bookmarkEnd w:id="53"/>
      <w:bookmarkEnd w:id="54"/>
    </w:p>
    <w:p w14:paraId="38F76A10" w14:textId="77777777" w:rsidR="009B5C88" w:rsidRDefault="0094099B" w:rsidP="009B5C88">
      <w:pPr>
        <w:ind w:firstLineChars="0" w:firstLine="0"/>
      </w:pPr>
      <w:r w:rsidRPr="00616DE9">
        <w:rPr>
          <w:rFonts w:hint="eastAsia"/>
        </w:rPr>
        <w:t xml:space="preserve">1. </w:t>
      </w:r>
      <w:r w:rsidRPr="00E15EF5">
        <w:rPr>
          <w:rFonts w:hint="eastAsia"/>
        </w:rPr>
        <w:t>陆志国</w:t>
      </w:r>
      <w:r>
        <w:rPr>
          <w:rFonts w:hint="eastAsia"/>
        </w:rPr>
        <w:t>，</w:t>
      </w:r>
      <w:r w:rsidRPr="00E15EF5">
        <w:rPr>
          <w:rFonts w:hint="eastAsia"/>
        </w:rPr>
        <w:t>李松昊</w:t>
      </w:r>
      <w:r>
        <w:rPr>
          <w:rFonts w:hint="eastAsia"/>
        </w:rPr>
        <w:t>，</w:t>
      </w:r>
      <w:r w:rsidRPr="00E15EF5">
        <w:rPr>
          <w:rFonts w:hint="eastAsia"/>
        </w:rPr>
        <w:t>陈浩轩</w:t>
      </w:r>
      <w:r>
        <w:rPr>
          <w:rFonts w:hint="eastAsia"/>
        </w:rPr>
        <w:t>，</w:t>
      </w:r>
      <w:r w:rsidRPr="00E15EF5">
        <w:rPr>
          <w:rFonts w:hint="eastAsia"/>
        </w:rPr>
        <w:t>陈培泽</w:t>
      </w:r>
      <w:r w:rsidRPr="00616DE9">
        <w:rPr>
          <w:rFonts w:hint="eastAsia"/>
        </w:rPr>
        <w:t xml:space="preserve">. </w:t>
      </w:r>
      <w:r w:rsidRPr="00E15EF5">
        <w:rPr>
          <w:rFonts w:hint="eastAsia"/>
        </w:rPr>
        <w:t>一种轮圈腿式多模态平衡移动机器人及工作方法</w:t>
      </w:r>
      <w:r>
        <w:rPr>
          <w:rFonts w:hint="eastAsia"/>
        </w:rPr>
        <w:t>：</w:t>
      </w:r>
      <w:r>
        <w:rPr>
          <w:rFonts w:hint="eastAsia"/>
        </w:rPr>
        <w:t>ZL</w:t>
      </w:r>
      <w:r w:rsidRPr="00F27DE8">
        <w:rPr>
          <w:rFonts w:hint="eastAsia"/>
        </w:rPr>
        <w:t xml:space="preserve">202311348645.X </w:t>
      </w:r>
      <w:r w:rsidRPr="00616DE9">
        <w:rPr>
          <w:rFonts w:hint="eastAsia"/>
        </w:rPr>
        <w:t>[</w:t>
      </w:r>
      <w:r>
        <w:rPr>
          <w:rFonts w:hint="eastAsia"/>
        </w:rPr>
        <w:t>P</w:t>
      </w:r>
      <w:r w:rsidRPr="00616DE9">
        <w:rPr>
          <w:rFonts w:hint="eastAsia"/>
        </w:rPr>
        <w:t>]</w:t>
      </w:r>
      <w:r>
        <w:rPr>
          <w:rFonts w:hint="eastAsia"/>
        </w:rPr>
        <w:t xml:space="preserve">. </w:t>
      </w:r>
      <w:r w:rsidRPr="00017A9E">
        <w:rPr>
          <w:rFonts w:hint="eastAsia"/>
        </w:rPr>
        <w:t>2023-12-01</w:t>
      </w:r>
      <w:r w:rsidRPr="00616DE9">
        <w:rPr>
          <w:rFonts w:hint="eastAsia"/>
        </w:rPr>
        <w:t>.</w:t>
      </w:r>
    </w:p>
    <w:p w14:paraId="1CE9C631" w14:textId="77777777" w:rsidR="00A6371D" w:rsidRDefault="00A6371D">
      <w:pPr>
        <w:widowControl/>
        <w:spacing w:line="240" w:lineRule="auto"/>
        <w:ind w:firstLineChars="0" w:firstLine="0"/>
        <w:jc w:val="left"/>
        <w:rPr>
          <w:rFonts w:ascii="黑体" w:eastAsia="黑体" w:hAnsiTheme="majorHAnsi" w:cstheme="majorBidi"/>
          <w:kern w:val="0"/>
          <w:sz w:val="44"/>
          <w:szCs w:val="48"/>
        </w:rPr>
      </w:pPr>
      <w:r>
        <w:br w:type="page"/>
      </w:r>
    </w:p>
    <w:p w14:paraId="55B0B905" w14:textId="77777777" w:rsidR="004D020A" w:rsidRDefault="004D020A">
      <w:pPr>
        <w:widowControl/>
        <w:spacing w:line="240" w:lineRule="auto"/>
        <w:ind w:firstLineChars="0" w:firstLine="0"/>
        <w:jc w:val="left"/>
        <w:rPr>
          <w:rFonts w:ascii="黑体" w:eastAsia="黑体" w:hAnsiTheme="majorHAnsi" w:cstheme="majorBidi"/>
          <w:kern w:val="0"/>
          <w:sz w:val="44"/>
          <w:szCs w:val="48"/>
        </w:rPr>
      </w:pPr>
      <w:bookmarkStart w:id="55" w:name="_Toc180509569"/>
      <w:r>
        <w:lastRenderedPageBreak/>
        <w:br w:type="page"/>
      </w:r>
    </w:p>
    <w:p w14:paraId="658AA3BE" w14:textId="4DB5E220" w:rsidR="0094099B" w:rsidRDefault="0094099B" w:rsidP="009B5C88">
      <w:pPr>
        <w:pStyle w:val="1"/>
      </w:pPr>
      <w:bookmarkStart w:id="56" w:name="_Toc180511454"/>
      <w:r>
        <w:rPr>
          <w:rFonts w:hint="eastAsia"/>
        </w:rPr>
        <w:lastRenderedPageBreak/>
        <w:t>第</w:t>
      </w:r>
      <w:r w:rsidR="00DD5A91">
        <w:rPr>
          <w:rFonts w:hint="eastAsia"/>
        </w:rPr>
        <w:t>7</w:t>
      </w:r>
      <w:r>
        <w:rPr>
          <w:rFonts w:hint="eastAsia"/>
        </w:rPr>
        <w:t>章 按期完成学位论文的可能性</w:t>
      </w:r>
      <w:bookmarkEnd w:id="55"/>
      <w:bookmarkEnd w:id="56"/>
    </w:p>
    <w:p w14:paraId="60927121" w14:textId="77777777" w:rsidR="00882A92" w:rsidRDefault="0094099B" w:rsidP="00882A92">
      <w:pPr>
        <w:ind w:firstLine="480"/>
      </w:pPr>
      <w:r>
        <w:rPr>
          <w:rFonts w:hint="eastAsia"/>
        </w:rPr>
        <w:t>目前本课题已完成</w:t>
      </w:r>
      <w:r>
        <w:rPr>
          <w:rFonts w:hint="eastAsia"/>
        </w:rPr>
        <w:t>70%</w:t>
      </w:r>
      <w:r>
        <w:rPr>
          <w:rFonts w:hint="eastAsia"/>
        </w:rPr>
        <w:t>，完成了轮圈腿式平衡机器人的原理分析，仿真搭建以及实物平台搭建，进行了控制器仿真与实物验证。下一步工作重点在机器人结构和控制算法的优化和学位论文的撰写。一切按进度安排正常进行，可以在规定日期前正常完成学位论文。</w:t>
      </w:r>
      <w:bookmarkStart w:id="57" w:name="_Toc117778563"/>
    </w:p>
    <w:p w14:paraId="3EF04C24" w14:textId="77777777" w:rsidR="0059282A" w:rsidRDefault="0059282A">
      <w:pPr>
        <w:widowControl/>
        <w:spacing w:line="240" w:lineRule="auto"/>
        <w:ind w:firstLineChars="0" w:firstLine="0"/>
        <w:jc w:val="left"/>
        <w:rPr>
          <w:rStyle w:val="20"/>
          <w:b/>
          <w:color w:val="0D0D0D" w:themeColor="text1" w:themeTint="F2"/>
          <w:sz w:val="44"/>
          <w:szCs w:val="44"/>
        </w:rPr>
      </w:pPr>
      <w:r>
        <w:rPr>
          <w:rStyle w:val="20"/>
          <w:b/>
          <w:bCs/>
          <w:sz w:val="44"/>
          <w:szCs w:val="44"/>
        </w:rPr>
        <w:br w:type="page"/>
      </w:r>
    </w:p>
    <w:p w14:paraId="3C1729B6" w14:textId="77777777" w:rsidR="004D020A" w:rsidRDefault="004D020A">
      <w:pPr>
        <w:widowControl/>
        <w:spacing w:line="240" w:lineRule="auto"/>
        <w:ind w:firstLineChars="0" w:firstLine="0"/>
        <w:jc w:val="left"/>
        <w:rPr>
          <w:rStyle w:val="20"/>
          <w:b/>
          <w:color w:val="0D0D0D" w:themeColor="text1" w:themeTint="F2"/>
          <w:sz w:val="44"/>
          <w:szCs w:val="44"/>
        </w:rPr>
      </w:pPr>
      <w:bookmarkStart w:id="58" w:name="_Toc180509570"/>
      <w:r>
        <w:rPr>
          <w:rStyle w:val="20"/>
          <w:b/>
          <w:bCs/>
          <w:sz w:val="44"/>
          <w:szCs w:val="44"/>
        </w:rPr>
        <w:lastRenderedPageBreak/>
        <w:br w:type="page"/>
      </w:r>
    </w:p>
    <w:p w14:paraId="1183DF13" w14:textId="77B6D505" w:rsidR="00882A92" w:rsidRPr="0059282A" w:rsidRDefault="00882A92" w:rsidP="0059282A">
      <w:pPr>
        <w:pStyle w:val="afc"/>
        <w:rPr>
          <w:rStyle w:val="20"/>
          <w:rFonts w:ascii="Times New Roman" w:eastAsiaTheme="minorEastAsia" w:hAnsi="Times New Roman" w:cstheme="minorBidi"/>
          <w:bCs w:val="0"/>
          <w:sz w:val="44"/>
          <w:szCs w:val="44"/>
        </w:rPr>
      </w:pPr>
      <w:bookmarkStart w:id="59" w:name="_Toc180511455"/>
      <w:r w:rsidRPr="0059282A">
        <w:rPr>
          <w:rStyle w:val="20"/>
          <w:rFonts w:hint="eastAsia"/>
          <w:b/>
          <w:bCs w:val="0"/>
          <w:sz w:val="44"/>
          <w:szCs w:val="44"/>
        </w:rPr>
        <w:lastRenderedPageBreak/>
        <w:t>参考文献</w:t>
      </w:r>
      <w:bookmarkEnd w:id="57"/>
      <w:bookmarkEnd w:id="58"/>
      <w:bookmarkEnd w:id="59"/>
    </w:p>
    <w:p w14:paraId="7EBB1FD0"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r w:rsidRPr="0053739B">
        <w:rPr>
          <w:rFonts w:eastAsia="宋体" w:cs="Arial" w:hint="eastAsia"/>
          <w:color w:val="000000"/>
          <w:kern w:val="0"/>
          <w:szCs w:val="20"/>
        </w:rPr>
        <w:t>王月钦</w:t>
      </w:r>
      <w:r w:rsidRPr="0053739B">
        <w:rPr>
          <w:rFonts w:eastAsia="宋体" w:cs="Arial" w:hint="eastAsia"/>
          <w:color w:val="000000"/>
          <w:kern w:val="0"/>
          <w:szCs w:val="20"/>
        </w:rPr>
        <w:t xml:space="preserve">. </w:t>
      </w:r>
      <w:r w:rsidRPr="0053739B">
        <w:rPr>
          <w:rFonts w:eastAsia="宋体" w:cs="Arial" w:hint="eastAsia"/>
          <w:color w:val="000000"/>
          <w:kern w:val="0"/>
          <w:szCs w:val="20"/>
        </w:rPr>
        <w:t>一种轮腿式越障机器人的设计与实验研究</w:t>
      </w:r>
      <w:r w:rsidRPr="0053739B">
        <w:rPr>
          <w:rFonts w:eastAsia="宋体" w:cs="Arial" w:hint="eastAsia"/>
          <w:color w:val="000000"/>
          <w:kern w:val="0"/>
          <w:szCs w:val="20"/>
        </w:rPr>
        <w:t>[D]</w:t>
      </w:r>
      <w:r w:rsidRPr="0053739B">
        <w:rPr>
          <w:rFonts w:eastAsia="宋体" w:cs="Arial" w:hint="eastAsia"/>
          <w:color w:val="000000"/>
          <w:kern w:val="0"/>
          <w:szCs w:val="20"/>
        </w:rPr>
        <w:t>，北方工业大学，</w:t>
      </w:r>
      <w:r w:rsidRPr="0053739B">
        <w:rPr>
          <w:rFonts w:eastAsia="宋体" w:cs="Arial" w:hint="eastAsia"/>
          <w:color w:val="000000"/>
          <w:kern w:val="0"/>
          <w:szCs w:val="20"/>
        </w:rPr>
        <w:t>2023.</w:t>
      </w:r>
    </w:p>
    <w:p w14:paraId="6BC07043"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r w:rsidRPr="0053739B">
        <w:rPr>
          <w:rFonts w:eastAsia="宋体" w:cs="Arial" w:hint="eastAsia"/>
          <w:color w:val="000000"/>
          <w:kern w:val="0"/>
          <w:szCs w:val="20"/>
        </w:rPr>
        <w:t>张建</w:t>
      </w:r>
      <w:r w:rsidRPr="0053739B">
        <w:rPr>
          <w:rFonts w:eastAsia="宋体" w:cs="Arial" w:hint="eastAsia"/>
          <w:color w:val="000000"/>
          <w:kern w:val="0"/>
          <w:szCs w:val="20"/>
        </w:rPr>
        <w:t>.</w:t>
      </w:r>
      <w:r w:rsidRPr="0053739B">
        <w:rPr>
          <w:rFonts w:eastAsia="宋体" w:cs="Arial" w:hint="eastAsia"/>
          <w:color w:val="000000"/>
          <w:kern w:val="0"/>
          <w:szCs w:val="20"/>
        </w:rPr>
        <w:t>双轮自平衡移动机器人的设计与研究</w:t>
      </w:r>
      <w:r w:rsidRPr="0053739B">
        <w:rPr>
          <w:rFonts w:eastAsia="宋体" w:cs="Arial" w:hint="eastAsia"/>
          <w:color w:val="000000"/>
          <w:kern w:val="0"/>
          <w:szCs w:val="20"/>
        </w:rPr>
        <w:t>[D]</w:t>
      </w:r>
      <w:r w:rsidRPr="0053739B">
        <w:rPr>
          <w:rFonts w:eastAsia="宋体" w:cs="Arial" w:hint="eastAsia"/>
          <w:color w:val="000000"/>
          <w:kern w:val="0"/>
          <w:szCs w:val="20"/>
        </w:rPr>
        <w:t>，安徽大学，</w:t>
      </w:r>
      <w:r w:rsidRPr="0053739B">
        <w:rPr>
          <w:rFonts w:eastAsia="宋体" w:cs="Arial" w:hint="eastAsia"/>
          <w:color w:val="000000"/>
          <w:kern w:val="0"/>
          <w:szCs w:val="20"/>
        </w:rPr>
        <w:t>2016.</w:t>
      </w:r>
    </w:p>
    <w:p w14:paraId="509FA45D"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r w:rsidRPr="0053739B">
        <w:rPr>
          <w:rFonts w:eastAsia="宋体" w:cs="Arial" w:hint="eastAsia"/>
          <w:color w:val="000000"/>
          <w:kern w:val="0"/>
          <w:szCs w:val="20"/>
        </w:rPr>
        <w:t>游攻博，陆春月，成国振，等</w:t>
      </w:r>
      <w:r w:rsidRPr="0053739B">
        <w:rPr>
          <w:rFonts w:eastAsia="宋体" w:cs="Arial" w:hint="eastAsia"/>
          <w:color w:val="000000"/>
          <w:kern w:val="0"/>
          <w:szCs w:val="20"/>
        </w:rPr>
        <w:t xml:space="preserve">. </w:t>
      </w:r>
      <w:r w:rsidRPr="0053739B">
        <w:rPr>
          <w:rFonts w:eastAsia="宋体" w:cs="Arial" w:hint="eastAsia"/>
          <w:color w:val="000000"/>
          <w:kern w:val="0"/>
          <w:szCs w:val="20"/>
        </w:rPr>
        <w:t>一种开闭链混合的多模式移动轮腿机器人设计与仿真研究</w:t>
      </w:r>
      <w:r w:rsidRPr="0053739B">
        <w:rPr>
          <w:rFonts w:eastAsia="宋体" w:cs="Arial" w:hint="eastAsia"/>
          <w:color w:val="000000"/>
          <w:kern w:val="0"/>
          <w:szCs w:val="20"/>
        </w:rPr>
        <w:t>[J]</w:t>
      </w:r>
      <w:r w:rsidRPr="0053739B">
        <w:rPr>
          <w:rFonts w:eastAsia="宋体" w:cs="Arial" w:hint="eastAsia"/>
          <w:color w:val="000000"/>
          <w:kern w:val="0"/>
          <w:szCs w:val="20"/>
        </w:rPr>
        <w:t>，机械设计与制造工程，</w:t>
      </w:r>
      <w:r w:rsidRPr="0053739B">
        <w:rPr>
          <w:rFonts w:eastAsia="宋体" w:cs="Arial" w:hint="eastAsia"/>
          <w:color w:val="000000"/>
          <w:kern w:val="0"/>
          <w:szCs w:val="20"/>
        </w:rPr>
        <w:t>2024</w:t>
      </w:r>
      <w:r w:rsidRPr="0053739B">
        <w:rPr>
          <w:rFonts w:eastAsia="宋体" w:cs="Arial" w:hint="eastAsia"/>
          <w:color w:val="000000"/>
          <w:kern w:val="0"/>
          <w:szCs w:val="20"/>
        </w:rPr>
        <w:t>，</w:t>
      </w:r>
      <w:r w:rsidRPr="0053739B">
        <w:rPr>
          <w:rFonts w:eastAsia="宋体" w:cs="Arial" w:hint="eastAsia"/>
          <w:color w:val="000000"/>
          <w:kern w:val="0"/>
          <w:szCs w:val="20"/>
        </w:rPr>
        <w:t>53(3):59-63.</w:t>
      </w:r>
    </w:p>
    <w:p w14:paraId="17715E87"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r w:rsidRPr="0053739B">
        <w:rPr>
          <w:rFonts w:eastAsia="宋体" w:cs="Arial" w:hint="eastAsia"/>
          <w:color w:val="000000"/>
          <w:kern w:val="0"/>
          <w:szCs w:val="20"/>
        </w:rPr>
        <w:t>徐龙，新型轮腿可变式移动机器人设计与分析</w:t>
      </w:r>
      <w:r w:rsidRPr="0053739B">
        <w:rPr>
          <w:rFonts w:eastAsia="宋体" w:cs="Arial" w:hint="eastAsia"/>
          <w:color w:val="000000"/>
          <w:kern w:val="0"/>
          <w:szCs w:val="20"/>
        </w:rPr>
        <w:t>[D]</w:t>
      </w:r>
      <w:r w:rsidRPr="0053739B">
        <w:rPr>
          <w:rFonts w:eastAsia="宋体" w:cs="Arial" w:hint="eastAsia"/>
          <w:color w:val="000000"/>
          <w:kern w:val="0"/>
          <w:szCs w:val="20"/>
        </w:rPr>
        <w:t>，大连交通大学，</w:t>
      </w:r>
      <w:r w:rsidRPr="0053739B">
        <w:rPr>
          <w:rFonts w:eastAsia="宋体" w:cs="Arial" w:hint="eastAsia"/>
          <w:color w:val="000000"/>
          <w:kern w:val="0"/>
          <w:szCs w:val="20"/>
        </w:rPr>
        <w:t>2023.</w:t>
      </w:r>
    </w:p>
    <w:p w14:paraId="7344133E"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proofErr w:type="spellStart"/>
      <w:r w:rsidRPr="0053739B">
        <w:rPr>
          <w:rFonts w:eastAsia="宋体" w:cs="Arial"/>
          <w:color w:val="000000"/>
          <w:kern w:val="0"/>
          <w:szCs w:val="20"/>
        </w:rPr>
        <w:t>Klokowski</w:t>
      </w:r>
      <w:proofErr w:type="spellEnd"/>
      <w:r w:rsidRPr="0053739B">
        <w:rPr>
          <w:rFonts w:eastAsia="宋体" w:cs="Arial"/>
          <w:color w:val="000000"/>
          <w:kern w:val="0"/>
          <w:szCs w:val="20"/>
        </w:rPr>
        <w:t xml:space="preserve"> P, </w:t>
      </w:r>
      <w:proofErr w:type="spellStart"/>
      <w:r w:rsidRPr="0053739B">
        <w:rPr>
          <w:rFonts w:eastAsia="宋体" w:cs="Arial"/>
          <w:color w:val="000000"/>
          <w:kern w:val="0"/>
          <w:szCs w:val="20"/>
        </w:rPr>
        <w:t>Eßer</w:t>
      </w:r>
      <w:proofErr w:type="spellEnd"/>
      <w:r w:rsidRPr="0053739B">
        <w:rPr>
          <w:rFonts w:eastAsia="宋体" w:cs="Arial"/>
          <w:color w:val="000000"/>
          <w:kern w:val="0"/>
          <w:szCs w:val="20"/>
        </w:rPr>
        <w:t xml:space="preserve"> J, Gramse N,</w:t>
      </w:r>
      <w:r w:rsidRPr="0053739B">
        <w:rPr>
          <w:rFonts w:eastAsia="宋体" w:cs="Arial" w:hint="eastAsia"/>
          <w:color w:val="000000"/>
          <w:kern w:val="0"/>
          <w:szCs w:val="20"/>
        </w:rPr>
        <w:t xml:space="preserve"> </w:t>
      </w:r>
      <w:r w:rsidRPr="0053739B">
        <w:rPr>
          <w:rFonts w:eastAsia="宋体" w:cs="Arial"/>
          <w:color w:val="000000"/>
          <w:kern w:val="0"/>
          <w:szCs w:val="20"/>
        </w:rPr>
        <w:t xml:space="preserve">et al. </w:t>
      </w:r>
      <w:proofErr w:type="spellStart"/>
      <w:r w:rsidRPr="0053739B">
        <w:rPr>
          <w:rFonts w:eastAsia="宋体" w:cs="Arial"/>
          <w:color w:val="000000"/>
          <w:kern w:val="0"/>
          <w:szCs w:val="20"/>
        </w:rPr>
        <w:t>evoBOT</w:t>
      </w:r>
      <w:proofErr w:type="spellEnd"/>
      <w:r w:rsidRPr="0053739B">
        <w:rPr>
          <w:rFonts w:eastAsia="宋体" w:cs="Arial"/>
          <w:color w:val="000000"/>
          <w:kern w:val="0"/>
          <w:szCs w:val="20"/>
        </w:rPr>
        <w:t>–Design and Learning-Based Control of a Two-Wheeled Compound Inverted Pendulum Robot[C]</w:t>
      </w:r>
      <w:r w:rsidRPr="0053739B">
        <w:rPr>
          <w:rFonts w:eastAsia="宋体" w:cs="Arial" w:hint="eastAsia"/>
          <w:color w:val="000000"/>
          <w:kern w:val="0"/>
          <w:szCs w:val="20"/>
        </w:rPr>
        <w:t xml:space="preserve">, </w:t>
      </w:r>
      <w:r w:rsidRPr="0053739B">
        <w:rPr>
          <w:rFonts w:eastAsia="宋体" w:cs="Arial"/>
          <w:color w:val="000000"/>
          <w:kern w:val="0"/>
          <w:szCs w:val="20"/>
        </w:rPr>
        <w:t>2023 IEEE/RSJ International Conference on Intelligent Robots and Systems (IROS)</w:t>
      </w:r>
      <w:r w:rsidRPr="0053739B">
        <w:rPr>
          <w:rFonts w:eastAsia="宋体" w:cs="Arial" w:hint="eastAsia"/>
          <w:color w:val="000000"/>
          <w:kern w:val="0"/>
          <w:szCs w:val="20"/>
        </w:rPr>
        <w:t>,</w:t>
      </w:r>
      <w:r w:rsidRPr="0053739B">
        <w:rPr>
          <w:rFonts w:eastAsia="宋体" w:cs="Arial"/>
          <w:color w:val="000000"/>
          <w:kern w:val="0"/>
          <w:szCs w:val="20"/>
        </w:rPr>
        <w:t xml:space="preserve"> 2023</w:t>
      </w:r>
      <w:r w:rsidRPr="0053739B">
        <w:rPr>
          <w:rFonts w:eastAsia="宋体" w:cs="Arial" w:hint="eastAsia"/>
          <w:color w:val="000000"/>
          <w:kern w:val="0"/>
          <w:szCs w:val="20"/>
        </w:rPr>
        <w:t xml:space="preserve">, </w:t>
      </w:r>
      <w:r w:rsidRPr="0053739B">
        <w:rPr>
          <w:rFonts w:eastAsia="宋体" w:cs="Arial"/>
          <w:color w:val="000000"/>
          <w:kern w:val="0"/>
          <w:szCs w:val="20"/>
        </w:rPr>
        <w:t>10425-10432.</w:t>
      </w:r>
    </w:p>
    <w:p w14:paraId="15A32631"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r w:rsidRPr="0053739B">
        <w:rPr>
          <w:rFonts w:eastAsia="宋体" w:cs="Arial"/>
          <w:color w:val="000000"/>
          <w:kern w:val="0"/>
          <w:szCs w:val="20"/>
        </w:rPr>
        <w:t>Sun J, You Y, Zhao X, et al. Towards more possibilities: Motion planning and control for hybrid locomotion of wheeled-legged robots[J]</w:t>
      </w:r>
      <w:r w:rsidRPr="0053739B">
        <w:rPr>
          <w:rFonts w:eastAsia="宋体" w:cs="Arial" w:hint="eastAsia"/>
          <w:color w:val="000000"/>
          <w:kern w:val="0"/>
          <w:szCs w:val="20"/>
        </w:rPr>
        <w:t xml:space="preserve">, </w:t>
      </w:r>
      <w:r w:rsidRPr="0053739B">
        <w:rPr>
          <w:rFonts w:eastAsia="宋体" w:cs="Arial"/>
          <w:color w:val="000000"/>
          <w:kern w:val="0"/>
          <w:szCs w:val="20"/>
        </w:rPr>
        <w:t>IEEE Robotics and Automation Letters, 2020, 5(2): 3723-3730.</w:t>
      </w:r>
    </w:p>
    <w:p w14:paraId="2EFCD23C"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r w:rsidRPr="0053739B">
        <w:rPr>
          <w:rFonts w:eastAsia="宋体" w:cs="Arial"/>
          <w:color w:val="000000"/>
          <w:kern w:val="0"/>
          <w:szCs w:val="20"/>
        </w:rPr>
        <w:t xml:space="preserve">Hutter M, Gehring C, Jud D, et al. </w:t>
      </w:r>
      <w:proofErr w:type="spellStart"/>
      <w:r w:rsidRPr="0053739B">
        <w:rPr>
          <w:rFonts w:eastAsia="宋体" w:cs="Arial"/>
          <w:color w:val="000000"/>
          <w:kern w:val="0"/>
          <w:szCs w:val="20"/>
        </w:rPr>
        <w:t>Anymal</w:t>
      </w:r>
      <w:proofErr w:type="spellEnd"/>
      <w:r w:rsidRPr="0053739B">
        <w:rPr>
          <w:rFonts w:eastAsia="宋体" w:cs="Arial"/>
          <w:color w:val="000000"/>
          <w:kern w:val="0"/>
          <w:szCs w:val="20"/>
        </w:rPr>
        <w:t>-a highly mobile and dynamic quadrupedal robot[C]</w:t>
      </w:r>
      <w:r w:rsidRPr="0053739B">
        <w:rPr>
          <w:rFonts w:eastAsia="宋体" w:cs="Arial" w:hint="eastAsia"/>
          <w:color w:val="000000"/>
          <w:kern w:val="0"/>
          <w:szCs w:val="20"/>
        </w:rPr>
        <w:t xml:space="preserve">, </w:t>
      </w:r>
      <w:r w:rsidRPr="0053739B">
        <w:rPr>
          <w:rFonts w:eastAsia="宋体" w:cs="Arial"/>
          <w:color w:val="000000"/>
          <w:kern w:val="0"/>
          <w:szCs w:val="20"/>
        </w:rPr>
        <w:t>2016 IEEE/RSJ international conference on intelligent robots and systems (IROS)</w:t>
      </w:r>
      <w:r w:rsidRPr="0053739B">
        <w:rPr>
          <w:rFonts w:eastAsia="宋体" w:cs="Arial" w:hint="eastAsia"/>
          <w:color w:val="000000"/>
          <w:kern w:val="0"/>
          <w:szCs w:val="20"/>
        </w:rPr>
        <w:t xml:space="preserve">, </w:t>
      </w:r>
      <w:r w:rsidRPr="0053739B">
        <w:rPr>
          <w:rFonts w:eastAsia="宋体" w:cs="Arial"/>
          <w:color w:val="000000"/>
          <w:kern w:val="0"/>
          <w:szCs w:val="20"/>
        </w:rPr>
        <w:t>2016</w:t>
      </w:r>
      <w:r w:rsidRPr="0053739B">
        <w:rPr>
          <w:rFonts w:eastAsia="宋体" w:cs="Arial" w:hint="eastAsia"/>
          <w:color w:val="000000"/>
          <w:kern w:val="0"/>
          <w:szCs w:val="20"/>
        </w:rPr>
        <w:t xml:space="preserve">, </w:t>
      </w:r>
      <w:r w:rsidRPr="0053739B">
        <w:rPr>
          <w:rFonts w:eastAsia="宋体" w:cs="Arial"/>
          <w:color w:val="000000"/>
          <w:kern w:val="0"/>
          <w:szCs w:val="20"/>
        </w:rPr>
        <w:t>38-44.</w:t>
      </w:r>
    </w:p>
    <w:p w14:paraId="341A169F"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proofErr w:type="spellStart"/>
      <w:r w:rsidRPr="0053739B">
        <w:rPr>
          <w:rFonts w:eastAsia="宋体" w:cs="Arial"/>
          <w:color w:val="000000"/>
          <w:kern w:val="0"/>
          <w:szCs w:val="20"/>
        </w:rPr>
        <w:t>Bjelonic</w:t>
      </w:r>
      <w:proofErr w:type="spellEnd"/>
      <w:r w:rsidRPr="0053739B">
        <w:rPr>
          <w:rFonts w:eastAsia="宋体" w:cs="Arial"/>
          <w:color w:val="000000"/>
          <w:kern w:val="0"/>
          <w:szCs w:val="20"/>
        </w:rPr>
        <w:t xml:space="preserve"> M, Grandia R, Harley O, et al. Whole-body </w:t>
      </w:r>
      <w:proofErr w:type="spellStart"/>
      <w:r w:rsidRPr="0053739B">
        <w:rPr>
          <w:rFonts w:eastAsia="宋体" w:cs="Arial"/>
          <w:color w:val="000000"/>
          <w:kern w:val="0"/>
          <w:szCs w:val="20"/>
        </w:rPr>
        <w:t>mpc</w:t>
      </w:r>
      <w:proofErr w:type="spellEnd"/>
      <w:r w:rsidRPr="0053739B">
        <w:rPr>
          <w:rFonts w:eastAsia="宋体" w:cs="Arial"/>
          <w:color w:val="000000"/>
          <w:kern w:val="0"/>
          <w:szCs w:val="20"/>
        </w:rPr>
        <w:t xml:space="preserve"> and online gait sequence generation for wheeled-legged robots[C]</w:t>
      </w:r>
      <w:r w:rsidRPr="0053739B">
        <w:rPr>
          <w:rFonts w:eastAsia="宋体" w:cs="Arial" w:hint="eastAsia"/>
          <w:color w:val="000000"/>
          <w:kern w:val="0"/>
          <w:szCs w:val="20"/>
        </w:rPr>
        <w:t>,</w:t>
      </w:r>
      <w:r w:rsidRPr="0053739B">
        <w:rPr>
          <w:rFonts w:eastAsia="宋体" w:cs="Arial"/>
          <w:color w:val="000000"/>
          <w:kern w:val="0"/>
          <w:szCs w:val="20"/>
        </w:rPr>
        <w:t xml:space="preserve"> 2021 IEEE/RSJ international conference on intelligent robots and systems (IROS)</w:t>
      </w:r>
      <w:r w:rsidRPr="0053739B">
        <w:rPr>
          <w:rFonts w:eastAsia="宋体" w:cs="Arial" w:hint="eastAsia"/>
          <w:color w:val="000000"/>
          <w:kern w:val="0"/>
          <w:szCs w:val="20"/>
        </w:rPr>
        <w:t xml:space="preserve">, </w:t>
      </w:r>
      <w:r w:rsidRPr="0053739B">
        <w:rPr>
          <w:rFonts w:eastAsia="宋体" w:cs="Arial"/>
          <w:color w:val="000000"/>
          <w:kern w:val="0"/>
          <w:szCs w:val="20"/>
        </w:rPr>
        <w:t>2021</w:t>
      </w:r>
      <w:r w:rsidRPr="0053739B">
        <w:rPr>
          <w:rFonts w:eastAsia="宋体" w:cs="Arial" w:hint="eastAsia"/>
          <w:color w:val="000000"/>
          <w:kern w:val="0"/>
          <w:szCs w:val="20"/>
        </w:rPr>
        <w:t xml:space="preserve">, </w:t>
      </w:r>
      <w:r w:rsidRPr="0053739B">
        <w:rPr>
          <w:rFonts w:eastAsia="宋体" w:cs="Arial"/>
          <w:color w:val="000000"/>
          <w:kern w:val="0"/>
          <w:szCs w:val="20"/>
        </w:rPr>
        <w:t>8388-8395.</w:t>
      </w:r>
    </w:p>
    <w:p w14:paraId="67E2AEE5"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r w:rsidRPr="0053739B">
        <w:rPr>
          <w:rFonts w:eastAsia="宋体" w:cs="Arial"/>
          <w:color w:val="000000"/>
          <w:kern w:val="0"/>
          <w:szCs w:val="20"/>
        </w:rPr>
        <w:t xml:space="preserve">Vollenweider E, </w:t>
      </w:r>
      <w:proofErr w:type="spellStart"/>
      <w:r w:rsidRPr="0053739B">
        <w:rPr>
          <w:rFonts w:eastAsia="宋体" w:cs="Arial"/>
          <w:color w:val="000000"/>
          <w:kern w:val="0"/>
          <w:szCs w:val="20"/>
        </w:rPr>
        <w:t>Bjelonic</w:t>
      </w:r>
      <w:proofErr w:type="spellEnd"/>
      <w:r w:rsidRPr="0053739B">
        <w:rPr>
          <w:rFonts w:eastAsia="宋体" w:cs="Arial"/>
          <w:color w:val="000000"/>
          <w:kern w:val="0"/>
          <w:szCs w:val="20"/>
        </w:rPr>
        <w:t xml:space="preserve"> M, Klemm V, et al. Advanced skills through multiple adversarial motion priors in reinforcement learning[C]</w:t>
      </w:r>
      <w:r w:rsidRPr="0053739B">
        <w:rPr>
          <w:rFonts w:eastAsia="宋体" w:cs="Arial" w:hint="eastAsia"/>
          <w:color w:val="000000"/>
          <w:kern w:val="0"/>
          <w:szCs w:val="20"/>
        </w:rPr>
        <w:t xml:space="preserve">, </w:t>
      </w:r>
      <w:r w:rsidRPr="0053739B">
        <w:rPr>
          <w:rFonts w:eastAsia="宋体" w:cs="Arial"/>
          <w:color w:val="000000"/>
          <w:kern w:val="0"/>
          <w:szCs w:val="20"/>
        </w:rPr>
        <w:t>2023 IEEE International Conference on Robotics and Automation (ICRA)</w:t>
      </w:r>
      <w:r w:rsidRPr="0053739B">
        <w:rPr>
          <w:rFonts w:eastAsia="宋体" w:cs="Arial" w:hint="eastAsia"/>
          <w:color w:val="000000"/>
          <w:kern w:val="0"/>
          <w:szCs w:val="20"/>
        </w:rPr>
        <w:t xml:space="preserve">, </w:t>
      </w:r>
      <w:r w:rsidRPr="0053739B">
        <w:rPr>
          <w:rFonts w:eastAsia="宋体" w:cs="Arial"/>
          <w:color w:val="000000"/>
          <w:kern w:val="0"/>
          <w:szCs w:val="20"/>
        </w:rPr>
        <w:t>2023</w:t>
      </w:r>
      <w:r w:rsidRPr="0053739B">
        <w:rPr>
          <w:rFonts w:eastAsia="宋体" w:cs="Arial" w:hint="eastAsia"/>
          <w:color w:val="000000"/>
          <w:kern w:val="0"/>
          <w:szCs w:val="20"/>
        </w:rPr>
        <w:t xml:space="preserve">, </w:t>
      </w:r>
      <w:r w:rsidRPr="0053739B">
        <w:rPr>
          <w:rFonts w:eastAsia="宋体" w:cs="Arial"/>
          <w:color w:val="000000"/>
          <w:kern w:val="0"/>
          <w:szCs w:val="20"/>
        </w:rPr>
        <w:t>5120-5126.</w:t>
      </w:r>
    </w:p>
    <w:p w14:paraId="7E5C7EEC"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r w:rsidRPr="0053739B">
        <w:rPr>
          <w:rFonts w:eastAsia="宋体" w:cs="Arial"/>
          <w:color w:val="000000"/>
          <w:kern w:val="0"/>
          <w:szCs w:val="20"/>
        </w:rPr>
        <w:t xml:space="preserve">Bloesch M, Hutter M, </w:t>
      </w:r>
      <w:proofErr w:type="spellStart"/>
      <w:r w:rsidRPr="0053739B">
        <w:rPr>
          <w:rFonts w:eastAsia="宋体" w:cs="Arial"/>
          <w:color w:val="000000"/>
          <w:kern w:val="0"/>
          <w:szCs w:val="20"/>
        </w:rPr>
        <w:t>Hoepflinger</w:t>
      </w:r>
      <w:proofErr w:type="spellEnd"/>
      <w:r w:rsidRPr="0053739B">
        <w:rPr>
          <w:rFonts w:eastAsia="宋体" w:cs="Arial"/>
          <w:color w:val="000000"/>
          <w:kern w:val="0"/>
          <w:szCs w:val="20"/>
        </w:rPr>
        <w:t xml:space="preserve"> M A, et al. State estimation for legged robots: Consistent fusion of leg kinematics and IMU[J]</w:t>
      </w:r>
      <w:r w:rsidRPr="0053739B">
        <w:rPr>
          <w:rFonts w:eastAsia="宋体" w:cs="Arial" w:hint="eastAsia"/>
          <w:color w:val="000000"/>
          <w:kern w:val="0"/>
          <w:szCs w:val="20"/>
        </w:rPr>
        <w:t xml:space="preserve">, </w:t>
      </w:r>
      <w:r w:rsidRPr="0053739B">
        <w:rPr>
          <w:rFonts w:eastAsia="宋体" w:cs="Arial"/>
          <w:color w:val="000000"/>
          <w:kern w:val="0"/>
          <w:szCs w:val="20"/>
        </w:rPr>
        <w:t>Robotics: Science and Systems VIII</w:t>
      </w:r>
      <w:r w:rsidRPr="0053739B">
        <w:rPr>
          <w:rFonts w:eastAsia="宋体" w:cs="Arial" w:hint="eastAsia"/>
          <w:color w:val="000000"/>
          <w:kern w:val="0"/>
          <w:szCs w:val="20"/>
        </w:rPr>
        <w:t xml:space="preserve">, </w:t>
      </w:r>
      <w:r w:rsidRPr="0053739B">
        <w:rPr>
          <w:rFonts w:eastAsia="宋体" w:cs="Arial"/>
          <w:color w:val="000000"/>
          <w:kern w:val="0"/>
          <w:szCs w:val="20"/>
        </w:rPr>
        <w:t>2013</w:t>
      </w:r>
      <w:r w:rsidRPr="0053739B">
        <w:rPr>
          <w:rFonts w:eastAsia="宋体" w:cs="Arial" w:hint="eastAsia"/>
          <w:color w:val="000000"/>
          <w:kern w:val="0"/>
          <w:szCs w:val="20"/>
        </w:rPr>
        <w:t>, 17-25.</w:t>
      </w:r>
    </w:p>
    <w:p w14:paraId="3D7E2DFA"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r w:rsidRPr="0053739B">
        <w:rPr>
          <w:rFonts w:eastAsia="宋体" w:cs="Arial"/>
          <w:color w:val="000000"/>
          <w:kern w:val="0"/>
          <w:szCs w:val="20"/>
        </w:rPr>
        <w:t xml:space="preserve">Klemm V, de </w:t>
      </w:r>
      <w:proofErr w:type="spellStart"/>
      <w:r w:rsidRPr="0053739B">
        <w:rPr>
          <w:rFonts w:eastAsia="宋体" w:cs="Arial"/>
          <w:color w:val="000000"/>
          <w:kern w:val="0"/>
          <w:szCs w:val="20"/>
        </w:rPr>
        <w:t>Viragh</w:t>
      </w:r>
      <w:proofErr w:type="spellEnd"/>
      <w:r w:rsidRPr="0053739B">
        <w:rPr>
          <w:rFonts w:eastAsia="宋体" w:cs="Arial"/>
          <w:color w:val="000000"/>
          <w:kern w:val="0"/>
          <w:szCs w:val="20"/>
        </w:rPr>
        <w:t xml:space="preserve"> Y, Rohr D, et al. Non-Smooth Trajectory Optimization for Wheeled Balancing Robots with Contact Switches and Impacts[J]</w:t>
      </w:r>
      <w:r w:rsidRPr="0053739B">
        <w:rPr>
          <w:rFonts w:eastAsia="宋体" w:cs="Arial" w:hint="eastAsia"/>
          <w:color w:val="000000"/>
          <w:kern w:val="0"/>
          <w:szCs w:val="20"/>
        </w:rPr>
        <w:t xml:space="preserve">, </w:t>
      </w:r>
      <w:r w:rsidRPr="0053739B">
        <w:rPr>
          <w:rFonts w:eastAsia="宋体" w:cs="Arial"/>
          <w:color w:val="000000"/>
          <w:kern w:val="0"/>
          <w:szCs w:val="20"/>
        </w:rPr>
        <w:t>IEEE Transactions on Robotics, 2023</w:t>
      </w:r>
      <w:r w:rsidRPr="0053739B">
        <w:rPr>
          <w:rFonts w:eastAsia="宋体" w:cs="Arial" w:hint="eastAsia"/>
          <w:color w:val="000000"/>
          <w:kern w:val="0"/>
          <w:szCs w:val="20"/>
        </w:rPr>
        <w:t xml:space="preserve">, </w:t>
      </w:r>
      <w:r w:rsidRPr="0053739B">
        <w:rPr>
          <w:rFonts w:eastAsia="宋体" w:cs="Arial"/>
          <w:color w:val="000000"/>
          <w:kern w:val="0"/>
          <w:szCs w:val="20"/>
        </w:rPr>
        <w:t>1-20</w:t>
      </w:r>
      <w:r w:rsidRPr="0053739B">
        <w:rPr>
          <w:rFonts w:eastAsia="宋体" w:cs="Arial" w:hint="eastAsia"/>
          <w:color w:val="000000"/>
          <w:kern w:val="0"/>
          <w:szCs w:val="20"/>
        </w:rPr>
        <w:t>.</w:t>
      </w:r>
    </w:p>
    <w:p w14:paraId="2CB6AE9B"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r w:rsidRPr="0053739B">
        <w:rPr>
          <w:rFonts w:eastAsia="宋体" w:cs="Arial"/>
          <w:color w:val="000000"/>
          <w:kern w:val="0"/>
          <w:szCs w:val="20"/>
        </w:rPr>
        <w:t>Klemm V, Morra A, Gulich L, et al. LQR-assisted whole-body control of a wheeled bipedal robot with kinematic loops[J]</w:t>
      </w:r>
      <w:r w:rsidRPr="0053739B">
        <w:rPr>
          <w:rFonts w:eastAsia="宋体" w:cs="Arial" w:hint="eastAsia"/>
          <w:color w:val="000000"/>
          <w:kern w:val="0"/>
          <w:szCs w:val="20"/>
        </w:rPr>
        <w:t xml:space="preserve">, </w:t>
      </w:r>
      <w:r w:rsidRPr="0053739B">
        <w:rPr>
          <w:rFonts w:eastAsia="宋体" w:cs="Arial"/>
          <w:color w:val="000000"/>
          <w:kern w:val="0"/>
          <w:szCs w:val="20"/>
        </w:rPr>
        <w:t>IEEE Robotics and Automation Letters, 2020, 5(2): 3745-3752.</w:t>
      </w:r>
    </w:p>
    <w:p w14:paraId="77554187"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r w:rsidRPr="0053739B">
        <w:rPr>
          <w:rFonts w:eastAsia="宋体" w:cs="Arial"/>
          <w:color w:val="000000"/>
          <w:kern w:val="0"/>
          <w:szCs w:val="20"/>
        </w:rPr>
        <w:t>Li J, Gao X, Huang Q, et al. Controller design of a two-wheeled inverted pendulum mobile robot[C]</w:t>
      </w:r>
      <w:r w:rsidRPr="0053739B">
        <w:rPr>
          <w:rFonts w:eastAsia="宋体" w:cs="Arial" w:hint="eastAsia"/>
          <w:color w:val="000000"/>
          <w:kern w:val="0"/>
          <w:szCs w:val="20"/>
        </w:rPr>
        <w:t xml:space="preserve">, </w:t>
      </w:r>
      <w:r w:rsidRPr="0053739B">
        <w:rPr>
          <w:rFonts w:eastAsia="宋体" w:cs="Arial"/>
          <w:color w:val="000000"/>
          <w:kern w:val="0"/>
          <w:szCs w:val="20"/>
        </w:rPr>
        <w:t>2008 IEEE International Conference on Mechatronics and Automation</w:t>
      </w:r>
      <w:r w:rsidRPr="0053739B">
        <w:rPr>
          <w:rFonts w:eastAsia="宋体" w:cs="Arial" w:hint="eastAsia"/>
          <w:color w:val="000000"/>
          <w:kern w:val="0"/>
          <w:szCs w:val="20"/>
        </w:rPr>
        <w:t xml:space="preserve">, </w:t>
      </w:r>
      <w:r w:rsidRPr="0053739B">
        <w:rPr>
          <w:rFonts w:eastAsia="宋体" w:cs="Arial"/>
          <w:color w:val="000000"/>
          <w:kern w:val="0"/>
          <w:szCs w:val="20"/>
        </w:rPr>
        <w:t>2008</w:t>
      </w:r>
      <w:r w:rsidRPr="0053739B">
        <w:rPr>
          <w:rFonts w:eastAsia="宋体" w:cs="Arial" w:hint="eastAsia"/>
          <w:color w:val="000000"/>
          <w:kern w:val="0"/>
          <w:szCs w:val="20"/>
        </w:rPr>
        <w:t xml:space="preserve">, </w:t>
      </w:r>
      <w:r w:rsidRPr="0053739B">
        <w:rPr>
          <w:rFonts w:eastAsia="宋体" w:cs="Arial"/>
          <w:color w:val="000000"/>
          <w:kern w:val="0"/>
          <w:szCs w:val="20"/>
        </w:rPr>
        <w:t>7-12.</w:t>
      </w:r>
    </w:p>
    <w:p w14:paraId="1CBFD45A"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r w:rsidRPr="0053739B">
        <w:rPr>
          <w:rFonts w:eastAsia="宋体" w:cs="Arial"/>
          <w:color w:val="000000"/>
          <w:kern w:val="0"/>
          <w:szCs w:val="20"/>
        </w:rPr>
        <w:t>Prasad L B, Tyagi B, Gupta H O. Optimal control of nonlinear inverted pendulum system using PID controller and LQR: performance analysis without and with disturbance input[J]</w:t>
      </w:r>
      <w:r w:rsidRPr="0053739B">
        <w:rPr>
          <w:rFonts w:eastAsia="宋体" w:cs="Arial" w:hint="eastAsia"/>
          <w:color w:val="000000"/>
          <w:kern w:val="0"/>
          <w:szCs w:val="20"/>
        </w:rPr>
        <w:t xml:space="preserve">, </w:t>
      </w:r>
      <w:r w:rsidRPr="0053739B">
        <w:rPr>
          <w:rFonts w:eastAsia="宋体" w:cs="Arial"/>
          <w:color w:val="000000"/>
          <w:kern w:val="0"/>
          <w:szCs w:val="20"/>
        </w:rPr>
        <w:t>International Journal of Automation and Computing, 2014, 11: 661-670.</w:t>
      </w:r>
    </w:p>
    <w:p w14:paraId="0642415D"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r w:rsidRPr="0053739B">
        <w:rPr>
          <w:rFonts w:eastAsia="宋体" w:cs="Arial"/>
          <w:color w:val="000000"/>
          <w:kern w:val="0"/>
          <w:szCs w:val="20"/>
        </w:rPr>
        <w:t>Takaki T, Aoyama T, Ishii I. Development of inverted pendulum robot capable of climbing stairs using planetary wheel mechanism[C]</w:t>
      </w:r>
      <w:r w:rsidRPr="0053739B">
        <w:rPr>
          <w:rFonts w:eastAsia="宋体" w:cs="Arial" w:hint="eastAsia"/>
          <w:color w:val="000000"/>
          <w:kern w:val="0"/>
          <w:szCs w:val="20"/>
        </w:rPr>
        <w:t xml:space="preserve">, </w:t>
      </w:r>
      <w:r w:rsidRPr="0053739B">
        <w:rPr>
          <w:rFonts w:eastAsia="宋体" w:cs="Arial"/>
          <w:color w:val="000000"/>
          <w:kern w:val="0"/>
          <w:szCs w:val="20"/>
        </w:rPr>
        <w:t>2013 IEEE International Conference on Robotics and Automation</w:t>
      </w:r>
      <w:r w:rsidRPr="0053739B">
        <w:rPr>
          <w:rFonts w:eastAsia="宋体" w:cs="Arial" w:hint="eastAsia"/>
          <w:color w:val="000000"/>
          <w:kern w:val="0"/>
          <w:szCs w:val="20"/>
        </w:rPr>
        <w:t xml:space="preserve">, </w:t>
      </w:r>
      <w:r w:rsidRPr="0053739B">
        <w:rPr>
          <w:rFonts w:eastAsia="宋体" w:cs="Arial"/>
          <w:color w:val="000000"/>
          <w:kern w:val="0"/>
          <w:szCs w:val="20"/>
        </w:rPr>
        <w:t>2013</w:t>
      </w:r>
      <w:r w:rsidRPr="0053739B">
        <w:rPr>
          <w:rFonts w:eastAsia="宋体" w:cs="Arial" w:hint="eastAsia"/>
          <w:color w:val="000000"/>
          <w:kern w:val="0"/>
          <w:szCs w:val="20"/>
        </w:rPr>
        <w:t xml:space="preserve">, </w:t>
      </w:r>
      <w:r w:rsidRPr="0053739B">
        <w:rPr>
          <w:rFonts w:eastAsia="宋体" w:cs="Arial"/>
          <w:color w:val="000000"/>
          <w:kern w:val="0"/>
          <w:szCs w:val="20"/>
        </w:rPr>
        <w:t>5618-5624.</w:t>
      </w:r>
    </w:p>
    <w:p w14:paraId="36D236E5"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r w:rsidRPr="0053739B">
        <w:rPr>
          <w:rFonts w:eastAsia="宋体" w:cs="Arial"/>
          <w:color w:val="000000"/>
          <w:kern w:val="0"/>
          <w:szCs w:val="20"/>
        </w:rPr>
        <w:lastRenderedPageBreak/>
        <w:t>Zhang J, Wang S, Wang H, et al. An adaptive approach to whole-body balance control of wheel-bipedal robot Ollie[C]</w:t>
      </w:r>
      <w:r w:rsidRPr="0053739B">
        <w:rPr>
          <w:rFonts w:eastAsia="宋体" w:cs="Arial" w:hint="eastAsia"/>
          <w:color w:val="000000"/>
          <w:kern w:val="0"/>
          <w:szCs w:val="20"/>
        </w:rPr>
        <w:t xml:space="preserve">, </w:t>
      </w:r>
      <w:r w:rsidRPr="0053739B">
        <w:rPr>
          <w:rFonts w:eastAsia="宋体" w:cs="Arial"/>
          <w:color w:val="000000"/>
          <w:kern w:val="0"/>
          <w:szCs w:val="20"/>
        </w:rPr>
        <w:t>2022 IEEE/RSJ International Conference on Intelligent Robots and Systems (IROS)</w:t>
      </w:r>
      <w:r w:rsidRPr="0053739B">
        <w:rPr>
          <w:rFonts w:eastAsia="宋体" w:cs="Arial" w:hint="eastAsia"/>
          <w:color w:val="000000"/>
          <w:kern w:val="0"/>
          <w:szCs w:val="20"/>
        </w:rPr>
        <w:t xml:space="preserve">, </w:t>
      </w:r>
      <w:r w:rsidRPr="0053739B">
        <w:rPr>
          <w:rFonts w:eastAsia="宋体" w:cs="Arial"/>
          <w:color w:val="000000"/>
          <w:kern w:val="0"/>
          <w:szCs w:val="20"/>
        </w:rPr>
        <w:t>2022</w:t>
      </w:r>
      <w:r w:rsidRPr="0053739B">
        <w:rPr>
          <w:rFonts w:eastAsia="宋体" w:cs="Arial" w:hint="eastAsia"/>
          <w:color w:val="000000"/>
          <w:kern w:val="0"/>
          <w:szCs w:val="20"/>
        </w:rPr>
        <w:t xml:space="preserve">, </w:t>
      </w:r>
      <w:r w:rsidRPr="0053739B">
        <w:rPr>
          <w:rFonts w:eastAsia="宋体" w:cs="Arial"/>
          <w:color w:val="000000"/>
          <w:kern w:val="0"/>
          <w:szCs w:val="20"/>
        </w:rPr>
        <w:t>12835-12842.</w:t>
      </w:r>
    </w:p>
    <w:p w14:paraId="3990CC2E"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r w:rsidRPr="0053739B">
        <w:rPr>
          <w:rFonts w:eastAsia="宋体" w:cs="Arial"/>
          <w:color w:val="000000"/>
          <w:kern w:val="0"/>
          <w:szCs w:val="20"/>
        </w:rPr>
        <w:t>Wang S, Cui L, Zhang J, et al. Balance control of a novel wheel-legged robot: Design and experiments[C]</w:t>
      </w:r>
      <w:r w:rsidRPr="0053739B">
        <w:rPr>
          <w:rFonts w:eastAsia="宋体" w:cs="Arial" w:hint="eastAsia"/>
          <w:color w:val="000000"/>
          <w:kern w:val="0"/>
          <w:szCs w:val="20"/>
        </w:rPr>
        <w:t xml:space="preserve">, </w:t>
      </w:r>
      <w:r w:rsidRPr="0053739B">
        <w:rPr>
          <w:rFonts w:eastAsia="宋体" w:cs="Arial"/>
          <w:color w:val="000000"/>
          <w:kern w:val="0"/>
          <w:szCs w:val="20"/>
        </w:rPr>
        <w:t>2021 IEEE International Conference on Robotics and Automation (ICRA)</w:t>
      </w:r>
      <w:r w:rsidRPr="0053739B">
        <w:rPr>
          <w:rFonts w:eastAsia="宋体" w:cs="Arial" w:hint="eastAsia"/>
          <w:color w:val="000000"/>
          <w:kern w:val="0"/>
          <w:szCs w:val="20"/>
        </w:rPr>
        <w:t xml:space="preserve">, </w:t>
      </w:r>
      <w:r w:rsidRPr="0053739B">
        <w:rPr>
          <w:rFonts w:eastAsia="宋体" w:cs="Arial"/>
          <w:color w:val="000000"/>
          <w:kern w:val="0"/>
          <w:szCs w:val="20"/>
        </w:rPr>
        <w:t>2021</w:t>
      </w:r>
      <w:r w:rsidRPr="0053739B">
        <w:rPr>
          <w:rFonts w:eastAsia="宋体" w:cs="Arial" w:hint="eastAsia"/>
          <w:color w:val="000000"/>
          <w:kern w:val="0"/>
          <w:szCs w:val="20"/>
        </w:rPr>
        <w:t xml:space="preserve">, </w:t>
      </w:r>
      <w:r w:rsidRPr="0053739B">
        <w:rPr>
          <w:rFonts w:eastAsia="宋体" w:cs="Arial"/>
          <w:color w:val="000000"/>
          <w:kern w:val="0"/>
          <w:szCs w:val="20"/>
        </w:rPr>
        <w:t>6782-6788.</w:t>
      </w:r>
    </w:p>
    <w:p w14:paraId="02F5C427"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r w:rsidRPr="0053739B">
        <w:rPr>
          <w:rFonts w:eastAsia="宋体" w:cs="Arial"/>
          <w:color w:val="000000"/>
          <w:kern w:val="0"/>
          <w:szCs w:val="20"/>
        </w:rPr>
        <w:t>Peng K, Ruan X, Zuo G. Dynamic model and balancing control for two-wheeled self-balancing mobile robot on the slopes[C]</w:t>
      </w:r>
      <w:r w:rsidRPr="0053739B">
        <w:rPr>
          <w:rFonts w:eastAsia="宋体" w:cs="Arial" w:hint="eastAsia"/>
          <w:color w:val="000000"/>
          <w:kern w:val="0"/>
          <w:szCs w:val="20"/>
        </w:rPr>
        <w:t xml:space="preserve">, </w:t>
      </w:r>
      <w:r w:rsidRPr="0053739B">
        <w:rPr>
          <w:rFonts w:eastAsia="宋体" w:cs="Arial"/>
          <w:color w:val="000000"/>
          <w:kern w:val="0"/>
          <w:szCs w:val="20"/>
        </w:rPr>
        <w:t>Proceedings of the 10th world congress on intelligent control and automation</w:t>
      </w:r>
      <w:r w:rsidRPr="0053739B">
        <w:rPr>
          <w:rFonts w:eastAsia="宋体" w:cs="Arial" w:hint="eastAsia"/>
          <w:color w:val="000000"/>
          <w:kern w:val="0"/>
          <w:szCs w:val="20"/>
        </w:rPr>
        <w:t xml:space="preserve">, </w:t>
      </w:r>
      <w:r w:rsidRPr="0053739B">
        <w:rPr>
          <w:rFonts w:eastAsia="宋体" w:cs="Arial"/>
          <w:color w:val="000000"/>
          <w:kern w:val="0"/>
          <w:szCs w:val="20"/>
        </w:rPr>
        <w:t>2012</w:t>
      </w:r>
      <w:r w:rsidRPr="0053739B">
        <w:rPr>
          <w:rFonts w:eastAsia="宋体" w:cs="Arial" w:hint="eastAsia"/>
          <w:color w:val="000000"/>
          <w:kern w:val="0"/>
          <w:szCs w:val="20"/>
        </w:rPr>
        <w:t>,</w:t>
      </w:r>
      <w:r w:rsidRPr="0053739B">
        <w:rPr>
          <w:rFonts w:eastAsia="宋体" w:cs="Arial"/>
          <w:color w:val="000000"/>
          <w:kern w:val="0"/>
          <w:szCs w:val="20"/>
        </w:rPr>
        <w:t xml:space="preserve"> 3681-3685.</w:t>
      </w:r>
    </w:p>
    <w:p w14:paraId="2972AB91"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r w:rsidRPr="0053739B">
        <w:rPr>
          <w:rFonts w:eastAsia="宋体" w:cs="Arial"/>
          <w:color w:val="000000"/>
          <w:kern w:val="0"/>
          <w:szCs w:val="20"/>
        </w:rPr>
        <w:t xml:space="preserve">Wardana A </w:t>
      </w:r>
      <w:proofErr w:type="spellStart"/>
      <w:r w:rsidRPr="0053739B">
        <w:rPr>
          <w:rFonts w:eastAsia="宋体" w:cs="Arial"/>
          <w:color w:val="000000"/>
          <w:kern w:val="0"/>
          <w:szCs w:val="20"/>
        </w:rPr>
        <w:t>A</w:t>
      </w:r>
      <w:proofErr w:type="spellEnd"/>
      <w:r w:rsidRPr="0053739B">
        <w:rPr>
          <w:rFonts w:eastAsia="宋体" w:cs="Arial"/>
          <w:color w:val="000000"/>
          <w:kern w:val="0"/>
          <w:szCs w:val="20"/>
        </w:rPr>
        <w:t>, Takaki T, Aoyama T, et al. Development of a control system for a stair-climbing inverted pendulum robot[C]</w:t>
      </w:r>
      <w:r w:rsidRPr="0053739B">
        <w:rPr>
          <w:rFonts w:eastAsia="宋体" w:cs="Arial" w:hint="eastAsia"/>
          <w:color w:val="000000"/>
          <w:kern w:val="0"/>
          <w:szCs w:val="20"/>
        </w:rPr>
        <w:t xml:space="preserve">, </w:t>
      </w:r>
      <w:r w:rsidRPr="0053739B">
        <w:rPr>
          <w:rFonts w:eastAsia="宋体" w:cs="Arial"/>
          <w:color w:val="000000"/>
          <w:kern w:val="0"/>
          <w:szCs w:val="20"/>
        </w:rPr>
        <w:t>2016 International Conference on Instrumentation, Control and Automation (ICA)</w:t>
      </w:r>
      <w:r w:rsidRPr="0053739B">
        <w:rPr>
          <w:rFonts w:eastAsia="宋体" w:cs="Arial" w:hint="eastAsia"/>
          <w:color w:val="000000"/>
          <w:kern w:val="0"/>
          <w:szCs w:val="20"/>
        </w:rPr>
        <w:t>,</w:t>
      </w:r>
      <w:r w:rsidRPr="0053739B">
        <w:rPr>
          <w:rFonts w:eastAsia="宋体" w:cs="Arial"/>
          <w:color w:val="000000"/>
          <w:kern w:val="0"/>
          <w:szCs w:val="20"/>
        </w:rPr>
        <w:t xml:space="preserve"> 2016</w:t>
      </w:r>
      <w:r w:rsidRPr="0053739B">
        <w:rPr>
          <w:rFonts w:eastAsia="宋体" w:cs="Arial" w:hint="eastAsia"/>
          <w:color w:val="000000"/>
          <w:kern w:val="0"/>
          <w:szCs w:val="20"/>
        </w:rPr>
        <w:t>,</w:t>
      </w:r>
      <w:r w:rsidRPr="0053739B">
        <w:rPr>
          <w:rFonts w:eastAsia="宋体" w:cs="Arial"/>
          <w:color w:val="000000"/>
          <w:kern w:val="0"/>
          <w:szCs w:val="20"/>
        </w:rPr>
        <w:t xml:space="preserve"> 1-5.</w:t>
      </w:r>
    </w:p>
    <w:p w14:paraId="2F2C9147"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r w:rsidRPr="0053739B">
        <w:rPr>
          <w:rFonts w:eastAsia="宋体" w:cs="Arial"/>
          <w:color w:val="000000"/>
          <w:kern w:val="0"/>
          <w:szCs w:val="20"/>
        </w:rPr>
        <w:t xml:space="preserve">Klemm V, Morra A, Salzmann C, et al. </w:t>
      </w:r>
      <w:proofErr w:type="spellStart"/>
      <w:r w:rsidRPr="0053739B">
        <w:rPr>
          <w:rFonts w:eastAsia="宋体" w:cs="Arial"/>
          <w:color w:val="000000"/>
          <w:kern w:val="0"/>
          <w:szCs w:val="20"/>
        </w:rPr>
        <w:t>Ascento</w:t>
      </w:r>
      <w:proofErr w:type="spellEnd"/>
      <w:r w:rsidRPr="0053739B">
        <w:rPr>
          <w:rFonts w:eastAsia="宋体" w:cs="Arial"/>
          <w:color w:val="000000"/>
          <w:kern w:val="0"/>
          <w:szCs w:val="20"/>
        </w:rPr>
        <w:t>: A two-wheeled jumping robot[C]</w:t>
      </w:r>
      <w:r w:rsidRPr="0053739B">
        <w:rPr>
          <w:rFonts w:eastAsia="宋体" w:cs="Arial" w:hint="eastAsia"/>
          <w:color w:val="000000"/>
          <w:kern w:val="0"/>
          <w:szCs w:val="20"/>
        </w:rPr>
        <w:t xml:space="preserve">, </w:t>
      </w:r>
      <w:r w:rsidRPr="0053739B">
        <w:rPr>
          <w:rFonts w:eastAsia="宋体" w:cs="Arial"/>
          <w:color w:val="000000"/>
          <w:kern w:val="0"/>
          <w:szCs w:val="20"/>
        </w:rPr>
        <w:t>2019 International Conference on Robotics and Automation (ICRA)</w:t>
      </w:r>
      <w:r w:rsidRPr="0053739B">
        <w:rPr>
          <w:rFonts w:eastAsia="宋体" w:cs="Arial" w:hint="eastAsia"/>
          <w:color w:val="000000"/>
          <w:kern w:val="0"/>
          <w:szCs w:val="20"/>
        </w:rPr>
        <w:t>,</w:t>
      </w:r>
      <w:r w:rsidRPr="0053739B">
        <w:rPr>
          <w:rFonts w:eastAsia="宋体" w:cs="Arial"/>
          <w:color w:val="000000"/>
          <w:kern w:val="0"/>
          <w:szCs w:val="20"/>
        </w:rPr>
        <w:t xml:space="preserve"> 2019</w:t>
      </w:r>
      <w:r w:rsidRPr="0053739B">
        <w:rPr>
          <w:rFonts w:eastAsia="宋体" w:cs="Arial" w:hint="eastAsia"/>
          <w:color w:val="000000"/>
          <w:kern w:val="0"/>
          <w:szCs w:val="20"/>
        </w:rPr>
        <w:t>,</w:t>
      </w:r>
      <w:r w:rsidRPr="0053739B">
        <w:rPr>
          <w:rFonts w:eastAsia="宋体" w:cs="Arial"/>
          <w:color w:val="000000"/>
          <w:kern w:val="0"/>
          <w:szCs w:val="20"/>
        </w:rPr>
        <w:t xml:space="preserve"> 7515-7521.</w:t>
      </w:r>
    </w:p>
    <w:p w14:paraId="5BCE12BA"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r w:rsidRPr="0053739B">
        <w:rPr>
          <w:rFonts w:eastAsia="宋体" w:cs="Arial"/>
          <w:color w:val="000000"/>
          <w:kern w:val="0"/>
          <w:szCs w:val="20"/>
        </w:rPr>
        <w:t>Yu J, Zhu Z, Lu J, et al. Modeling and MPC-Based Pose Tracking for Wheeled Bipedal Robot[J]</w:t>
      </w:r>
      <w:r w:rsidRPr="0053739B">
        <w:rPr>
          <w:rFonts w:eastAsia="宋体" w:cs="Arial" w:hint="eastAsia"/>
          <w:color w:val="000000"/>
          <w:kern w:val="0"/>
          <w:szCs w:val="20"/>
        </w:rPr>
        <w:t>,</w:t>
      </w:r>
      <w:r w:rsidRPr="0053739B">
        <w:rPr>
          <w:rFonts w:eastAsia="宋体" w:cs="Arial"/>
          <w:color w:val="000000"/>
          <w:kern w:val="0"/>
          <w:szCs w:val="20"/>
        </w:rPr>
        <w:t xml:space="preserve"> IEEE Robotics and Automation Letters, 2023</w:t>
      </w:r>
      <w:r w:rsidRPr="0053739B">
        <w:rPr>
          <w:rFonts w:eastAsia="宋体" w:cs="Arial" w:hint="eastAsia"/>
          <w:color w:val="000000"/>
          <w:kern w:val="0"/>
          <w:szCs w:val="20"/>
        </w:rPr>
        <w:t xml:space="preserve">, </w:t>
      </w:r>
      <w:r w:rsidRPr="0053739B">
        <w:rPr>
          <w:rFonts w:eastAsia="宋体" w:cs="Arial"/>
          <w:color w:val="000000"/>
          <w:kern w:val="0"/>
          <w:szCs w:val="20"/>
        </w:rPr>
        <w:t>7881 – 7888</w:t>
      </w:r>
      <w:r w:rsidRPr="0053739B">
        <w:rPr>
          <w:rFonts w:eastAsia="宋体" w:cs="Arial" w:hint="eastAsia"/>
          <w:color w:val="000000"/>
          <w:kern w:val="0"/>
          <w:szCs w:val="20"/>
        </w:rPr>
        <w:t>.</w:t>
      </w:r>
    </w:p>
    <w:p w14:paraId="0BB163C8"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r w:rsidRPr="0053739B">
        <w:rPr>
          <w:rFonts w:eastAsia="宋体" w:cs="Arial" w:hint="eastAsia"/>
          <w:color w:val="000000"/>
          <w:kern w:val="0"/>
          <w:szCs w:val="20"/>
        </w:rPr>
        <w:t>阮晓钢，任红格</w:t>
      </w:r>
      <w:r w:rsidRPr="0053739B">
        <w:rPr>
          <w:rFonts w:eastAsia="宋体" w:cs="Arial" w:hint="eastAsia"/>
          <w:color w:val="000000"/>
          <w:kern w:val="0"/>
          <w:szCs w:val="20"/>
        </w:rPr>
        <w:t xml:space="preserve">. </w:t>
      </w:r>
      <w:r w:rsidRPr="0053739B">
        <w:rPr>
          <w:rFonts w:eastAsia="宋体" w:cs="Arial" w:hint="eastAsia"/>
          <w:color w:val="000000"/>
          <w:kern w:val="0"/>
          <w:szCs w:val="20"/>
        </w:rPr>
        <w:t>两轮自平衡机器人动力学建模及其平衡控制</w:t>
      </w:r>
      <w:r w:rsidRPr="0053739B">
        <w:rPr>
          <w:rFonts w:eastAsia="宋体" w:cs="Arial" w:hint="eastAsia"/>
          <w:color w:val="000000"/>
          <w:kern w:val="0"/>
          <w:szCs w:val="20"/>
        </w:rPr>
        <w:t>[J]</w:t>
      </w:r>
      <w:r w:rsidRPr="0053739B">
        <w:rPr>
          <w:rFonts w:eastAsia="宋体" w:cs="Arial" w:hint="eastAsia"/>
          <w:color w:val="000000"/>
          <w:kern w:val="0"/>
          <w:szCs w:val="20"/>
        </w:rPr>
        <w:t>，计算机应用研究，</w:t>
      </w:r>
      <w:r w:rsidRPr="0053739B">
        <w:rPr>
          <w:rFonts w:eastAsia="宋体" w:cs="Arial" w:hint="eastAsia"/>
          <w:color w:val="000000"/>
          <w:kern w:val="0"/>
          <w:szCs w:val="20"/>
        </w:rPr>
        <w:t>2009</w:t>
      </w:r>
      <w:r w:rsidRPr="0053739B">
        <w:rPr>
          <w:rFonts w:eastAsia="宋体" w:cs="Arial" w:hint="eastAsia"/>
          <w:color w:val="000000"/>
          <w:kern w:val="0"/>
          <w:szCs w:val="20"/>
        </w:rPr>
        <w:t>，</w:t>
      </w:r>
      <w:r w:rsidRPr="0053739B">
        <w:rPr>
          <w:rFonts w:eastAsia="宋体" w:cs="Arial" w:hint="eastAsia"/>
          <w:color w:val="000000"/>
          <w:kern w:val="0"/>
          <w:szCs w:val="20"/>
        </w:rPr>
        <w:t>26(01):99-101.</w:t>
      </w:r>
    </w:p>
    <w:p w14:paraId="2F4DACF3"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r w:rsidRPr="0053739B">
        <w:rPr>
          <w:rFonts w:eastAsia="宋体" w:cs="Arial" w:hint="eastAsia"/>
          <w:color w:val="000000"/>
          <w:kern w:val="0"/>
          <w:szCs w:val="20"/>
        </w:rPr>
        <w:t>茅力非，两轮自平衡移动机器人建模与控制研究</w:t>
      </w:r>
      <w:r w:rsidRPr="0053739B">
        <w:rPr>
          <w:rFonts w:eastAsia="宋体" w:cs="Arial" w:hint="eastAsia"/>
          <w:color w:val="000000"/>
          <w:kern w:val="0"/>
          <w:szCs w:val="20"/>
        </w:rPr>
        <w:t>[D]</w:t>
      </w:r>
      <w:r w:rsidRPr="0053739B">
        <w:rPr>
          <w:rFonts w:eastAsia="宋体" w:cs="Arial" w:hint="eastAsia"/>
          <w:color w:val="000000"/>
          <w:kern w:val="0"/>
          <w:szCs w:val="20"/>
        </w:rPr>
        <w:t>，华中科技大学，</w:t>
      </w:r>
      <w:r w:rsidRPr="0053739B">
        <w:rPr>
          <w:rFonts w:eastAsia="宋体" w:cs="Arial" w:hint="eastAsia"/>
          <w:color w:val="000000"/>
          <w:kern w:val="0"/>
          <w:szCs w:val="20"/>
        </w:rPr>
        <w:t>2013.</w:t>
      </w:r>
    </w:p>
    <w:p w14:paraId="51F0B015"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r w:rsidRPr="0053739B">
        <w:rPr>
          <w:rFonts w:eastAsia="宋体" w:cs="Arial"/>
          <w:color w:val="000000"/>
          <w:kern w:val="0"/>
          <w:szCs w:val="20"/>
        </w:rPr>
        <w:t>陈阳</w:t>
      </w:r>
      <w:r w:rsidRPr="0053739B">
        <w:rPr>
          <w:rFonts w:eastAsia="宋体" w:cs="Arial" w:hint="eastAsia"/>
          <w:color w:val="000000"/>
          <w:kern w:val="0"/>
          <w:szCs w:val="20"/>
        </w:rPr>
        <w:t>，</w:t>
      </w:r>
      <w:r w:rsidRPr="0053739B">
        <w:rPr>
          <w:rFonts w:eastAsia="宋体" w:cs="Arial"/>
          <w:color w:val="000000"/>
          <w:kern w:val="0"/>
          <w:szCs w:val="20"/>
        </w:rPr>
        <w:t>王洪玺</w:t>
      </w:r>
      <w:r w:rsidRPr="0053739B">
        <w:rPr>
          <w:rFonts w:eastAsia="宋体" w:cs="Arial" w:hint="eastAsia"/>
          <w:color w:val="000000"/>
          <w:kern w:val="0"/>
          <w:szCs w:val="20"/>
        </w:rPr>
        <w:t>，</w:t>
      </w:r>
      <w:r w:rsidRPr="0053739B">
        <w:rPr>
          <w:rFonts w:eastAsia="宋体" w:cs="Arial"/>
          <w:color w:val="000000"/>
          <w:kern w:val="0"/>
          <w:szCs w:val="20"/>
        </w:rPr>
        <w:t>张兰勇</w:t>
      </w:r>
      <w:r w:rsidRPr="0053739B">
        <w:rPr>
          <w:rFonts w:eastAsia="宋体" w:cs="Arial"/>
          <w:color w:val="000000"/>
          <w:kern w:val="0"/>
          <w:szCs w:val="20"/>
        </w:rPr>
        <w:t xml:space="preserve">. </w:t>
      </w:r>
      <w:r w:rsidRPr="0053739B">
        <w:rPr>
          <w:rFonts w:eastAsia="宋体" w:cs="Arial"/>
          <w:color w:val="000000"/>
          <w:kern w:val="0"/>
          <w:szCs w:val="20"/>
        </w:rPr>
        <w:t>轮腿式平衡机器人控制</w:t>
      </w:r>
      <w:r w:rsidRPr="0053739B">
        <w:rPr>
          <w:rFonts w:eastAsia="宋体" w:cs="Arial"/>
          <w:color w:val="000000"/>
          <w:kern w:val="0"/>
          <w:szCs w:val="20"/>
        </w:rPr>
        <w:t>[J]</w:t>
      </w:r>
      <w:r w:rsidRPr="0053739B">
        <w:rPr>
          <w:rFonts w:eastAsia="宋体" w:cs="Arial" w:hint="eastAsia"/>
          <w:color w:val="000000"/>
          <w:kern w:val="0"/>
          <w:szCs w:val="20"/>
        </w:rPr>
        <w:t>，</w:t>
      </w:r>
      <w:r w:rsidRPr="0053739B">
        <w:rPr>
          <w:rFonts w:eastAsia="宋体" w:cs="Arial"/>
          <w:color w:val="000000"/>
          <w:kern w:val="0"/>
          <w:szCs w:val="20"/>
        </w:rPr>
        <w:t>信息与控制</w:t>
      </w:r>
      <w:r w:rsidRPr="0053739B">
        <w:rPr>
          <w:rFonts w:eastAsia="宋体" w:cs="Arial" w:hint="eastAsia"/>
          <w:color w:val="000000"/>
          <w:kern w:val="0"/>
          <w:szCs w:val="20"/>
        </w:rPr>
        <w:t>，</w:t>
      </w:r>
      <w:r w:rsidRPr="0053739B">
        <w:rPr>
          <w:rFonts w:eastAsia="宋体" w:cs="Arial"/>
          <w:color w:val="000000"/>
          <w:kern w:val="0"/>
          <w:szCs w:val="20"/>
        </w:rPr>
        <w:t>2023</w:t>
      </w:r>
      <w:r w:rsidRPr="0053739B">
        <w:rPr>
          <w:rFonts w:eastAsia="宋体" w:cs="Arial" w:hint="eastAsia"/>
          <w:color w:val="000000"/>
          <w:kern w:val="0"/>
          <w:szCs w:val="20"/>
        </w:rPr>
        <w:t>，</w:t>
      </w:r>
      <w:r w:rsidRPr="0053739B">
        <w:rPr>
          <w:rFonts w:eastAsia="宋体" w:cs="Arial"/>
          <w:color w:val="000000"/>
          <w:kern w:val="0"/>
          <w:szCs w:val="20"/>
        </w:rPr>
        <w:t>52 (05): 648-659.</w:t>
      </w:r>
    </w:p>
    <w:p w14:paraId="199FEC40"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proofErr w:type="spellStart"/>
      <w:r w:rsidRPr="0053739B">
        <w:rPr>
          <w:rFonts w:eastAsia="宋体" w:cs="Arial"/>
          <w:color w:val="000000"/>
          <w:kern w:val="0"/>
          <w:szCs w:val="20"/>
        </w:rPr>
        <w:t>Armour</w:t>
      </w:r>
      <w:proofErr w:type="spellEnd"/>
      <w:r w:rsidRPr="0053739B">
        <w:rPr>
          <w:rFonts w:eastAsia="宋体" w:cs="Arial"/>
          <w:color w:val="000000"/>
          <w:kern w:val="0"/>
          <w:szCs w:val="20"/>
        </w:rPr>
        <w:t xml:space="preserve"> R, Paskins K, Bowyer A, et al. Jumping robots: a biomimetic solution to locomotion across rough terrain[J]</w:t>
      </w:r>
      <w:r w:rsidRPr="0053739B">
        <w:rPr>
          <w:rFonts w:eastAsia="宋体" w:cs="Arial" w:hint="eastAsia"/>
          <w:color w:val="000000"/>
          <w:kern w:val="0"/>
          <w:szCs w:val="20"/>
        </w:rPr>
        <w:t>,</w:t>
      </w:r>
      <w:r w:rsidRPr="0053739B">
        <w:rPr>
          <w:rFonts w:eastAsia="宋体" w:cs="Arial"/>
          <w:color w:val="000000"/>
          <w:kern w:val="0"/>
          <w:szCs w:val="20"/>
        </w:rPr>
        <w:t xml:space="preserve"> Bioinspiration &amp; biomimetics, 2007, 2(3): S65.</w:t>
      </w:r>
    </w:p>
    <w:p w14:paraId="273705D4"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r w:rsidRPr="0053739B">
        <w:rPr>
          <w:rFonts w:eastAsia="宋体" w:cs="Arial"/>
          <w:color w:val="000000"/>
          <w:kern w:val="0"/>
          <w:szCs w:val="20"/>
        </w:rPr>
        <w:t>Song G, Yin K, Zhou Y, et al. A surveillance robot with hopping capabilities for home security[J]</w:t>
      </w:r>
      <w:r w:rsidRPr="0053739B">
        <w:rPr>
          <w:rFonts w:eastAsia="宋体" w:cs="Arial" w:hint="eastAsia"/>
          <w:color w:val="000000"/>
          <w:kern w:val="0"/>
          <w:szCs w:val="20"/>
        </w:rPr>
        <w:t>,</w:t>
      </w:r>
      <w:r w:rsidRPr="0053739B">
        <w:rPr>
          <w:rFonts w:eastAsia="宋体" w:cs="Arial"/>
          <w:color w:val="000000"/>
          <w:kern w:val="0"/>
          <w:szCs w:val="20"/>
        </w:rPr>
        <w:t xml:space="preserve"> IEEE Transactions on Consumer Electronics, 2009, 55(4): 2034-2039.</w:t>
      </w:r>
    </w:p>
    <w:p w14:paraId="04E760CC"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r w:rsidRPr="0053739B">
        <w:rPr>
          <w:rFonts w:eastAsia="宋体" w:cs="Arial"/>
          <w:color w:val="000000"/>
          <w:kern w:val="0"/>
          <w:szCs w:val="20"/>
        </w:rPr>
        <w:t>Jeong S, Takahashi T. Wheeled inverted pendulum type assistant robot: design concept and mobile control[J]</w:t>
      </w:r>
      <w:r w:rsidRPr="0053739B">
        <w:rPr>
          <w:rFonts w:eastAsia="宋体" w:cs="Arial" w:hint="eastAsia"/>
          <w:color w:val="000000"/>
          <w:kern w:val="0"/>
          <w:szCs w:val="20"/>
        </w:rPr>
        <w:t>,</w:t>
      </w:r>
      <w:r w:rsidRPr="0053739B">
        <w:rPr>
          <w:rFonts w:eastAsia="宋体" w:cs="Arial"/>
          <w:color w:val="000000"/>
          <w:kern w:val="0"/>
          <w:szCs w:val="20"/>
        </w:rPr>
        <w:t xml:space="preserve"> Intelligent Service Robotics, 2008, 1(4): 313-320.</w:t>
      </w:r>
    </w:p>
    <w:p w14:paraId="3B79303A"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proofErr w:type="spellStart"/>
      <w:r w:rsidRPr="0053739B">
        <w:rPr>
          <w:rFonts w:eastAsia="宋体" w:cs="Arial"/>
          <w:color w:val="000000"/>
          <w:kern w:val="0"/>
          <w:szCs w:val="20"/>
        </w:rPr>
        <w:t>Sentis</w:t>
      </w:r>
      <w:proofErr w:type="spellEnd"/>
      <w:r w:rsidRPr="0053739B">
        <w:rPr>
          <w:rFonts w:eastAsia="宋体" w:cs="Arial"/>
          <w:color w:val="000000"/>
          <w:kern w:val="0"/>
          <w:szCs w:val="20"/>
        </w:rPr>
        <w:t xml:space="preserve"> L, Khatib O. A whole-body control framework for humanoids operating in human environments[C]</w:t>
      </w:r>
      <w:r w:rsidRPr="0053739B">
        <w:rPr>
          <w:rFonts w:eastAsia="宋体" w:cs="Arial" w:hint="eastAsia"/>
          <w:color w:val="000000"/>
          <w:kern w:val="0"/>
          <w:szCs w:val="20"/>
        </w:rPr>
        <w:t xml:space="preserve">, </w:t>
      </w:r>
      <w:r w:rsidRPr="0053739B">
        <w:rPr>
          <w:rFonts w:eastAsia="宋体" w:cs="Arial"/>
          <w:color w:val="000000"/>
          <w:kern w:val="0"/>
          <w:szCs w:val="20"/>
        </w:rPr>
        <w:t>Proceedings 2006 IEEE International Conference on Robotics and Automation, 2006</w:t>
      </w:r>
      <w:r w:rsidRPr="0053739B">
        <w:rPr>
          <w:rFonts w:eastAsia="宋体" w:cs="Arial" w:hint="eastAsia"/>
          <w:color w:val="000000"/>
          <w:kern w:val="0"/>
          <w:szCs w:val="20"/>
        </w:rPr>
        <w:t xml:space="preserve">, </w:t>
      </w:r>
      <w:r w:rsidRPr="0053739B">
        <w:rPr>
          <w:rFonts w:eastAsia="宋体" w:cs="Arial"/>
          <w:color w:val="000000"/>
          <w:kern w:val="0"/>
          <w:szCs w:val="20"/>
        </w:rPr>
        <w:t>2641-2648.</w:t>
      </w:r>
    </w:p>
    <w:p w14:paraId="078EEF6D" w14:textId="77777777" w:rsidR="00882A92" w:rsidRPr="007B4DAC" w:rsidRDefault="00882A92" w:rsidP="009B5C88">
      <w:pPr>
        <w:ind w:firstLine="480"/>
      </w:pPr>
    </w:p>
    <w:p w14:paraId="327B9260" w14:textId="77777777" w:rsidR="00862495" w:rsidRDefault="00862495">
      <w:pPr>
        <w:ind w:firstLine="480"/>
      </w:pPr>
      <w:r>
        <w:br w:type="page"/>
      </w:r>
    </w:p>
    <w:tbl>
      <w:tblPr>
        <w:tblStyle w:val="a7"/>
        <w:tblW w:w="0" w:type="auto"/>
        <w:tblLook w:val="04A0" w:firstRow="1" w:lastRow="0" w:firstColumn="1" w:lastColumn="0" w:noHBand="0" w:noVBand="1"/>
      </w:tblPr>
      <w:tblGrid>
        <w:gridCol w:w="675"/>
        <w:gridCol w:w="142"/>
        <w:gridCol w:w="1276"/>
        <w:gridCol w:w="1417"/>
        <w:gridCol w:w="3686"/>
        <w:gridCol w:w="1326"/>
      </w:tblGrid>
      <w:tr w:rsidR="00E31130" w:rsidRPr="00E31130" w14:paraId="7307BE9C" w14:textId="77777777" w:rsidTr="00E31130">
        <w:trPr>
          <w:trHeight w:val="2967"/>
        </w:trPr>
        <w:tc>
          <w:tcPr>
            <w:tcW w:w="817" w:type="dxa"/>
            <w:gridSpan w:val="2"/>
          </w:tcPr>
          <w:p w14:paraId="4556C707" w14:textId="77777777" w:rsidR="00E31130" w:rsidRPr="00E31130" w:rsidRDefault="00E31130" w:rsidP="00E31130">
            <w:pPr>
              <w:spacing w:line="360" w:lineRule="auto"/>
              <w:ind w:firstLineChars="0" w:firstLine="0"/>
              <w:rPr>
                <w:rFonts w:asciiTheme="minorHAnsi" w:hAnsiTheme="minorHAnsi"/>
                <w:szCs w:val="24"/>
              </w:rPr>
            </w:pPr>
            <w:bookmarkStart w:id="60" w:name="_Hlk180510841"/>
            <w:r w:rsidRPr="00E31130">
              <w:rPr>
                <w:rFonts w:asciiTheme="majorHAnsi" w:eastAsiaTheme="majorEastAsia" w:hAnsiTheme="majorHAnsi" w:cstheme="majorBidi"/>
                <w:b/>
                <w:bCs/>
                <w:sz w:val="32"/>
                <w:szCs w:val="32"/>
              </w:rPr>
              <w:lastRenderedPageBreak/>
              <w:br w:type="page"/>
            </w:r>
            <w:r w:rsidRPr="00E31130">
              <w:rPr>
                <w:rFonts w:asciiTheme="majorHAnsi" w:eastAsiaTheme="majorEastAsia" w:hAnsiTheme="majorHAnsi" w:cstheme="majorBidi"/>
                <w:b/>
                <w:bCs/>
                <w:sz w:val="32"/>
                <w:szCs w:val="32"/>
              </w:rPr>
              <w:br w:type="page"/>
            </w:r>
            <w:r w:rsidRPr="00E31130">
              <w:rPr>
                <w:rFonts w:asciiTheme="majorHAnsi" w:eastAsiaTheme="majorEastAsia" w:hAnsiTheme="majorHAnsi" w:cstheme="majorBidi"/>
                <w:b/>
                <w:bCs/>
                <w:sz w:val="32"/>
                <w:szCs w:val="32"/>
              </w:rPr>
              <w:br w:type="page"/>
            </w:r>
          </w:p>
          <w:p w14:paraId="2D1E3C53" w14:textId="77777777" w:rsidR="00E31130" w:rsidRPr="00E31130" w:rsidRDefault="00E31130" w:rsidP="00E31130">
            <w:pPr>
              <w:spacing w:line="360" w:lineRule="auto"/>
              <w:ind w:firstLineChars="0" w:firstLine="0"/>
              <w:rPr>
                <w:rFonts w:asciiTheme="minorHAnsi" w:hAnsiTheme="minorHAnsi"/>
                <w:szCs w:val="24"/>
              </w:rPr>
            </w:pPr>
          </w:p>
          <w:p w14:paraId="7BFCFB63" w14:textId="77777777" w:rsidR="00E31130" w:rsidRPr="00E31130" w:rsidRDefault="00E31130" w:rsidP="00E31130">
            <w:pPr>
              <w:spacing w:line="360" w:lineRule="auto"/>
              <w:ind w:firstLineChars="0" w:firstLine="0"/>
              <w:jc w:val="center"/>
              <w:rPr>
                <w:rFonts w:asciiTheme="minorHAnsi" w:hAnsiTheme="minorHAnsi"/>
                <w:b/>
                <w:szCs w:val="24"/>
              </w:rPr>
            </w:pPr>
            <w:r w:rsidRPr="00E31130">
              <w:rPr>
                <w:rFonts w:asciiTheme="minorHAnsi" w:hAnsiTheme="minorHAnsi" w:hint="eastAsia"/>
                <w:b/>
                <w:szCs w:val="24"/>
              </w:rPr>
              <w:t>课程学习完成情况</w:t>
            </w:r>
          </w:p>
        </w:tc>
        <w:tc>
          <w:tcPr>
            <w:tcW w:w="7705" w:type="dxa"/>
            <w:gridSpan w:val="4"/>
          </w:tcPr>
          <w:p w14:paraId="334510DB" w14:textId="77777777" w:rsidR="00E31130" w:rsidRPr="00E31130" w:rsidRDefault="00E31130" w:rsidP="00E31130">
            <w:pPr>
              <w:spacing w:line="360" w:lineRule="auto"/>
              <w:ind w:firstLineChars="0" w:firstLine="0"/>
              <w:rPr>
                <w:rFonts w:asciiTheme="minorHAnsi" w:hAnsiTheme="minorHAnsi"/>
                <w:sz w:val="21"/>
                <w:szCs w:val="21"/>
              </w:rPr>
            </w:pPr>
            <w:r w:rsidRPr="00E31130">
              <w:rPr>
                <w:rFonts w:asciiTheme="minorHAnsi" w:hAnsiTheme="minorHAnsi" w:hint="eastAsia"/>
                <w:sz w:val="21"/>
                <w:szCs w:val="21"/>
              </w:rPr>
              <w:t>（本栏由研究生填写）</w:t>
            </w:r>
          </w:p>
          <w:p w14:paraId="7BA48031" w14:textId="77777777" w:rsidR="00E31130" w:rsidRPr="00E31130" w:rsidRDefault="00E31130" w:rsidP="00E31130">
            <w:pPr>
              <w:spacing w:line="360" w:lineRule="auto"/>
              <w:ind w:firstLineChars="0" w:firstLine="0"/>
              <w:rPr>
                <w:rFonts w:asciiTheme="minorHAnsi" w:hAnsiTheme="minorHAnsi"/>
                <w:sz w:val="21"/>
                <w:szCs w:val="21"/>
              </w:rPr>
            </w:pPr>
          </w:p>
          <w:p w14:paraId="70D6C172" w14:textId="77777777" w:rsidR="00E31130" w:rsidRPr="00E31130" w:rsidRDefault="00E31130" w:rsidP="00E31130">
            <w:pPr>
              <w:spacing w:line="360" w:lineRule="auto"/>
              <w:ind w:firstLineChars="0" w:firstLine="0"/>
              <w:rPr>
                <w:rFonts w:asciiTheme="minorHAnsi" w:hAnsiTheme="minorHAnsi"/>
                <w:sz w:val="21"/>
                <w:szCs w:val="21"/>
              </w:rPr>
            </w:pPr>
            <w:r w:rsidRPr="00E31130">
              <w:rPr>
                <w:rFonts w:asciiTheme="minorHAnsi" w:hAnsiTheme="minorHAnsi" w:hint="eastAsia"/>
                <w:sz w:val="21"/>
                <w:szCs w:val="21"/>
              </w:rPr>
              <w:t>已修课程学分：</w:t>
            </w:r>
            <w:r w:rsidRPr="00E31130">
              <w:rPr>
                <w:rFonts w:asciiTheme="minorHAnsi" w:hAnsiTheme="minorHAnsi" w:hint="eastAsia"/>
                <w:sz w:val="21"/>
                <w:szCs w:val="21"/>
              </w:rPr>
              <w:t xml:space="preserve">         </w:t>
            </w:r>
            <w:r w:rsidRPr="00E31130">
              <w:rPr>
                <w:rFonts w:asciiTheme="minorHAnsi" w:hAnsiTheme="minorHAnsi" w:hint="eastAsia"/>
                <w:sz w:val="21"/>
                <w:szCs w:val="21"/>
              </w:rPr>
              <w:t>学位课学分：</w:t>
            </w:r>
          </w:p>
          <w:p w14:paraId="79C8371C" w14:textId="77777777" w:rsidR="00E31130" w:rsidRPr="00E31130" w:rsidRDefault="00E31130" w:rsidP="00E31130">
            <w:pPr>
              <w:spacing w:line="360" w:lineRule="auto"/>
              <w:ind w:firstLineChars="0" w:firstLine="0"/>
              <w:rPr>
                <w:rFonts w:asciiTheme="minorHAnsi" w:hAnsiTheme="minorHAnsi"/>
                <w:sz w:val="21"/>
                <w:szCs w:val="21"/>
              </w:rPr>
            </w:pPr>
            <w:r w:rsidRPr="00E31130">
              <w:rPr>
                <w:rFonts w:asciiTheme="minorHAnsi" w:hAnsiTheme="minorHAnsi" w:hint="eastAsia"/>
                <w:sz w:val="21"/>
                <w:szCs w:val="21"/>
              </w:rPr>
              <w:t>待修课程学分：</w:t>
            </w:r>
            <w:r w:rsidRPr="00E31130">
              <w:rPr>
                <w:rFonts w:asciiTheme="minorHAnsi" w:hAnsiTheme="minorHAnsi" w:hint="eastAsia"/>
                <w:sz w:val="21"/>
                <w:szCs w:val="21"/>
              </w:rPr>
              <w:t xml:space="preserve">         </w:t>
            </w:r>
            <w:r w:rsidRPr="00E31130">
              <w:rPr>
                <w:rFonts w:asciiTheme="minorHAnsi" w:hAnsiTheme="minorHAnsi" w:hint="eastAsia"/>
                <w:sz w:val="21"/>
                <w:szCs w:val="21"/>
              </w:rPr>
              <w:t>课程不及格情况：</w:t>
            </w:r>
          </w:p>
          <w:p w14:paraId="10F72164" w14:textId="77777777" w:rsidR="00E31130" w:rsidRPr="00E31130" w:rsidRDefault="00E31130" w:rsidP="00E31130">
            <w:pPr>
              <w:spacing w:line="360" w:lineRule="auto"/>
              <w:ind w:firstLineChars="0" w:firstLine="0"/>
              <w:rPr>
                <w:rFonts w:asciiTheme="minorHAnsi" w:hAnsiTheme="minorHAnsi"/>
                <w:sz w:val="21"/>
                <w:szCs w:val="21"/>
              </w:rPr>
            </w:pPr>
            <w:r w:rsidRPr="00E31130">
              <w:rPr>
                <w:rFonts w:asciiTheme="minorHAnsi" w:hAnsiTheme="minorHAnsi" w:hint="eastAsia"/>
                <w:sz w:val="21"/>
                <w:szCs w:val="21"/>
              </w:rPr>
              <w:t>是否完成培养方案中课程要求：</w:t>
            </w:r>
          </w:p>
          <w:p w14:paraId="73C8A250" w14:textId="77777777" w:rsidR="00E31130" w:rsidRPr="00E31130" w:rsidRDefault="00E31130" w:rsidP="00E31130">
            <w:pPr>
              <w:spacing w:line="360" w:lineRule="auto"/>
              <w:ind w:firstLineChars="0" w:firstLine="0"/>
              <w:rPr>
                <w:rFonts w:asciiTheme="minorHAnsi" w:hAnsiTheme="minorHAnsi"/>
                <w:szCs w:val="24"/>
              </w:rPr>
            </w:pPr>
            <w:r w:rsidRPr="00E31130">
              <w:rPr>
                <w:rFonts w:asciiTheme="minorHAnsi" w:hAnsiTheme="minorHAnsi" w:hint="eastAsia"/>
                <w:sz w:val="21"/>
                <w:szCs w:val="21"/>
              </w:rPr>
              <w:t>需要说明的情况：</w:t>
            </w:r>
          </w:p>
        </w:tc>
      </w:tr>
      <w:tr w:rsidR="00E31130" w:rsidRPr="00E31130" w14:paraId="70B3C363" w14:textId="77777777" w:rsidTr="00922584">
        <w:trPr>
          <w:trHeight w:val="2265"/>
        </w:trPr>
        <w:tc>
          <w:tcPr>
            <w:tcW w:w="817" w:type="dxa"/>
            <w:gridSpan w:val="2"/>
          </w:tcPr>
          <w:p w14:paraId="0B286814" w14:textId="77777777" w:rsidR="00E31130" w:rsidRPr="00E31130" w:rsidRDefault="00E31130" w:rsidP="00E31130">
            <w:pPr>
              <w:spacing w:line="360" w:lineRule="auto"/>
              <w:ind w:firstLineChars="0" w:firstLine="0"/>
              <w:rPr>
                <w:rFonts w:asciiTheme="minorHAnsi" w:hAnsiTheme="minorHAnsi"/>
                <w:szCs w:val="24"/>
              </w:rPr>
            </w:pPr>
          </w:p>
          <w:p w14:paraId="282D6F0E" w14:textId="77777777" w:rsidR="00E31130" w:rsidRPr="00E31130" w:rsidRDefault="00E31130" w:rsidP="00E31130">
            <w:pPr>
              <w:spacing w:line="360" w:lineRule="auto"/>
              <w:ind w:firstLineChars="0" w:firstLine="0"/>
              <w:jc w:val="center"/>
              <w:rPr>
                <w:rFonts w:asciiTheme="minorHAnsi" w:hAnsiTheme="minorHAnsi"/>
                <w:b/>
                <w:szCs w:val="24"/>
              </w:rPr>
            </w:pPr>
            <w:r w:rsidRPr="00E31130">
              <w:rPr>
                <w:rFonts w:asciiTheme="minorHAnsi" w:hAnsiTheme="minorHAnsi" w:hint="eastAsia"/>
                <w:b/>
                <w:szCs w:val="24"/>
              </w:rPr>
              <w:t>研究生签字栏</w:t>
            </w:r>
          </w:p>
        </w:tc>
        <w:tc>
          <w:tcPr>
            <w:tcW w:w="7705" w:type="dxa"/>
            <w:gridSpan w:val="4"/>
          </w:tcPr>
          <w:p w14:paraId="720A30DE" w14:textId="77777777" w:rsidR="00E31130" w:rsidRPr="00E31130" w:rsidRDefault="00E31130" w:rsidP="00E31130">
            <w:pPr>
              <w:spacing w:line="360" w:lineRule="auto"/>
              <w:ind w:firstLine="480"/>
              <w:rPr>
                <w:rFonts w:asciiTheme="minorHAnsi" w:hAnsiTheme="minorHAnsi"/>
                <w:szCs w:val="24"/>
              </w:rPr>
            </w:pPr>
          </w:p>
          <w:p w14:paraId="0C01AB1D" w14:textId="77777777" w:rsidR="00E31130" w:rsidRPr="00E31130" w:rsidRDefault="00E31130" w:rsidP="00E31130">
            <w:pPr>
              <w:spacing w:line="360" w:lineRule="auto"/>
              <w:ind w:firstLine="420"/>
              <w:rPr>
                <w:rFonts w:asciiTheme="minorHAnsi" w:hAnsiTheme="minorHAnsi"/>
                <w:sz w:val="21"/>
                <w:szCs w:val="21"/>
              </w:rPr>
            </w:pPr>
            <w:r w:rsidRPr="00E31130">
              <w:rPr>
                <w:rFonts w:asciiTheme="minorHAnsi" w:hAnsiTheme="minorHAnsi" w:hint="eastAsia"/>
                <w:sz w:val="21"/>
                <w:szCs w:val="21"/>
              </w:rPr>
              <w:t>本人声明所呈交的《硕士学位论文中期检查报告》是我个人在导师指导下进行的研究工作及取得的研究成果，内容填写真实准确。</w:t>
            </w:r>
          </w:p>
          <w:p w14:paraId="370E31C1" w14:textId="77777777" w:rsidR="00E31130" w:rsidRPr="00E31130" w:rsidRDefault="00E31130" w:rsidP="00E31130">
            <w:pPr>
              <w:spacing w:line="360" w:lineRule="auto"/>
              <w:ind w:firstLine="480"/>
              <w:rPr>
                <w:rFonts w:asciiTheme="minorHAnsi" w:hAnsiTheme="minorHAnsi"/>
                <w:szCs w:val="24"/>
              </w:rPr>
            </w:pPr>
          </w:p>
          <w:p w14:paraId="36979820" w14:textId="77777777" w:rsidR="00E31130" w:rsidRPr="00E31130" w:rsidRDefault="00E31130" w:rsidP="00E31130">
            <w:pPr>
              <w:spacing w:line="360" w:lineRule="auto"/>
              <w:ind w:firstLineChars="1450" w:firstLine="3057"/>
              <w:rPr>
                <w:rFonts w:asciiTheme="minorHAnsi" w:hAnsiTheme="minorHAnsi"/>
                <w:b/>
                <w:sz w:val="21"/>
                <w:szCs w:val="21"/>
              </w:rPr>
            </w:pPr>
            <w:r w:rsidRPr="00E31130">
              <w:rPr>
                <w:rFonts w:asciiTheme="minorHAnsi" w:hAnsiTheme="minorHAnsi" w:hint="eastAsia"/>
                <w:b/>
                <w:sz w:val="21"/>
                <w:szCs w:val="21"/>
              </w:rPr>
              <w:t>签名：</w:t>
            </w:r>
            <w:r w:rsidRPr="00E31130">
              <w:rPr>
                <w:rFonts w:asciiTheme="minorHAnsi" w:hAnsiTheme="minorHAnsi" w:hint="eastAsia"/>
                <w:b/>
                <w:sz w:val="21"/>
                <w:szCs w:val="21"/>
              </w:rPr>
              <w:t xml:space="preserve">           </w:t>
            </w:r>
            <w:r w:rsidRPr="00E31130">
              <w:rPr>
                <w:rFonts w:asciiTheme="minorHAnsi" w:hAnsiTheme="minorHAnsi" w:hint="eastAsia"/>
                <w:b/>
                <w:sz w:val="21"/>
                <w:szCs w:val="21"/>
              </w:rPr>
              <w:t>日期：</w:t>
            </w:r>
            <w:r w:rsidRPr="00E31130">
              <w:rPr>
                <w:rFonts w:asciiTheme="minorHAnsi" w:hAnsiTheme="minorHAnsi" w:hint="eastAsia"/>
                <w:b/>
                <w:sz w:val="21"/>
                <w:szCs w:val="21"/>
              </w:rPr>
              <w:t xml:space="preserve">     </w:t>
            </w:r>
            <w:r w:rsidRPr="00E31130">
              <w:rPr>
                <w:rFonts w:asciiTheme="minorHAnsi" w:hAnsiTheme="minorHAnsi" w:hint="eastAsia"/>
                <w:b/>
                <w:sz w:val="21"/>
                <w:szCs w:val="21"/>
              </w:rPr>
              <w:t>年</w:t>
            </w:r>
            <w:r w:rsidRPr="00E31130">
              <w:rPr>
                <w:rFonts w:asciiTheme="minorHAnsi" w:hAnsiTheme="minorHAnsi" w:hint="eastAsia"/>
                <w:b/>
                <w:sz w:val="21"/>
                <w:szCs w:val="21"/>
              </w:rPr>
              <w:t xml:space="preserve">    </w:t>
            </w:r>
            <w:r w:rsidRPr="00E31130">
              <w:rPr>
                <w:rFonts w:asciiTheme="minorHAnsi" w:hAnsiTheme="minorHAnsi" w:hint="eastAsia"/>
                <w:b/>
                <w:sz w:val="21"/>
                <w:szCs w:val="21"/>
              </w:rPr>
              <w:t>月</w:t>
            </w:r>
            <w:r w:rsidRPr="00E31130">
              <w:rPr>
                <w:rFonts w:asciiTheme="minorHAnsi" w:hAnsiTheme="minorHAnsi" w:hint="eastAsia"/>
                <w:b/>
                <w:sz w:val="21"/>
                <w:szCs w:val="21"/>
              </w:rPr>
              <w:t xml:space="preserve">    </w:t>
            </w:r>
            <w:r w:rsidRPr="00E31130">
              <w:rPr>
                <w:rFonts w:asciiTheme="minorHAnsi" w:hAnsiTheme="minorHAnsi" w:hint="eastAsia"/>
                <w:b/>
                <w:sz w:val="21"/>
                <w:szCs w:val="21"/>
              </w:rPr>
              <w:t>日</w:t>
            </w:r>
          </w:p>
        </w:tc>
      </w:tr>
      <w:tr w:rsidR="00E31130" w:rsidRPr="00E31130" w14:paraId="54ED9261" w14:textId="77777777" w:rsidTr="00E31130">
        <w:trPr>
          <w:trHeight w:val="1125"/>
        </w:trPr>
        <w:tc>
          <w:tcPr>
            <w:tcW w:w="817" w:type="dxa"/>
            <w:gridSpan w:val="2"/>
          </w:tcPr>
          <w:p w14:paraId="3B5B9CE9" w14:textId="77777777" w:rsidR="00E31130" w:rsidRPr="00E31130" w:rsidRDefault="00E31130" w:rsidP="00E31130">
            <w:pPr>
              <w:spacing w:line="360" w:lineRule="auto"/>
              <w:ind w:firstLineChars="0" w:firstLine="0"/>
              <w:rPr>
                <w:rFonts w:asciiTheme="minorHAnsi" w:hAnsiTheme="minorHAnsi"/>
                <w:szCs w:val="24"/>
              </w:rPr>
            </w:pPr>
          </w:p>
          <w:p w14:paraId="449F5882" w14:textId="77777777" w:rsidR="00E31130" w:rsidRPr="00E31130" w:rsidRDefault="00E31130" w:rsidP="00E31130">
            <w:pPr>
              <w:spacing w:line="360" w:lineRule="auto"/>
              <w:ind w:firstLineChars="0" w:firstLine="0"/>
              <w:rPr>
                <w:rFonts w:asciiTheme="minorHAnsi" w:hAnsiTheme="minorHAnsi"/>
                <w:szCs w:val="24"/>
              </w:rPr>
            </w:pPr>
          </w:p>
          <w:p w14:paraId="3013401B" w14:textId="77777777" w:rsidR="00E31130" w:rsidRPr="00E31130" w:rsidRDefault="00E31130" w:rsidP="00E31130">
            <w:pPr>
              <w:spacing w:line="360" w:lineRule="auto"/>
              <w:ind w:firstLineChars="0" w:firstLine="0"/>
              <w:rPr>
                <w:rFonts w:asciiTheme="minorHAnsi" w:hAnsiTheme="minorHAnsi"/>
                <w:szCs w:val="24"/>
              </w:rPr>
            </w:pPr>
          </w:p>
          <w:p w14:paraId="6D8F0D38" w14:textId="77777777" w:rsidR="00E31130" w:rsidRPr="00E31130" w:rsidRDefault="00E31130" w:rsidP="00E31130">
            <w:pPr>
              <w:spacing w:line="360" w:lineRule="auto"/>
              <w:ind w:firstLineChars="0" w:firstLine="0"/>
              <w:rPr>
                <w:rFonts w:asciiTheme="minorHAnsi" w:hAnsiTheme="minorHAnsi"/>
                <w:szCs w:val="24"/>
              </w:rPr>
            </w:pPr>
          </w:p>
          <w:p w14:paraId="23FB0D24" w14:textId="77777777" w:rsidR="00E31130" w:rsidRPr="00E31130" w:rsidRDefault="00E31130" w:rsidP="00E31130">
            <w:pPr>
              <w:spacing w:line="360" w:lineRule="auto"/>
              <w:ind w:firstLineChars="0" w:firstLine="0"/>
              <w:rPr>
                <w:rFonts w:asciiTheme="minorHAnsi" w:hAnsiTheme="minorHAnsi"/>
                <w:szCs w:val="24"/>
              </w:rPr>
            </w:pPr>
          </w:p>
          <w:p w14:paraId="7133D1DA" w14:textId="77777777" w:rsidR="00E31130" w:rsidRPr="00E31130" w:rsidRDefault="00E31130" w:rsidP="00E31130">
            <w:pPr>
              <w:spacing w:line="360" w:lineRule="auto"/>
              <w:ind w:firstLineChars="0" w:firstLine="0"/>
              <w:rPr>
                <w:rFonts w:asciiTheme="minorHAnsi" w:hAnsiTheme="minorHAnsi"/>
                <w:szCs w:val="24"/>
              </w:rPr>
            </w:pPr>
          </w:p>
          <w:p w14:paraId="6C0685BD" w14:textId="77777777" w:rsidR="00E31130" w:rsidRPr="00E31130" w:rsidRDefault="00E31130" w:rsidP="00E31130">
            <w:pPr>
              <w:spacing w:line="360" w:lineRule="auto"/>
              <w:ind w:firstLineChars="0" w:firstLine="0"/>
              <w:jc w:val="center"/>
              <w:rPr>
                <w:rFonts w:asciiTheme="minorHAnsi" w:hAnsiTheme="minorHAnsi"/>
                <w:b/>
                <w:bCs/>
                <w:szCs w:val="24"/>
              </w:rPr>
            </w:pPr>
            <w:r w:rsidRPr="00E31130">
              <w:rPr>
                <w:rFonts w:asciiTheme="minorHAnsi" w:hAnsiTheme="minorHAnsi" w:hint="eastAsia"/>
                <w:b/>
                <w:bCs/>
                <w:szCs w:val="24"/>
              </w:rPr>
              <w:t>导</w:t>
            </w:r>
          </w:p>
          <w:p w14:paraId="51459314" w14:textId="77777777" w:rsidR="00E31130" w:rsidRPr="00E31130" w:rsidRDefault="00E31130" w:rsidP="00E31130">
            <w:pPr>
              <w:spacing w:line="360" w:lineRule="auto"/>
              <w:ind w:firstLineChars="0" w:firstLine="0"/>
              <w:jc w:val="center"/>
              <w:rPr>
                <w:rFonts w:asciiTheme="minorHAnsi" w:hAnsiTheme="minorHAnsi"/>
                <w:b/>
                <w:bCs/>
                <w:szCs w:val="24"/>
              </w:rPr>
            </w:pPr>
            <w:r w:rsidRPr="00E31130">
              <w:rPr>
                <w:rFonts w:asciiTheme="minorHAnsi" w:hAnsiTheme="minorHAnsi" w:hint="eastAsia"/>
                <w:b/>
                <w:bCs/>
                <w:szCs w:val="24"/>
              </w:rPr>
              <w:t>师</w:t>
            </w:r>
          </w:p>
          <w:p w14:paraId="752843FF" w14:textId="77777777" w:rsidR="00E31130" w:rsidRPr="00E31130" w:rsidRDefault="00E31130" w:rsidP="00E31130">
            <w:pPr>
              <w:spacing w:line="360" w:lineRule="auto"/>
              <w:ind w:firstLineChars="0" w:firstLine="0"/>
              <w:jc w:val="center"/>
              <w:rPr>
                <w:rFonts w:asciiTheme="minorHAnsi" w:hAnsiTheme="minorHAnsi"/>
                <w:b/>
                <w:bCs/>
                <w:szCs w:val="24"/>
              </w:rPr>
            </w:pPr>
            <w:r w:rsidRPr="00E31130">
              <w:rPr>
                <w:rFonts w:asciiTheme="minorHAnsi" w:hAnsiTheme="minorHAnsi" w:hint="eastAsia"/>
                <w:b/>
                <w:bCs/>
                <w:szCs w:val="24"/>
              </w:rPr>
              <w:t>评</w:t>
            </w:r>
          </w:p>
          <w:p w14:paraId="24C596C2" w14:textId="77777777" w:rsidR="00E31130" w:rsidRPr="00E31130" w:rsidRDefault="00E31130" w:rsidP="00E31130">
            <w:pPr>
              <w:spacing w:line="360" w:lineRule="auto"/>
              <w:ind w:firstLineChars="0" w:firstLine="0"/>
              <w:jc w:val="center"/>
              <w:rPr>
                <w:rFonts w:asciiTheme="minorHAnsi" w:hAnsiTheme="minorHAnsi"/>
                <w:szCs w:val="24"/>
              </w:rPr>
            </w:pPr>
            <w:r w:rsidRPr="00E31130">
              <w:rPr>
                <w:rFonts w:asciiTheme="minorHAnsi" w:hAnsiTheme="minorHAnsi" w:hint="eastAsia"/>
                <w:b/>
                <w:bCs/>
                <w:szCs w:val="24"/>
              </w:rPr>
              <w:t>语</w:t>
            </w:r>
          </w:p>
        </w:tc>
        <w:tc>
          <w:tcPr>
            <w:tcW w:w="7705" w:type="dxa"/>
            <w:gridSpan w:val="4"/>
          </w:tcPr>
          <w:p w14:paraId="4B355389" w14:textId="77777777" w:rsidR="00E31130" w:rsidRPr="00E31130" w:rsidRDefault="00E31130" w:rsidP="00E31130">
            <w:pPr>
              <w:spacing w:line="360" w:lineRule="auto"/>
              <w:ind w:firstLineChars="0" w:firstLine="0"/>
              <w:rPr>
                <w:rFonts w:asciiTheme="minorHAnsi" w:hAnsiTheme="minorHAnsi"/>
                <w:sz w:val="21"/>
                <w:szCs w:val="21"/>
              </w:rPr>
            </w:pPr>
            <w:r w:rsidRPr="00E31130">
              <w:rPr>
                <w:rFonts w:asciiTheme="minorHAnsi" w:hAnsiTheme="minorHAnsi" w:hint="eastAsia"/>
                <w:sz w:val="21"/>
                <w:szCs w:val="21"/>
              </w:rPr>
              <w:t>（需说明本报告是否真实准确，实际论文工作与计划对比情况，并对研究进展、阶段性成果、下一步工作计划以及存在的问题进行客观评价）</w:t>
            </w:r>
          </w:p>
          <w:p w14:paraId="57D29E69" w14:textId="77777777" w:rsidR="00E31130" w:rsidRPr="00E31130" w:rsidRDefault="00E31130" w:rsidP="00E31130">
            <w:pPr>
              <w:spacing w:line="360" w:lineRule="auto"/>
              <w:ind w:firstLineChars="0" w:firstLine="0"/>
              <w:rPr>
                <w:rFonts w:asciiTheme="minorHAnsi" w:hAnsiTheme="minorHAnsi"/>
                <w:sz w:val="21"/>
                <w:szCs w:val="21"/>
              </w:rPr>
            </w:pPr>
          </w:p>
          <w:p w14:paraId="461414B6" w14:textId="77777777" w:rsidR="00E31130" w:rsidRPr="00E31130" w:rsidRDefault="00E31130" w:rsidP="00E31130">
            <w:pPr>
              <w:spacing w:line="360" w:lineRule="auto"/>
              <w:ind w:firstLineChars="0" w:firstLine="0"/>
              <w:rPr>
                <w:rFonts w:asciiTheme="minorHAnsi" w:hAnsiTheme="minorHAnsi"/>
                <w:sz w:val="21"/>
                <w:szCs w:val="21"/>
              </w:rPr>
            </w:pPr>
          </w:p>
          <w:p w14:paraId="0B6B598B" w14:textId="77777777" w:rsidR="00E31130" w:rsidRPr="00E31130" w:rsidRDefault="00E31130" w:rsidP="00E31130">
            <w:pPr>
              <w:spacing w:line="360" w:lineRule="auto"/>
              <w:ind w:firstLineChars="0" w:firstLine="0"/>
              <w:rPr>
                <w:rFonts w:asciiTheme="minorHAnsi" w:hAnsiTheme="minorHAnsi"/>
                <w:sz w:val="21"/>
                <w:szCs w:val="21"/>
              </w:rPr>
            </w:pPr>
          </w:p>
          <w:p w14:paraId="3056F1A7" w14:textId="77777777" w:rsidR="00E31130" w:rsidRPr="00E31130" w:rsidRDefault="00E31130" w:rsidP="00E31130">
            <w:pPr>
              <w:spacing w:line="360" w:lineRule="auto"/>
              <w:ind w:firstLineChars="0" w:firstLine="0"/>
              <w:rPr>
                <w:rFonts w:asciiTheme="minorHAnsi" w:hAnsiTheme="minorHAnsi"/>
                <w:sz w:val="21"/>
                <w:szCs w:val="21"/>
              </w:rPr>
            </w:pPr>
          </w:p>
          <w:p w14:paraId="12816A70" w14:textId="77777777" w:rsidR="00E31130" w:rsidRPr="00E31130" w:rsidRDefault="00E31130" w:rsidP="00E31130">
            <w:pPr>
              <w:spacing w:line="360" w:lineRule="auto"/>
              <w:ind w:firstLineChars="0" w:firstLine="0"/>
              <w:rPr>
                <w:rFonts w:asciiTheme="minorHAnsi" w:hAnsiTheme="minorHAnsi"/>
                <w:sz w:val="21"/>
                <w:szCs w:val="21"/>
              </w:rPr>
            </w:pPr>
          </w:p>
          <w:p w14:paraId="09DD0B34" w14:textId="77777777" w:rsidR="00E31130" w:rsidRPr="00E31130" w:rsidRDefault="00E31130" w:rsidP="00E31130">
            <w:pPr>
              <w:spacing w:line="360" w:lineRule="auto"/>
              <w:ind w:firstLineChars="0" w:firstLine="0"/>
              <w:rPr>
                <w:rFonts w:asciiTheme="minorHAnsi" w:hAnsiTheme="minorHAnsi"/>
                <w:sz w:val="21"/>
                <w:szCs w:val="21"/>
              </w:rPr>
            </w:pPr>
          </w:p>
          <w:p w14:paraId="00038C6E" w14:textId="77777777" w:rsidR="00E31130" w:rsidRPr="00E31130" w:rsidRDefault="00E31130" w:rsidP="00E31130">
            <w:pPr>
              <w:spacing w:line="360" w:lineRule="auto"/>
              <w:ind w:firstLineChars="0" w:firstLine="0"/>
              <w:rPr>
                <w:rFonts w:asciiTheme="minorHAnsi" w:hAnsiTheme="minorHAnsi"/>
                <w:sz w:val="21"/>
                <w:szCs w:val="21"/>
              </w:rPr>
            </w:pPr>
          </w:p>
          <w:p w14:paraId="232F16D4" w14:textId="77777777" w:rsidR="00E31130" w:rsidRPr="00E31130" w:rsidRDefault="00E31130" w:rsidP="00E31130">
            <w:pPr>
              <w:spacing w:line="360" w:lineRule="auto"/>
              <w:ind w:firstLineChars="0" w:firstLine="0"/>
              <w:rPr>
                <w:rFonts w:asciiTheme="minorHAnsi" w:hAnsiTheme="minorHAnsi"/>
                <w:sz w:val="21"/>
                <w:szCs w:val="21"/>
              </w:rPr>
            </w:pPr>
          </w:p>
          <w:p w14:paraId="608B85B4" w14:textId="77777777" w:rsidR="00E31130" w:rsidRPr="00E31130" w:rsidRDefault="00E31130" w:rsidP="00E31130">
            <w:pPr>
              <w:spacing w:line="360" w:lineRule="auto"/>
              <w:ind w:firstLineChars="0" w:firstLine="0"/>
              <w:rPr>
                <w:rFonts w:asciiTheme="minorHAnsi" w:hAnsiTheme="minorHAnsi"/>
                <w:sz w:val="21"/>
                <w:szCs w:val="21"/>
              </w:rPr>
            </w:pPr>
          </w:p>
          <w:p w14:paraId="63952504" w14:textId="77777777" w:rsidR="00E31130" w:rsidRPr="00E31130" w:rsidRDefault="00E31130" w:rsidP="00E31130">
            <w:pPr>
              <w:spacing w:line="360" w:lineRule="auto"/>
              <w:ind w:firstLineChars="0" w:firstLine="0"/>
              <w:rPr>
                <w:rFonts w:asciiTheme="minorHAnsi" w:hAnsiTheme="minorHAnsi"/>
                <w:sz w:val="21"/>
                <w:szCs w:val="21"/>
              </w:rPr>
            </w:pPr>
          </w:p>
          <w:p w14:paraId="6BB9EBB5" w14:textId="77777777" w:rsidR="00E31130" w:rsidRPr="00E31130" w:rsidRDefault="00E31130" w:rsidP="00E31130">
            <w:pPr>
              <w:spacing w:line="360" w:lineRule="auto"/>
              <w:ind w:firstLineChars="0" w:firstLine="0"/>
              <w:rPr>
                <w:rFonts w:asciiTheme="minorHAnsi" w:hAnsiTheme="minorHAnsi"/>
                <w:sz w:val="21"/>
                <w:szCs w:val="21"/>
              </w:rPr>
            </w:pPr>
          </w:p>
          <w:p w14:paraId="5694761D" w14:textId="77777777" w:rsidR="00E31130" w:rsidRPr="00E31130" w:rsidRDefault="00E31130" w:rsidP="00E31130">
            <w:pPr>
              <w:spacing w:line="360" w:lineRule="auto"/>
              <w:ind w:firstLineChars="0" w:firstLine="0"/>
              <w:rPr>
                <w:rFonts w:asciiTheme="minorHAnsi" w:hAnsiTheme="minorHAnsi"/>
                <w:sz w:val="21"/>
                <w:szCs w:val="21"/>
              </w:rPr>
            </w:pPr>
          </w:p>
          <w:p w14:paraId="18841E04" w14:textId="77777777" w:rsidR="00E31130" w:rsidRPr="00E31130" w:rsidRDefault="00E31130" w:rsidP="00E31130">
            <w:pPr>
              <w:spacing w:line="360" w:lineRule="auto"/>
              <w:ind w:firstLineChars="0" w:firstLine="0"/>
              <w:rPr>
                <w:rFonts w:asciiTheme="minorHAnsi" w:hAnsiTheme="minorHAnsi"/>
                <w:sz w:val="21"/>
                <w:szCs w:val="21"/>
              </w:rPr>
            </w:pPr>
          </w:p>
          <w:p w14:paraId="1F802D03" w14:textId="77777777" w:rsidR="00E31130" w:rsidRPr="00E31130" w:rsidRDefault="00E31130" w:rsidP="00E31130">
            <w:pPr>
              <w:spacing w:line="360" w:lineRule="auto"/>
              <w:ind w:firstLineChars="0" w:firstLine="0"/>
              <w:rPr>
                <w:rFonts w:asciiTheme="minorHAnsi" w:hAnsiTheme="minorHAnsi"/>
                <w:sz w:val="21"/>
                <w:szCs w:val="21"/>
              </w:rPr>
            </w:pPr>
          </w:p>
          <w:p w14:paraId="134B905A" w14:textId="77777777" w:rsidR="00E31130" w:rsidRPr="00E31130" w:rsidRDefault="00E31130" w:rsidP="00E31130">
            <w:pPr>
              <w:spacing w:line="360" w:lineRule="auto"/>
              <w:ind w:firstLineChars="1450" w:firstLine="3057"/>
              <w:rPr>
                <w:rFonts w:asciiTheme="minorHAnsi" w:hAnsiTheme="minorHAnsi"/>
                <w:sz w:val="21"/>
                <w:szCs w:val="21"/>
              </w:rPr>
            </w:pPr>
            <w:r w:rsidRPr="00E31130">
              <w:rPr>
                <w:rFonts w:asciiTheme="minorHAnsi" w:hAnsiTheme="minorHAnsi" w:hint="eastAsia"/>
                <w:b/>
                <w:sz w:val="21"/>
                <w:szCs w:val="21"/>
              </w:rPr>
              <w:t>签名：</w:t>
            </w:r>
            <w:r w:rsidRPr="00E31130">
              <w:rPr>
                <w:rFonts w:asciiTheme="minorHAnsi" w:hAnsiTheme="minorHAnsi" w:hint="eastAsia"/>
                <w:b/>
                <w:sz w:val="21"/>
                <w:szCs w:val="21"/>
              </w:rPr>
              <w:t xml:space="preserve">           </w:t>
            </w:r>
            <w:r w:rsidRPr="00E31130">
              <w:rPr>
                <w:rFonts w:asciiTheme="minorHAnsi" w:hAnsiTheme="minorHAnsi" w:hint="eastAsia"/>
                <w:b/>
                <w:sz w:val="21"/>
                <w:szCs w:val="21"/>
              </w:rPr>
              <w:t>日期：</w:t>
            </w:r>
            <w:r w:rsidRPr="00E31130">
              <w:rPr>
                <w:rFonts w:asciiTheme="minorHAnsi" w:hAnsiTheme="minorHAnsi" w:hint="eastAsia"/>
                <w:b/>
                <w:sz w:val="21"/>
                <w:szCs w:val="21"/>
              </w:rPr>
              <w:t xml:space="preserve">     </w:t>
            </w:r>
            <w:r w:rsidRPr="00E31130">
              <w:rPr>
                <w:rFonts w:asciiTheme="minorHAnsi" w:hAnsiTheme="minorHAnsi" w:hint="eastAsia"/>
                <w:b/>
                <w:sz w:val="21"/>
                <w:szCs w:val="21"/>
              </w:rPr>
              <w:t>年</w:t>
            </w:r>
            <w:r w:rsidRPr="00E31130">
              <w:rPr>
                <w:rFonts w:asciiTheme="minorHAnsi" w:hAnsiTheme="minorHAnsi" w:hint="eastAsia"/>
                <w:b/>
                <w:sz w:val="21"/>
                <w:szCs w:val="21"/>
              </w:rPr>
              <w:t xml:space="preserve">    </w:t>
            </w:r>
            <w:r w:rsidRPr="00E31130">
              <w:rPr>
                <w:rFonts w:asciiTheme="minorHAnsi" w:hAnsiTheme="minorHAnsi" w:hint="eastAsia"/>
                <w:b/>
                <w:sz w:val="21"/>
                <w:szCs w:val="21"/>
              </w:rPr>
              <w:t>月</w:t>
            </w:r>
            <w:r w:rsidRPr="00E31130">
              <w:rPr>
                <w:rFonts w:asciiTheme="minorHAnsi" w:hAnsiTheme="minorHAnsi" w:hint="eastAsia"/>
                <w:b/>
                <w:sz w:val="21"/>
                <w:szCs w:val="21"/>
              </w:rPr>
              <w:t xml:space="preserve">    </w:t>
            </w:r>
            <w:r w:rsidRPr="00E31130">
              <w:rPr>
                <w:rFonts w:asciiTheme="minorHAnsi" w:hAnsiTheme="minorHAnsi" w:hint="eastAsia"/>
                <w:b/>
                <w:sz w:val="21"/>
                <w:szCs w:val="21"/>
              </w:rPr>
              <w:t>日</w:t>
            </w:r>
          </w:p>
        </w:tc>
      </w:tr>
      <w:tr w:rsidR="00E31130" w:rsidRPr="00E31130" w14:paraId="6AB6B213" w14:textId="77777777" w:rsidTr="00922584">
        <w:tc>
          <w:tcPr>
            <w:tcW w:w="675" w:type="dxa"/>
            <w:vMerge w:val="restart"/>
          </w:tcPr>
          <w:p w14:paraId="39156A3B" w14:textId="77777777" w:rsidR="00E31130" w:rsidRPr="00E31130" w:rsidRDefault="00E31130" w:rsidP="00E31130">
            <w:pPr>
              <w:spacing w:line="360" w:lineRule="auto"/>
              <w:ind w:firstLineChars="0" w:firstLine="0"/>
              <w:jc w:val="center"/>
              <w:rPr>
                <w:rFonts w:asciiTheme="minorHAnsi" w:hAnsiTheme="minorHAnsi"/>
                <w:b/>
                <w:szCs w:val="24"/>
              </w:rPr>
            </w:pPr>
            <w:r w:rsidRPr="00E31130">
              <w:rPr>
                <w:rFonts w:asciiTheme="minorHAnsi" w:hAnsiTheme="minorHAnsi" w:hint="eastAsia"/>
                <w:b/>
                <w:szCs w:val="24"/>
              </w:rPr>
              <w:lastRenderedPageBreak/>
              <w:t>考核小组成员</w:t>
            </w:r>
          </w:p>
        </w:tc>
        <w:tc>
          <w:tcPr>
            <w:tcW w:w="1418" w:type="dxa"/>
            <w:gridSpan w:val="2"/>
          </w:tcPr>
          <w:p w14:paraId="05992EDB" w14:textId="77777777" w:rsidR="00E31130" w:rsidRPr="00E31130" w:rsidRDefault="00E31130" w:rsidP="00E31130">
            <w:pPr>
              <w:spacing w:line="360" w:lineRule="auto"/>
              <w:ind w:firstLineChars="0" w:firstLine="0"/>
              <w:jc w:val="center"/>
              <w:rPr>
                <w:rFonts w:asciiTheme="minorHAnsi" w:hAnsiTheme="minorHAnsi"/>
                <w:b/>
                <w:szCs w:val="24"/>
              </w:rPr>
            </w:pPr>
            <w:r w:rsidRPr="00E31130">
              <w:rPr>
                <w:rFonts w:asciiTheme="minorHAnsi" w:hAnsiTheme="minorHAnsi" w:hint="eastAsia"/>
                <w:b/>
                <w:szCs w:val="24"/>
              </w:rPr>
              <w:t>姓</w:t>
            </w:r>
            <w:r w:rsidRPr="00E31130">
              <w:rPr>
                <w:rFonts w:asciiTheme="minorHAnsi" w:hAnsiTheme="minorHAnsi" w:hint="eastAsia"/>
                <w:b/>
                <w:szCs w:val="24"/>
              </w:rPr>
              <w:t xml:space="preserve"> </w:t>
            </w:r>
            <w:r w:rsidRPr="00E31130">
              <w:rPr>
                <w:rFonts w:asciiTheme="minorHAnsi" w:hAnsiTheme="minorHAnsi" w:hint="eastAsia"/>
                <w:b/>
                <w:szCs w:val="24"/>
              </w:rPr>
              <w:t>名</w:t>
            </w:r>
          </w:p>
        </w:tc>
        <w:tc>
          <w:tcPr>
            <w:tcW w:w="1417" w:type="dxa"/>
          </w:tcPr>
          <w:p w14:paraId="60A73DBB" w14:textId="77777777" w:rsidR="00E31130" w:rsidRPr="00E31130" w:rsidRDefault="00E31130" w:rsidP="00E31130">
            <w:pPr>
              <w:spacing w:line="360" w:lineRule="auto"/>
              <w:ind w:firstLineChars="0" w:firstLine="0"/>
              <w:jc w:val="center"/>
              <w:rPr>
                <w:rFonts w:asciiTheme="minorHAnsi" w:hAnsiTheme="minorHAnsi"/>
                <w:b/>
                <w:szCs w:val="24"/>
              </w:rPr>
            </w:pPr>
            <w:r w:rsidRPr="00E31130">
              <w:rPr>
                <w:rFonts w:asciiTheme="minorHAnsi" w:hAnsiTheme="minorHAnsi" w:hint="eastAsia"/>
                <w:b/>
                <w:szCs w:val="24"/>
              </w:rPr>
              <w:t>职</w:t>
            </w:r>
            <w:r w:rsidRPr="00E31130">
              <w:rPr>
                <w:rFonts w:asciiTheme="minorHAnsi" w:hAnsiTheme="minorHAnsi" w:hint="eastAsia"/>
                <w:b/>
                <w:szCs w:val="24"/>
              </w:rPr>
              <w:t xml:space="preserve"> </w:t>
            </w:r>
            <w:r w:rsidRPr="00E31130">
              <w:rPr>
                <w:rFonts w:asciiTheme="minorHAnsi" w:hAnsiTheme="minorHAnsi" w:hint="eastAsia"/>
                <w:b/>
                <w:szCs w:val="24"/>
              </w:rPr>
              <w:t>称</w:t>
            </w:r>
          </w:p>
        </w:tc>
        <w:tc>
          <w:tcPr>
            <w:tcW w:w="3686" w:type="dxa"/>
          </w:tcPr>
          <w:p w14:paraId="0AF8154A" w14:textId="77777777" w:rsidR="00E31130" w:rsidRPr="00E31130" w:rsidRDefault="00E31130" w:rsidP="00E31130">
            <w:pPr>
              <w:spacing w:line="360" w:lineRule="auto"/>
              <w:ind w:firstLineChars="0" w:firstLine="0"/>
              <w:jc w:val="center"/>
              <w:rPr>
                <w:rFonts w:asciiTheme="minorHAnsi" w:hAnsiTheme="minorHAnsi"/>
                <w:b/>
                <w:szCs w:val="24"/>
              </w:rPr>
            </w:pPr>
            <w:r w:rsidRPr="00E31130">
              <w:rPr>
                <w:rFonts w:asciiTheme="minorHAnsi" w:hAnsiTheme="minorHAnsi" w:hint="eastAsia"/>
                <w:b/>
                <w:szCs w:val="24"/>
              </w:rPr>
              <w:t>工</w:t>
            </w:r>
            <w:r w:rsidRPr="00E31130">
              <w:rPr>
                <w:rFonts w:asciiTheme="minorHAnsi" w:hAnsiTheme="minorHAnsi" w:hint="eastAsia"/>
                <w:b/>
                <w:szCs w:val="24"/>
              </w:rPr>
              <w:t xml:space="preserve"> </w:t>
            </w:r>
            <w:r w:rsidRPr="00E31130">
              <w:rPr>
                <w:rFonts w:asciiTheme="minorHAnsi" w:hAnsiTheme="minorHAnsi" w:hint="eastAsia"/>
                <w:b/>
                <w:szCs w:val="24"/>
              </w:rPr>
              <w:t>作</w:t>
            </w:r>
            <w:r w:rsidRPr="00E31130">
              <w:rPr>
                <w:rFonts w:asciiTheme="minorHAnsi" w:hAnsiTheme="minorHAnsi" w:hint="eastAsia"/>
                <w:b/>
                <w:szCs w:val="24"/>
              </w:rPr>
              <w:t xml:space="preserve"> </w:t>
            </w:r>
            <w:r w:rsidRPr="00E31130">
              <w:rPr>
                <w:rFonts w:asciiTheme="minorHAnsi" w:hAnsiTheme="minorHAnsi" w:hint="eastAsia"/>
                <w:b/>
                <w:szCs w:val="24"/>
              </w:rPr>
              <w:t>单</w:t>
            </w:r>
            <w:r w:rsidRPr="00E31130">
              <w:rPr>
                <w:rFonts w:asciiTheme="minorHAnsi" w:hAnsiTheme="minorHAnsi" w:hint="eastAsia"/>
                <w:b/>
                <w:szCs w:val="24"/>
              </w:rPr>
              <w:t xml:space="preserve"> </w:t>
            </w:r>
            <w:r w:rsidRPr="00E31130">
              <w:rPr>
                <w:rFonts w:asciiTheme="minorHAnsi" w:hAnsiTheme="minorHAnsi" w:hint="eastAsia"/>
                <w:b/>
                <w:szCs w:val="24"/>
              </w:rPr>
              <w:t>位</w:t>
            </w:r>
          </w:p>
        </w:tc>
        <w:tc>
          <w:tcPr>
            <w:tcW w:w="1326" w:type="dxa"/>
          </w:tcPr>
          <w:p w14:paraId="6A557000" w14:textId="77777777" w:rsidR="00E31130" w:rsidRPr="00E31130" w:rsidRDefault="00E31130" w:rsidP="00E31130">
            <w:pPr>
              <w:spacing w:line="360" w:lineRule="auto"/>
              <w:ind w:firstLineChars="0" w:firstLine="0"/>
              <w:jc w:val="center"/>
              <w:rPr>
                <w:rFonts w:asciiTheme="minorHAnsi" w:hAnsiTheme="minorHAnsi"/>
                <w:b/>
                <w:szCs w:val="24"/>
              </w:rPr>
            </w:pPr>
            <w:r w:rsidRPr="00E31130">
              <w:rPr>
                <w:rFonts w:asciiTheme="minorHAnsi" w:hAnsiTheme="minorHAnsi" w:hint="eastAsia"/>
                <w:b/>
                <w:szCs w:val="24"/>
              </w:rPr>
              <w:t>本人签名</w:t>
            </w:r>
          </w:p>
        </w:tc>
      </w:tr>
      <w:tr w:rsidR="00E31130" w:rsidRPr="00E31130" w14:paraId="0D77E198" w14:textId="77777777" w:rsidTr="00922584">
        <w:tc>
          <w:tcPr>
            <w:tcW w:w="675" w:type="dxa"/>
            <w:vMerge/>
          </w:tcPr>
          <w:p w14:paraId="7DDA6953" w14:textId="77777777" w:rsidR="00E31130" w:rsidRPr="00E31130" w:rsidRDefault="00E31130" w:rsidP="00E31130">
            <w:pPr>
              <w:spacing w:line="360" w:lineRule="auto"/>
              <w:ind w:firstLineChars="0" w:firstLine="0"/>
              <w:rPr>
                <w:rFonts w:asciiTheme="minorHAnsi" w:hAnsiTheme="minorHAnsi"/>
                <w:szCs w:val="24"/>
              </w:rPr>
            </w:pPr>
          </w:p>
        </w:tc>
        <w:tc>
          <w:tcPr>
            <w:tcW w:w="1418" w:type="dxa"/>
            <w:gridSpan w:val="2"/>
          </w:tcPr>
          <w:p w14:paraId="3F07A0F8" w14:textId="77777777" w:rsidR="00E31130" w:rsidRPr="00E31130" w:rsidRDefault="00E31130" w:rsidP="00E31130">
            <w:pPr>
              <w:spacing w:line="360" w:lineRule="auto"/>
              <w:ind w:firstLineChars="0" w:firstLine="0"/>
              <w:rPr>
                <w:rFonts w:asciiTheme="minorHAnsi" w:hAnsiTheme="minorHAnsi"/>
                <w:szCs w:val="24"/>
              </w:rPr>
            </w:pPr>
          </w:p>
        </w:tc>
        <w:tc>
          <w:tcPr>
            <w:tcW w:w="1417" w:type="dxa"/>
          </w:tcPr>
          <w:p w14:paraId="22B721D6" w14:textId="77777777" w:rsidR="00E31130" w:rsidRPr="00E31130" w:rsidRDefault="00E31130" w:rsidP="00E31130">
            <w:pPr>
              <w:spacing w:line="360" w:lineRule="auto"/>
              <w:ind w:firstLineChars="0" w:firstLine="0"/>
              <w:rPr>
                <w:rFonts w:asciiTheme="minorHAnsi" w:hAnsiTheme="minorHAnsi"/>
                <w:szCs w:val="24"/>
              </w:rPr>
            </w:pPr>
          </w:p>
        </w:tc>
        <w:tc>
          <w:tcPr>
            <w:tcW w:w="3686" w:type="dxa"/>
          </w:tcPr>
          <w:p w14:paraId="6699DD1D" w14:textId="77777777" w:rsidR="00E31130" w:rsidRPr="00E31130" w:rsidRDefault="00E31130" w:rsidP="00E31130">
            <w:pPr>
              <w:spacing w:line="360" w:lineRule="auto"/>
              <w:ind w:firstLineChars="0" w:firstLine="0"/>
              <w:rPr>
                <w:rFonts w:asciiTheme="minorHAnsi" w:hAnsiTheme="minorHAnsi"/>
                <w:szCs w:val="24"/>
              </w:rPr>
            </w:pPr>
          </w:p>
        </w:tc>
        <w:tc>
          <w:tcPr>
            <w:tcW w:w="1326" w:type="dxa"/>
          </w:tcPr>
          <w:p w14:paraId="37C4A197" w14:textId="77777777" w:rsidR="00E31130" w:rsidRPr="00E31130" w:rsidRDefault="00E31130" w:rsidP="00E31130">
            <w:pPr>
              <w:spacing w:line="360" w:lineRule="auto"/>
              <w:ind w:firstLineChars="0" w:firstLine="0"/>
              <w:rPr>
                <w:rFonts w:asciiTheme="minorHAnsi" w:hAnsiTheme="minorHAnsi"/>
                <w:szCs w:val="24"/>
              </w:rPr>
            </w:pPr>
          </w:p>
        </w:tc>
      </w:tr>
      <w:tr w:rsidR="00E31130" w:rsidRPr="00E31130" w14:paraId="285B6B11" w14:textId="77777777" w:rsidTr="00922584">
        <w:tc>
          <w:tcPr>
            <w:tcW w:w="675" w:type="dxa"/>
            <w:vMerge/>
          </w:tcPr>
          <w:p w14:paraId="4B163F7D" w14:textId="77777777" w:rsidR="00E31130" w:rsidRPr="00E31130" w:rsidRDefault="00E31130" w:rsidP="00E31130">
            <w:pPr>
              <w:spacing w:line="360" w:lineRule="auto"/>
              <w:ind w:firstLineChars="0" w:firstLine="0"/>
              <w:rPr>
                <w:rFonts w:asciiTheme="minorHAnsi" w:hAnsiTheme="minorHAnsi"/>
                <w:szCs w:val="24"/>
              </w:rPr>
            </w:pPr>
          </w:p>
        </w:tc>
        <w:tc>
          <w:tcPr>
            <w:tcW w:w="1418" w:type="dxa"/>
            <w:gridSpan w:val="2"/>
          </w:tcPr>
          <w:p w14:paraId="2F8E6BE3" w14:textId="77777777" w:rsidR="00E31130" w:rsidRPr="00E31130" w:rsidRDefault="00E31130" w:rsidP="00E31130">
            <w:pPr>
              <w:spacing w:line="360" w:lineRule="auto"/>
              <w:ind w:firstLineChars="0" w:firstLine="0"/>
              <w:rPr>
                <w:rFonts w:asciiTheme="minorHAnsi" w:hAnsiTheme="minorHAnsi"/>
                <w:szCs w:val="24"/>
              </w:rPr>
            </w:pPr>
          </w:p>
        </w:tc>
        <w:tc>
          <w:tcPr>
            <w:tcW w:w="1417" w:type="dxa"/>
          </w:tcPr>
          <w:p w14:paraId="05CDB644" w14:textId="77777777" w:rsidR="00E31130" w:rsidRPr="00E31130" w:rsidRDefault="00E31130" w:rsidP="00E31130">
            <w:pPr>
              <w:spacing w:line="360" w:lineRule="auto"/>
              <w:ind w:firstLineChars="0" w:firstLine="0"/>
              <w:rPr>
                <w:rFonts w:asciiTheme="minorHAnsi" w:hAnsiTheme="minorHAnsi"/>
                <w:szCs w:val="24"/>
              </w:rPr>
            </w:pPr>
          </w:p>
        </w:tc>
        <w:tc>
          <w:tcPr>
            <w:tcW w:w="3686" w:type="dxa"/>
          </w:tcPr>
          <w:p w14:paraId="3FD5F72A" w14:textId="77777777" w:rsidR="00E31130" w:rsidRPr="00E31130" w:rsidRDefault="00E31130" w:rsidP="00E31130">
            <w:pPr>
              <w:spacing w:line="360" w:lineRule="auto"/>
              <w:ind w:firstLineChars="0" w:firstLine="0"/>
              <w:rPr>
                <w:rFonts w:asciiTheme="minorHAnsi" w:hAnsiTheme="minorHAnsi"/>
                <w:szCs w:val="24"/>
              </w:rPr>
            </w:pPr>
          </w:p>
        </w:tc>
        <w:tc>
          <w:tcPr>
            <w:tcW w:w="1326" w:type="dxa"/>
          </w:tcPr>
          <w:p w14:paraId="0E77E366" w14:textId="77777777" w:rsidR="00E31130" w:rsidRPr="00E31130" w:rsidRDefault="00E31130" w:rsidP="00E31130">
            <w:pPr>
              <w:spacing w:line="360" w:lineRule="auto"/>
              <w:ind w:firstLineChars="0" w:firstLine="0"/>
              <w:rPr>
                <w:rFonts w:asciiTheme="minorHAnsi" w:hAnsiTheme="minorHAnsi"/>
                <w:szCs w:val="24"/>
              </w:rPr>
            </w:pPr>
          </w:p>
        </w:tc>
      </w:tr>
      <w:tr w:rsidR="00E31130" w:rsidRPr="00E31130" w14:paraId="7C1EFF12" w14:textId="77777777" w:rsidTr="00922584">
        <w:tc>
          <w:tcPr>
            <w:tcW w:w="675" w:type="dxa"/>
            <w:vMerge/>
          </w:tcPr>
          <w:p w14:paraId="562728B1" w14:textId="77777777" w:rsidR="00E31130" w:rsidRPr="00E31130" w:rsidRDefault="00E31130" w:rsidP="00E31130">
            <w:pPr>
              <w:spacing w:line="360" w:lineRule="auto"/>
              <w:ind w:firstLineChars="0" w:firstLine="0"/>
              <w:rPr>
                <w:rFonts w:asciiTheme="minorHAnsi" w:hAnsiTheme="minorHAnsi"/>
                <w:szCs w:val="24"/>
              </w:rPr>
            </w:pPr>
          </w:p>
        </w:tc>
        <w:tc>
          <w:tcPr>
            <w:tcW w:w="1418" w:type="dxa"/>
            <w:gridSpan w:val="2"/>
          </w:tcPr>
          <w:p w14:paraId="3750ED03" w14:textId="77777777" w:rsidR="00E31130" w:rsidRPr="00E31130" w:rsidRDefault="00E31130" w:rsidP="00E31130">
            <w:pPr>
              <w:spacing w:line="360" w:lineRule="auto"/>
              <w:ind w:firstLineChars="0" w:firstLine="0"/>
              <w:rPr>
                <w:rFonts w:asciiTheme="minorHAnsi" w:hAnsiTheme="minorHAnsi"/>
                <w:szCs w:val="24"/>
              </w:rPr>
            </w:pPr>
          </w:p>
        </w:tc>
        <w:tc>
          <w:tcPr>
            <w:tcW w:w="1417" w:type="dxa"/>
          </w:tcPr>
          <w:p w14:paraId="36A15658" w14:textId="77777777" w:rsidR="00E31130" w:rsidRPr="00E31130" w:rsidRDefault="00E31130" w:rsidP="00E31130">
            <w:pPr>
              <w:spacing w:line="360" w:lineRule="auto"/>
              <w:ind w:firstLineChars="0" w:firstLine="0"/>
              <w:rPr>
                <w:rFonts w:asciiTheme="minorHAnsi" w:hAnsiTheme="minorHAnsi"/>
                <w:szCs w:val="24"/>
              </w:rPr>
            </w:pPr>
          </w:p>
        </w:tc>
        <w:tc>
          <w:tcPr>
            <w:tcW w:w="3686" w:type="dxa"/>
          </w:tcPr>
          <w:p w14:paraId="667A4808" w14:textId="77777777" w:rsidR="00E31130" w:rsidRPr="00E31130" w:rsidRDefault="00E31130" w:rsidP="00E31130">
            <w:pPr>
              <w:spacing w:line="360" w:lineRule="auto"/>
              <w:ind w:firstLineChars="0" w:firstLine="0"/>
              <w:rPr>
                <w:rFonts w:asciiTheme="minorHAnsi" w:hAnsiTheme="minorHAnsi"/>
                <w:szCs w:val="24"/>
              </w:rPr>
            </w:pPr>
          </w:p>
        </w:tc>
        <w:tc>
          <w:tcPr>
            <w:tcW w:w="1326" w:type="dxa"/>
          </w:tcPr>
          <w:p w14:paraId="7C2A417B" w14:textId="77777777" w:rsidR="00E31130" w:rsidRPr="00E31130" w:rsidRDefault="00E31130" w:rsidP="00E31130">
            <w:pPr>
              <w:spacing w:line="360" w:lineRule="auto"/>
              <w:ind w:firstLineChars="0" w:firstLine="0"/>
              <w:rPr>
                <w:rFonts w:asciiTheme="minorHAnsi" w:hAnsiTheme="minorHAnsi"/>
                <w:szCs w:val="24"/>
              </w:rPr>
            </w:pPr>
          </w:p>
        </w:tc>
      </w:tr>
      <w:tr w:rsidR="00E31130" w:rsidRPr="00E31130" w14:paraId="65371E5E" w14:textId="77777777" w:rsidTr="00922584">
        <w:tc>
          <w:tcPr>
            <w:tcW w:w="675" w:type="dxa"/>
            <w:vMerge/>
          </w:tcPr>
          <w:p w14:paraId="4C2C4B40" w14:textId="77777777" w:rsidR="00E31130" w:rsidRPr="00E31130" w:rsidRDefault="00E31130" w:rsidP="00E31130">
            <w:pPr>
              <w:spacing w:line="360" w:lineRule="auto"/>
              <w:ind w:firstLineChars="0" w:firstLine="0"/>
              <w:rPr>
                <w:rFonts w:asciiTheme="minorHAnsi" w:hAnsiTheme="minorHAnsi"/>
                <w:szCs w:val="24"/>
              </w:rPr>
            </w:pPr>
          </w:p>
        </w:tc>
        <w:tc>
          <w:tcPr>
            <w:tcW w:w="1418" w:type="dxa"/>
            <w:gridSpan w:val="2"/>
          </w:tcPr>
          <w:p w14:paraId="5A4FBDE0" w14:textId="77777777" w:rsidR="00E31130" w:rsidRPr="00E31130" w:rsidRDefault="00E31130" w:rsidP="00E31130">
            <w:pPr>
              <w:spacing w:line="360" w:lineRule="auto"/>
              <w:ind w:firstLineChars="0" w:firstLine="0"/>
              <w:rPr>
                <w:rFonts w:asciiTheme="minorHAnsi" w:hAnsiTheme="minorHAnsi"/>
                <w:szCs w:val="24"/>
              </w:rPr>
            </w:pPr>
          </w:p>
        </w:tc>
        <w:tc>
          <w:tcPr>
            <w:tcW w:w="1417" w:type="dxa"/>
          </w:tcPr>
          <w:p w14:paraId="40341C3B" w14:textId="77777777" w:rsidR="00E31130" w:rsidRPr="00E31130" w:rsidRDefault="00E31130" w:rsidP="00E31130">
            <w:pPr>
              <w:spacing w:line="360" w:lineRule="auto"/>
              <w:ind w:firstLineChars="0" w:firstLine="0"/>
              <w:rPr>
                <w:rFonts w:asciiTheme="minorHAnsi" w:hAnsiTheme="minorHAnsi"/>
                <w:szCs w:val="24"/>
              </w:rPr>
            </w:pPr>
          </w:p>
        </w:tc>
        <w:tc>
          <w:tcPr>
            <w:tcW w:w="3686" w:type="dxa"/>
          </w:tcPr>
          <w:p w14:paraId="2A2BE5D1" w14:textId="77777777" w:rsidR="00E31130" w:rsidRPr="00E31130" w:rsidRDefault="00E31130" w:rsidP="00E31130">
            <w:pPr>
              <w:spacing w:line="360" w:lineRule="auto"/>
              <w:ind w:firstLineChars="0" w:firstLine="0"/>
              <w:rPr>
                <w:rFonts w:asciiTheme="minorHAnsi" w:hAnsiTheme="minorHAnsi"/>
                <w:szCs w:val="24"/>
              </w:rPr>
            </w:pPr>
          </w:p>
        </w:tc>
        <w:tc>
          <w:tcPr>
            <w:tcW w:w="1326" w:type="dxa"/>
          </w:tcPr>
          <w:p w14:paraId="711C495B" w14:textId="77777777" w:rsidR="00E31130" w:rsidRPr="00E31130" w:rsidRDefault="00E31130" w:rsidP="00E31130">
            <w:pPr>
              <w:spacing w:line="360" w:lineRule="auto"/>
              <w:ind w:firstLineChars="0" w:firstLine="0"/>
              <w:rPr>
                <w:rFonts w:asciiTheme="minorHAnsi" w:hAnsiTheme="minorHAnsi"/>
                <w:szCs w:val="24"/>
              </w:rPr>
            </w:pPr>
          </w:p>
        </w:tc>
      </w:tr>
      <w:tr w:rsidR="00E31130" w:rsidRPr="00E31130" w14:paraId="7F6E9561" w14:textId="77777777" w:rsidTr="00922584">
        <w:tc>
          <w:tcPr>
            <w:tcW w:w="675" w:type="dxa"/>
            <w:vMerge/>
          </w:tcPr>
          <w:p w14:paraId="0E94F529" w14:textId="77777777" w:rsidR="00E31130" w:rsidRPr="00E31130" w:rsidRDefault="00E31130" w:rsidP="00E31130">
            <w:pPr>
              <w:spacing w:line="360" w:lineRule="auto"/>
              <w:ind w:firstLineChars="0" w:firstLine="0"/>
              <w:rPr>
                <w:rFonts w:asciiTheme="minorHAnsi" w:hAnsiTheme="minorHAnsi"/>
                <w:szCs w:val="24"/>
              </w:rPr>
            </w:pPr>
          </w:p>
        </w:tc>
        <w:tc>
          <w:tcPr>
            <w:tcW w:w="1418" w:type="dxa"/>
            <w:gridSpan w:val="2"/>
          </w:tcPr>
          <w:p w14:paraId="038DE6C9" w14:textId="77777777" w:rsidR="00E31130" w:rsidRPr="00E31130" w:rsidRDefault="00E31130" w:rsidP="00E31130">
            <w:pPr>
              <w:spacing w:line="360" w:lineRule="auto"/>
              <w:ind w:firstLineChars="0" w:firstLine="0"/>
              <w:rPr>
                <w:rFonts w:asciiTheme="minorHAnsi" w:hAnsiTheme="minorHAnsi"/>
                <w:szCs w:val="24"/>
              </w:rPr>
            </w:pPr>
          </w:p>
        </w:tc>
        <w:tc>
          <w:tcPr>
            <w:tcW w:w="1417" w:type="dxa"/>
          </w:tcPr>
          <w:p w14:paraId="75DB6C08" w14:textId="77777777" w:rsidR="00E31130" w:rsidRPr="00E31130" w:rsidRDefault="00E31130" w:rsidP="00E31130">
            <w:pPr>
              <w:spacing w:line="360" w:lineRule="auto"/>
              <w:ind w:firstLineChars="0" w:firstLine="0"/>
              <w:rPr>
                <w:rFonts w:asciiTheme="minorHAnsi" w:hAnsiTheme="minorHAnsi"/>
                <w:szCs w:val="24"/>
              </w:rPr>
            </w:pPr>
          </w:p>
        </w:tc>
        <w:tc>
          <w:tcPr>
            <w:tcW w:w="3686" w:type="dxa"/>
          </w:tcPr>
          <w:p w14:paraId="7DCC65E4" w14:textId="77777777" w:rsidR="00E31130" w:rsidRPr="00E31130" w:rsidRDefault="00E31130" w:rsidP="00E31130">
            <w:pPr>
              <w:spacing w:line="360" w:lineRule="auto"/>
              <w:ind w:firstLineChars="0" w:firstLine="0"/>
              <w:rPr>
                <w:rFonts w:asciiTheme="minorHAnsi" w:hAnsiTheme="minorHAnsi"/>
                <w:szCs w:val="24"/>
              </w:rPr>
            </w:pPr>
          </w:p>
        </w:tc>
        <w:tc>
          <w:tcPr>
            <w:tcW w:w="1326" w:type="dxa"/>
          </w:tcPr>
          <w:p w14:paraId="256DC6C1" w14:textId="77777777" w:rsidR="00E31130" w:rsidRPr="00E31130" w:rsidRDefault="00E31130" w:rsidP="00E31130">
            <w:pPr>
              <w:spacing w:line="360" w:lineRule="auto"/>
              <w:ind w:firstLineChars="0" w:firstLine="0"/>
              <w:rPr>
                <w:rFonts w:asciiTheme="minorHAnsi" w:hAnsiTheme="minorHAnsi"/>
                <w:szCs w:val="24"/>
              </w:rPr>
            </w:pPr>
          </w:p>
        </w:tc>
      </w:tr>
      <w:tr w:rsidR="00E31130" w:rsidRPr="00E31130" w14:paraId="548477F1" w14:textId="77777777" w:rsidTr="00922584">
        <w:trPr>
          <w:trHeight w:val="6338"/>
        </w:trPr>
        <w:tc>
          <w:tcPr>
            <w:tcW w:w="675" w:type="dxa"/>
          </w:tcPr>
          <w:p w14:paraId="50659E14" w14:textId="77777777" w:rsidR="00E31130" w:rsidRPr="00E31130" w:rsidRDefault="00E31130" w:rsidP="00E31130">
            <w:pPr>
              <w:spacing w:line="360" w:lineRule="auto"/>
              <w:ind w:firstLineChars="0" w:firstLine="0"/>
              <w:jc w:val="center"/>
              <w:rPr>
                <w:rFonts w:asciiTheme="minorHAnsi" w:hAnsiTheme="minorHAnsi"/>
                <w:b/>
                <w:szCs w:val="24"/>
              </w:rPr>
            </w:pPr>
          </w:p>
          <w:p w14:paraId="656E3836" w14:textId="77777777" w:rsidR="00E31130" w:rsidRPr="00E31130" w:rsidRDefault="00E31130" w:rsidP="00E31130">
            <w:pPr>
              <w:spacing w:line="360" w:lineRule="auto"/>
              <w:ind w:firstLineChars="0" w:firstLine="0"/>
              <w:jc w:val="center"/>
              <w:rPr>
                <w:rFonts w:asciiTheme="minorHAnsi" w:hAnsiTheme="minorHAnsi"/>
                <w:b/>
                <w:szCs w:val="24"/>
              </w:rPr>
            </w:pPr>
          </w:p>
          <w:p w14:paraId="506F4C61" w14:textId="77777777" w:rsidR="00E31130" w:rsidRPr="00E31130" w:rsidRDefault="00E31130" w:rsidP="00E31130">
            <w:pPr>
              <w:spacing w:line="360" w:lineRule="auto"/>
              <w:ind w:firstLineChars="0" w:firstLine="0"/>
              <w:jc w:val="center"/>
              <w:rPr>
                <w:rFonts w:asciiTheme="minorHAnsi" w:hAnsiTheme="minorHAnsi"/>
                <w:b/>
                <w:szCs w:val="24"/>
              </w:rPr>
            </w:pPr>
          </w:p>
          <w:p w14:paraId="58D1FA21" w14:textId="77777777" w:rsidR="00E31130" w:rsidRPr="00E31130" w:rsidRDefault="00E31130" w:rsidP="00E31130">
            <w:pPr>
              <w:spacing w:line="360" w:lineRule="auto"/>
              <w:ind w:firstLineChars="0" w:firstLine="0"/>
              <w:jc w:val="center"/>
              <w:rPr>
                <w:rFonts w:asciiTheme="minorHAnsi" w:hAnsiTheme="minorHAnsi"/>
                <w:b/>
                <w:szCs w:val="24"/>
              </w:rPr>
            </w:pPr>
          </w:p>
          <w:p w14:paraId="0A75BC7A" w14:textId="77777777" w:rsidR="00E31130" w:rsidRPr="00E31130" w:rsidRDefault="00E31130" w:rsidP="00E31130">
            <w:pPr>
              <w:spacing w:line="360" w:lineRule="auto"/>
              <w:ind w:firstLineChars="0" w:firstLine="0"/>
              <w:jc w:val="center"/>
              <w:rPr>
                <w:rFonts w:asciiTheme="minorHAnsi" w:hAnsiTheme="minorHAnsi"/>
                <w:b/>
                <w:szCs w:val="24"/>
              </w:rPr>
            </w:pPr>
            <w:r w:rsidRPr="00E31130">
              <w:rPr>
                <w:rFonts w:asciiTheme="minorHAnsi" w:hAnsiTheme="minorHAnsi" w:hint="eastAsia"/>
                <w:b/>
                <w:szCs w:val="24"/>
              </w:rPr>
              <w:t>考核小组评价</w:t>
            </w:r>
          </w:p>
        </w:tc>
        <w:tc>
          <w:tcPr>
            <w:tcW w:w="7847" w:type="dxa"/>
            <w:gridSpan w:val="5"/>
          </w:tcPr>
          <w:p w14:paraId="61CC4ACB" w14:textId="77777777" w:rsidR="00E31130" w:rsidRPr="00E31130" w:rsidRDefault="00E31130" w:rsidP="00E31130">
            <w:pPr>
              <w:spacing w:line="360" w:lineRule="auto"/>
              <w:ind w:firstLineChars="0" w:firstLine="0"/>
              <w:rPr>
                <w:rFonts w:asciiTheme="minorHAnsi" w:hAnsiTheme="minorHAnsi"/>
                <w:sz w:val="21"/>
                <w:szCs w:val="21"/>
              </w:rPr>
            </w:pPr>
            <w:r w:rsidRPr="00E31130">
              <w:rPr>
                <w:rFonts w:asciiTheme="minorHAnsi" w:hAnsiTheme="minorHAnsi" w:hint="eastAsia"/>
                <w:sz w:val="21"/>
                <w:szCs w:val="21"/>
              </w:rPr>
              <w:t>（是否按开题报告预定的内容及进度安排进行；已完成的研究内容及成果；论文按时完成的可能性；是否符合东北大学硕士学位论文的基本要求等进行评价）</w:t>
            </w:r>
          </w:p>
          <w:p w14:paraId="755E299B" w14:textId="77777777" w:rsidR="00E31130" w:rsidRPr="00E31130" w:rsidRDefault="00E31130" w:rsidP="00E31130">
            <w:pPr>
              <w:spacing w:line="360" w:lineRule="auto"/>
              <w:ind w:firstLineChars="0" w:firstLine="0"/>
              <w:rPr>
                <w:rFonts w:asciiTheme="minorHAnsi" w:hAnsiTheme="minorHAnsi"/>
                <w:sz w:val="21"/>
                <w:szCs w:val="21"/>
              </w:rPr>
            </w:pPr>
          </w:p>
          <w:p w14:paraId="386F13AC" w14:textId="6522BA1E" w:rsidR="00E31130" w:rsidRPr="00E31130" w:rsidRDefault="00000000" w:rsidP="00E31130">
            <w:pPr>
              <w:spacing w:line="360" w:lineRule="auto"/>
              <w:ind w:firstLineChars="0" w:firstLine="0"/>
              <w:rPr>
                <w:rFonts w:asciiTheme="minorHAnsi" w:hAnsiTheme="minorHAnsi"/>
                <w:b/>
                <w:sz w:val="21"/>
                <w:szCs w:val="21"/>
              </w:rPr>
            </w:pPr>
            <w:r>
              <w:rPr>
                <w:noProof/>
              </w:rPr>
              <w:pict w14:anchorId="15BA33B2">
                <v:rect id="Rectangle 6" o:spid="_x0000_s2084" style="position:absolute;left:0;text-align:left;margin-left:318.8pt;margin-top:5.8pt;width:10.5pt;height: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">
                  <v:textbox style="mso-next-textbox:#Rectangle 6">
                    <w:txbxContent>
                      <w:p w14:paraId="3527526D" w14:textId="77777777" w:rsidR="00E31130" w:rsidRDefault="00E31130" w:rsidP="00E31130">
                        <w:pPr>
                          <w:ind w:firstLine="480"/>
                        </w:pPr>
                      </w:p>
                    </w:txbxContent>
                  </v:textbox>
                </v:rect>
              </w:pict>
            </w:r>
            <w:r>
              <w:rPr>
                <w:noProof/>
              </w:rPr>
              <w:pict w14:anchorId="59C3D54E">
                <v:rect id="Rectangle 5" o:spid="_x0000_s2083" style="position:absolute;left:0;text-align:left;margin-left:280.45pt;margin-top:5.8pt;width:10.5pt;height: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">
                  <v:textbox style="mso-next-textbox:#Rectangle 5">
                    <w:txbxContent>
                      <w:p w14:paraId="4091FDA2" w14:textId="77777777" w:rsidR="00E31130" w:rsidRDefault="00E31130" w:rsidP="00E31130">
                        <w:pPr>
                          <w:ind w:firstLine="480"/>
                        </w:pPr>
                      </w:p>
                    </w:txbxContent>
                  </v:textbox>
                </v:rect>
              </w:pict>
            </w:r>
            <w:r>
              <w:rPr>
                <w:noProof/>
              </w:rPr>
              <w:pict w14:anchorId="4E476372">
                <v:rect id="Rectangle 4" o:spid="_x0000_s2082" style="position:absolute;left:0;text-align:left;margin-left:193.1pt;margin-top:5.8pt;width:10.5pt;height: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">
                  <v:textbox style="mso-next-textbox:#Rectangle 4">
                    <w:txbxContent>
                      <w:p w14:paraId="3BBC081E" w14:textId="77777777" w:rsidR="00E31130" w:rsidRDefault="00E31130" w:rsidP="00E31130">
                        <w:pPr>
                          <w:ind w:firstLine="480"/>
                        </w:pPr>
                      </w:p>
                    </w:txbxContent>
                  </v:textbox>
                </v:rect>
              </w:pict>
            </w:r>
            <w:r>
              <w:rPr>
                <w:noProof/>
              </w:rPr>
              <w:pict w14:anchorId="0D86A010">
                <v:rect id="Rectangle 3" o:spid="_x0000_s2081" style="position:absolute;left:0;text-align:left;margin-left:129.25pt;margin-top:5.8pt;width:10.5pt;height: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">
                  <v:textbox style="mso-next-textbox:#Rectangle 3">
                    <w:txbxContent>
                      <w:p w14:paraId="37903FB0" w14:textId="77777777" w:rsidR="00E31130" w:rsidRDefault="00E31130" w:rsidP="00E31130">
                        <w:pPr>
                          <w:ind w:firstLine="480"/>
                        </w:pPr>
                      </w:p>
                    </w:txbxContent>
                  </v:textbox>
                </v:rect>
              </w:pict>
            </w:r>
            <w:r>
              <w:rPr>
                <w:noProof/>
              </w:rPr>
              <w:pict w14:anchorId="5E5BDEE8">
                <v:rect id="Rectangle 2" o:spid="_x0000_s2080" style="position:absolute;left:0;text-align:left;margin-left:68.25pt;margin-top:5.8pt;width:10.5pt;height: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">
                  <v:textbox style="mso-next-textbox:#Rectangle 2">
                    <w:txbxContent>
                      <w:p w14:paraId="33E82625" w14:textId="77777777" w:rsidR="00E31130" w:rsidRDefault="00E31130" w:rsidP="00E31130">
                        <w:pPr>
                          <w:ind w:firstLine="480"/>
                        </w:pPr>
                      </w:p>
                    </w:txbxContent>
                  </v:textbox>
                </v:rect>
              </w:pict>
            </w:r>
            <w:r w:rsidR="00E31130" w:rsidRPr="00E31130">
              <w:rPr>
                <w:rFonts w:asciiTheme="minorHAnsi" w:hAnsiTheme="minorHAnsi" w:hint="eastAsia"/>
                <w:b/>
                <w:sz w:val="21"/>
                <w:szCs w:val="21"/>
              </w:rPr>
              <w:t>论文工作进展：</w:t>
            </w:r>
            <w:r w:rsidR="00E31130" w:rsidRPr="00E31130">
              <w:rPr>
                <w:rFonts w:asciiTheme="minorHAnsi" w:hAnsiTheme="minorHAnsi" w:hint="eastAsia"/>
                <w:b/>
                <w:sz w:val="21"/>
                <w:szCs w:val="21"/>
              </w:rPr>
              <w:t xml:space="preserve">  </w:t>
            </w:r>
            <w:r w:rsidR="00E31130" w:rsidRPr="00E31130">
              <w:rPr>
                <w:rFonts w:asciiTheme="minorHAnsi" w:hAnsiTheme="minorHAnsi" w:hint="eastAsia"/>
                <w:b/>
                <w:sz w:val="21"/>
                <w:szCs w:val="21"/>
              </w:rPr>
              <w:t>提前完成</w:t>
            </w:r>
            <w:r w:rsidR="00E31130" w:rsidRPr="00E31130">
              <w:rPr>
                <w:rFonts w:asciiTheme="minorHAnsi" w:hAnsiTheme="minorHAnsi" w:hint="eastAsia"/>
                <w:b/>
                <w:sz w:val="21"/>
                <w:szCs w:val="21"/>
              </w:rPr>
              <w:t xml:space="preserve">   </w:t>
            </w:r>
            <w:r w:rsidR="00E31130" w:rsidRPr="00E31130">
              <w:rPr>
                <w:rFonts w:asciiTheme="minorHAnsi" w:hAnsiTheme="minorHAnsi" w:hint="eastAsia"/>
                <w:b/>
                <w:sz w:val="21"/>
                <w:szCs w:val="21"/>
              </w:rPr>
              <w:t>按计划进行</w:t>
            </w:r>
            <w:r w:rsidR="00E31130" w:rsidRPr="00E31130">
              <w:rPr>
                <w:rFonts w:asciiTheme="minorHAnsi" w:hAnsiTheme="minorHAnsi" w:hint="eastAsia"/>
                <w:b/>
                <w:sz w:val="21"/>
                <w:szCs w:val="21"/>
              </w:rPr>
              <w:t xml:space="preserve">  </w:t>
            </w:r>
            <w:r w:rsidR="00E31130" w:rsidRPr="00E31130">
              <w:rPr>
                <w:rFonts w:asciiTheme="minorHAnsi" w:hAnsiTheme="minorHAnsi" w:hint="eastAsia"/>
                <w:b/>
                <w:sz w:val="21"/>
                <w:szCs w:val="21"/>
              </w:rPr>
              <w:t>基本按计划进行</w:t>
            </w:r>
            <w:r w:rsidR="00E31130" w:rsidRPr="00E31130">
              <w:rPr>
                <w:rFonts w:asciiTheme="minorHAnsi" w:hAnsiTheme="minorHAnsi" w:hint="eastAsia"/>
                <w:b/>
                <w:sz w:val="21"/>
                <w:szCs w:val="21"/>
              </w:rPr>
              <w:t xml:space="preserve">   </w:t>
            </w:r>
            <w:r w:rsidR="00E31130" w:rsidRPr="00E31130">
              <w:rPr>
                <w:rFonts w:asciiTheme="minorHAnsi" w:hAnsiTheme="minorHAnsi" w:hint="eastAsia"/>
                <w:b/>
                <w:sz w:val="21"/>
                <w:szCs w:val="21"/>
              </w:rPr>
              <w:t>拖延</w:t>
            </w:r>
            <w:r w:rsidR="00E31130" w:rsidRPr="00E31130">
              <w:rPr>
                <w:rFonts w:asciiTheme="minorHAnsi" w:hAnsiTheme="minorHAnsi" w:hint="eastAsia"/>
                <w:b/>
                <w:sz w:val="21"/>
                <w:szCs w:val="21"/>
              </w:rPr>
              <w:t xml:space="preserve">   </w:t>
            </w:r>
            <w:r w:rsidR="00E31130" w:rsidRPr="00E31130">
              <w:rPr>
                <w:rFonts w:asciiTheme="minorHAnsi" w:hAnsiTheme="minorHAnsi" w:hint="eastAsia"/>
                <w:b/>
                <w:sz w:val="21"/>
                <w:szCs w:val="21"/>
              </w:rPr>
              <w:t>无实质进展</w:t>
            </w:r>
          </w:p>
          <w:p w14:paraId="18528AC6" w14:textId="567B3FA7" w:rsidR="00E31130" w:rsidRPr="00E31130" w:rsidRDefault="00000000" w:rsidP="00E31130">
            <w:pPr>
              <w:spacing w:line="360" w:lineRule="auto"/>
              <w:ind w:firstLineChars="0" w:firstLine="0"/>
              <w:rPr>
                <w:rFonts w:asciiTheme="minorHAnsi" w:hAnsiTheme="minorHAnsi"/>
                <w:b/>
                <w:sz w:val="21"/>
                <w:szCs w:val="21"/>
              </w:rPr>
            </w:pPr>
            <w:r>
              <w:rPr>
                <w:noProof/>
              </w:rPr>
              <w:pict w14:anchorId="27B22484">
                <v:rect id="Rectangle 9" o:spid="_x0000_s2079" style="position:absolute;left:0;text-align:left;margin-left:178pt;margin-top:7.65pt;width:10.5pt;height:9.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">
                  <v:textbox style="mso-next-textbox:#Rectangle 9">
                    <w:txbxContent>
                      <w:p w14:paraId="6C0C1FCC" w14:textId="77777777" w:rsidR="00E31130" w:rsidRDefault="00E31130" w:rsidP="00E31130">
                        <w:pPr>
                          <w:ind w:firstLine="480"/>
                        </w:pPr>
                      </w:p>
                    </w:txbxContent>
                  </v:textbox>
                </v:rect>
              </w:pict>
            </w:r>
            <w:r>
              <w:rPr>
                <w:noProof/>
              </w:rPr>
              <w:pict w14:anchorId="339CE8DD">
                <v:rect id="Rectangle 8" o:spid="_x0000_s2078" style="position:absolute;left:0;text-align:left;margin-left:124.85pt;margin-top:7.65pt;width:10.5pt;height: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">
                  <v:textbox style="mso-next-textbox:#Rectangle 8">
                    <w:txbxContent>
                      <w:p w14:paraId="282CC474" w14:textId="77777777" w:rsidR="00E31130" w:rsidRDefault="00E31130" w:rsidP="00E31130">
                        <w:pPr>
                          <w:ind w:firstLine="480"/>
                        </w:pPr>
                      </w:p>
                    </w:txbxContent>
                  </v:textbox>
                </v:rect>
              </w:pict>
            </w:r>
            <w:r>
              <w:rPr>
                <w:noProof/>
              </w:rPr>
              <w:pict w14:anchorId="0C67102B">
                <v:rect id="Rectangle 7" o:spid="_x0000_s2077" style="position:absolute;left:0;text-align:left;margin-left:74.15pt;margin-top:7.65pt;width:10.5pt;height: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">
                  <v:textbox style="mso-next-textbox:#Rectangle 7">
                    <w:txbxContent>
                      <w:p w14:paraId="58796CFB" w14:textId="77777777" w:rsidR="00E31130" w:rsidRDefault="00E31130" w:rsidP="00E31130">
                        <w:pPr>
                          <w:ind w:firstLine="480"/>
                        </w:pPr>
                      </w:p>
                    </w:txbxContent>
                  </v:textbox>
                </v:rect>
              </w:pict>
            </w:r>
            <w:r w:rsidR="00E31130" w:rsidRPr="00E31130">
              <w:rPr>
                <w:rFonts w:asciiTheme="minorHAnsi" w:hAnsiTheme="minorHAnsi" w:hint="eastAsia"/>
                <w:b/>
                <w:sz w:val="21"/>
                <w:szCs w:val="21"/>
              </w:rPr>
              <w:t>综合评价意见：</w:t>
            </w:r>
            <w:r w:rsidR="00E31130" w:rsidRPr="00E31130">
              <w:rPr>
                <w:rFonts w:asciiTheme="minorHAnsi" w:hAnsiTheme="minorHAnsi" w:hint="eastAsia"/>
                <w:b/>
                <w:sz w:val="21"/>
                <w:szCs w:val="21"/>
              </w:rPr>
              <w:t xml:space="preserve">  </w:t>
            </w:r>
            <w:r w:rsidR="00E31130" w:rsidRPr="00E31130">
              <w:rPr>
                <w:rFonts w:asciiTheme="minorHAnsi" w:hAnsiTheme="minorHAnsi" w:hint="eastAsia"/>
                <w:b/>
                <w:sz w:val="21"/>
                <w:szCs w:val="21"/>
              </w:rPr>
              <w:t>优</w:t>
            </w:r>
            <w:r w:rsidR="00E31130" w:rsidRPr="00E31130">
              <w:rPr>
                <w:rFonts w:asciiTheme="minorHAnsi" w:hAnsiTheme="minorHAnsi" w:hint="eastAsia"/>
                <w:b/>
                <w:sz w:val="21"/>
                <w:szCs w:val="21"/>
              </w:rPr>
              <w:t xml:space="preserve">  </w:t>
            </w:r>
            <w:r w:rsidR="00E31130" w:rsidRPr="00E31130">
              <w:rPr>
                <w:rFonts w:asciiTheme="minorHAnsi" w:hAnsiTheme="minorHAnsi" w:hint="eastAsia"/>
                <w:b/>
                <w:sz w:val="21"/>
                <w:szCs w:val="21"/>
              </w:rPr>
              <w:t>秀</w:t>
            </w:r>
            <w:r w:rsidR="00E31130" w:rsidRPr="00E31130">
              <w:rPr>
                <w:rFonts w:asciiTheme="minorHAnsi" w:hAnsiTheme="minorHAnsi" w:hint="eastAsia"/>
                <w:b/>
                <w:sz w:val="21"/>
                <w:szCs w:val="21"/>
              </w:rPr>
              <w:t xml:space="preserve">    </w:t>
            </w:r>
            <w:r w:rsidR="00E31130" w:rsidRPr="00E31130">
              <w:rPr>
                <w:rFonts w:asciiTheme="minorHAnsi" w:hAnsiTheme="minorHAnsi" w:hint="eastAsia"/>
                <w:b/>
                <w:sz w:val="21"/>
                <w:szCs w:val="21"/>
              </w:rPr>
              <w:t>合</w:t>
            </w:r>
            <w:r w:rsidR="00E31130" w:rsidRPr="00E31130">
              <w:rPr>
                <w:rFonts w:asciiTheme="minorHAnsi" w:hAnsiTheme="minorHAnsi" w:hint="eastAsia"/>
                <w:b/>
                <w:sz w:val="21"/>
                <w:szCs w:val="21"/>
              </w:rPr>
              <w:t xml:space="preserve">  </w:t>
            </w:r>
            <w:r w:rsidR="00E31130" w:rsidRPr="00E31130">
              <w:rPr>
                <w:rFonts w:asciiTheme="minorHAnsi" w:hAnsiTheme="minorHAnsi" w:hint="eastAsia"/>
                <w:b/>
                <w:sz w:val="21"/>
                <w:szCs w:val="21"/>
              </w:rPr>
              <w:t>格</w:t>
            </w:r>
            <w:r w:rsidR="00E31130" w:rsidRPr="00E31130">
              <w:rPr>
                <w:rFonts w:asciiTheme="minorHAnsi" w:hAnsiTheme="minorHAnsi" w:hint="eastAsia"/>
                <w:b/>
                <w:sz w:val="21"/>
                <w:szCs w:val="21"/>
              </w:rPr>
              <w:t xml:space="preserve">    </w:t>
            </w:r>
            <w:r w:rsidR="00E31130" w:rsidRPr="00E31130">
              <w:rPr>
                <w:rFonts w:asciiTheme="minorHAnsi" w:hAnsiTheme="minorHAnsi" w:hint="eastAsia"/>
                <w:b/>
                <w:sz w:val="21"/>
                <w:szCs w:val="21"/>
              </w:rPr>
              <w:t>不合格</w:t>
            </w:r>
          </w:p>
          <w:p w14:paraId="31A286E0" w14:textId="77777777" w:rsidR="00E31130" w:rsidRPr="00E31130" w:rsidRDefault="00E31130" w:rsidP="00E31130">
            <w:pPr>
              <w:spacing w:line="360" w:lineRule="auto"/>
              <w:ind w:firstLineChars="0" w:firstLine="0"/>
              <w:rPr>
                <w:rFonts w:asciiTheme="minorHAnsi" w:hAnsiTheme="minorHAnsi"/>
                <w:b/>
                <w:sz w:val="21"/>
                <w:szCs w:val="21"/>
              </w:rPr>
            </w:pPr>
            <w:r w:rsidRPr="00E31130">
              <w:rPr>
                <w:rFonts w:asciiTheme="minorHAnsi" w:hAnsiTheme="minorHAnsi" w:hint="eastAsia"/>
                <w:b/>
                <w:sz w:val="21"/>
                <w:szCs w:val="21"/>
              </w:rPr>
              <w:t>综合评价成绩（百分制）：</w:t>
            </w:r>
          </w:p>
          <w:p w14:paraId="431D1B03" w14:textId="77777777" w:rsidR="00E31130" w:rsidRPr="00E31130" w:rsidRDefault="00E31130" w:rsidP="00E31130">
            <w:pPr>
              <w:spacing w:line="360" w:lineRule="auto"/>
              <w:ind w:firstLineChars="0" w:firstLine="0"/>
              <w:rPr>
                <w:rFonts w:asciiTheme="minorHAnsi" w:hAnsiTheme="minorHAnsi"/>
                <w:b/>
                <w:sz w:val="21"/>
                <w:szCs w:val="21"/>
              </w:rPr>
            </w:pPr>
            <w:r w:rsidRPr="00E31130">
              <w:rPr>
                <w:rFonts w:asciiTheme="minorHAnsi" w:hAnsiTheme="minorHAnsi" w:hint="eastAsia"/>
                <w:b/>
                <w:sz w:val="21"/>
                <w:szCs w:val="21"/>
              </w:rPr>
              <w:t>考核小组评语：</w:t>
            </w:r>
          </w:p>
          <w:p w14:paraId="4EA2218C" w14:textId="77777777" w:rsidR="00E31130" w:rsidRPr="00E31130" w:rsidRDefault="00E31130" w:rsidP="00E31130">
            <w:pPr>
              <w:spacing w:line="360" w:lineRule="auto"/>
              <w:ind w:firstLineChars="0" w:firstLine="0"/>
              <w:rPr>
                <w:rFonts w:asciiTheme="minorHAnsi" w:hAnsiTheme="minorHAnsi"/>
                <w:b/>
                <w:sz w:val="21"/>
                <w:szCs w:val="21"/>
              </w:rPr>
            </w:pPr>
          </w:p>
          <w:p w14:paraId="3CEDE16F" w14:textId="77777777" w:rsidR="00E31130" w:rsidRPr="00E31130" w:rsidRDefault="00E31130" w:rsidP="00E31130">
            <w:pPr>
              <w:spacing w:line="360" w:lineRule="auto"/>
              <w:ind w:firstLineChars="0" w:firstLine="0"/>
              <w:rPr>
                <w:rFonts w:asciiTheme="minorHAnsi" w:hAnsiTheme="minorHAnsi"/>
                <w:b/>
                <w:sz w:val="21"/>
                <w:szCs w:val="21"/>
              </w:rPr>
            </w:pPr>
          </w:p>
          <w:p w14:paraId="0CEE368B" w14:textId="77777777" w:rsidR="00E31130" w:rsidRPr="00E31130" w:rsidRDefault="00E31130" w:rsidP="00E31130">
            <w:pPr>
              <w:spacing w:line="360" w:lineRule="auto"/>
              <w:ind w:firstLineChars="0" w:firstLine="0"/>
              <w:rPr>
                <w:rFonts w:asciiTheme="minorHAnsi" w:hAnsiTheme="minorHAnsi"/>
                <w:b/>
                <w:sz w:val="21"/>
                <w:szCs w:val="21"/>
              </w:rPr>
            </w:pPr>
          </w:p>
          <w:p w14:paraId="29AF3675" w14:textId="77777777" w:rsidR="00E31130" w:rsidRPr="00E31130" w:rsidRDefault="00E31130" w:rsidP="00E31130">
            <w:pPr>
              <w:spacing w:line="360" w:lineRule="auto"/>
              <w:ind w:firstLineChars="0" w:firstLine="0"/>
              <w:rPr>
                <w:rFonts w:asciiTheme="minorHAnsi" w:hAnsiTheme="minorHAnsi"/>
                <w:b/>
                <w:sz w:val="21"/>
                <w:szCs w:val="21"/>
              </w:rPr>
            </w:pPr>
          </w:p>
          <w:p w14:paraId="41C8F6AD" w14:textId="77777777" w:rsidR="00E31130" w:rsidRPr="00E31130" w:rsidRDefault="00E31130" w:rsidP="00E31130">
            <w:pPr>
              <w:spacing w:line="360" w:lineRule="auto"/>
              <w:ind w:firstLineChars="0" w:firstLine="0"/>
              <w:rPr>
                <w:rFonts w:asciiTheme="minorHAnsi" w:hAnsiTheme="minorHAnsi"/>
                <w:b/>
                <w:sz w:val="21"/>
                <w:szCs w:val="21"/>
              </w:rPr>
            </w:pPr>
          </w:p>
          <w:p w14:paraId="55AC3253" w14:textId="77777777" w:rsidR="00E31130" w:rsidRPr="00E31130" w:rsidRDefault="00E31130" w:rsidP="00E31130">
            <w:pPr>
              <w:spacing w:line="360" w:lineRule="auto"/>
              <w:ind w:firstLineChars="0" w:firstLine="0"/>
              <w:rPr>
                <w:rFonts w:asciiTheme="minorHAnsi" w:hAnsiTheme="minorHAnsi"/>
                <w:b/>
                <w:sz w:val="21"/>
                <w:szCs w:val="21"/>
              </w:rPr>
            </w:pPr>
          </w:p>
          <w:p w14:paraId="4A136E12" w14:textId="77777777" w:rsidR="00E31130" w:rsidRPr="00E31130" w:rsidRDefault="00E31130" w:rsidP="00E31130">
            <w:pPr>
              <w:spacing w:line="360" w:lineRule="auto"/>
              <w:ind w:firstLineChars="0" w:firstLine="0"/>
              <w:rPr>
                <w:rFonts w:asciiTheme="minorHAnsi" w:hAnsiTheme="minorHAnsi"/>
                <w:b/>
                <w:sz w:val="21"/>
                <w:szCs w:val="21"/>
              </w:rPr>
            </w:pPr>
          </w:p>
          <w:p w14:paraId="66729329" w14:textId="77777777" w:rsidR="00E31130" w:rsidRPr="00E31130" w:rsidRDefault="00E31130" w:rsidP="00E31130">
            <w:pPr>
              <w:spacing w:line="360" w:lineRule="auto"/>
              <w:ind w:firstLineChars="0" w:firstLine="0"/>
              <w:rPr>
                <w:rFonts w:asciiTheme="minorHAnsi" w:hAnsiTheme="minorHAnsi"/>
                <w:b/>
                <w:sz w:val="21"/>
                <w:szCs w:val="21"/>
              </w:rPr>
            </w:pPr>
            <w:r w:rsidRPr="00E31130">
              <w:rPr>
                <w:rFonts w:asciiTheme="minorHAnsi" w:hAnsiTheme="minorHAnsi" w:hint="eastAsia"/>
                <w:b/>
                <w:sz w:val="21"/>
                <w:szCs w:val="21"/>
              </w:rPr>
              <w:t>考核小组组长签字：</w:t>
            </w:r>
            <w:r w:rsidRPr="00E31130">
              <w:rPr>
                <w:rFonts w:asciiTheme="minorHAnsi" w:hAnsiTheme="minorHAnsi" w:hint="eastAsia"/>
                <w:b/>
                <w:sz w:val="21"/>
                <w:szCs w:val="21"/>
              </w:rPr>
              <w:t xml:space="preserve">          </w:t>
            </w:r>
            <w:r w:rsidRPr="00E31130">
              <w:rPr>
                <w:rFonts w:asciiTheme="minorHAnsi" w:hAnsiTheme="minorHAnsi" w:hint="eastAsia"/>
                <w:b/>
                <w:sz w:val="21"/>
                <w:szCs w:val="21"/>
              </w:rPr>
              <w:t>日期：</w:t>
            </w:r>
            <w:r w:rsidRPr="00E31130">
              <w:rPr>
                <w:rFonts w:asciiTheme="minorHAnsi" w:hAnsiTheme="minorHAnsi" w:hint="eastAsia"/>
                <w:b/>
                <w:sz w:val="21"/>
                <w:szCs w:val="21"/>
              </w:rPr>
              <w:t xml:space="preserve">        </w:t>
            </w:r>
            <w:r w:rsidRPr="00E31130">
              <w:rPr>
                <w:rFonts w:asciiTheme="minorHAnsi" w:hAnsiTheme="minorHAnsi" w:hint="eastAsia"/>
                <w:b/>
                <w:sz w:val="21"/>
                <w:szCs w:val="21"/>
              </w:rPr>
              <w:t>年</w:t>
            </w:r>
            <w:r w:rsidRPr="00E31130">
              <w:rPr>
                <w:rFonts w:asciiTheme="minorHAnsi" w:hAnsiTheme="minorHAnsi" w:hint="eastAsia"/>
                <w:b/>
                <w:sz w:val="21"/>
                <w:szCs w:val="21"/>
              </w:rPr>
              <w:t xml:space="preserve">    </w:t>
            </w:r>
            <w:r w:rsidRPr="00E31130">
              <w:rPr>
                <w:rFonts w:asciiTheme="minorHAnsi" w:hAnsiTheme="minorHAnsi" w:hint="eastAsia"/>
                <w:b/>
                <w:sz w:val="21"/>
                <w:szCs w:val="21"/>
              </w:rPr>
              <w:t>月</w:t>
            </w:r>
            <w:r w:rsidRPr="00E31130">
              <w:rPr>
                <w:rFonts w:asciiTheme="minorHAnsi" w:hAnsiTheme="minorHAnsi" w:hint="eastAsia"/>
                <w:b/>
                <w:sz w:val="21"/>
                <w:szCs w:val="21"/>
              </w:rPr>
              <w:t xml:space="preserve">    </w:t>
            </w:r>
            <w:r w:rsidRPr="00E31130">
              <w:rPr>
                <w:rFonts w:asciiTheme="minorHAnsi" w:hAnsiTheme="minorHAnsi" w:hint="eastAsia"/>
                <w:b/>
                <w:sz w:val="21"/>
                <w:szCs w:val="21"/>
              </w:rPr>
              <w:t>日</w:t>
            </w:r>
          </w:p>
        </w:tc>
      </w:tr>
      <w:tr w:rsidR="00E31130" w:rsidRPr="00E31130" w14:paraId="37A2398C" w14:textId="77777777" w:rsidTr="00535926">
        <w:trPr>
          <w:trHeight w:val="3561"/>
        </w:trPr>
        <w:tc>
          <w:tcPr>
            <w:tcW w:w="675" w:type="dxa"/>
            <w:vAlign w:val="center"/>
          </w:tcPr>
          <w:p w14:paraId="78FA2F8A" w14:textId="77777777" w:rsidR="00E31130" w:rsidRPr="00E31130" w:rsidRDefault="00E31130" w:rsidP="00E31130">
            <w:pPr>
              <w:spacing w:line="360" w:lineRule="auto"/>
              <w:ind w:firstLineChars="0" w:firstLine="0"/>
              <w:jc w:val="center"/>
              <w:rPr>
                <w:rFonts w:asciiTheme="minorHAnsi" w:hAnsiTheme="minorHAnsi"/>
                <w:b/>
                <w:szCs w:val="24"/>
              </w:rPr>
            </w:pPr>
            <w:r w:rsidRPr="00E31130">
              <w:rPr>
                <w:rFonts w:asciiTheme="minorHAnsi" w:hAnsiTheme="minorHAnsi" w:hint="eastAsia"/>
                <w:b/>
                <w:szCs w:val="24"/>
              </w:rPr>
              <w:t>学院抽查结果</w:t>
            </w:r>
          </w:p>
        </w:tc>
        <w:tc>
          <w:tcPr>
            <w:tcW w:w="7847" w:type="dxa"/>
            <w:gridSpan w:val="5"/>
          </w:tcPr>
          <w:p w14:paraId="30FEBCEA" w14:textId="77777777" w:rsidR="00E31130" w:rsidRPr="00E31130" w:rsidRDefault="00E31130" w:rsidP="00E31130">
            <w:pPr>
              <w:spacing w:line="360" w:lineRule="auto"/>
              <w:ind w:firstLineChars="0" w:firstLine="0"/>
              <w:rPr>
                <w:rFonts w:asciiTheme="minorHAnsi" w:hAnsiTheme="minorHAnsi"/>
                <w:szCs w:val="24"/>
              </w:rPr>
            </w:pPr>
          </w:p>
        </w:tc>
      </w:tr>
      <w:bookmarkEnd w:id="60"/>
    </w:tbl>
    <w:p w14:paraId="78513811" w14:textId="77777777" w:rsidR="00AA35A7" w:rsidRDefault="00AA35A7" w:rsidP="00535926">
      <w:pPr>
        <w:spacing w:line="360" w:lineRule="auto"/>
        <w:ind w:firstLineChars="0" w:firstLine="0"/>
        <w:rPr>
          <w:rFonts w:hint="eastAsia"/>
          <w:szCs w:val="24"/>
        </w:rPr>
      </w:pPr>
    </w:p>
    <w:sectPr w:rsidR="00AA35A7" w:rsidSect="007124DD">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ED6133" w14:textId="77777777" w:rsidR="00200325" w:rsidRDefault="00200325">
      <w:pPr>
        <w:ind w:firstLine="480"/>
      </w:pPr>
      <w:r>
        <w:separator/>
      </w:r>
    </w:p>
  </w:endnote>
  <w:endnote w:type="continuationSeparator" w:id="0">
    <w:p w14:paraId="4B3226EB" w14:textId="77777777" w:rsidR="00200325" w:rsidRDefault="0020032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251225" w14:textId="77777777" w:rsidR="00BC63E8" w:rsidRDefault="00BC63E8">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2290514"/>
      <w:docPartObj>
        <w:docPartGallery w:val="Page Numbers (Bottom of Page)"/>
        <w:docPartUnique/>
      </w:docPartObj>
    </w:sdtPr>
    <w:sdtContent>
      <w:p w14:paraId="777B9088" w14:textId="176F1ABD" w:rsidR="007124DD" w:rsidRDefault="007124DD">
        <w:pPr>
          <w:pStyle w:val="a3"/>
          <w:ind w:firstLine="360"/>
          <w:jc w:val="center"/>
        </w:pPr>
        <w:r>
          <w:fldChar w:fldCharType="begin"/>
        </w:r>
        <w:r>
          <w:instrText>PAGE   \* MERGEFORMAT</w:instrText>
        </w:r>
        <w:r>
          <w:fldChar w:fldCharType="separate"/>
        </w:r>
        <w:r>
          <w:rPr>
            <w:lang w:val="zh-CN"/>
          </w:rPr>
          <w:t>2</w:t>
        </w:r>
        <w:r>
          <w:fldChar w:fldCharType="end"/>
        </w:r>
      </w:p>
    </w:sdtContent>
  </w:sdt>
  <w:p w14:paraId="2F3239F4" w14:textId="77777777" w:rsidR="00BC63E8" w:rsidRDefault="00BC63E8">
    <w:pPr>
      <w:pStyle w:val="a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684BC9" w14:textId="77777777" w:rsidR="00BC63E8" w:rsidRDefault="00BC63E8">
    <w:pPr>
      <w:pStyle w:val="a3"/>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043086" w14:textId="77777777" w:rsidR="00200325" w:rsidRDefault="00200325">
      <w:pPr>
        <w:ind w:firstLine="480"/>
      </w:pPr>
      <w:r>
        <w:separator/>
      </w:r>
    </w:p>
  </w:footnote>
  <w:footnote w:type="continuationSeparator" w:id="0">
    <w:p w14:paraId="7FBAA1C6" w14:textId="77777777" w:rsidR="00200325" w:rsidRDefault="00200325">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1BA7C" w14:textId="77777777" w:rsidR="00BC63E8" w:rsidRDefault="00BC63E8">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05FCB" w14:textId="77777777" w:rsidR="00BC63E8" w:rsidRDefault="00BC63E8" w:rsidP="00BC63E8">
    <w:pPr>
      <w:pStyle w:val="a5"/>
      <w:ind w:firstLine="360"/>
    </w:pPr>
    <w:r>
      <w:t>东北大学硕士学位论文中期检查报告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E044F4" w14:textId="77777777" w:rsidR="00BC63E8" w:rsidRDefault="00BC63E8">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53FC3"/>
    <w:multiLevelType w:val="hybridMultilevel"/>
    <w:tmpl w:val="D20CA5E6"/>
    <w:lvl w:ilvl="0" w:tplc="756E597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2450B21"/>
    <w:multiLevelType w:val="multilevel"/>
    <w:tmpl w:val="499A087E"/>
    <w:lvl w:ilvl="0">
      <w:start w:val="1"/>
      <w:numFmt w:val="decimal"/>
      <w:lvlText w:val="%1"/>
      <w:lvlJc w:val="left"/>
      <w:pPr>
        <w:ind w:left="636" w:hanging="636"/>
      </w:pPr>
      <w:rPr>
        <w:rFonts w:hint="default"/>
      </w:rPr>
    </w:lvl>
    <w:lvl w:ilvl="1">
      <w:start w:val="1"/>
      <w:numFmt w:val="decimal"/>
      <w:lvlText w:val="%1.%2"/>
      <w:lvlJc w:val="left"/>
      <w:pPr>
        <w:ind w:left="636" w:hanging="63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49F1037"/>
    <w:multiLevelType w:val="multilevel"/>
    <w:tmpl w:val="499A087E"/>
    <w:lvl w:ilvl="0">
      <w:start w:val="1"/>
      <w:numFmt w:val="decimal"/>
      <w:lvlText w:val="%1"/>
      <w:lvlJc w:val="left"/>
      <w:pPr>
        <w:ind w:left="636" w:hanging="636"/>
      </w:pPr>
      <w:rPr>
        <w:rFonts w:hint="default"/>
      </w:rPr>
    </w:lvl>
    <w:lvl w:ilvl="1">
      <w:start w:val="1"/>
      <w:numFmt w:val="decimal"/>
      <w:lvlText w:val="%1.%2"/>
      <w:lvlJc w:val="left"/>
      <w:pPr>
        <w:ind w:left="636" w:hanging="63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EE45EE2"/>
    <w:multiLevelType w:val="hybridMultilevel"/>
    <w:tmpl w:val="3E88419C"/>
    <w:lvl w:ilvl="0" w:tplc="8474B97C">
      <w:start w:val="1"/>
      <w:numFmt w:val="decimal"/>
      <w:lvlText w:val="第%1章"/>
      <w:lvlJc w:val="left"/>
      <w:pPr>
        <w:ind w:left="1536" w:hanging="1536"/>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09920242">
    <w:abstractNumId w:val="3"/>
  </w:num>
  <w:num w:numId="2" w16cid:durableId="70584090">
    <w:abstractNumId w:val="1"/>
  </w:num>
  <w:num w:numId="3" w16cid:durableId="855390593">
    <w:abstractNumId w:val="2"/>
  </w:num>
  <w:num w:numId="4" w16cid:durableId="9483922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85"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docVars>
    <w:docVar w:name="commondata" w:val="eyJoZGlkIjoiMzFmMTY4MWVjZjA0MzRjOWRkYmM0MmZiYzU4NTQyNGQifQ=="/>
  </w:docVars>
  <w:rsids>
    <w:rsidRoot w:val="0029074B"/>
    <w:rsid w:val="0001479A"/>
    <w:rsid w:val="00050516"/>
    <w:rsid w:val="00067CB4"/>
    <w:rsid w:val="0007668B"/>
    <w:rsid w:val="000B7BA6"/>
    <w:rsid w:val="000D4F0F"/>
    <w:rsid w:val="000E4765"/>
    <w:rsid w:val="00100FC1"/>
    <w:rsid w:val="00110013"/>
    <w:rsid w:val="0012495D"/>
    <w:rsid w:val="00136351"/>
    <w:rsid w:val="00151982"/>
    <w:rsid w:val="00193E8E"/>
    <w:rsid w:val="00200325"/>
    <w:rsid w:val="00211401"/>
    <w:rsid w:val="0021301A"/>
    <w:rsid w:val="0029074B"/>
    <w:rsid w:val="002910A9"/>
    <w:rsid w:val="002E290E"/>
    <w:rsid w:val="00322506"/>
    <w:rsid w:val="003C7641"/>
    <w:rsid w:val="003E77DB"/>
    <w:rsid w:val="0040758B"/>
    <w:rsid w:val="004405AA"/>
    <w:rsid w:val="00454AD3"/>
    <w:rsid w:val="004667C8"/>
    <w:rsid w:val="00473D46"/>
    <w:rsid w:val="004D020A"/>
    <w:rsid w:val="004F72F2"/>
    <w:rsid w:val="00501D9D"/>
    <w:rsid w:val="00535926"/>
    <w:rsid w:val="0053739B"/>
    <w:rsid w:val="00542564"/>
    <w:rsid w:val="00545AAF"/>
    <w:rsid w:val="0055672F"/>
    <w:rsid w:val="00577224"/>
    <w:rsid w:val="0059282A"/>
    <w:rsid w:val="005A7473"/>
    <w:rsid w:val="005B46E1"/>
    <w:rsid w:val="005C29B1"/>
    <w:rsid w:val="005E4AAB"/>
    <w:rsid w:val="0068078C"/>
    <w:rsid w:val="00682FEF"/>
    <w:rsid w:val="006E38A8"/>
    <w:rsid w:val="006E5663"/>
    <w:rsid w:val="007124DD"/>
    <w:rsid w:val="0071730C"/>
    <w:rsid w:val="00717559"/>
    <w:rsid w:val="00735700"/>
    <w:rsid w:val="00736FF2"/>
    <w:rsid w:val="00737862"/>
    <w:rsid w:val="007A4934"/>
    <w:rsid w:val="007B2A03"/>
    <w:rsid w:val="007D460E"/>
    <w:rsid w:val="007E175A"/>
    <w:rsid w:val="0082434C"/>
    <w:rsid w:val="00856530"/>
    <w:rsid w:val="00862495"/>
    <w:rsid w:val="00864E60"/>
    <w:rsid w:val="00864FE3"/>
    <w:rsid w:val="00882A92"/>
    <w:rsid w:val="008D4F91"/>
    <w:rsid w:val="008E5191"/>
    <w:rsid w:val="00923917"/>
    <w:rsid w:val="0094099B"/>
    <w:rsid w:val="00975E69"/>
    <w:rsid w:val="009763B0"/>
    <w:rsid w:val="00984F28"/>
    <w:rsid w:val="00995E96"/>
    <w:rsid w:val="009A2F03"/>
    <w:rsid w:val="009A743F"/>
    <w:rsid w:val="009B5C88"/>
    <w:rsid w:val="009F556A"/>
    <w:rsid w:val="00A268DD"/>
    <w:rsid w:val="00A6371D"/>
    <w:rsid w:val="00A746F2"/>
    <w:rsid w:val="00A775A0"/>
    <w:rsid w:val="00A77DD0"/>
    <w:rsid w:val="00AA35A7"/>
    <w:rsid w:val="00AF2733"/>
    <w:rsid w:val="00B668E2"/>
    <w:rsid w:val="00B83068"/>
    <w:rsid w:val="00B9000A"/>
    <w:rsid w:val="00BA6B2A"/>
    <w:rsid w:val="00BB2436"/>
    <w:rsid w:val="00BC63E8"/>
    <w:rsid w:val="00BD4C07"/>
    <w:rsid w:val="00BF53AF"/>
    <w:rsid w:val="00C03CFA"/>
    <w:rsid w:val="00CB7C34"/>
    <w:rsid w:val="00CD24E0"/>
    <w:rsid w:val="00CD79C9"/>
    <w:rsid w:val="00CE3494"/>
    <w:rsid w:val="00CF6F47"/>
    <w:rsid w:val="00D20C0A"/>
    <w:rsid w:val="00D22876"/>
    <w:rsid w:val="00D55791"/>
    <w:rsid w:val="00D73EF2"/>
    <w:rsid w:val="00D8536C"/>
    <w:rsid w:val="00D91F6E"/>
    <w:rsid w:val="00DD5A91"/>
    <w:rsid w:val="00DD7A5E"/>
    <w:rsid w:val="00DE50BA"/>
    <w:rsid w:val="00DE612D"/>
    <w:rsid w:val="00E22421"/>
    <w:rsid w:val="00E31130"/>
    <w:rsid w:val="00E35AAD"/>
    <w:rsid w:val="00E400F7"/>
    <w:rsid w:val="00E865AC"/>
    <w:rsid w:val="00E95D63"/>
    <w:rsid w:val="00EC72B0"/>
    <w:rsid w:val="00F10F2E"/>
    <w:rsid w:val="00F36C0E"/>
    <w:rsid w:val="00F92BD1"/>
    <w:rsid w:val="00FA3606"/>
    <w:rsid w:val="00FC4F2B"/>
    <w:rsid w:val="00FD0E58"/>
    <w:rsid w:val="229C0FD8"/>
    <w:rsid w:val="24CB569F"/>
    <w:rsid w:val="43857E12"/>
    <w:rsid w:val="4E527109"/>
    <w:rsid w:val="64AE30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5" fillcolor="white">
      <v:fill color="white"/>
    </o:shapedefaults>
    <o:shapelayout v:ext="edit">
      <o:idmap v:ext="edit" data="2"/>
    </o:shapelayout>
  </w:shapeDefaults>
  <w:decimalSymbol w:val="."/>
  <w:listSeparator w:val=","/>
  <w14:docId w14:val="3FDF4487"/>
  <w15:docId w15:val="{B27CD86C-2831-4755-B66E-A08F67372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5700"/>
    <w:pPr>
      <w:widowControl w:val="0"/>
      <w:spacing w:line="440" w:lineRule="exact"/>
      <w:ind w:firstLineChars="200" w:firstLine="200"/>
      <w:jc w:val="both"/>
    </w:pPr>
    <w:rPr>
      <w:rFonts w:ascii="Times New Roman" w:hAnsi="Times New Roman"/>
      <w:kern w:val="2"/>
      <w:sz w:val="24"/>
      <w:szCs w:val="22"/>
    </w:rPr>
  </w:style>
  <w:style w:type="paragraph" w:styleId="1">
    <w:name w:val="heading 1"/>
    <w:basedOn w:val="a"/>
    <w:next w:val="a"/>
    <w:link w:val="10"/>
    <w:uiPriority w:val="9"/>
    <w:qFormat/>
    <w:rsid w:val="00864E60"/>
    <w:pPr>
      <w:keepNext/>
      <w:keepLines/>
      <w:spacing w:before="480" w:after="80" w:line="720" w:lineRule="auto"/>
      <w:ind w:firstLineChars="0" w:firstLine="0"/>
      <w:jc w:val="center"/>
      <w:textAlignment w:val="center"/>
      <w:outlineLvl w:val="0"/>
    </w:pPr>
    <w:rPr>
      <w:rFonts w:ascii="黑体" w:eastAsia="黑体" w:hAnsiTheme="majorHAnsi" w:cstheme="majorBidi"/>
      <w:kern w:val="0"/>
      <w:sz w:val="44"/>
      <w:szCs w:val="48"/>
    </w:rPr>
  </w:style>
  <w:style w:type="paragraph" w:styleId="2">
    <w:name w:val="heading 2"/>
    <w:basedOn w:val="a"/>
    <w:next w:val="a"/>
    <w:link w:val="20"/>
    <w:uiPriority w:val="9"/>
    <w:unhideWhenUsed/>
    <w:qFormat/>
    <w:rsid w:val="00864E60"/>
    <w:pPr>
      <w:keepNext/>
      <w:keepLines/>
      <w:spacing w:before="160" w:after="80" w:line="480" w:lineRule="auto"/>
      <w:ind w:firstLineChars="0" w:firstLine="0"/>
      <w:jc w:val="left"/>
      <w:textAlignment w:val="center"/>
      <w:outlineLvl w:val="1"/>
    </w:pPr>
    <w:rPr>
      <w:rFonts w:ascii="黑体" w:eastAsia="黑体" w:hAnsiTheme="majorHAnsi" w:cstheme="majorBidi"/>
      <w:kern w:val="0"/>
      <w:sz w:val="32"/>
      <w:szCs w:val="40"/>
    </w:rPr>
  </w:style>
  <w:style w:type="paragraph" w:styleId="3">
    <w:name w:val="heading 3"/>
    <w:basedOn w:val="a"/>
    <w:next w:val="a"/>
    <w:link w:val="30"/>
    <w:uiPriority w:val="9"/>
    <w:unhideWhenUsed/>
    <w:qFormat/>
    <w:rsid w:val="00864E60"/>
    <w:pPr>
      <w:keepNext/>
      <w:keepLines/>
      <w:spacing w:before="160" w:after="80" w:line="480" w:lineRule="auto"/>
      <w:ind w:firstLineChars="0" w:firstLine="0"/>
      <w:jc w:val="left"/>
      <w:textAlignment w:val="center"/>
      <w:outlineLvl w:val="2"/>
    </w:pPr>
    <w:rPr>
      <w:rFonts w:ascii="黑体" w:eastAsia="黑体" w:hAnsiTheme="majorHAnsi" w:cstheme="majorBidi"/>
      <w:kern w:val="0"/>
      <w:sz w:val="28"/>
      <w:szCs w:val="32"/>
    </w:rPr>
  </w:style>
  <w:style w:type="paragraph" w:styleId="4">
    <w:name w:val="heading 4"/>
    <w:basedOn w:val="a"/>
    <w:next w:val="a"/>
    <w:link w:val="40"/>
    <w:uiPriority w:val="9"/>
    <w:unhideWhenUsed/>
    <w:qFormat/>
    <w:rsid w:val="00CE3494"/>
    <w:pPr>
      <w:keepNext/>
      <w:keepLines/>
      <w:spacing w:before="80" w:after="40" w:line="240" w:lineRule="auto"/>
      <w:ind w:firstLineChars="0" w:firstLine="0"/>
      <w:jc w:val="left"/>
      <w:textAlignment w:val="center"/>
      <w:outlineLvl w:val="3"/>
    </w:pPr>
    <w:rPr>
      <w:rFonts w:eastAsia="黑体" w:cstheme="majorBidi"/>
      <w:kern w:val="0"/>
      <w:szCs w:val="28"/>
    </w:rPr>
  </w:style>
  <w:style w:type="paragraph" w:styleId="5">
    <w:name w:val="heading 5"/>
    <w:basedOn w:val="a"/>
    <w:next w:val="a"/>
    <w:link w:val="50"/>
    <w:uiPriority w:val="9"/>
    <w:semiHidden/>
    <w:unhideWhenUsed/>
    <w:qFormat/>
    <w:rsid w:val="0094099B"/>
    <w:pPr>
      <w:keepNext/>
      <w:keepLines/>
      <w:spacing w:before="80" w:after="40" w:line="360" w:lineRule="auto"/>
      <w:jc w:val="left"/>
      <w:textAlignment w:val="center"/>
      <w:outlineLvl w:val="4"/>
    </w:pPr>
    <w:rPr>
      <w:rFonts w:cstheme="majorBidi"/>
      <w:color w:val="365F91" w:themeColor="accent1" w:themeShade="BF"/>
      <w:kern w:val="0"/>
      <w:szCs w:val="24"/>
    </w:rPr>
  </w:style>
  <w:style w:type="paragraph" w:styleId="6">
    <w:name w:val="heading 6"/>
    <w:basedOn w:val="a"/>
    <w:next w:val="a"/>
    <w:link w:val="60"/>
    <w:uiPriority w:val="9"/>
    <w:semiHidden/>
    <w:unhideWhenUsed/>
    <w:qFormat/>
    <w:rsid w:val="0094099B"/>
    <w:pPr>
      <w:keepNext/>
      <w:keepLines/>
      <w:spacing w:before="40" w:line="360" w:lineRule="auto"/>
      <w:jc w:val="left"/>
      <w:textAlignment w:val="center"/>
      <w:outlineLvl w:val="5"/>
    </w:pPr>
    <w:rPr>
      <w:rFonts w:cstheme="majorBidi"/>
      <w:b/>
      <w:bCs/>
      <w:color w:val="365F91" w:themeColor="accent1" w:themeShade="BF"/>
      <w:kern w:val="0"/>
      <w:szCs w:val="20"/>
    </w:rPr>
  </w:style>
  <w:style w:type="paragraph" w:styleId="7">
    <w:name w:val="heading 7"/>
    <w:basedOn w:val="a"/>
    <w:next w:val="a"/>
    <w:link w:val="70"/>
    <w:uiPriority w:val="9"/>
    <w:semiHidden/>
    <w:unhideWhenUsed/>
    <w:qFormat/>
    <w:rsid w:val="0094099B"/>
    <w:pPr>
      <w:keepNext/>
      <w:keepLines/>
      <w:spacing w:before="40" w:line="360" w:lineRule="auto"/>
      <w:jc w:val="left"/>
      <w:textAlignment w:val="center"/>
      <w:outlineLvl w:val="6"/>
    </w:pPr>
    <w:rPr>
      <w:rFonts w:cstheme="majorBidi"/>
      <w:b/>
      <w:bCs/>
      <w:color w:val="595959" w:themeColor="text1" w:themeTint="A6"/>
      <w:kern w:val="0"/>
      <w:szCs w:val="20"/>
    </w:rPr>
  </w:style>
  <w:style w:type="paragraph" w:styleId="8">
    <w:name w:val="heading 8"/>
    <w:basedOn w:val="a"/>
    <w:next w:val="a"/>
    <w:link w:val="80"/>
    <w:uiPriority w:val="9"/>
    <w:semiHidden/>
    <w:unhideWhenUsed/>
    <w:qFormat/>
    <w:rsid w:val="0094099B"/>
    <w:pPr>
      <w:keepNext/>
      <w:keepLines/>
      <w:spacing w:line="360" w:lineRule="auto"/>
      <w:jc w:val="left"/>
      <w:textAlignment w:val="center"/>
      <w:outlineLvl w:val="7"/>
    </w:pPr>
    <w:rPr>
      <w:rFonts w:cstheme="majorBidi"/>
      <w:color w:val="595959" w:themeColor="text1" w:themeTint="A6"/>
      <w:kern w:val="0"/>
      <w:szCs w:val="20"/>
    </w:rPr>
  </w:style>
  <w:style w:type="paragraph" w:styleId="9">
    <w:name w:val="heading 9"/>
    <w:basedOn w:val="a"/>
    <w:next w:val="a"/>
    <w:link w:val="90"/>
    <w:uiPriority w:val="9"/>
    <w:semiHidden/>
    <w:unhideWhenUsed/>
    <w:qFormat/>
    <w:rsid w:val="0094099B"/>
    <w:pPr>
      <w:keepNext/>
      <w:keepLines/>
      <w:spacing w:line="360" w:lineRule="auto"/>
      <w:jc w:val="left"/>
      <w:textAlignment w:val="center"/>
      <w:outlineLvl w:val="8"/>
    </w:pPr>
    <w:rPr>
      <w:rFonts w:eastAsiaTheme="majorEastAsia" w:cstheme="majorBidi"/>
      <w:color w:val="595959" w:themeColor="text1" w:themeTint="A6"/>
      <w:kern w:val="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10">
    <w:name w:val="标题 1 字符"/>
    <w:basedOn w:val="a0"/>
    <w:link w:val="1"/>
    <w:uiPriority w:val="9"/>
    <w:rsid w:val="00864E60"/>
    <w:rPr>
      <w:rFonts w:ascii="黑体" w:eastAsia="黑体" w:hAnsiTheme="majorHAnsi" w:cstheme="majorBidi"/>
      <w:sz w:val="44"/>
      <w:szCs w:val="48"/>
    </w:rPr>
  </w:style>
  <w:style w:type="character" w:customStyle="1" w:styleId="20">
    <w:name w:val="标题 2 字符"/>
    <w:basedOn w:val="a0"/>
    <w:link w:val="2"/>
    <w:uiPriority w:val="9"/>
    <w:rsid w:val="00864E60"/>
    <w:rPr>
      <w:rFonts w:ascii="黑体" w:eastAsia="黑体" w:hAnsiTheme="majorHAnsi" w:cstheme="majorBidi"/>
      <w:sz w:val="32"/>
      <w:szCs w:val="40"/>
    </w:rPr>
  </w:style>
  <w:style w:type="character" w:customStyle="1" w:styleId="30">
    <w:name w:val="标题 3 字符"/>
    <w:basedOn w:val="a0"/>
    <w:link w:val="3"/>
    <w:uiPriority w:val="9"/>
    <w:rsid w:val="00864E60"/>
    <w:rPr>
      <w:rFonts w:ascii="黑体" w:eastAsia="黑体" w:hAnsiTheme="majorHAnsi" w:cstheme="majorBidi"/>
      <w:sz w:val="28"/>
      <w:szCs w:val="32"/>
    </w:rPr>
  </w:style>
  <w:style w:type="character" w:customStyle="1" w:styleId="40">
    <w:name w:val="标题 4 字符"/>
    <w:basedOn w:val="a0"/>
    <w:link w:val="4"/>
    <w:uiPriority w:val="9"/>
    <w:rsid w:val="00CE3494"/>
    <w:rPr>
      <w:rFonts w:ascii="Times New Roman" w:eastAsia="黑体" w:hAnsi="Times New Roman" w:cstheme="majorBidi"/>
      <w:sz w:val="24"/>
      <w:szCs w:val="28"/>
    </w:rPr>
  </w:style>
  <w:style w:type="character" w:customStyle="1" w:styleId="50">
    <w:name w:val="标题 5 字符"/>
    <w:basedOn w:val="a0"/>
    <w:link w:val="5"/>
    <w:uiPriority w:val="9"/>
    <w:semiHidden/>
    <w:rsid w:val="0094099B"/>
    <w:rPr>
      <w:rFonts w:cstheme="majorBidi"/>
      <w:color w:val="365F91" w:themeColor="accent1" w:themeShade="BF"/>
      <w:sz w:val="24"/>
      <w:szCs w:val="24"/>
    </w:rPr>
  </w:style>
  <w:style w:type="character" w:customStyle="1" w:styleId="60">
    <w:name w:val="标题 6 字符"/>
    <w:basedOn w:val="a0"/>
    <w:link w:val="6"/>
    <w:uiPriority w:val="9"/>
    <w:semiHidden/>
    <w:rsid w:val="0094099B"/>
    <w:rPr>
      <w:rFonts w:cstheme="majorBidi"/>
      <w:b/>
      <w:bCs/>
      <w:color w:val="365F91" w:themeColor="accent1" w:themeShade="BF"/>
      <w:sz w:val="24"/>
    </w:rPr>
  </w:style>
  <w:style w:type="character" w:customStyle="1" w:styleId="70">
    <w:name w:val="标题 7 字符"/>
    <w:basedOn w:val="a0"/>
    <w:link w:val="7"/>
    <w:uiPriority w:val="9"/>
    <w:semiHidden/>
    <w:rsid w:val="0094099B"/>
    <w:rPr>
      <w:rFonts w:cstheme="majorBidi"/>
      <w:b/>
      <w:bCs/>
      <w:color w:val="595959" w:themeColor="text1" w:themeTint="A6"/>
      <w:sz w:val="24"/>
    </w:rPr>
  </w:style>
  <w:style w:type="character" w:customStyle="1" w:styleId="80">
    <w:name w:val="标题 8 字符"/>
    <w:basedOn w:val="a0"/>
    <w:link w:val="8"/>
    <w:uiPriority w:val="9"/>
    <w:semiHidden/>
    <w:rsid w:val="0094099B"/>
    <w:rPr>
      <w:rFonts w:cstheme="majorBidi"/>
      <w:color w:val="595959" w:themeColor="text1" w:themeTint="A6"/>
      <w:sz w:val="24"/>
    </w:rPr>
  </w:style>
  <w:style w:type="character" w:customStyle="1" w:styleId="90">
    <w:name w:val="标题 9 字符"/>
    <w:basedOn w:val="a0"/>
    <w:link w:val="9"/>
    <w:uiPriority w:val="9"/>
    <w:semiHidden/>
    <w:rsid w:val="0094099B"/>
    <w:rPr>
      <w:rFonts w:eastAsiaTheme="majorEastAsia" w:cstheme="majorBidi"/>
      <w:color w:val="595959" w:themeColor="text1" w:themeTint="A6"/>
      <w:sz w:val="24"/>
    </w:rPr>
  </w:style>
  <w:style w:type="paragraph" w:styleId="a8">
    <w:name w:val="Title"/>
    <w:basedOn w:val="a"/>
    <w:next w:val="a"/>
    <w:link w:val="a9"/>
    <w:uiPriority w:val="10"/>
    <w:qFormat/>
    <w:rsid w:val="0094099B"/>
    <w:pPr>
      <w:spacing w:after="80"/>
      <w:contextualSpacing/>
      <w:jc w:val="center"/>
      <w:textAlignment w:val="center"/>
    </w:pPr>
    <w:rPr>
      <w:rFonts w:asciiTheme="majorHAnsi" w:eastAsiaTheme="majorEastAsia" w:hAnsiTheme="majorHAnsi" w:cstheme="majorBidi"/>
      <w:spacing w:val="-10"/>
      <w:kern w:val="28"/>
      <w:sz w:val="56"/>
      <w:szCs w:val="56"/>
    </w:rPr>
  </w:style>
  <w:style w:type="character" w:customStyle="1" w:styleId="a9">
    <w:name w:val="标题 字符"/>
    <w:basedOn w:val="a0"/>
    <w:link w:val="a8"/>
    <w:uiPriority w:val="10"/>
    <w:rsid w:val="0094099B"/>
    <w:rPr>
      <w:rFonts w:asciiTheme="majorHAnsi" w:eastAsiaTheme="majorEastAsia" w:hAnsiTheme="majorHAnsi" w:cstheme="majorBidi"/>
      <w:spacing w:val="-10"/>
      <w:kern w:val="28"/>
      <w:sz w:val="56"/>
      <w:szCs w:val="56"/>
    </w:rPr>
  </w:style>
  <w:style w:type="paragraph" w:styleId="aa">
    <w:name w:val="Subtitle"/>
    <w:basedOn w:val="a"/>
    <w:next w:val="a"/>
    <w:link w:val="ab"/>
    <w:uiPriority w:val="11"/>
    <w:qFormat/>
    <w:rsid w:val="0094099B"/>
    <w:pPr>
      <w:numPr>
        <w:ilvl w:val="1"/>
      </w:numPr>
      <w:spacing w:before="100" w:after="160" w:line="360" w:lineRule="auto"/>
      <w:ind w:firstLineChars="200" w:firstLine="200"/>
      <w:jc w:val="center"/>
      <w:textAlignment w:val="center"/>
    </w:pPr>
    <w:rPr>
      <w:rFonts w:asciiTheme="majorHAnsi" w:eastAsiaTheme="majorEastAsia" w:hAnsiTheme="majorHAnsi" w:cstheme="majorBidi"/>
      <w:color w:val="595959" w:themeColor="text1" w:themeTint="A6"/>
      <w:spacing w:val="15"/>
      <w:kern w:val="0"/>
      <w:sz w:val="28"/>
      <w:szCs w:val="28"/>
    </w:rPr>
  </w:style>
  <w:style w:type="character" w:customStyle="1" w:styleId="ab">
    <w:name w:val="副标题 字符"/>
    <w:basedOn w:val="a0"/>
    <w:link w:val="aa"/>
    <w:uiPriority w:val="11"/>
    <w:rsid w:val="0094099B"/>
    <w:rPr>
      <w:rFonts w:asciiTheme="majorHAnsi" w:eastAsiaTheme="majorEastAsia" w:hAnsiTheme="majorHAnsi" w:cstheme="majorBidi"/>
      <w:color w:val="595959" w:themeColor="text1" w:themeTint="A6"/>
      <w:spacing w:val="15"/>
      <w:sz w:val="28"/>
      <w:szCs w:val="28"/>
    </w:rPr>
  </w:style>
  <w:style w:type="paragraph" w:styleId="ac">
    <w:name w:val="Quote"/>
    <w:basedOn w:val="a"/>
    <w:next w:val="a"/>
    <w:link w:val="ad"/>
    <w:uiPriority w:val="29"/>
    <w:qFormat/>
    <w:rsid w:val="0094099B"/>
    <w:pPr>
      <w:spacing w:before="160" w:after="160" w:line="360" w:lineRule="auto"/>
      <w:jc w:val="center"/>
      <w:textAlignment w:val="center"/>
    </w:pPr>
    <w:rPr>
      <w:rFonts w:eastAsia="宋体" w:cs="Arial"/>
      <w:i/>
      <w:iCs/>
      <w:color w:val="404040" w:themeColor="text1" w:themeTint="BF"/>
      <w:kern w:val="0"/>
      <w:szCs w:val="20"/>
    </w:rPr>
  </w:style>
  <w:style w:type="character" w:customStyle="1" w:styleId="ad">
    <w:name w:val="引用 字符"/>
    <w:basedOn w:val="a0"/>
    <w:link w:val="ac"/>
    <w:uiPriority w:val="29"/>
    <w:rsid w:val="0094099B"/>
    <w:rPr>
      <w:rFonts w:ascii="Times New Roman" w:eastAsia="宋体" w:hAnsi="Times New Roman" w:cs="Arial"/>
      <w:i/>
      <w:iCs/>
      <w:color w:val="404040" w:themeColor="text1" w:themeTint="BF"/>
      <w:sz w:val="24"/>
    </w:rPr>
  </w:style>
  <w:style w:type="paragraph" w:styleId="ae">
    <w:name w:val="List Paragraph"/>
    <w:basedOn w:val="a"/>
    <w:uiPriority w:val="34"/>
    <w:qFormat/>
    <w:rsid w:val="0094099B"/>
    <w:pPr>
      <w:spacing w:before="100" w:after="100" w:line="360" w:lineRule="auto"/>
      <w:ind w:left="720"/>
      <w:contextualSpacing/>
      <w:jc w:val="left"/>
      <w:textAlignment w:val="center"/>
    </w:pPr>
    <w:rPr>
      <w:rFonts w:eastAsia="宋体" w:cs="Arial"/>
      <w:color w:val="000000"/>
      <w:kern w:val="0"/>
      <w:szCs w:val="20"/>
    </w:rPr>
  </w:style>
  <w:style w:type="character" w:styleId="af">
    <w:name w:val="Intense Emphasis"/>
    <w:basedOn w:val="a0"/>
    <w:uiPriority w:val="21"/>
    <w:qFormat/>
    <w:rsid w:val="0094099B"/>
    <w:rPr>
      <w:i/>
      <w:iCs/>
      <w:color w:val="365F91" w:themeColor="accent1" w:themeShade="BF"/>
    </w:rPr>
  </w:style>
  <w:style w:type="paragraph" w:styleId="af0">
    <w:name w:val="Intense Quote"/>
    <w:basedOn w:val="a"/>
    <w:next w:val="a"/>
    <w:link w:val="af1"/>
    <w:uiPriority w:val="30"/>
    <w:qFormat/>
    <w:rsid w:val="0094099B"/>
    <w:pPr>
      <w:pBdr>
        <w:top w:val="single" w:sz="4" w:space="10" w:color="365F91" w:themeColor="accent1" w:themeShade="BF"/>
        <w:bottom w:val="single" w:sz="4" w:space="10" w:color="365F91" w:themeColor="accent1" w:themeShade="BF"/>
      </w:pBdr>
      <w:spacing w:before="360" w:after="360" w:line="360" w:lineRule="auto"/>
      <w:ind w:left="864" w:right="864"/>
      <w:jc w:val="center"/>
      <w:textAlignment w:val="center"/>
    </w:pPr>
    <w:rPr>
      <w:rFonts w:eastAsia="宋体" w:cs="Arial"/>
      <w:i/>
      <w:iCs/>
      <w:color w:val="365F91" w:themeColor="accent1" w:themeShade="BF"/>
      <w:kern w:val="0"/>
      <w:szCs w:val="20"/>
    </w:rPr>
  </w:style>
  <w:style w:type="character" w:customStyle="1" w:styleId="af1">
    <w:name w:val="明显引用 字符"/>
    <w:basedOn w:val="a0"/>
    <w:link w:val="af0"/>
    <w:uiPriority w:val="30"/>
    <w:rsid w:val="0094099B"/>
    <w:rPr>
      <w:rFonts w:ascii="Times New Roman" w:eastAsia="宋体" w:hAnsi="Times New Roman" w:cs="Arial"/>
      <w:i/>
      <w:iCs/>
      <w:color w:val="365F91" w:themeColor="accent1" w:themeShade="BF"/>
      <w:sz w:val="24"/>
    </w:rPr>
  </w:style>
  <w:style w:type="character" w:styleId="af2">
    <w:name w:val="Intense Reference"/>
    <w:basedOn w:val="a0"/>
    <w:uiPriority w:val="32"/>
    <w:qFormat/>
    <w:rsid w:val="0094099B"/>
    <w:rPr>
      <w:b/>
      <w:bCs/>
      <w:smallCaps/>
      <w:color w:val="365F91" w:themeColor="accent1" w:themeShade="BF"/>
      <w:spacing w:val="5"/>
    </w:rPr>
  </w:style>
  <w:style w:type="paragraph" w:styleId="TOC">
    <w:name w:val="TOC Heading"/>
    <w:basedOn w:val="1"/>
    <w:next w:val="a"/>
    <w:uiPriority w:val="39"/>
    <w:unhideWhenUsed/>
    <w:qFormat/>
    <w:rsid w:val="0094099B"/>
    <w:pPr>
      <w:widowControl/>
      <w:spacing w:before="240" w:after="0" w:line="259" w:lineRule="auto"/>
      <w:jc w:val="left"/>
      <w:textAlignment w:val="auto"/>
      <w:outlineLvl w:val="9"/>
    </w:pPr>
    <w:rPr>
      <w:rFonts w:asciiTheme="majorHAnsi" w:eastAsiaTheme="majorEastAsia"/>
      <w:color w:val="365F91" w:themeColor="accent1" w:themeShade="BF"/>
      <w:sz w:val="32"/>
      <w:szCs w:val="32"/>
    </w:rPr>
  </w:style>
  <w:style w:type="paragraph" w:styleId="TOC1">
    <w:name w:val="toc 1"/>
    <w:basedOn w:val="a"/>
    <w:next w:val="a"/>
    <w:autoRedefine/>
    <w:uiPriority w:val="39"/>
    <w:unhideWhenUsed/>
    <w:rsid w:val="00AF2733"/>
    <w:pPr>
      <w:spacing w:line="360" w:lineRule="auto"/>
      <w:ind w:firstLineChars="0" w:firstLine="0"/>
      <w:jc w:val="left"/>
    </w:pPr>
    <w:rPr>
      <w:rFonts w:eastAsia="黑体" w:cstheme="minorHAnsi"/>
      <w:bCs/>
      <w:caps/>
      <w:sz w:val="30"/>
      <w:szCs w:val="20"/>
    </w:rPr>
  </w:style>
  <w:style w:type="paragraph" w:styleId="TOC2">
    <w:name w:val="toc 2"/>
    <w:basedOn w:val="a"/>
    <w:next w:val="a"/>
    <w:autoRedefine/>
    <w:uiPriority w:val="39"/>
    <w:unhideWhenUsed/>
    <w:rsid w:val="00AF2733"/>
    <w:pPr>
      <w:jc w:val="left"/>
    </w:pPr>
    <w:rPr>
      <w:rFonts w:cstheme="minorHAnsi"/>
      <w:smallCaps/>
      <w:szCs w:val="20"/>
    </w:rPr>
  </w:style>
  <w:style w:type="paragraph" w:styleId="TOC3">
    <w:name w:val="toc 3"/>
    <w:basedOn w:val="a"/>
    <w:next w:val="a"/>
    <w:autoRedefine/>
    <w:uiPriority w:val="39"/>
    <w:unhideWhenUsed/>
    <w:rsid w:val="00AF2733"/>
    <w:pPr>
      <w:ind w:firstLineChars="400" w:firstLine="400"/>
      <w:jc w:val="left"/>
    </w:pPr>
    <w:rPr>
      <w:rFonts w:cstheme="minorHAnsi"/>
      <w:iCs/>
      <w:szCs w:val="20"/>
    </w:rPr>
  </w:style>
  <w:style w:type="character" w:styleId="af3">
    <w:name w:val="Hyperlink"/>
    <w:basedOn w:val="a0"/>
    <w:uiPriority w:val="99"/>
    <w:unhideWhenUsed/>
    <w:rsid w:val="0094099B"/>
    <w:rPr>
      <w:color w:val="0000FF" w:themeColor="hyperlink"/>
      <w:u w:val="single"/>
    </w:rPr>
  </w:style>
  <w:style w:type="paragraph" w:styleId="TOC4">
    <w:name w:val="toc 4"/>
    <w:basedOn w:val="a"/>
    <w:next w:val="a"/>
    <w:autoRedefine/>
    <w:uiPriority w:val="39"/>
    <w:unhideWhenUsed/>
    <w:rsid w:val="0094099B"/>
    <w:pPr>
      <w:ind w:left="720"/>
      <w:jc w:val="left"/>
    </w:pPr>
    <w:rPr>
      <w:rFonts w:asciiTheme="minorHAnsi" w:hAnsiTheme="minorHAnsi" w:cstheme="minorHAnsi"/>
      <w:sz w:val="18"/>
      <w:szCs w:val="18"/>
    </w:rPr>
  </w:style>
  <w:style w:type="paragraph" w:styleId="TOC5">
    <w:name w:val="toc 5"/>
    <w:basedOn w:val="a"/>
    <w:next w:val="a"/>
    <w:autoRedefine/>
    <w:uiPriority w:val="39"/>
    <w:unhideWhenUsed/>
    <w:rsid w:val="0094099B"/>
    <w:pPr>
      <w:ind w:left="960"/>
      <w:jc w:val="left"/>
    </w:pPr>
    <w:rPr>
      <w:rFonts w:asciiTheme="minorHAnsi" w:hAnsiTheme="minorHAnsi" w:cstheme="minorHAnsi"/>
      <w:sz w:val="18"/>
      <w:szCs w:val="18"/>
    </w:rPr>
  </w:style>
  <w:style w:type="paragraph" w:styleId="TOC6">
    <w:name w:val="toc 6"/>
    <w:basedOn w:val="a"/>
    <w:next w:val="a"/>
    <w:autoRedefine/>
    <w:uiPriority w:val="39"/>
    <w:unhideWhenUsed/>
    <w:rsid w:val="0094099B"/>
    <w:pPr>
      <w:ind w:left="1200"/>
      <w:jc w:val="left"/>
    </w:pPr>
    <w:rPr>
      <w:rFonts w:asciiTheme="minorHAnsi" w:hAnsiTheme="minorHAnsi" w:cstheme="minorHAnsi"/>
      <w:sz w:val="18"/>
      <w:szCs w:val="18"/>
    </w:rPr>
  </w:style>
  <w:style w:type="paragraph" w:styleId="TOC7">
    <w:name w:val="toc 7"/>
    <w:basedOn w:val="a"/>
    <w:next w:val="a"/>
    <w:autoRedefine/>
    <w:uiPriority w:val="39"/>
    <w:unhideWhenUsed/>
    <w:rsid w:val="0094099B"/>
    <w:pPr>
      <w:ind w:left="1440"/>
      <w:jc w:val="left"/>
    </w:pPr>
    <w:rPr>
      <w:rFonts w:asciiTheme="minorHAnsi" w:hAnsiTheme="minorHAnsi" w:cstheme="minorHAnsi"/>
      <w:sz w:val="18"/>
      <w:szCs w:val="18"/>
    </w:rPr>
  </w:style>
  <w:style w:type="paragraph" w:styleId="TOC8">
    <w:name w:val="toc 8"/>
    <w:basedOn w:val="a"/>
    <w:next w:val="a"/>
    <w:autoRedefine/>
    <w:uiPriority w:val="39"/>
    <w:unhideWhenUsed/>
    <w:rsid w:val="0094099B"/>
    <w:pPr>
      <w:ind w:left="1680"/>
      <w:jc w:val="left"/>
    </w:pPr>
    <w:rPr>
      <w:rFonts w:asciiTheme="minorHAnsi" w:hAnsiTheme="minorHAnsi" w:cstheme="minorHAnsi"/>
      <w:sz w:val="18"/>
      <w:szCs w:val="18"/>
    </w:rPr>
  </w:style>
  <w:style w:type="paragraph" w:styleId="TOC9">
    <w:name w:val="toc 9"/>
    <w:basedOn w:val="a"/>
    <w:next w:val="a"/>
    <w:autoRedefine/>
    <w:uiPriority w:val="39"/>
    <w:unhideWhenUsed/>
    <w:rsid w:val="0094099B"/>
    <w:pPr>
      <w:ind w:left="1920"/>
      <w:jc w:val="left"/>
    </w:pPr>
    <w:rPr>
      <w:rFonts w:asciiTheme="minorHAnsi" w:hAnsiTheme="minorHAnsi" w:cstheme="minorHAnsi"/>
      <w:sz w:val="18"/>
      <w:szCs w:val="18"/>
    </w:rPr>
  </w:style>
  <w:style w:type="character" w:styleId="af4">
    <w:name w:val="Placeholder Text"/>
    <w:basedOn w:val="a0"/>
    <w:uiPriority w:val="99"/>
    <w:semiHidden/>
    <w:rsid w:val="0094099B"/>
    <w:rPr>
      <w:color w:val="666666"/>
    </w:rPr>
  </w:style>
  <w:style w:type="paragraph" w:customStyle="1" w:styleId="MTDisplayEquation">
    <w:name w:val="MTDisplayEquation"/>
    <w:basedOn w:val="a"/>
    <w:next w:val="a"/>
    <w:link w:val="MTDisplayEquation0"/>
    <w:rsid w:val="0094099B"/>
    <w:pPr>
      <w:tabs>
        <w:tab w:val="center" w:pos="4160"/>
        <w:tab w:val="right" w:pos="8300"/>
      </w:tabs>
      <w:spacing w:before="100" w:after="100" w:line="360" w:lineRule="auto"/>
      <w:jc w:val="center"/>
      <w:textAlignment w:val="center"/>
    </w:pPr>
    <w:rPr>
      <w:rFonts w:eastAsia="宋体" w:cs="Arial"/>
      <w:noProof/>
      <w:color w:val="000000"/>
      <w:kern w:val="0"/>
      <w:szCs w:val="20"/>
    </w:rPr>
  </w:style>
  <w:style w:type="character" w:customStyle="1" w:styleId="MTDisplayEquation0">
    <w:name w:val="MTDisplayEquation 字符"/>
    <w:basedOn w:val="a0"/>
    <w:link w:val="MTDisplayEquation"/>
    <w:rsid w:val="0094099B"/>
    <w:rPr>
      <w:rFonts w:ascii="Times New Roman" w:eastAsia="宋体" w:hAnsi="Times New Roman" w:cs="Arial"/>
      <w:noProof/>
      <w:color w:val="000000"/>
      <w:sz w:val="24"/>
    </w:rPr>
  </w:style>
  <w:style w:type="paragraph" w:customStyle="1" w:styleId="af5">
    <w:name w:val="图题"/>
    <w:basedOn w:val="a"/>
    <w:link w:val="af6"/>
    <w:qFormat/>
    <w:rsid w:val="00735700"/>
    <w:pPr>
      <w:ind w:left="240" w:firstLine="480"/>
      <w:jc w:val="center"/>
    </w:pPr>
    <w:rPr>
      <w:noProof/>
      <w:sz w:val="21"/>
    </w:rPr>
  </w:style>
  <w:style w:type="character" w:customStyle="1" w:styleId="af6">
    <w:name w:val="图题 字符"/>
    <w:basedOn w:val="a0"/>
    <w:link w:val="af5"/>
    <w:rsid w:val="00735700"/>
    <w:rPr>
      <w:rFonts w:ascii="Times New Roman" w:hAnsi="Times New Roman"/>
      <w:noProof/>
      <w:kern w:val="2"/>
      <w:sz w:val="21"/>
      <w:szCs w:val="22"/>
    </w:rPr>
  </w:style>
  <w:style w:type="paragraph" w:customStyle="1" w:styleId="af7">
    <w:name w:val="图表"/>
    <w:basedOn w:val="a"/>
    <w:link w:val="af8"/>
    <w:qFormat/>
    <w:rsid w:val="00110013"/>
    <w:pPr>
      <w:widowControl/>
      <w:adjustRightInd w:val="0"/>
      <w:snapToGrid w:val="0"/>
      <w:spacing w:line="240" w:lineRule="auto"/>
      <w:ind w:firstLineChars="0" w:firstLine="0"/>
      <w:jc w:val="center"/>
    </w:pPr>
    <w:rPr>
      <w:sz w:val="21"/>
    </w:rPr>
  </w:style>
  <w:style w:type="character" w:customStyle="1" w:styleId="af8">
    <w:name w:val="图表 字符"/>
    <w:basedOn w:val="a0"/>
    <w:link w:val="af7"/>
    <w:rsid w:val="00110013"/>
    <w:rPr>
      <w:rFonts w:ascii="Times New Roman" w:hAnsi="Times New Roman"/>
      <w:kern w:val="2"/>
      <w:sz w:val="21"/>
      <w:szCs w:val="22"/>
    </w:rPr>
  </w:style>
  <w:style w:type="paragraph" w:customStyle="1" w:styleId="af9">
    <w:name w:val="论文图题"/>
    <w:basedOn w:val="af7"/>
    <w:qFormat/>
    <w:rsid w:val="00110013"/>
    <w:pPr>
      <w:spacing w:afterLines="50" w:after="50"/>
    </w:pPr>
    <w:rPr>
      <w:rFonts w:eastAsia="宋体"/>
    </w:rPr>
  </w:style>
  <w:style w:type="paragraph" w:customStyle="1" w:styleId="afa">
    <w:name w:val="论文表题"/>
    <w:basedOn w:val="a"/>
    <w:qFormat/>
    <w:rsid w:val="0040758B"/>
    <w:pPr>
      <w:widowControl/>
      <w:adjustRightInd w:val="0"/>
      <w:snapToGrid w:val="0"/>
      <w:spacing w:beforeLines="50" w:before="156" w:line="240" w:lineRule="auto"/>
      <w:ind w:firstLineChars="0" w:firstLine="0"/>
      <w:jc w:val="center"/>
    </w:pPr>
    <w:rPr>
      <w:rFonts w:eastAsia="宋体"/>
      <w:sz w:val="21"/>
    </w:rPr>
  </w:style>
  <w:style w:type="paragraph" w:customStyle="1" w:styleId="afb">
    <w:name w:val="论文公式"/>
    <w:basedOn w:val="a"/>
    <w:qFormat/>
    <w:rsid w:val="0040758B"/>
    <w:pPr>
      <w:widowControl/>
      <w:adjustRightInd w:val="0"/>
      <w:snapToGrid w:val="0"/>
      <w:spacing w:line="240" w:lineRule="auto"/>
      <w:ind w:firstLineChars="0" w:firstLine="0"/>
      <w:jc w:val="center"/>
    </w:pPr>
    <w:rPr>
      <w:rFonts w:eastAsia="宋体"/>
      <w:sz w:val="21"/>
    </w:rPr>
  </w:style>
  <w:style w:type="paragraph" w:customStyle="1" w:styleId="afc">
    <w:name w:val="一级标题"/>
    <w:basedOn w:val="a8"/>
    <w:qFormat/>
    <w:rsid w:val="00882A92"/>
    <w:pPr>
      <w:spacing w:beforeLines="100" w:before="312" w:afterLines="100" w:after="312" w:line="360" w:lineRule="auto"/>
      <w:ind w:firstLineChars="0" w:firstLine="0"/>
      <w:contextualSpacing w:val="0"/>
      <w:textAlignment w:val="auto"/>
      <w:outlineLvl w:val="0"/>
    </w:pPr>
    <w:rPr>
      <w:rFonts w:ascii="黑体" w:eastAsia="黑体" w:hAnsi="Times New Roman" w:cs="Times New Roman"/>
      <w:bCs/>
      <w:color w:val="0D0D0D" w:themeColor="text1" w:themeTint="F2"/>
      <w:spacing w:val="0"/>
      <w:kern w:val="2"/>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emf"/><Relationship Id="rId26" Type="http://schemas.openxmlformats.org/officeDocument/2006/relationships/image" Target="media/image11.jpe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image" Target="media/image8.png"/><Relationship Id="rId28" Type="http://schemas.openxmlformats.org/officeDocument/2006/relationships/image" Target="media/image13.jpeg"/><Relationship Id="rId10" Type="http://schemas.openxmlformats.org/officeDocument/2006/relationships/header" Target="header2.xml"/><Relationship Id="rId19" Type="http://schemas.openxmlformats.org/officeDocument/2006/relationships/package" Target="embeddings/Microsoft_Visio_Drawing.vsdx"/><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30"/>
    <customShpInfo spid="_x0000_s1029"/>
    <customShpInfo spid="_x0000_s1028"/>
    <customShpInfo spid="_x0000_s1027"/>
    <customShpInfo spid="_x0000_s1026"/>
    <customShpInfo spid="_x0000_s1033"/>
    <customShpInfo spid="_x0000_s1032"/>
    <customShpInfo spid="_x0000_s103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ECC471A-C362-48CB-A6DB-639A458C2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33</Pages>
  <Words>6920</Words>
  <Characters>10657</Characters>
  <Application>Microsoft Office Word</Application>
  <DocSecurity>0</DocSecurity>
  <Lines>507</Lines>
  <Paragraphs>382</Paragraphs>
  <ScaleCrop>false</ScaleCrop>
  <Company/>
  <LinksUpToDate>false</LinksUpToDate>
  <CharactersWithSpaces>17195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Sherlock Holmes</cp:lastModifiedBy>
  <cp:revision>89</cp:revision>
  <cp:lastPrinted>2024-10-22T09:56:00Z</cp:lastPrinted>
  <dcterms:created xsi:type="dcterms:W3CDTF">2020-10-11T04:41:00Z</dcterms:created>
  <dcterms:modified xsi:type="dcterms:W3CDTF">2024-10-22T09:57:00Z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7E6E265ADF3D4A859514B267948AA837</vt:lpwstr>
  </property>
</Properties>
</file>