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468D0" w14:textId="77777777" w:rsidR="00224BA9" w:rsidRDefault="00224BA9" w:rsidP="00224BA9">
      <w:pPr>
        <w:jc w:val="center"/>
        <w:rPr>
          <w:sz w:val="44"/>
          <w:szCs w:val="44"/>
        </w:rPr>
      </w:pPr>
    </w:p>
    <w:p w14:paraId="6E75C827" w14:textId="77777777" w:rsidR="00224BA9" w:rsidRDefault="00224BA9" w:rsidP="00224BA9">
      <w:pPr>
        <w:jc w:val="center"/>
        <w:rPr>
          <w:b/>
          <w:sz w:val="44"/>
          <w:szCs w:val="44"/>
        </w:rPr>
      </w:pPr>
      <w:r>
        <w:rPr>
          <w:rFonts w:hint="eastAsia"/>
          <w:b/>
          <w:sz w:val="44"/>
          <w:szCs w:val="44"/>
        </w:rPr>
        <w:t>东</w:t>
      </w:r>
      <w:r>
        <w:rPr>
          <w:rFonts w:hint="eastAsia"/>
          <w:b/>
          <w:sz w:val="44"/>
          <w:szCs w:val="44"/>
        </w:rPr>
        <w:t xml:space="preserve"> </w:t>
      </w:r>
      <w:r>
        <w:rPr>
          <w:rFonts w:hint="eastAsia"/>
          <w:b/>
          <w:sz w:val="44"/>
          <w:szCs w:val="44"/>
        </w:rPr>
        <w:t>北</w:t>
      </w:r>
      <w:r>
        <w:rPr>
          <w:rFonts w:hint="eastAsia"/>
          <w:b/>
          <w:sz w:val="44"/>
          <w:szCs w:val="44"/>
        </w:rPr>
        <w:t xml:space="preserve"> </w:t>
      </w:r>
      <w:r>
        <w:rPr>
          <w:rFonts w:hint="eastAsia"/>
          <w:b/>
          <w:sz w:val="44"/>
          <w:szCs w:val="44"/>
        </w:rPr>
        <w:t>大</w:t>
      </w:r>
      <w:r>
        <w:rPr>
          <w:rFonts w:hint="eastAsia"/>
          <w:b/>
          <w:sz w:val="44"/>
          <w:szCs w:val="44"/>
        </w:rPr>
        <w:t xml:space="preserve"> </w:t>
      </w:r>
      <w:r>
        <w:rPr>
          <w:rFonts w:hint="eastAsia"/>
          <w:b/>
          <w:sz w:val="44"/>
          <w:szCs w:val="44"/>
        </w:rPr>
        <w:t>学</w:t>
      </w:r>
    </w:p>
    <w:p w14:paraId="378C8325" w14:textId="77777777" w:rsidR="00224BA9" w:rsidRDefault="00224BA9" w:rsidP="00224BA9">
      <w:pPr>
        <w:jc w:val="center"/>
        <w:rPr>
          <w:b/>
          <w:sz w:val="44"/>
          <w:szCs w:val="44"/>
        </w:rPr>
      </w:pPr>
      <w:r>
        <w:rPr>
          <w:rFonts w:hint="eastAsia"/>
          <w:b/>
          <w:sz w:val="44"/>
          <w:szCs w:val="44"/>
        </w:rPr>
        <w:t>机械工程与自动化学院</w:t>
      </w:r>
    </w:p>
    <w:p w14:paraId="248FE967" w14:textId="77777777" w:rsidR="00224BA9" w:rsidRDefault="00224BA9" w:rsidP="00224BA9">
      <w:pPr>
        <w:jc w:val="center"/>
        <w:rPr>
          <w:sz w:val="44"/>
          <w:szCs w:val="44"/>
        </w:rPr>
      </w:pPr>
    </w:p>
    <w:p w14:paraId="3FF9C86B" w14:textId="77777777" w:rsidR="00224BA9" w:rsidRDefault="00224BA9" w:rsidP="00224BA9">
      <w:pPr>
        <w:jc w:val="center"/>
        <w:rPr>
          <w:b/>
          <w:sz w:val="52"/>
          <w:szCs w:val="52"/>
        </w:rPr>
      </w:pPr>
      <w:r>
        <w:rPr>
          <w:rFonts w:hint="eastAsia"/>
          <w:b/>
          <w:sz w:val="52"/>
          <w:szCs w:val="52"/>
        </w:rPr>
        <w:t>硕士学位论文开题报告</w:t>
      </w:r>
    </w:p>
    <w:p w14:paraId="6C8A8CF5" w14:textId="77777777" w:rsidR="00224BA9" w:rsidRDefault="00224BA9" w:rsidP="00224BA9">
      <w:pPr>
        <w:jc w:val="center"/>
        <w:rPr>
          <w:b/>
          <w:sz w:val="52"/>
          <w:szCs w:val="52"/>
        </w:rPr>
      </w:pPr>
      <w:r>
        <w:rPr>
          <w:rFonts w:hint="eastAsia"/>
          <w:b/>
          <w:sz w:val="52"/>
          <w:szCs w:val="52"/>
        </w:rPr>
        <w:t>及论文工作计划书</w:t>
      </w:r>
    </w:p>
    <w:p w14:paraId="1A4E75E9" w14:textId="77777777" w:rsidR="00224BA9" w:rsidRDefault="00224BA9" w:rsidP="00224BA9">
      <w:pPr>
        <w:jc w:val="center"/>
        <w:rPr>
          <w:b/>
          <w:sz w:val="56"/>
          <w:szCs w:val="52"/>
        </w:rPr>
      </w:pPr>
    </w:p>
    <w:p w14:paraId="4F0E3C7E" w14:textId="21122094" w:rsidR="00224BA9" w:rsidRDefault="00224BA9" w:rsidP="00224BA9">
      <w:pPr>
        <w:ind w:firstLineChars="650" w:firstLine="1820"/>
        <w:jc w:val="left"/>
        <w:rPr>
          <w:sz w:val="28"/>
          <w:szCs w:val="28"/>
          <w:u w:val="single"/>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w:t>
      </w:r>
      <w:r>
        <w:rPr>
          <w:sz w:val="28"/>
          <w:szCs w:val="28"/>
          <w:u w:val="single"/>
        </w:rPr>
        <w:t xml:space="preserve">  </w:t>
      </w:r>
      <w:r w:rsidR="008F7BC4">
        <w:rPr>
          <w:sz w:val="28"/>
          <w:szCs w:val="28"/>
          <w:u w:val="single"/>
        </w:rPr>
        <w:t>2200341</w:t>
      </w:r>
      <w:r>
        <w:rPr>
          <w:rFonts w:hint="eastAsia"/>
          <w:sz w:val="28"/>
          <w:szCs w:val="28"/>
          <w:u w:val="single"/>
        </w:rPr>
        <w:t xml:space="preserve">                   </w:t>
      </w:r>
    </w:p>
    <w:p w14:paraId="7033873C" w14:textId="25105B3C" w:rsidR="00224BA9" w:rsidRDefault="00224BA9" w:rsidP="00224BA9">
      <w:pPr>
        <w:ind w:firstLineChars="650" w:firstLine="1820"/>
        <w:rPr>
          <w:sz w:val="28"/>
          <w:szCs w:val="28"/>
        </w:rPr>
      </w:pPr>
      <w:r>
        <w:rPr>
          <w:rFonts w:hint="eastAsia"/>
          <w:sz w:val="28"/>
          <w:szCs w:val="28"/>
        </w:rPr>
        <w:t>姓</w:t>
      </w:r>
      <w:r>
        <w:rPr>
          <w:rFonts w:hint="eastAsia"/>
          <w:sz w:val="28"/>
          <w:szCs w:val="28"/>
        </w:rPr>
        <w:t xml:space="preserve">    </w:t>
      </w:r>
      <w:r>
        <w:rPr>
          <w:rFonts w:hint="eastAsia"/>
          <w:sz w:val="28"/>
          <w:szCs w:val="28"/>
        </w:rPr>
        <w:t>名：</w:t>
      </w:r>
      <w:r>
        <w:rPr>
          <w:rFonts w:hint="eastAsia"/>
          <w:sz w:val="28"/>
          <w:szCs w:val="28"/>
          <w:u w:val="single"/>
        </w:rPr>
        <w:t xml:space="preserve">     </w:t>
      </w:r>
      <w:r>
        <w:rPr>
          <w:sz w:val="28"/>
          <w:szCs w:val="28"/>
          <w:u w:val="single"/>
        </w:rPr>
        <w:t xml:space="preserve">  </w:t>
      </w:r>
      <w:r w:rsidR="008F7BC4">
        <w:rPr>
          <w:rFonts w:hint="eastAsia"/>
          <w:sz w:val="28"/>
          <w:szCs w:val="28"/>
          <w:u w:val="single"/>
        </w:rPr>
        <w:t>陈培泽</w:t>
      </w:r>
      <w:r>
        <w:rPr>
          <w:rFonts w:hint="eastAsia"/>
          <w:sz w:val="28"/>
          <w:szCs w:val="28"/>
          <w:u w:val="single"/>
        </w:rPr>
        <w:t xml:space="preserve">                    </w:t>
      </w:r>
    </w:p>
    <w:p w14:paraId="03D8045C" w14:textId="77777777" w:rsidR="00224BA9" w:rsidRDefault="00224BA9" w:rsidP="00224BA9">
      <w:pPr>
        <w:ind w:firstLineChars="650" w:firstLine="1820"/>
        <w:jc w:val="left"/>
        <w:rPr>
          <w:sz w:val="28"/>
          <w:szCs w:val="28"/>
        </w:rPr>
      </w:pP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u w:val="single"/>
        </w:rPr>
        <w:t xml:space="preserve">     </w:t>
      </w:r>
      <w:r>
        <w:rPr>
          <w:sz w:val="28"/>
          <w:szCs w:val="28"/>
          <w:u w:val="single"/>
        </w:rPr>
        <w:t xml:space="preserve">  </w:t>
      </w:r>
      <w:r>
        <w:rPr>
          <w:rFonts w:hint="eastAsia"/>
          <w:sz w:val="28"/>
          <w:szCs w:val="28"/>
          <w:u w:val="single"/>
        </w:rPr>
        <w:t>机械电子工程</w:t>
      </w:r>
      <w:r>
        <w:rPr>
          <w:rFonts w:hint="eastAsia"/>
          <w:sz w:val="28"/>
          <w:szCs w:val="28"/>
          <w:u w:val="single"/>
        </w:rPr>
        <w:t xml:space="preserve">              </w:t>
      </w:r>
    </w:p>
    <w:p w14:paraId="112BDEC5" w14:textId="77777777" w:rsidR="00224BA9" w:rsidRDefault="00224BA9" w:rsidP="00224BA9">
      <w:pPr>
        <w:ind w:firstLineChars="650" w:firstLine="1820"/>
        <w:jc w:val="left"/>
        <w:rPr>
          <w:sz w:val="28"/>
          <w:szCs w:val="28"/>
        </w:rPr>
      </w:pPr>
      <w:r>
        <w:rPr>
          <w:rFonts w:hint="eastAsia"/>
          <w:sz w:val="28"/>
          <w:szCs w:val="28"/>
        </w:rPr>
        <w:t>导</w:t>
      </w:r>
      <w:r>
        <w:rPr>
          <w:rFonts w:hint="eastAsia"/>
          <w:sz w:val="28"/>
          <w:szCs w:val="28"/>
        </w:rPr>
        <w:t xml:space="preserve">    </w:t>
      </w:r>
      <w:r>
        <w:rPr>
          <w:rFonts w:hint="eastAsia"/>
          <w:sz w:val="28"/>
          <w:szCs w:val="28"/>
        </w:rPr>
        <w:t>师：</w:t>
      </w:r>
      <w:r>
        <w:rPr>
          <w:rFonts w:hint="eastAsia"/>
          <w:sz w:val="28"/>
          <w:szCs w:val="28"/>
          <w:u w:val="single"/>
        </w:rPr>
        <w:t xml:space="preserve">     </w:t>
      </w:r>
      <w:r>
        <w:rPr>
          <w:sz w:val="28"/>
          <w:szCs w:val="28"/>
          <w:u w:val="single"/>
        </w:rPr>
        <w:t xml:space="preserve">  </w:t>
      </w:r>
      <w:r>
        <w:rPr>
          <w:rFonts w:hint="eastAsia"/>
          <w:sz w:val="28"/>
          <w:szCs w:val="28"/>
          <w:u w:val="single"/>
        </w:rPr>
        <w:t>陆志国</w:t>
      </w:r>
      <w:r>
        <w:rPr>
          <w:rFonts w:hint="eastAsia"/>
          <w:sz w:val="28"/>
          <w:szCs w:val="28"/>
          <w:u w:val="single"/>
        </w:rPr>
        <w:t xml:space="preserve">                    </w:t>
      </w:r>
    </w:p>
    <w:p w14:paraId="5B0DD886" w14:textId="77777777" w:rsidR="00224BA9" w:rsidRDefault="00224BA9" w:rsidP="00224BA9">
      <w:pPr>
        <w:ind w:firstLineChars="650" w:firstLine="1820"/>
        <w:jc w:val="left"/>
        <w:rPr>
          <w:sz w:val="28"/>
          <w:szCs w:val="28"/>
        </w:rPr>
      </w:pPr>
      <w:r>
        <w:rPr>
          <w:rFonts w:hint="eastAsia"/>
          <w:sz w:val="28"/>
          <w:szCs w:val="28"/>
        </w:rPr>
        <w:t>基层组织：</w:t>
      </w:r>
      <w:r>
        <w:rPr>
          <w:rFonts w:hint="eastAsia"/>
          <w:sz w:val="28"/>
          <w:szCs w:val="28"/>
          <w:u w:val="single"/>
        </w:rPr>
        <w:t xml:space="preserve">     </w:t>
      </w:r>
      <w:r>
        <w:rPr>
          <w:sz w:val="28"/>
          <w:szCs w:val="28"/>
          <w:u w:val="single"/>
        </w:rPr>
        <w:t xml:space="preserve">  </w:t>
      </w:r>
      <w:r w:rsidRPr="004C5FCC">
        <w:rPr>
          <w:rFonts w:hint="eastAsia"/>
          <w:sz w:val="28"/>
          <w:szCs w:val="28"/>
          <w:u w:val="single"/>
        </w:rPr>
        <w:t>机械电子工程研究所</w:t>
      </w:r>
      <w:r>
        <w:rPr>
          <w:rFonts w:hint="eastAsia"/>
          <w:sz w:val="28"/>
          <w:szCs w:val="28"/>
          <w:u w:val="single"/>
        </w:rPr>
        <w:t xml:space="preserve">        </w:t>
      </w:r>
    </w:p>
    <w:p w14:paraId="37AACF06" w14:textId="142413BC" w:rsidR="00224BA9" w:rsidRPr="0094639E" w:rsidRDefault="00224BA9" w:rsidP="00A460CD">
      <w:pPr>
        <w:ind w:left="1400" w:firstLine="420"/>
        <w:jc w:val="left"/>
        <w:rPr>
          <w:sz w:val="28"/>
          <w:szCs w:val="28"/>
          <w:u w:val="single"/>
        </w:rPr>
      </w:pPr>
      <w:r>
        <w:rPr>
          <w:rFonts w:hint="eastAsia"/>
          <w:sz w:val="28"/>
          <w:szCs w:val="28"/>
        </w:rPr>
        <w:t>论文题目：</w:t>
      </w:r>
      <w:r>
        <w:rPr>
          <w:rFonts w:hint="eastAsia"/>
          <w:sz w:val="28"/>
          <w:szCs w:val="28"/>
          <w:u w:val="single"/>
        </w:rPr>
        <w:t xml:space="preserve"> </w:t>
      </w:r>
      <w:r w:rsidR="00627429" w:rsidRPr="00627429">
        <w:rPr>
          <w:rFonts w:hint="eastAsia"/>
          <w:sz w:val="28"/>
          <w:szCs w:val="28"/>
          <w:u w:val="single"/>
        </w:rPr>
        <w:t>轮圈腿</w:t>
      </w:r>
      <w:proofErr w:type="gramStart"/>
      <w:r w:rsidR="00627429" w:rsidRPr="00627429">
        <w:rPr>
          <w:rFonts w:hint="eastAsia"/>
          <w:sz w:val="28"/>
          <w:szCs w:val="28"/>
          <w:u w:val="single"/>
        </w:rPr>
        <w:t>式平衡</w:t>
      </w:r>
      <w:proofErr w:type="gramEnd"/>
      <w:r w:rsidR="00627429" w:rsidRPr="00627429">
        <w:rPr>
          <w:rFonts w:hint="eastAsia"/>
          <w:sz w:val="28"/>
          <w:szCs w:val="28"/>
          <w:u w:val="single"/>
        </w:rPr>
        <w:t>机器人</w:t>
      </w:r>
      <w:r w:rsidR="00A460CD">
        <w:rPr>
          <w:rFonts w:hint="eastAsia"/>
          <w:sz w:val="28"/>
          <w:szCs w:val="28"/>
          <w:u w:val="single"/>
        </w:rPr>
        <w:t>多模态运动控制研究</w:t>
      </w:r>
    </w:p>
    <w:p w14:paraId="2ED4ED2D" w14:textId="63AC3E91" w:rsidR="00224BA9" w:rsidRDefault="00224BA9" w:rsidP="00224BA9">
      <w:pPr>
        <w:ind w:firstLineChars="650" w:firstLine="1820"/>
        <w:jc w:val="left"/>
        <w:rPr>
          <w:sz w:val="28"/>
          <w:szCs w:val="28"/>
        </w:rPr>
      </w:pPr>
      <w:r>
        <w:rPr>
          <w:rFonts w:hint="eastAsia"/>
          <w:sz w:val="28"/>
          <w:szCs w:val="28"/>
        </w:rPr>
        <w:t>考核时间：</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202</w:t>
      </w:r>
      <w:r w:rsidR="008F7BC4">
        <w:rPr>
          <w:sz w:val="28"/>
          <w:szCs w:val="28"/>
          <w:u w:val="single"/>
        </w:rPr>
        <w:t>3</w:t>
      </w:r>
      <w:r>
        <w:rPr>
          <w:rFonts w:hint="eastAsia"/>
          <w:sz w:val="28"/>
          <w:szCs w:val="28"/>
          <w:u w:val="single"/>
        </w:rPr>
        <w:t xml:space="preserve"> </w:t>
      </w:r>
      <w:r>
        <w:rPr>
          <w:rFonts w:hint="eastAsia"/>
          <w:sz w:val="28"/>
          <w:szCs w:val="28"/>
          <w:u w:val="single"/>
        </w:rPr>
        <w:t>年</w:t>
      </w:r>
      <w:r>
        <w:rPr>
          <w:rFonts w:hint="eastAsia"/>
          <w:sz w:val="28"/>
          <w:szCs w:val="28"/>
          <w:u w:val="single"/>
        </w:rPr>
        <w:t xml:space="preserve"> </w:t>
      </w:r>
      <w:r w:rsidR="00B40112">
        <w:rPr>
          <w:sz w:val="28"/>
          <w:szCs w:val="28"/>
          <w:u w:val="single"/>
        </w:rPr>
        <w:t>1</w:t>
      </w:r>
      <w:r w:rsidR="00BE2701">
        <w:rPr>
          <w:sz w:val="28"/>
          <w:szCs w:val="28"/>
          <w:u w:val="single"/>
        </w:rPr>
        <w:t>1</w:t>
      </w:r>
      <w:r>
        <w:rPr>
          <w:rFonts w:hint="eastAsia"/>
          <w:sz w:val="28"/>
          <w:szCs w:val="28"/>
          <w:u w:val="single"/>
        </w:rPr>
        <w:t xml:space="preserve"> </w:t>
      </w:r>
      <w:r>
        <w:rPr>
          <w:rFonts w:hint="eastAsia"/>
          <w:sz w:val="28"/>
          <w:szCs w:val="28"/>
          <w:u w:val="single"/>
        </w:rPr>
        <w:t>月</w:t>
      </w:r>
      <w:r>
        <w:rPr>
          <w:rFonts w:hint="eastAsia"/>
          <w:sz w:val="28"/>
          <w:szCs w:val="28"/>
          <w:u w:val="single"/>
        </w:rPr>
        <w:t xml:space="preserve"> </w:t>
      </w:r>
      <w:r w:rsidR="00B40112">
        <w:rPr>
          <w:sz w:val="28"/>
          <w:szCs w:val="28"/>
          <w:u w:val="single"/>
        </w:rPr>
        <w:t>29</w:t>
      </w:r>
      <w:r>
        <w:rPr>
          <w:rFonts w:hint="eastAsia"/>
          <w:sz w:val="28"/>
          <w:szCs w:val="28"/>
          <w:u w:val="single"/>
        </w:rPr>
        <w:t xml:space="preserve"> </w:t>
      </w:r>
      <w:r>
        <w:rPr>
          <w:rFonts w:hint="eastAsia"/>
          <w:sz w:val="28"/>
          <w:szCs w:val="28"/>
          <w:u w:val="single"/>
        </w:rPr>
        <w:t>日</w:t>
      </w:r>
      <w:r>
        <w:rPr>
          <w:rFonts w:hint="eastAsia"/>
          <w:sz w:val="28"/>
          <w:szCs w:val="28"/>
          <w:u w:val="single"/>
        </w:rPr>
        <w:t xml:space="preserve"> </w:t>
      </w:r>
      <w:r w:rsidR="0094639E">
        <w:rPr>
          <w:sz w:val="28"/>
          <w:szCs w:val="28"/>
          <w:u w:val="single"/>
        </w:rPr>
        <w:t xml:space="preserve"> </w:t>
      </w:r>
      <w:r>
        <w:rPr>
          <w:rFonts w:hint="eastAsia"/>
          <w:sz w:val="28"/>
          <w:szCs w:val="28"/>
          <w:u w:val="single"/>
        </w:rPr>
        <w:t xml:space="preserve">     </w:t>
      </w:r>
    </w:p>
    <w:p w14:paraId="399BA294" w14:textId="77777777" w:rsidR="00224BA9" w:rsidRDefault="00224BA9" w:rsidP="00224BA9">
      <w:r>
        <w:rPr>
          <w:rFonts w:hint="eastAsia"/>
        </w:rPr>
        <w:t xml:space="preserve"> </w:t>
      </w:r>
    </w:p>
    <w:p w14:paraId="22B8C954" w14:textId="77777777" w:rsidR="00224BA9" w:rsidRDefault="00224BA9" w:rsidP="00224BA9"/>
    <w:p w14:paraId="261072E2" w14:textId="77777777" w:rsidR="00224BA9" w:rsidRDefault="00224BA9" w:rsidP="00224BA9"/>
    <w:p w14:paraId="601419FF" w14:textId="77777777" w:rsidR="00224BA9" w:rsidRDefault="00224BA9" w:rsidP="00224BA9"/>
    <w:p w14:paraId="7E3639ED" w14:textId="77777777" w:rsidR="00224BA9" w:rsidRDefault="00224BA9" w:rsidP="00224BA9"/>
    <w:p w14:paraId="015947B1" w14:textId="77777777" w:rsidR="00224BA9" w:rsidRDefault="00224BA9" w:rsidP="00224BA9"/>
    <w:p w14:paraId="591FF7E3" w14:textId="77777777" w:rsidR="00224BA9" w:rsidRDefault="00224BA9" w:rsidP="00224BA9"/>
    <w:p w14:paraId="3A75AE36" w14:textId="77777777" w:rsidR="00224BA9" w:rsidRDefault="00224BA9" w:rsidP="00224BA9"/>
    <w:p w14:paraId="4FA91E64" w14:textId="77777777" w:rsidR="00224BA9" w:rsidRDefault="00224BA9" w:rsidP="00224BA9"/>
    <w:p w14:paraId="25FFB4D3" w14:textId="77777777" w:rsidR="00224BA9" w:rsidRDefault="00224BA9" w:rsidP="00224BA9"/>
    <w:p w14:paraId="5DC8DBF7" w14:textId="77777777" w:rsidR="00224BA9" w:rsidRDefault="00224BA9" w:rsidP="00224BA9"/>
    <w:p w14:paraId="4FB1100B" w14:textId="77777777" w:rsidR="00224BA9" w:rsidRDefault="00224BA9" w:rsidP="000E2B4E"/>
    <w:p w14:paraId="56C15FF2" w14:textId="77777777" w:rsidR="00224BA9" w:rsidRDefault="00224BA9" w:rsidP="000E2B4E"/>
    <w:p w14:paraId="538A9A9C" w14:textId="77777777" w:rsidR="00224BA9" w:rsidRDefault="00224BA9" w:rsidP="000E2B4E"/>
    <w:p w14:paraId="075A2865" w14:textId="77777777" w:rsidR="00224BA9" w:rsidRDefault="00224BA9" w:rsidP="000E2B4E">
      <w:pPr>
        <w:jc w:val="center"/>
        <w:rPr>
          <w:sz w:val="30"/>
          <w:szCs w:val="30"/>
        </w:rPr>
      </w:pPr>
      <w:r>
        <w:rPr>
          <w:rFonts w:hint="eastAsia"/>
          <w:sz w:val="30"/>
          <w:szCs w:val="30"/>
        </w:rPr>
        <w:t>填表说明</w:t>
      </w:r>
    </w:p>
    <w:p w14:paraId="28CC5660" w14:textId="77777777" w:rsidR="00224BA9" w:rsidRDefault="00224BA9" w:rsidP="000E2B4E">
      <w:pPr>
        <w:jc w:val="center"/>
        <w:rPr>
          <w:sz w:val="30"/>
          <w:szCs w:val="30"/>
        </w:rPr>
      </w:pPr>
    </w:p>
    <w:p w14:paraId="421A76BE" w14:textId="77777777" w:rsidR="00224BA9" w:rsidRDefault="00224BA9" w:rsidP="000E2B4E">
      <w:pPr>
        <w:ind w:firstLineChars="200" w:firstLine="560"/>
        <w:rPr>
          <w:rFonts w:asciiTheme="minorEastAsia" w:hAnsiTheme="minorEastAsia"/>
          <w:sz w:val="28"/>
          <w:szCs w:val="28"/>
        </w:rPr>
      </w:pPr>
      <w:r>
        <w:rPr>
          <w:rFonts w:asciiTheme="minorEastAsia" w:hAnsiTheme="minorEastAsia" w:hint="eastAsia"/>
          <w:sz w:val="28"/>
          <w:szCs w:val="28"/>
        </w:rPr>
        <w:t>1、本表应在导师指导下如实填写。</w:t>
      </w:r>
    </w:p>
    <w:p w14:paraId="0C4A3703" w14:textId="77777777" w:rsidR="00224BA9" w:rsidRDefault="00224BA9" w:rsidP="000E2B4E">
      <w:pPr>
        <w:ind w:firstLineChars="200" w:firstLine="560"/>
        <w:rPr>
          <w:rFonts w:asciiTheme="minorEastAsia" w:hAnsiTheme="minorEastAsia"/>
          <w:sz w:val="28"/>
          <w:szCs w:val="28"/>
        </w:rPr>
      </w:pPr>
      <w:r>
        <w:rPr>
          <w:rFonts w:asciiTheme="minorEastAsia" w:hAnsiTheme="minorEastAsia" w:hint="eastAsia"/>
          <w:sz w:val="28"/>
          <w:szCs w:val="28"/>
        </w:rPr>
        <w:t>2、学生在开题答辩前一周，将该材料交到所在基层学术组织。</w:t>
      </w:r>
    </w:p>
    <w:p w14:paraId="162D155B" w14:textId="77777777" w:rsidR="00224BA9" w:rsidRDefault="00224BA9" w:rsidP="000E2B4E">
      <w:pPr>
        <w:ind w:firstLineChars="200" w:firstLine="560"/>
        <w:rPr>
          <w:rFonts w:asciiTheme="minorEastAsia" w:hAnsiTheme="minorEastAsia"/>
          <w:sz w:val="28"/>
          <w:szCs w:val="28"/>
        </w:rPr>
      </w:pPr>
      <w:r>
        <w:rPr>
          <w:rFonts w:asciiTheme="minorEastAsia" w:hAnsiTheme="minorEastAsia" w:hint="eastAsia"/>
          <w:sz w:val="28"/>
          <w:szCs w:val="28"/>
        </w:rPr>
        <w:t>3、按有关规定，没有完成开题报告的学生不能申请论文答辩。</w:t>
      </w:r>
    </w:p>
    <w:p w14:paraId="5A98FE6D" w14:textId="77777777" w:rsidR="00224BA9" w:rsidRDefault="00224BA9" w:rsidP="00224BA9">
      <w:pPr>
        <w:ind w:firstLineChars="200" w:firstLine="560"/>
        <w:rPr>
          <w:rFonts w:asciiTheme="minorEastAsia" w:hAnsiTheme="minorEastAsia"/>
          <w:sz w:val="28"/>
          <w:szCs w:val="28"/>
        </w:rPr>
      </w:pPr>
      <w:r>
        <w:rPr>
          <w:rFonts w:asciiTheme="minorEastAsia" w:hAnsiTheme="minorEastAsia" w:hint="eastAsia"/>
          <w:sz w:val="28"/>
          <w:szCs w:val="28"/>
        </w:rPr>
        <w:t>4、全文正文均用小四号宋体，单</w:t>
      </w:r>
      <w:proofErr w:type="gramStart"/>
      <w:r>
        <w:rPr>
          <w:rFonts w:asciiTheme="minorEastAsia" w:hAnsiTheme="minorEastAsia" w:hint="eastAsia"/>
          <w:sz w:val="28"/>
          <w:szCs w:val="28"/>
        </w:rPr>
        <w:t>倍</w:t>
      </w:r>
      <w:proofErr w:type="gramEnd"/>
      <w:r>
        <w:rPr>
          <w:rFonts w:asciiTheme="minorEastAsia" w:hAnsiTheme="minorEastAsia" w:hint="eastAsia"/>
          <w:sz w:val="28"/>
          <w:szCs w:val="28"/>
        </w:rPr>
        <w:t>行距，段前段后间距为 0，如果页数不够，可以整页扩页，其他格式要求参见《东北大学硕士学位论文排版打印格式》</w:t>
      </w:r>
    </w:p>
    <w:tbl>
      <w:tblPr>
        <w:tblW w:w="8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3"/>
        <w:gridCol w:w="63"/>
      </w:tblGrid>
      <w:tr w:rsidR="0086547C" w:rsidRPr="00B36C38" w14:paraId="29422098" w14:textId="77777777" w:rsidTr="001A4EA6">
        <w:trPr>
          <w:gridAfter w:val="1"/>
          <w:wAfter w:w="63" w:type="dxa"/>
          <w:trHeight w:val="13950"/>
        </w:trPr>
        <w:tc>
          <w:tcPr>
            <w:tcW w:w="8293" w:type="dxa"/>
          </w:tcPr>
          <w:p w14:paraId="5436C101" w14:textId="77777777" w:rsidR="0086547C" w:rsidRDefault="008B2A17">
            <w:pPr>
              <w:ind w:left="22"/>
              <w:rPr>
                <w:rFonts w:ascii="黑体" w:eastAsia="黑体" w:hAnsi="黑体" w:cs="Times New Roman"/>
                <w:szCs w:val="24"/>
                <w:lang w:bidi="ar"/>
              </w:rPr>
            </w:pPr>
            <w:r>
              <w:rPr>
                <w:rFonts w:ascii="黑体" w:eastAsia="黑体" w:hAnsi="黑体" w:cs="Times New Roman" w:hint="eastAsia"/>
                <w:szCs w:val="24"/>
                <w:lang w:bidi="ar"/>
              </w:rPr>
              <w:lastRenderedPageBreak/>
              <w:t>一、前期工作基础（本节可以整页扩页）</w:t>
            </w:r>
          </w:p>
          <w:p w14:paraId="53973062" w14:textId="43F1B1A0" w:rsidR="0086547C" w:rsidRDefault="008B2A17">
            <w:pPr>
              <w:ind w:left="22"/>
              <w:rPr>
                <w:rFonts w:ascii="黑体" w:eastAsia="黑体" w:hAnsi="黑体" w:cs="Times New Roman"/>
                <w:szCs w:val="24"/>
                <w:lang w:bidi="ar"/>
              </w:rPr>
            </w:pPr>
            <w:r>
              <w:rPr>
                <w:rFonts w:ascii="黑体" w:eastAsia="黑体" w:hAnsi="黑体" w:cs="Times New Roman" w:hint="eastAsia"/>
                <w:szCs w:val="24"/>
                <w:lang w:bidi="ar"/>
              </w:rPr>
              <w:t>课程学习及选题开题阶段，在导师指导下从事研究工作总结（不少于2000字）</w:t>
            </w:r>
          </w:p>
          <w:p w14:paraId="63D874FD" w14:textId="3F33A851" w:rsidR="00C63972" w:rsidRPr="004A15AA" w:rsidRDefault="00C63972" w:rsidP="004A15AA">
            <w:pPr>
              <w:ind w:firstLineChars="200" w:firstLine="480"/>
              <w:rPr>
                <w:rFonts w:eastAsia="宋体" w:cs="Times New Roman"/>
                <w:szCs w:val="24"/>
                <w:lang w:bidi="ar"/>
              </w:rPr>
            </w:pPr>
            <w:r w:rsidRPr="004A15AA">
              <w:rPr>
                <w:rFonts w:eastAsia="宋体" w:cs="Times New Roman" w:hint="eastAsia"/>
                <w:szCs w:val="24"/>
                <w:lang w:bidi="ar"/>
              </w:rPr>
              <w:t>第一学年，学习《数值分析》以及《最优化方法与理论》两门数学基础学科，并在指导教师的指导下，选修了《机器人学》、《</w:t>
            </w:r>
            <w:r w:rsidR="00DD3250" w:rsidRPr="004A15AA">
              <w:rPr>
                <w:rFonts w:eastAsia="宋体" w:cs="Times New Roman"/>
                <w:szCs w:val="24"/>
                <w:lang w:bidi="ar"/>
              </w:rPr>
              <w:t>机械工程大数据分析方法</w:t>
            </w:r>
            <w:r w:rsidRPr="004A15AA">
              <w:rPr>
                <w:rFonts w:eastAsia="宋体" w:cs="Times New Roman" w:hint="eastAsia"/>
                <w:szCs w:val="24"/>
                <w:lang w:bidi="ar"/>
              </w:rPr>
              <w:t>》、《</w:t>
            </w:r>
            <w:r w:rsidR="00DD3250" w:rsidRPr="004A15AA">
              <w:rPr>
                <w:rFonts w:eastAsia="宋体" w:cs="Times New Roman"/>
                <w:szCs w:val="24"/>
                <w:lang w:bidi="ar"/>
              </w:rPr>
              <w:t>智能制造技术</w:t>
            </w:r>
            <w:r w:rsidRPr="004A15AA">
              <w:rPr>
                <w:rFonts w:eastAsia="宋体" w:cs="Times New Roman" w:hint="eastAsia"/>
                <w:szCs w:val="24"/>
                <w:lang w:bidi="ar"/>
              </w:rPr>
              <w:t>》、《</w:t>
            </w:r>
            <w:r w:rsidR="00DD3250" w:rsidRPr="004A15AA">
              <w:rPr>
                <w:rFonts w:eastAsia="宋体" w:cs="Times New Roman"/>
                <w:szCs w:val="24"/>
                <w:lang w:bidi="ar"/>
              </w:rPr>
              <w:t>Python</w:t>
            </w:r>
            <w:r w:rsidR="00DD3250" w:rsidRPr="004A15AA">
              <w:rPr>
                <w:rFonts w:eastAsia="宋体" w:cs="Times New Roman"/>
                <w:szCs w:val="24"/>
                <w:lang w:bidi="ar"/>
              </w:rPr>
              <w:t>语言科学计算与数据处理</w:t>
            </w:r>
            <w:r w:rsidRPr="004A15AA">
              <w:rPr>
                <w:rFonts w:eastAsia="宋体" w:cs="Times New Roman" w:hint="eastAsia"/>
                <w:szCs w:val="24"/>
                <w:lang w:bidi="ar"/>
              </w:rPr>
              <w:t>》等课程，并取得了不错的成绩。在《</w:t>
            </w:r>
            <w:r w:rsidR="0058539C" w:rsidRPr="004A15AA">
              <w:rPr>
                <w:rFonts w:eastAsia="宋体" w:cs="Times New Roman" w:hint="eastAsia"/>
                <w:szCs w:val="24"/>
                <w:lang w:bidi="ar"/>
              </w:rPr>
              <w:t>机器人学</w:t>
            </w:r>
            <w:r w:rsidRPr="004A15AA">
              <w:rPr>
                <w:rFonts w:eastAsia="宋体" w:cs="Times New Roman" w:hint="eastAsia"/>
                <w:szCs w:val="24"/>
                <w:lang w:bidi="ar"/>
              </w:rPr>
              <w:t>》课上学习了相关的串联机械臂的关节表示方法和运动模型，为后续机械臂的控制算法奠定了理论基础；在课程学习期间对机器人技术产生了浓厚的兴趣，并对机器人相关的技术有了一定的了解。机器人技术门类纷繁复杂，并且每一种都至关重要。在课程学习过程中，学习到了一些经典的控制算法，一些新型传感器的应用，机器人控制编程等。</w:t>
            </w:r>
          </w:p>
          <w:p w14:paraId="17DE9056" w14:textId="77777777" w:rsidR="007A6E2F" w:rsidRPr="004A15AA" w:rsidRDefault="00377E12" w:rsidP="004A15AA">
            <w:pPr>
              <w:ind w:firstLineChars="200" w:firstLine="480"/>
              <w:rPr>
                <w:rFonts w:eastAsia="宋体" w:cs="Times New Roman"/>
                <w:szCs w:val="24"/>
                <w:lang w:bidi="ar"/>
              </w:rPr>
            </w:pPr>
            <w:r w:rsidRPr="004A15AA">
              <w:rPr>
                <w:rFonts w:eastAsia="宋体" w:cs="Times New Roman" w:hint="eastAsia"/>
                <w:szCs w:val="24"/>
                <w:lang w:bidi="ar"/>
              </w:rPr>
              <w:t>课余时间，积极到实验室学习，完成导师布置的任务。在导师的指导下，使我对仿生机器人产生了兴趣。一方面查找了很多的国内外与机器人相关的文献，学习与机器人相关的设计制作方法和仿真方法</w:t>
            </w:r>
            <w:r w:rsidR="00B759CC" w:rsidRPr="004A15AA">
              <w:rPr>
                <w:rFonts w:eastAsia="宋体" w:cs="Times New Roman" w:hint="eastAsia"/>
                <w:szCs w:val="24"/>
                <w:lang w:bidi="ar"/>
              </w:rPr>
              <w:t>；另一方面，根据老师指导的学习的路线，进行逐步学习相关基础知识：</w:t>
            </w:r>
          </w:p>
          <w:p w14:paraId="78037448" w14:textId="3790F94D" w:rsidR="004A15AA" w:rsidRPr="004A15AA" w:rsidRDefault="007A6E2F" w:rsidP="004A15AA">
            <w:pPr>
              <w:pStyle w:val="aa"/>
              <w:numPr>
                <w:ilvl w:val="0"/>
                <w:numId w:val="9"/>
              </w:numPr>
              <w:ind w:firstLineChars="0"/>
              <w:rPr>
                <w:rFonts w:eastAsia="宋体" w:cs="Times New Roman"/>
                <w:szCs w:val="24"/>
                <w:lang w:bidi="ar"/>
              </w:rPr>
            </w:pPr>
            <w:r w:rsidRPr="004A15AA">
              <w:rPr>
                <w:rFonts w:eastAsia="宋体" w:cs="Times New Roman" w:hint="eastAsia"/>
                <w:szCs w:val="24"/>
                <w:lang w:bidi="ar"/>
              </w:rPr>
              <w:t>学习《机器人学导论》《移动机器人学》等相关基础知识</w:t>
            </w:r>
            <w:r w:rsidR="00C327B2" w:rsidRPr="004A15AA">
              <w:rPr>
                <w:rFonts w:eastAsia="宋体" w:cs="Times New Roman" w:hint="eastAsia"/>
                <w:szCs w:val="24"/>
                <w:lang w:bidi="ar"/>
              </w:rPr>
              <w:t>。</w:t>
            </w:r>
          </w:p>
          <w:p w14:paraId="705F6B01" w14:textId="15E7ECD5" w:rsidR="001D6145" w:rsidRPr="004A15AA" w:rsidRDefault="00A243D3" w:rsidP="004A15AA">
            <w:pPr>
              <w:ind w:firstLineChars="200" w:firstLine="480"/>
              <w:rPr>
                <w:rFonts w:eastAsia="宋体" w:cs="Times New Roman"/>
                <w:szCs w:val="24"/>
                <w:lang w:bidi="ar"/>
              </w:rPr>
            </w:pPr>
            <w:r w:rsidRPr="004A15AA">
              <w:rPr>
                <w:rFonts w:eastAsia="宋体" w:cs="Times New Roman" w:hint="eastAsia"/>
                <w:szCs w:val="24"/>
                <w:lang w:bidi="ar"/>
              </w:rPr>
              <w:t>《机器人导论》是一部经典的机器人学入门的书籍。</w:t>
            </w:r>
            <w:r w:rsidR="006F364F" w:rsidRPr="004A15AA">
              <w:rPr>
                <w:rFonts w:eastAsia="宋体" w:cs="Times New Roman" w:hint="eastAsia"/>
                <w:szCs w:val="24"/>
                <w:lang w:bidi="ar"/>
              </w:rPr>
              <w:t>第一章是机器人学的介绍，介绍一些背景资料、基本思想和书中所使用的符号，并概述后面各章的内容。第二章包括描述三维空间中的位置与姿态的数学知识。这是极为重要的内容：通过定义，机械操作本身与周围空间的移动物体</w:t>
            </w:r>
            <w:r w:rsidR="006F364F" w:rsidRPr="004A15AA">
              <w:rPr>
                <w:rFonts w:eastAsia="宋体" w:cs="Times New Roman" w:hint="eastAsia"/>
                <w:szCs w:val="24"/>
                <w:lang w:bidi="ar"/>
              </w:rPr>
              <w:t>(</w:t>
            </w:r>
            <w:r w:rsidR="006F364F" w:rsidRPr="004A15AA">
              <w:rPr>
                <w:rFonts w:eastAsia="宋体" w:cs="Times New Roman" w:hint="eastAsia"/>
                <w:szCs w:val="24"/>
                <w:lang w:bidi="ar"/>
              </w:rPr>
              <w:t>工件、工具、机器人本身</w:t>
            </w:r>
            <w:r w:rsidR="006F364F" w:rsidRPr="004A15AA">
              <w:rPr>
                <w:rFonts w:eastAsia="宋体" w:cs="Times New Roman"/>
                <w:szCs w:val="24"/>
                <w:lang w:bidi="ar"/>
              </w:rPr>
              <w:t>)</w:t>
            </w:r>
            <w:r w:rsidR="006F364F" w:rsidRPr="004A15AA">
              <w:rPr>
                <w:rFonts w:eastAsia="宋体" w:cs="Times New Roman" w:hint="eastAsia"/>
                <w:szCs w:val="24"/>
                <w:lang w:bidi="ar"/>
              </w:rPr>
              <w:t>联系起来。需要用一种易于理解并且尽可能直观的方式来描述这些动作。第三章和第四章讨论机械操作臂的几何问题，介绍机械工程学科中的运动学分支，这个分支研究运动但不考虑引起这种运动的力。在这两章里，讨论操作臂运动学，但把研究范围限定在静态定位问题上。第五章将运动学的研究范围扩展到速度和静力方面。第六章开始研究引起操作</w:t>
            </w:r>
            <w:proofErr w:type="gramStart"/>
            <w:r w:rsidR="006F364F" w:rsidRPr="004A15AA">
              <w:rPr>
                <w:rFonts w:eastAsia="宋体" w:cs="Times New Roman" w:hint="eastAsia"/>
                <w:szCs w:val="24"/>
                <w:lang w:bidi="ar"/>
              </w:rPr>
              <w:t>臂运动</w:t>
            </w:r>
            <w:proofErr w:type="gramEnd"/>
            <w:r w:rsidR="006F364F" w:rsidRPr="004A15AA">
              <w:rPr>
                <w:rFonts w:eastAsia="宋体" w:cs="Times New Roman" w:hint="eastAsia"/>
                <w:szCs w:val="24"/>
                <w:lang w:bidi="ar"/>
              </w:rPr>
              <w:t>的力和力矩。这是操作臂动力学问题。第八章涉及许多与操作臂的机构设计有关的问题。例如，设计多少关节是适宜的，关节的类型应是什么，它们需要如何布局。第九章和第十章研究操作臂的控制方法</w:t>
            </w:r>
            <w:r w:rsidR="006F364F" w:rsidRPr="004A15AA">
              <w:rPr>
                <w:rFonts w:eastAsia="宋体" w:cs="Times New Roman"/>
                <w:szCs w:val="24"/>
                <w:lang w:bidi="ar"/>
              </w:rPr>
              <w:t>(</w:t>
            </w:r>
            <w:r w:rsidR="006F364F" w:rsidRPr="004A15AA">
              <w:rPr>
                <w:rFonts w:eastAsia="宋体" w:cs="Times New Roman" w:hint="eastAsia"/>
                <w:szCs w:val="24"/>
                <w:lang w:bidi="ar"/>
              </w:rPr>
              <w:t>通常利用计算机</w:t>
            </w:r>
            <w:r w:rsidR="006F364F" w:rsidRPr="004A15AA">
              <w:rPr>
                <w:rFonts w:eastAsia="宋体" w:cs="Times New Roman"/>
                <w:szCs w:val="24"/>
                <w:lang w:bidi="ar"/>
              </w:rPr>
              <w:t>)</w:t>
            </w:r>
            <w:r w:rsidR="006F364F" w:rsidRPr="004A15AA">
              <w:rPr>
                <w:rFonts w:eastAsia="宋体" w:cs="Times New Roman" w:hint="eastAsia"/>
                <w:szCs w:val="24"/>
                <w:lang w:bidi="ar"/>
              </w:rPr>
              <w:t>，使其准确地跟踪预定设计的空间轨迹。第九章研究线性控制方法，第十章将研究扩展到非线性领域。第十一章讨论操作臂的力控制，即研究如何控制由操作臂施加力，这种控制模式在操作</w:t>
            </w:r>
            <w:proofErr w:type="gramStart"/>
            <w:r w:rsidR="006F364F" w:rsidRPr="004A15AA">
              <w:rPr>
                <w:rFonts w:eastAsia="宋体" w:cs="Times New Roman" w:hint="eastAsia"/>
                <w:szCs w:val="24"/>
                <w:lang w:bidi="ar"/>
              </w:rPr>
              <w:t>臂接触</w:t>
            </w:r>
            <w:proofErr w:type="gramEnd"/>
            <w:r w:rsidR="006F364F" w:rsidRPr="004A15AA">
              <w:rPr>
                <w:rFonts w:eastAsia="宋体" w:cs="Times New Roman" w:hint="eastAsia"/>
                <w:szCs w:val="24"/>
                <w:lang w:bidi="ar"/>
              </w:rPr>
              <w:t>周围环境的情况下非常重要，比如</w:t>
            </w:r>
            <w:proofErr w:type="gramStart"/>
            <w:r w:rsidR="006F364F" w:rsidRPr="004A15AA">
              <w:rPr>
                <w:rFonts w:eastAsia="宋体" w:cs="Times New Roman" w:hint="eastAsia"/>
                <w:szCs w:val="24"/>
                <w:lang w:bidi="ar"/>
              </w:rPr>
              <w:t>操作臂用海绵</w:t>
            </w:r>
            <w:proofErr w:type="gramEnd"/>
            <w:r w:rsidR="006F364F" w:rsidRPr="004A15AA">
              <w:rPr>
                <w:rFonts w:eastAsia="宋体" w:cs="Times New Roman" w:hint="eastAsia"/>
                <w:szCs w:val="24"/>
                <w:lang w:bidi="ar"/>
              </w:rPr>
              <w:t>擦窗户。第十二章概述机器人编程方法，特别是机器人编程系统中所需的基本元素以及与工业机器人编程相关的特殊问题。第十三章介绍离线仿真和编程系统，其中描述人与机器人接口的最新进展。</w:t>
            </w:r>
          </w:p>
          <w:p w14:paraId="4834A857" w14:textId="272B0034" w:rsidR="004A15AA" w:rsidRPr="004A15AA" w:rsidRDefault="006F364F" w:rsidP="004A15AA">
            <w:pPr>
              <w:pStyle w:val="aa"/>
              <w:numPr>
                <w:ilvl w:val="0"/>
                <w:numId w:val="9"/>
              </w:numPr>
              <w:ind w:firstLineChars="0"/>
              <w:rPr>
                <w:rFonts w:eastAsia="宋体" w:cs="Times New Roman"/>
                <w:szCs w:val="24"/>
                <w:lang w:bidi="ar"/>
              </w:rPr>
            </w:pPr>
            <w:r w:rsidRPr="004A15AA">
              <w:rPr>
                <w:rFonts w:eastAsia="宋体" w:cs="Times New Roman" w:hint="eastAsia"/>
                <w:szCs w:val="24"/>
                <w:lang w:bidi="ar"/>
              </w:rPr>
              <w:t>通过网络课程学习嵌入式相关知识</w:t>
            </w:r>
            <w:r w:rsidR="008B42A8" w:rsidRPr="004A15AA">
              <w:rPr>
                <w:rFonts w:eastAsia="宋体" w:cs="Times New Roman" w:hint="eastAsia"/>
                <w:szCs w:val="24"/>
                <w:lang w:bidi="ar"/>
              </w:rPr>
              <w:t>。</w:t>
            </w:r>
          </w:p>
          <w:p w14:paraId="12E9C222" w14:textId="181A68D6" w:rsidR="006F364F" w:rsidRPr="004A15AA" w:rsidRDefault="008B42A8" w:rsidP="004A15AA">
            <w:pPr>
              <w:ind w:firstLineChars="200" w:firstLine="480"/>
              <w:rPr>
                <w:rFonts w:eastAsia="宋体" w:cs="Times New Roman"/>
                <w:szCs w:val="24"/>
                <w:lang w:bidi="ar"/>
              </w:rPr>
            </w:pPr>
            <w:r w:rsidRPr="004A15AA">
              <w:rPr>
                <w:rFonts w:eastAsia="宋体" w:cs="Times New Roman" w:hint="eastAsia"/>
                <w:szCs w:val="24"/>
                <w:lang w:bidi="ar"/>
              </w:rPr>
              <w:t>主要学习的内容是以</w:t>
            </w:r>
            <w:r w:rsidRPr="004A15AA">
              <w:rPr>
                <w:rFonts w:eastAsia="宋体" w:cs="Times New Roman" w:hint="eastAsia"/>
                <w:szCs w:val="24"/>
                <w:lang w:bidi="ar"/>
              </w:rPr>
              <w:t>S</w:t>
            </w:r>
            <w:r w:rsidRPr="004A15AA">
              <w:rPr>
                <w:rFonts w:eastAsia="宋体" w:cs="Times New Roman"/>
                <w:szCs w:val="24"/>
                <w:lang w:bidi="ar"/>
              </w:rPr>
              <w:t>TM32</w:t>
            </w:r>
            <w:r w:rsidRPr="004A15AA">
              <w:rPr>
                <w:rFonts w:eastAsia="宋体" w:cs="Times New Roman" w:hint="eastAsia"/>
                <w:szCs w:val="24"/>
                <w:lang w:bidi="ar"/>
              </w:rPr>
              <w:t>单片机为硬件平台，</w:t>
            </w:r>
            <w:r w:rsidRPr="004A15AA">
              <w:rPr>
                <w:rFonts w:eastAsia="宋体" w:cs="Times New Roman" w:hint="eastAsia"/>
                <w:szCs w:val="24"/>
                <w:lang w:bidi="ar"/>
              </w:rPr>
              <w:t>Keil</w:t>
            </w:r>
            <w:r w:rsidRPr="004A15AA">
              <w:rPr>
                <w:rFonts w:eastAsia="宋体" w:cs="Times New Roman"/>
                <w:szCs w:val="24"/>
                <w:lang w:bidi="ar"/>
              </w:rPr>
              <w:t xml:space="preserve"> 5 IDE</w:t>
            </w:r>
            <w:r w:rsidRPr="004A15AA">
              <w:rPr>
                <w:rFonts w:eastAsia="宋体" w:cs="Times New Roman" w:hint="eastAsia"/>
                <w:szCs w:val="24"/>
                <w:lang w:bidi="ar"/>
              </w:rPr>
              <w:t>作为软件编程平台，使用</w:t>
            </w:r>
            <w:r w:rsidRPr="004A15AA">
              <w:rPr>
                <w:rFonts w:eastAsia="宋体" w:cs="Times New Roman" w:hint="eastAsia"/>
                <w:szCs w:val="24"/>
                <w:lang w:bidi="ar"/>
              </w:rPr>
              <w:t>C</w:t>
            </w:r>
            <w:r w:rsidRPr="004A15AA">
              <w:rPr>
                <w:rFonts w:eastAsia="宋体" w:cs="Times New Roman" w:hint="eastAsia"/>
                <w:szCs w:val="24"/>
                <w:lang w:bidi="ar"/>
              </w:rPr>
              <w:t>和</w:t>
            </w:r>
            <w:r w:rsidRPr="004A15AA">
              <w:rPr>
                <w:rFonts w:eastAsia="宋体" w:cs="Times New Roman" w:hint="eastAsia"/>
                <w:szCs w:val="24"/>
                <w:lang w:bidi="ar"/>
              </w:rPr>
              <w:t>C</w:t>
            </w:r>
            <w:r w:rsidRPr="004A15AA">
              <w:rPr>
                <w:rFonts w:eastAsia="宋体" w:cs="Times New Roman"/>
                <w:szCs w:val="24"/>
                <w:lang w:bidi="ar"/>
              </w:rPr>
              <w:t>++</w:t>
            </w:r>
            <w:r w:rsidRPr="004A15AA">
              <w:rPr>
                <w:rFonts w:eastAsia="宋体" w:cs="Times New Roman" w:hint="eastAsia"/>
                <w:szCs w:val="24"/>
                <w:lang w:bidi="ar"/>
              </w:rPr>
              <w:t>语言进行单片机相关实验，包括单片机时钟学习，</w:t>
            </w:r>
            <w:r w:rsidRPr="004A15AA">
              <w:rPr>
                <w:rFonts w:eastAsia="宋体" w:cs="Times New Roman" w:hint="eastAsia"/>
                <w:szCs w:val="24"/>
                <w:lang w:bidi="ar"/>
              </w:rPr>
              <w:t>I</w:t>
            </w:r>
            <w:r w:rsidRPr="004A15AA">
              <w:rPr>
                <w:rFonts w:eastAsia="宋体" w:cs="Times New Roman"/>
                <w:szCs w:val="24"/>
                <w:lang w:bidi="ar"/>
              </w:rPr>
              <w:t>O</w:t>
            </w:r>
            <w:r w:rsidRPr="004A15AA">
              <w:rPr>
                <w:rFonts w:eastAsia="宋体" w:cs="Times New Roman" w:hint="eastAsia"/>
                <w:szCs w:val="24"/>
                <w:lang w:bidi="ar"/>
              </w:rPr>
              <w:t>输出学习，</w:t>
            </w:r>
            <w:r w:rsidRPr="004A15AA">
              <w:rPr>
                <w:rFonts w:eastAsia="宋体" w:cs="Times New Roman" w:hint="eastAsia"/>
                <w:szCs w:val="24"/>
                <w:lang w:bidi="ar"/>
              </w:rPr>
              <w:t>P</w:t>
            </w:r>
            <w:r w:rsidRPr="004A15AA">
              <w:rPr>
                <w:rFonts w:eastAsia="宋体" w:cs="Times New Roman"/>
                <w:szCs w:val="24"/>
                <w:lang w:bidi="ar"/>
              </w:rPr>
              <w:t>WM</w:t>
            </w:r>
            <w:r w:rsidRPr="004A15AA">
              <w:rPr>
                <w:rFonts w:eastAsia="宋体" w:cs="Times New Roman" w:hint="eastAsia"/>
                <w:szCs w:val="24"/>
                <w:lang w:bidi="ar"/>
              </w:rPr>
              <w:t>学习，串口、</w:t>
            </w:r>
            <w:r w:rsidRPr="004A15AA">
              <w:rPr>
                <w:rFonts w:eastAsia="宋体" w:cs="Times New Roman" w:hint="eastAsia"/>
                <w:szCs w:val="24"/>
                <w:lang w:bidi="ar"/>
              </w:rPr>
              <w:t>I</w:t>
            </w:r>
            <w:r w:rsidRPr="004A15AA">
              <w:rPr>
                <w:rFonts w:eastAsia="宋体" w:cs="Times New Roman"/>
                <w:szCs w:val="24"/>
                <w:lang w:bidi="ar"/>
              </w:rPr>
              <w:t>IC</w:t>
            </w:r>
            <w:r w:rsidRPr="004A15AA">
              <w:rPr>
                <w:rFonts w:eastAsia="宋体" w:cs="Times New Roman" w:hint="eastAsia"/>
                <w:szCs w:val="24"/>
                <w:lang w:bidi="ar"/>
              </w:rPr>
              <w:t>、</w:t>
            </w:r>
            <w:r w:rsidRPr="004A15AA">
              <w:rPr>
                <w:rFonts w:eastAsia="宋体" w:cs="Times New Roman" w:hint="eastAsia"/>
                <w:szCs w:val="24"/>
                <w:lang w:bidi="ar"/>
              </w:rPr>
              <w:t>S</w:t>
            </w:r>
            <w:r w:rsidRPr="004A15AA">
              <w:rPr>
                <w:rFonts w:eastAsia="宋体" w:cs="Times New Roman"/>
                <w:szCs w:val="24"/>
                <w:lang w:bidi="ar"/>
              </w:rPr>
              <w:t>PI</w:t>
            </w:r>
            <w:r w:rsidRPr="004A15AA">
              <w:rPr>
                <w:rFonts w:eastAsia="宋体" w:cs="Times New Roman" w:hint="eastAsia"/>
                <w:szCs w:val="24"/>
                <w:lang w:bidi="ar"/>
              </w:rPr>
              <w:t>、</w:t>
            </w:r>
            <w:r w:rsidRPr="004A15AA">
              <w:rPr>
                <w:rFonts w:eastAsia="宋体" w:cs="Times New Roman" w:hint="eastAsia"/>
                <w:szCs w:val="24"/>
                <w:lang w:bidi="ar"/>
              </w:rPr>
              <w:t>C</w:t>
            </w:r>
            <w:r w:rsidRPr="004A15AA">
              <w:rPr>
                <w:rFonts w:eastAsia="宋体" w:cs="Times New Roman"/>
                <w:szCs w:val="24"/>
                <w:lang w:bidi="ar"/>
              </w:rPr>
              <w:t>AN</w:t>
            </w:r>
            <w:r w:rsidRPr="004A15AA">
              <w:rPr>
                <w:rFonts w:eastAsia="宋体" w:cs="Times New Roman" w:hint="eastAsia"/>
                <w:szCs w:val="24"/>
                <w:lang w:bidi="ar"/>
              </w:rPr>
              <w:t>、</w:t>
            </w:r>
            <w:r w:rsidRPr="004A15AA">
              <w:rPr>
                <w:rFonts w:eastAsia="宋体" w:cs="Times New Roman"/>
                <w:szCs w:val="24"/>
                <w:lang w:bidi="ar"/>
              </w:rPr>
              <w:t>485</w:t>
            </w:r>
            <w:r w:rsidRPr="004A15AA">
              <w:rPr>
                <w:rFonts w:eastAsia="宋体" w:cs="Times New Roman" w:hint="eastAsia"/>
                <w:szCs w:val="24"/>
                <w:lang w:bidi="ar"/>
              </w:rPr>
              <w:t>等通信协议学习。</w:t>
            </w:r>
            <w:r w:rsidR="00ED4F5A" w:rsidRPr="004A15AA">
              <w:rPr>
                <w:rFonts w:eastAsia="宋体" w:cs="Times New Roman" w:hint="eastAsia"/>
                <w:szCs w:val="24"/>
                <w:lang w:bidi="ar"/>
              </w:rPr>
              <w:t>最终可以实现独立完成硬件布线，软件框架搭建的任务。我的课题最后将使用</w:t>
            </w:r>
            <w:r w:rsidR="00ED4F5A" w:rsidRPr="004A15AA">
              <w:rPr>
                <w:rFonts w:eastAsia="宋体" w:cs="Times New Roman" w:hint="eastAsia"/>
                <w:szCs w:val="24"/>
                <w:lang w:bidi="ar"/>
              </w:rPr>
              <w:t>R</w:t>
            </w:r>
            <w:r w:rsidR="00ED4F5A" w:rsidRPr="004A15AA">
              <w:rPr>
                <w:rFonts w:eastAsia="宋体" w:cs="Times New Roman"/>
                <w:szCs w:val="24"/>
                <w:lang w:bidi="ar"/>
              </w:rPr>
              <w:t>oboMaster C</w:t>
            </w:r>
            <w:r w:rsidR="00ED4F5A" w:rsidRPr="004A15AA">
              <w:rPr>
                <w:rFonts w:eastAsia="宋体" w:cs="Times New Roman" w:hint="eastAsia"/>
                <w:szCs w:val="24"/>
                <w:lang w:bidi="ar"/>
              </w:rPr>
              <w:t>型开发</w:t>
            </w:r>
            <w:proofErr w:type="gramStart"/>
            <w:r w:rsidR="00ED4F5A" w:rsidRPr="004A15AA">
              <w:rPr>
                <w:rFonts w:eastAsia="宋体" w:cs="Times New Roman" w:hint="eastAsia"/>
                <w:szCs w:val="24"/>
                <w:lang w:bidi="ar"/>
              </w:rPr>
              <w:t>板作为</w:t>
            </w:r>
            <w:proofErr w:type="gramEnd"/>
            <w:r w:rsidR="00ED4F5A" w:rsidRPr="004A15AA">
              <w:rPr>
                <w:rFonts w:eastAsia="宋体" w:cs="Times New Roman" w:hint="eastAsia"/>
                <w:szCs w:val="24"/>
                <w:lang w:bidi="ar"/>
              </w:rPr>
              <w:t>机器人主</w:t>
            </w:r>
            <w:proofErr w:type="gramStart"/>
            <w:r w:rsidR="00ED4F5A" w:rsidRPr="004A15AA">
              <w:rPr>
                <w:rFonts w:eastAsia="宋体" w:cs="Times New Roman" w:hint="eastAsia"/>
                <w:szCs w:val="24"/>
                <w:lang w:bidi="ar"/>
              </w:rPr>
              <w:t>控完成</w:t>
            </w:r>
            <w:proofErr w:type="gramEnd"/>
            <w:r w:rsidR="00ED4F5A" w:rsidRPr="004A15AA">
              <w:rPr>
                <w:rFonts w:eastAsia="宋体" w:cs="Times New Roman" w:hint="eastAsia"/>
                <w:szCs w:val="24"/>
                <w:lang w:bidi="ar"/>
              </w:rPr>
              <w:t>电机控制数据获取等任务，所以也对</w:t>
            </w:r>
            <w:r w:rsidR="00ED4F5A" w:rsidRPr="004A15AA">
              <w:rPr>
                <w:rFonts w:eastAsia="宋体" w:cs="Times New Roman" w:hint="eastAsia"/>
                <w:szCs w:val="24"/>
                <w:lang w:bidi="ar"/>
              </w:rPr>
              <w:t>C</w:t>
            </w:r>
            <w:r w:rsidR="00ED4F5A" w:rsidRPr="004A15AA">
              <w:rPr>
                <w:rFonts w:eastAsia="宋体" w:cs="Times New Roman" w:hint="eastAsia"/>
                <w:szCs w:val="24"/>
                <w:lang w:bidi="ar"/>
              </w:rPr>
              <w:t>型板进行了相关学习，包括</w:t>
            </w:r>
            <w:r w:rsidR="00ED4F5A" w:rsidRPr="004A15AA">
              <w:rPr>
                <w:rFonts w:eastAsia="宋体" w:cs="Times New Roman" w:hint="eastAsia"/>
                <w:szCs w:val="24"/>
                <w:lang w:bidi="ar"/>
              </w:rPr>
              <w:t>C</w:t>
            </w:r>
            <w:r w:rsidR="00ED4F5A" w:rsidRPr="004A15AA">
              <w:rPr>
                <w:rFonts w:eastAsia="宋体" w:cs="Times New Roman" w:hint="eastAsia"/>
                <w:szCs w:val="24"/>
                <w:lang w:bidi="ar"/>
              </w:rPr>
              <w:t>型板的原理图以及硬件外设分布，</w:t>
            </w:r>
            <w:r w:rsidR="00B36C38" w:rsidRPr="004A15AA">
              <w:rPr>
                <w:rFonts w:eastAsia="宋体" w:cs="Times New Roman" w:hint="eastAsia"/>
                <w:szCs w:val="24"/>
                <w:lang w:bidi="ar"/>
              </w:rPr>
              <w:t>了解有关</w:t>
            </w:r>
            <w:r w:rsidR="00B36C38" w:rsidRPr="004A15AA">
              <w:rPr>
                <w:rFonts w:eastAsia="宋体" w:cs="Times New Roman" w:hint="eastAsia"/>
                <w:szCs w:val="24"/>
                <w:lang w:bidi="ar"/>
              </w:rPr>
              <w:t>I</w:t>
            </w:r>
            <w:r w:rsidR="00B36C38" w:rsidRPr="004A15AA">
              <w:rPr>
                <w:rFonts w:eastAsia="宋体" w:cs="Times New Roman"/>
                <w:szCs w:val="24"/>
                <w:lang w:bidi="ar"/>
              </w:rPr>
              <w:t>MU</w:t>
            </w:r>
            <w:r w:rsidR="00B36C38" w:rsidRPr="004A15AA">
              <w:rPr>
                <w:rFonts w:eastAsia="宋体" w:cs="Times New Roman" w:hint="eastAsia"/>
                <w:szCs w:val="24"/>
                <w:lang w:bidi="ar"/>
              </w:rPr>
              <w:t>解算的相关知识，为后续的位姿控制打下基础。</w:t>
            </w:r>
          </w:p>
          <w:p w14:paraId="495C6DB7" w14:textId="79E9E50C" w:rsidR="004A15AA" w:rsidRPr="004A15AA" w:rsidRDefault="00627429" w:rsidP="004A15AA">
            <w:pPr>
              <w:pStyle w:val="aa"/>
              <w:numPr>
                <w:ilvl w:val="0"/>
                <w:numId w:val="9"/>
              </w:numPr>
              <w:ind w:firstLineChars="0"/>
              <w:rPr>
                <w:rFonts w:eastAsia="宋体" w:cs="Times New Roman"/>
                <w:szCs w:val="24"/>
                <w:lang w:bidi="ar"/>
              </w:rPr>
            </w:pPr>
            <w:r w:rsidRPr="004A15AA">
              <w:rPr>
                <w:rFonts w:eastAsia="宋体" w:cs="Times New Roman" w:hint="eastAsia"/>
                <w:szCs w:val="24"/>
                <w:lang w:bidi="ar"/>
              </w:rPr>
              <w:t>学习</w:t>
            </w:r>
            <w:r w:rsidRPr="004A15AA">
              <w:rPr>
                <w:rFonts w:eastAsia="宋体" w:cs="Times New Roman"/>
                <w:szCs w:val="24"/>
                <w:lang w:bidi="ar"/>
              </w:rPr>
              <w:t>W</w:t>
            </w:r>
            <w:r w:rsidRPr="004A15AA">
              <w:rPr>
                <w:rFonts w:eastAsia="宋体" w:cs="Times New Roman" w:hint="eastAsia"/>
                <w:szCs w:val="24"/>
                <w:lang w:bidi="ar"/>
              </w:rPr>
              <w:t>ebots</w:t>
            </w:r>
            <w:r w:rsidRPr="004A15AA">
              <w:rPr>
                <w:rFonts w:eastAsia="宋体" w:cs="Times New Roman" w:hint="eastAsia"/>
                <w:szCs w:val="24"/>
                <w:lang w:bidi="ar"/>
              </w:rPr>
              <w:t>仿真软件。</w:t>
            </w:r>
          </w:p>
          <w:p w14:paraId="61423EE9" w14:textId="3C1E1BC3" w:rsidR="00627429" w:rsidRPr="004A15AA" w:rsidRDefault="001A6D0F" w:rsidP="004A15AA">
            <w:pPr>
              <w:pStyle w:val="aa"/>
              <w:ind w:firstLine="480"/>
              <w:rPr>
                <w:rFonts w:eastAsia="宋体" w:cs="Times New Roman"/>
                <w:szCs w:val="24"/>
                <w:lang w:bidi="ar"/>
              </w:rPr>
            </w:pPr>
            <w:r w:rsidRPr="004A15AA">
              <w:rPr>
                <w:rFonts w:eastAsia="宋体" w:cs="Times New Roman" w:hint="eastAsia"/>
                <w:szCs w:val="24"/>
                <w:lang w:bidi="ar"/>
              </w:rPr>
              <w:t>Webots</w:t>
            </w:r>
            <w:r w:rsidRPr="004A15AA">
              <w:rPr>
                <w:rFonts w:eastAsia="宋体" w:cs="Times New Roman" w:hint="eastAsia"/>
                <w:szCs w:val="24"/>
                <w:lang w:bidi="ar"/>
              </w:rPr>
              <w:t>是一款开源的多平台机器人仿真软件，为机器人的建模、编程和仿真提供了完整的开发环境。</w:t>
            </w:r>
            <w:r w:rsidRPr="004A15AA">
              <w:rPr>
                <w:rFonts w:eastAsia="宋体" w:cs="Times New Roman" w:hint="eastAsia"/>
                <w:szCs w:val="24"/>
                <w:lang w:bidi="ar"/>
              </w:rPr>
              <w:t>Webots</w:t>
            </w:r>
            <w:r w:rsidRPr="004A15AA">
              <w:rPr>
                <w:rFonts w:eastAsia="宋体" w:cs="Times New Roman" w:hint="eastAsia"/>
                <w:szCs w:val="24"/>
                <w:lang w:bidi="ar"/>
              </w:rPr>
              <w:t>由</w:t>
            </w:r>
            <w:proofErr w:type="spellStart"/>
            <w:r w:rsidRPr="004A15AA">
              <w:rPr>
                <w:rFonts w:eastAsia="宋体" w:cs="Times New Roman" w:hint="eastAsia"/>
                <w:szCs w:val="24"/>
                <w:lang w:bidi="ar"/>
              </w:rPr>
              <w:t>Cyberbotics</w:t>
            </w:r>
            <w:proofErr w:type="spellEnd"/>
            <w:r w:rsidRPr="004A15AA">
              <w:rPr>
                <w:rFonts w:eastAsia="宋体" w:cs="Times New Roman" w:hint="eastAsia"/>
                <w:szCs w:val="24"/>
                <w:lang w:bidi="ar"/>
              </w:rPr>
              <w:t>公司开发，是一款优秀的</w:t>
            </w:r>
            <w:r w:rsidRPr="004A15AA">
              <w:rPr>
                <w:rFonts w:eastAsia="宋体" w:cs="Times New Roman" w:hint="eastAsia"/>
                <w:szCs w:val="24"/>
                <w:lang w:bidi="ar"/>
              </w:rPr>
              <w:lastRenderedPageBreak/>
              <w:t>开源多平台机器人仿真软件，为机器人的建模、编程和仿真提供了完整的开发环境。</w:t>
            </w:r>
            <w:r w:rsidRPr="004A15AA">
              <w:rPr>
                <w:rFonts w:eastAsia="宋体" w:cs="Times New Roman" w:hint="eastAsia"/>
                <w:szCs w:val="24"/>
                <w:lang w:bidi="ar"/>
              </w:rPr>
              <w:t>Webots</w:t>
            </w:r>
            <w:r w:rsidRPr="004A15AA">
              <w:rPr>
                <w:rFonts w:eastAsia="宋体" w:cs="Times New Roman" w:hint="eastAsia"/>
                <w:szCs w:val="24"/>
                <w:lang w:bidi="ar"/>
              </w:rPr>
              <w:t>开源免费、简单易用、文档齐全并且支持多种类型的机器人。</w:t>
            </w:r>
            <w:r w:rsidRPr="004A15AA">
              <w:rPr>
                <w:rFonts w:eastAsia="宋体" w:cs="Times New Roman" w:hint="eastAsia"/>
                <w:szCs w:val="24"/>
                <w:lang w:bidi="ar"/>
              </w:rPr>
              <w:t>Webots</w:t>
            </w:r>
            <w:r w:rsidRPr="004A15AA">
              <w:rPr>
                <w:rFonts w:eastAsia="宋体" w:cs="Times New Roman" w:hint="eastAsia"/>
                <w:szCs w:val="24"/>
                <w:lang w:bidi="ar"/>
              </w:rPr>
              <w:t>内核基于开源动力学引擎</w:t>
            </w:r>
            <w:r w:rsidRPr="004A15AA">
              <w:rPr>
                <w:rFonts w:eastAsia="宋体" w:cs="Times New Roman" w:hint="eastAsia"/>
                <w:szCs w:val="24"/>
                <w:lang w:bidi="ar"/>
              </w:rPr>
              <w:t>ODE</w:t>
            </w:r>
            <w:r w:rsidRPr="004A15AA">
              <w:rPr>
                <w:rFonts w:eastAsia="宋体" w:cs="Times New Roman" w:hint="eastAsia"/>
                <w:szCs w:val="24"/>
                <w:lang w:bidi="ar"/>
              </w:rPr>
              <w:t>和</w:t>
            </w:r>
            <w:r w:rsidRPr="004A15AA">
              <w:rPr>
                <w:rFonts w:eastAsia="宋体" w:cs="Times New Roman" w:hint="eastAsia"/>
                <w:szCs w:val="24"/>
                <w:lang w:bidi="ar"/>
              </w:rPr>
              <w:t>OpenGL</w:t>
            </w:r>
            <w:r w:rsidRPr="004A15AA">
              <w:rPr>
                <w:rFonts w:eastAsia="宋体" w:cs="Times New Roman" w:hint="eastAsia"/>
                <w:szCs w:val="24"/>
                <w:lang w:bidi="ar"/>
              </w:rPr>
              <w:t>，可以在</w:t>
            </w:r>
            <w:r w:rsidRPr="004A15AA">
              <w:rPr>
                <w:rFonts w:eastAsia="宋体" w:cs="Times New Roman" w:hint="eastAsia"/>
                <w:szCs w:val="24"/>
                <w:lang w:bidi="ar"/>
              </w:rPr>
              <w:t>Windows</w:t>
            </w:r>
            <w:r w:rsidRPr="004A15AA">
              <w:rPr>
                <w:rFonts w:eastAsia="宋体" w:cs="Times New Roman" w:hint="eastAsia"/>
                <w:szCs w:val="24"/>
                <w:lang w:bidi="ar"/>
              </w:rPr>
              <w:t>、</w:t>
            </w:r>
            <w:r w:rsidRPr="004A15AA">
              <w:rPr>
                <w:rFonts w:eastAsia="宋体" w:cs="Times New Roman" w:hint="eastAsia"/>
                <w:szCs w:val="24"/>
                <w:lang w:bidi="ar"/>
              </w:rPr>
              <w:t>Linux</w:t>
            </w:r>
            <w:r w:rsidRPr="004A15AA">
              <w:rPr>
                <w:rFonts w:eastAsia="宋体" w:cs="Times New Roman" w:hint="eastAsia"/>
                <w:szCs w:val="24"/>
                <w:lang w:bidi="ar"/>
              </w:rPr>
              <w:t>和</w:t>
            </w:r>
            <w:r w:rsidRPr="004A15AA">
              <w:rPr>
                <w:rFonts w:eastAsia="宋体" w:cs="Times New Roman" w:hint="eastAsia"/>
                <w:szCs w:val="24"/>
                <w:lang w:bidi="ar"/>
              </w:rPr>
              <w:t>macOS</w:t>
            </w:r>
            <w:r w:rsidRPr="004A15AA">
              <w:rPr>
                <w:rFonts w:eastAsia="宋体" w:cs="Times New Roman" w:hint="eastAsia"/>
                <w:szCs w:val="24"/>
                <w:lang w:bidi="ar"/>
              </w:rPr>
              <w:t>上运行，并且支持多种编程语言</w:t>
            </w:r>
            <w:r w:rsidRPr="004A15AA">
              <w:rPr>
                <w:rFonts w:eastAsia="宋体" w:cs="Times New Roman" w:hint="eastAsia"/>
                <w:szCs w:val="24"/>
                <w:lang w:bidi="ar"/>
              </w:rPr>
              <w:t>(C/C++</w:t>
            </w:r>
            <w:r w:rsidRPr="004A15AA">
              <w:rPr>
                <w:rFonts w:eastAsia="宋体" w:cs="Times New Roman" w:hint="eastAsia"/>
                <w:szCs w:val="24"/>
                <w:lang w:bidi="ar"/>
              </w:rPr>
              <w:t>，</w:t>
            </w:r>
            <w:r w:rsidRPr="004A15AA">
              <w:rPr>
                <w:rFonts w:eastAsia="宋体" w:cs="Times New Roman" w:hint="eastAsia"/>
                <w:szCs w:val="24"/>
                <w:lang w:bidi="ar"/>
              </w:rPr>
              <w:t>Python</w:t>
            </w:r>
            <w:r w:rsidRPr="004A15AA">
              <w:rPr>
                <w:rFonts w:eastAsia="宋体" w:cs="Times New Roman" w:hint="eastAsia"/>
                <w:szCs w:val="24"/>
                <w:lang w:bidi="ar"/>
              </w:rPr>
              <w:t>，</w:t>
            </w:r>
            <w:r w:rsidRPr="004A15AA">
              <w:rPr>
                <w:rFonts w:eastAsia="宋体" w:cs="Times New Roman" w:hint="eastAsia"/>
                <w:szCs w:val="24"/>
                <w:lang w:bidi="ar"/>
              </w:rPr>
              <w:t>Java</w:t>
            </w:r>
            <w:r w:rsidRPr="004A15AA">
              <w:rPr>
                <w:rFonts w:eastAsia="宋体" w:cs="Times New Roman" w:hint="eastAsia"/>
                <w:szCs w:val="24"/>
                <w:lang w:bidi="ar"/>
              </w:rPr>
              <w:t>，</w:t>
            </w:r>
            <w:r w:rsidR="000805FE">
              <w:rPr>
                <w:rFonts w:eastAsia="宋体" w:cs="Times New Roman" w:hint="eastAsia"/>
                <w:szCs w:val="24"/>
                <w:lang w:bidi="ar"/>
              </w:rPr>
              <w:t>MATLAB</w:t>
            </w:r>
            <w:r w:rsidRPr="004A15AA">
              <w:rPr>
                <w:rFonts w:eastAsia="宋体" w:cs="Times New Roman" w:hint="eastAsia"/>
                <w:szCs w:val="24"/>
                <w:lang w:bidi="ar"/>
              </w:rPr>
              <w:t>)</w:t>
            </w:r>
            <w:r w:rsidRPr="004A15AA">
              <w:rPr>
                <w:rFonts w:eastAsia="宋体" w:cs="Times New Roman" w:hint="eastAsia"/>
                <w:szCs w:val="24"/>
                <w:lang w:bidi="ar"/>
              </w:rPr>
              <w:t>。</w:t>
            </w:r>
            <w:r w:rsidR="004F406F" w:rsidRPr="004A15AA">
              <w:rPr>
                <w:rFonts w:eastAsia="宋体" w:cs="Times New Roman" w:hint="eastAsia"/>
                <w:szCs w:val="24"/>
                <w:lang w:bidi="ar"/>
              </w:rPr>
              <w:t>Webots</w:t>
            </w:r>
            <w:r w:rsidR="004F406F" w:rsidRPr="004A15AA">
              <w:rPr>
                <w:rFonts w:eastAsia="宋体" w:cs="Times New Roman" w:hint="eastAsia"/>
                <w:szCs w:val="24"/>
                <w:lang w:bidi="ar"/>
              </w:rPr>
              <w:t>支持多种不同类型的机器人仿真，如工业机械臂，轮式机器人，足式机器人，履带式机器人，汽车，无人机，水下机器人，航天器等。</w:t>
            </w:r>
            <w:r w:rsidR="004F406F" w:rsidRPr="004A15AA">
              <w:rPr>
                <w:rFonts w:eastAsia="宋体" w:cs="Times New Roman" w:hint="eastAsia"/>
                <w:szCs w:val="24"/>
                <w:lang w:bidi="ar"/>
              </w:rPr>
              <w:t>Webots</w:t>
            </w:r>
            <w:r w:rsidR="004F406F" w:rsidRPr="004A15AA">
              <w:rPr>
                <w:rFonts w:eastAsia="宋体" w:cs="Times New Roman" w:hint="eastAsia"/>
                <w:szCs w:val="24"/>
                <w:lang w:bidi="ar"/>
              </w:rPr>
              <w:t>支持多种虚拟传感器，如相机，雷达，力传感器，位置传感器，陀螺仪，惯性单元，</w:t>
            </w:r>
            <w:r w:rsidR="004F406F" w:rsidRPr="004A15AA">
              <w:rPr>
                <w:rFonts w:eastAsia="宋体" w:cs="Times New Roman" w:hint="eastAsia"/>
                <w:szCs w:val="24"/>
                <w:lang w:bidi="ar"/>
              </w:rPr>
              <w:t>GPS</w:t>
            </w:r>
            <w:r w:rsidR="004F406F" w:rsidRPr="004A15AA">
              <w:rPr>
                <w:rFonts w:eastAsia="宋体" w:cs="Times New Roman" w:hint="eastAsia"/>
                <w:szCs w:val="24"/>
                <w:lang w:bidi="ar"/>
              </w:rPr>
              <w:t>等。</w:t>
            </w:r>
            <w:r w:rsidR="004F406F" w:rsidRPr="004A15AA">
              <w:rPr>
                <w:rFonts w:eastAsia="宋体" w:cs="Times New Roman" w:hint="eastAsia"/>
                <w:szCs w:val="24"/>
                <w:lang w:bidi="ar"/>
              </w:rPr>
              <w:t>Webots</w:t>
            </w:r>
            <w:r w:rsidR="004F406F" w:rsidRPr="004A15AA">
              <w:rPr>
                <w:rFonts w:eastAsia="宋体" w:cs="Times New Roman" w:hint="eastAsia"/>
                <w:szCs w:val="24"/>
                <w:lang w:bidi="ar"/>
              </w:rPr>
              <w:t>还支持多种复杂环境的模拟，如室内，室外，崎岖路面，空中环境，水下环境等。</w:t>
            </w:r>
          </w:p>
          <w:p w14:paraId="1DB7A0CC" w14:textId="5C024FF4" w:rsidR="00400AB9" w:rsidRPr="00400AB9" w:rsidRDefault="00F873FC" w:rsidP="00400AB9">
            <w:pPr>
              <w:pStyle w:val="aa"/>
              <w:numPr>
                <w:ilvl w:val="0"/>
                <w:numId w:val="9"/>
              </w:numPr>
              <w:ind w:firstLineChars="0"/>
              <w:rPr>
                <w:rFonts w:eastAsia="宋体" w:cs="Times New Roman"/>
                <w:szCs w:val="24"/>
                <w:lang w:bidi="ar"/>
              </w:rPr>
            </w:pPr>
            <w:r w:rsidRPr="00400AB9">
              <w:rPr>
                <w:rFonts w:eastAsia="宋体" w:cs="Times New Roman" w:hint="eastAsia"/>
                <w:szCs w:val="24"/>
                <w:lang w:bidi="ar"/>
              </w:rPr>
              <w:t>学习</w:t>
            </w:r>
            <w:r w:rsidR="000805FE">
              <w:rPr>
                <w:rFonts w:eastAsia="宋体" w:cs="Times New Roman"/>
                <w:szCs w:val="24"/>
                <w:lang w:bidi="ar"/>
              </w:rPr>
              <w:t>MATLAB</w:t>
            </w:r>
            <w:r w:rsidRPr="00400AB9">
              <w:rPr>
                <w:rFonts w:eastAsia="宋体" w:cs="Times New Roman" w:hint="eastAsia"/>
                <w:szCs w:val="24"/>
                <w:lang w:bidi="ar"/>
              </w:rPr>
              <w:t>以及</w:t>
            </w:r>
            <w:proofErr w:type="spellStart"/>
            <w:r w:rsidRPr="00400AB9">
              <w:rPr>
                <w:rFonts w:eastAsia="宋体" w:cs="Times New Roman" w:hint="eastAsia"/>
                <w:szCs w:val="24"/>
                <w:lang w:bidi="ar"/>
              </w:rPr>
              <w:t>Simscape</w:t>
            </w:r>
            <w:proofErr w:type="spellEnd"/>
            <w:r w:rsidRPr="00400AB9">
              <w:rPr>
                <w:rFonts w:eastAsia="宋体" w:cs="Times New Roman" w:hint="eastAsia"/>
                <w:szCs w:val="24"/>
                <w:lang w:bidi="ar"/>
              </w:rPr>
              <w:t>仿真。</w:t>
            </w:r>
          </w:p>
          <w:p w14:paraId="1F5B3A7B" w14:textId="12FE0034" w:rsidR="00F873FC" w:rsidRPr="00400AB9" w:rsidRDefault="0080617F" w:rsidP="00400AB9">
            <w:pPr>
              <w:ind w:firstLineChars="200" w:firstLine="480"/>
              <w:rPr>
                <w:rFonts w:eastAsia="宋体" w:cs="Times New Roman"/>
                <w:szCs w:val="24"/>
                <w:lang w:bidi="ar"/>
              </w:rPr>
            </w:pPr>
            <w:proofErr w:type="spellStart"/>
            <w:r w:rsidRPr="00400AB9">
              <w:rPr>
                <w:rFonts w:eastAsia="宋体" w:cs="Times New Roman" w:hint="eastAsia"/>
                <w:szCs w:val="24"/>
                <w:lang w:bidi="ar"/>
              </w:rPr>
              <w:t>Simscape</w:t>
            </w:r>
            <w:proofErr w:type="spellEnd"/>
            <w:r w:rsidRPr="00400AB9">
              <w:rPr>
                <w:rFonts w:eastAsia="宋体" w:cs="Times New Roman" w:hint="eastAsia"/>
                <w:szCs w:val="24"/>
                <w:lang w:bidi="ar"/>
              </w:rPr>
              <w:t xml:space="preserve"> </w:t>
            </w:r>
            <w:r w:rsidRPr="00400AB9">
              <w:rPr>
                <w:rFonts w:eastAsia="宋体" w:cs="Times New Roman" w:hint="eastAsia"/>
                <w:szCs w:val="24"/>
                <w:lang w:bidi="ar"/>
              </w:rPr>
              <w:t>可让在</w:t>
            </w:r>
            <w:r w:rsidRPr="00400AB9">
              <w:rPr>
                <w:rFonts w:eastAsia="宋体" w:cs="Times New Roman" w:hint="eastAsia"/>
                <w:szCs w:val="24"/>
                <w:lang w:bidi="ar"/>
              </w:rPr>
              <w:t xml:space="preserve"> Simulink </w:t>
            </w:r>
            <w:r w:rsidRPr="00400AB9">
              <w:rPr>
                <w:rFonts w:eastAsia="宋体" w:cs="Times New Roman" w:hint="eastAsia"/>
                <w:szCs w:val="24"/>
                <w:lang w:bidi="ar"/>
              </w:rPr>
              <w:t>环境中迅速创建物理系统的模型。借助</w:t>
            </w:r>
            <w:r w:rsidRPr="00400AB9">
              <w:rPr>
                <w:rFonts w:eastAsia="宋体" w:cs="Times New Roman" w:hint="eastAsia"/>
                <w:szCs w:val="24"/>
                <w:lang w:bidi="ar"/>
              </w:rPr>
              <w:t xml:space="preserve"> </w:t>
            </w:r>
            <w:proofErr w:type="spellStart"/>
            <w:r w:rsidRPr="00400AB9">
              <w:rPr>
                <w:rFonts w:eastAsia="宋体" w:cs="Times New Roman" w:hint="eastAsia"/>
                <w:szCs w:val="24"/>
                <w:lang w:bidi="ar"/>
              </w:rPr>
              <w:t>Simscape</w:t>
            </w:r>
            <w:proofErr w:type="spellEnd"/>
            <w:r w:rsidRPr="00400AB9">
              <w:rPr>
                <w:rFonts w:eastAsia="宋体" w:cs="Times New Roman" w:hint="eastAsia"/>
                <w:szCs w:val="24"/>
                <w:lang w:bidi="ar"/>
              </w:rPr>
              <w:t>，可以基于物理连接建立可直接与模块图和其他建模范式集成的物理组件模型。通过将基础组件组合为原理图对电机、桥式整流器、液压作动器和制冷系统等系统进行建模。</w:t>
            </w:r>
            <w:proofErr w:type="spellStart"/>
            <w:r w:rsidRPr="00400AB9">
              <w:rPr>
                <w:rFonts w:eastAsia="宋体" w:cs="Times New Roman" w:hint="eastAsia"/>
                <w:szCs w:val="24"/>
                <w:lang w:bidi="ar"/>
              </w:rPr>
              <w:t>Simscape</w:t>
            </w:r>
            <w:proofErr w:type="spellEnd"/>
            <w:r w:rsidRPr="00400AB9">
              <w:rPr>
                <w:rFonts w:eastAsia="宋体" w:cs="Times New Roman" w:hint="eastAsia"/>
                <w:szCs w:val="24"/>
                <w:lang w:bidi="ar"/>
              </w:rPr>
              <w:t xml:space="preserve"> </w:t>
            </w:r>
            <w:r w:rsidRPr="00400AB9">
              <w:rPr>
                <w:rFonts w:eastAsia="宋体" w:cs="Times New Roman" w:hint="eastAsia"/>
                <w:szCs w:val="24"/>
                <w:lang w:bidi="ar"/>
              </w:rPr>
              <w:t>附加产品提供了更多复杂组件和分析功能。</w:t>
            </w:r>
            <w:proofErr w:type="spellStart"/>
            <w:r w:rsidRPr="00400AB9">
              <w:rPr>
                <w:rFonts w:eastAsia="宋体" w:cs="Times New Roman" w:hint="eastAsia"/>
                <w:szCs w:val="24"/>
                <w:lang w:bidi="ar"/>
              </w:rPr>
              <w:t>Simscape</w:t>
            </w:r>
            <w:proofErr w:type="spellEnd"/>
            <w:r w:rsidRPr="00400AB9">
              <w:rPr>
                <w:rFonts w:eastAsia="宋体" w:cs="Times New Roman" w:hint="eastAsia"/>
                <w:szCs w:val="24"/>
                <w:lang w:bidi="ar"/>
              </w:rPr>
              <w:t xml:space="preserve"> </w:t>
            </w:r>
            <w:r w:rsidRPr="00400AB9">
              <w:rPr>
                <w:rFonts w:eastAsia="宋体" w:cs="Times New Roman" w:hint="eastAsia"/>
                <w:szCs w:val="24"/>
                <w:lang w:bidi="ar"/>
              </w:rPr>
              <w:t>可帮助开发控制系统并测试系统级性能。基于</w:t>
            </w:r>
            <w:r w:rsidRPr="00400AB9">
              <w:rPr>
                <w:rFonts w:eastAsia="宋体" w:cs="Times New Roman" w:hint="eastAsia"/>
                <w:szCs w:val="24"/>
                <w:lang w:bidi="ar"/>
              </w:rPr>
              <w:t xml:space="preserve"> </w:t>
            </w:r>
            <w:r w:rsidR="000805FE">
              <w:rPr>
                <w:rFonts w:eastAsia="宋体" w:cs="Times New Roman" w:hint="eastAsia"/>
                <w:szCs w:val="24"/>
                <w:lang w:bidi="ar"/>
              </w:rPr>
              <w:t>MATLAB</w:t>
            </w:r>
            <w:r w:rsidRPr="00400AB9">
              <w:rPr>
                <w:rFonts w:eastAsia="宋体" w:cs="Times New Roman" w:hint="eastAsia"/>
                <w:szCs w:val="24"/>
                <w:lang w:bidi="ar"/>
              </w:rPr>
              <w:t xml:space="preserve"> </w:t>
            </w:r>
            <w:r w:rsidRPr="00400AB9">
              <w:rPr>
                <w:rFonts w:eastAsia="宋体" w:cs="Times New Roman" w:hint="eastAsia"/>
                <w:szCs w:val="24"/>
                <w:lang w:bidi="ar"/>
              </w:rPr>
              <w:t>的</w:t>
            </w:r>
            <w:r w:rsidRPr="00400AB9">
              <w:rPr>
                <w:rFonts w:eastAsia="宋体" w:cs="Times New Roman" w:hint="eastAsia"/>
                <w:szCs w:val="24"/>
                <w:lang w:bidi="ar"/>
              </w:rPr>
              <w:t xml:space="preserve"> </w:t>
            </w:r>
            <w:proofErr w:type="spellStart"/>
            <w:r w:rsidRPr="00400AB9">
              <w:rPr>
                <w:rFonts w:eastAsia="宋体" w:cs="Times New Roman" w:hint="eastAsia"/>
                <w:szCs w:val="24"/>
                <w:lang w:bidi="ar"/>
              </w:rPr>
              <w:t>Simscape</w:t>
            </w:r>
            <w:proofErr w:type="spellEnd"/>
            <w:r w:rsidRPr="00400AB9">
              <w:rPr>
                <w:rFonts w:eastAsia="宋体" w:cs="Times New Roman" w:hint="eastAsia"/>
                <w:szCs w:val="24"/>
                <w:lang w:bidi="ar"/>
              </w:rPr>
              <w:t xml:space="preserve"> </w:t>
            </w:r>
            <w:r w:rsidRPr="00400AB9">
              <w:rPr>
                <w:rFonts w:eastAsia="宋体" w:cs="Times New Roman" w:hint="eastAsia"/>
                <w:szCs w:val="24"/>
                <w:lang w:bidi="ar"/>
              </w:rPr>
              <w:t>语言可以使用文本编写物理建模组件、域和库，进而创建自定义组件模型。可以使用</w:t>
            </w:r>
            <w:r w:rsidRPr="00400AB9">
              <w:rPr>
                <w:rFonts w:eastAsia="宋体" w:cs="Times New Roman" w:hint="eastAsia"/>
                <w:szCs w:val="24"/>
                <w:lang w:bidi="ar"/>
              </w:rPr>
              <w:t xml:space="preserve"> </w:t>
            </w:r>
            <w:r w:rsidR="000805FE">
              <w:rPr>
                <w:rFonts w:eastAsia="宋体" w:cs="Times New Roman" w:hint="eastAsia"/>
                <w:szCs w:val="24"/>
                <w:lang w:bidi="ar"/>
              </w:rPr>
              <w:t>MATLAB</w:t>
            </w:r>
            <w:r w:rsidRPr="00400AB9">
              <w:rPr>
                <w:rFonts w:eastAsia="宋体" w:cs="Times New Roman" w:hint="eastAsia"/>
                <w:szCs w:val="24"/>
                <w:lang w:bidi="ar"/>
              </w:rPr>
              <w:t xml:space="preserve"> </w:t>
            </w:r>
            <w:r w:rsidRPr="00400AB9">
              <w:rPr>
                <w:rFonts w:eastAsia="宋体" w:cs="Times New Roman" w:hint="eastAsia"/>
                <w:szCs w:val="24"/>
                <w:lang w:bidi="ar"/>
              </w:rPr>
              <w:t>变量和表达式参数化模型，并使用</w:t>
            </w:r>
            <w:r w:rsidRPr="00400AB9">
              <w:rPr>
                <w:rFonts w:eastAsia="宋体" w:cs="Times New Roman" w:hint="eastAsia"/>
                <w:szCs w:val="24"/>
                <w:lang w:bidi="ar"/>
              </w:rPr>
              <w:t xml:space="preserve"> Simulink </w:t>
            </w:r>
            <w:r w:rsidRPr="00400AB9">
              <w:rPr>
                <w:rFonts w:eastAsia="宋体" w:cs="Times New Roman" w:hint="eastAsia"/>
                <w:szCs w:val="24"/>
                <w:lang w:bidi="ar"/>
              </w:rPr>
              <w:t>设计物理系统的控制系统。</w:t>
            </w:r>
          </w:p>
          <w:p w14:paraId="67ABBF97" w14:textId="3D17128A" w:rsidR="00792E3C" w:rsidRPr="00792E3C" w:rsidRDefault="00B36C38" w:rsidP="00792E3C">
            <w:pPr>
              <w:pStyle w:val="aa"/>
              <w:numPr>
                <w:ilvl w:val="0"/>
                <w:numId w:val="9"/>
              </w:numPr>
              <w:ind w:firstLineChars="0"/>
              <w:rPr>
                <w:rFonts w:eastAsia="宋体" w:cs="Times New Roman"/>
                <w:szCs w:val="24"/>
                <w:lang w:bidi="ar"/>
              </w:rPr>
            </w:pPr>
            <w:r w:rsidRPr="00792E3C">
              <w:rPr>
                <w:rFonts w:eastAsia="宋体" w:cs="Times New Roman" w:hint="eastAsia"/>
                <w:szCs w:val="24"/>
                <w:lang w:bidi="ar"/>
              </w:rPr>
              <w:t>通过学习《自动控制原理》相关教学文章学习控制相关知识。</w:t>
            </w:r>
          </w:p>
          <w:p w14:paraId="5DBF07D9" w14:textId="6E85ED19" w:rsidR="00B36C38" w:rsidRPr="00792E3C" w:rsidRDefault="00B36C38" w:rsidP="00792E3C">
            <w:pPr>
              <w:ind w:firstLineChars="200" w:firstLine="480"/>
              <w:rPr>
                <w:rFonts w:eastAsia="宋体" w:cs="Times New Roman"/>
                <w:szCs w:val="24"/>
                <w:lang w:bidi="ar"/>
              </w:rPr>
            </w:pPr>
            <w:r w:rsidRPr="00792E3C">
              <w:rPr>
                <w:rFonts w:eastAsia="宋体" w:cs="Times New Roman" w:hint="eastAsia"/>
                <w:szCs w:val="24"/>
                <w:lang w:bidi="ar"/>
              </w:rPr>
              <w:t>主要学习的内容有动态系统建模</w:t>
            </w:r>
            <w:r w:rsidRPr="00792E3C">
              <w:rPr>
                <w:rFonts w:eastAsia="宋体" w:cs="Times New Roman" w:hint="eastAsia"/>
                <w:szCs w:val="24"/>
                <w:lang w:bidi="ar"/>
              </w:rPr>
              <w:t>-</w:t>
            </w:r>
            <w:r w:rsidRPr="00792E3C">
              <w:rPr>
                <w:rFonts w:eastAsia="宋体" w:cs="Times New Roman" w:hint="eastAsia"/>
                <w:szCs w:val="24"/>
                <w:lang w:bidi="ar"/>
              </w:rPr>
              <w:t>传递函数：以传递函数的形式描述物理系统；动态系统建模</w:t>
            </w:r>
            <w:r w:rsidRPr="00792E3C">
              <w:rPr>
                <w:rFonts w:eastAsia="宋体" w:cs="Times New Roman" w:hint="eastAsia"/>
                <w:szCs w:val="24"/>
                <w:lang w:bidi="ar"/>
              </w:rPr>
              <w:t>-</w:t>
            </w:r>
            <w:r w:rsidRPr="00792E3C">
              <w:rPr>
                <w:rFonts w:eastAsia="宋体" w:cs="Times New Roman" w:hint="eastAsia"/>
                <w:szCs w:val="24"/>
                <w:lang w:bidi="ar"/>
              </w:rPr>
              <w:t>状态空间方程：以状态空间方程描述物理系统并了解状态空间方程与传递函数之间的关系；基于传递函数的控制器设计</w:t>
            </w:r>
            <w:r w:rsidRPr="00792E3C">
              <w:rPr>
                <w:rFonts w:eastAsia="宋体" w:cs="Times New Roman" w:hint="eastAsia"/>
                <w:szCs w:val="24"/>
                <w:lang w:bidi="ar"/>
              </w:rPr>
              <w:t>-</w:t>
            </w:r>
            <w:r w:rsidRPr="00792E3C">
              <w:rPr>
                <w:rFonts w:eastAsia="宋体" w:cs="Times New Roman" w:hint="eastAsia"/>
                <w:szCs w:val="24"/>
                <w:lang w:bidi="ar"/>
              </w:rPr>
              <w:t>比例积分控制以及基于状态空间的控制器及观测器的设计，这就是常用的</w:t>
            </w:r>
            <w:r w:rsidRPr="00792E3C">
              <w:rPr>
                <w:rFonts w:eastAsia="宋体" w:cs="Times New Roman" w:hint="eastAsia"/>
                <w:szCs w:val="24"/>
                <w:lang w:bidi="ar"/>
              </w:rPr>
              <w:t>P</w:t>
            </w:r>
            <w:r w:rsidRPr="00792E3C">
              <w:rPr>
                <w:rFonts w:eastAsia="宋体" w:cs="Times New Roman"/>
                <w:szCs w:val="24"/>
                <w:lang w:bidi="ar"/>
              </w:rPr>
              <w:t>D</w:t>
            </w:r>
            <w:r w:rsidRPr="00792E3C">
              <w:rPr>
                <w:rFonts w:eastAsia="宋体" w:cs="Times New Roman" w:hint="eastAsia"/>
                <w:szCs w:val="24"/>
                <w:lang w:bidi="ar"/>
              </w:rPr>
              <w:t>控制器以及</w:t>
            </w:r>
            <w:r w:rsidRPr="00792E3C">
              <w:rPr>
                <w:rFonts w:eastAsia="宋体" w:cs="Times New Roman" w:hint="eastAsia"/>
                <w:szCs w:val="24"/>
                <w:lang w:bidi="ar"/>
              </w:rPr>
              <w:t>L</w:t>
            </w:r>
            <w:r w:rsidRPr="00792E3C">
              <w:rPr>
                <w:rFonts w:eastAsia="宋体" w:cs="Times New Roman"/>
                <w:szCs w:val="24"/>
                <w:lang w:bidi="ar"/>
              </w:rPr>
              <w:t>QR</w:t>
            </w:r>
            <w:r w:rsidRPr="00792E3C">
              <w:rPr>
                <w:rFonts w:eastAsia="宋体" w:cs="Times New Roman" w:hint="eastAsia"/>
                <w:szCs w:val="24"/>
                <w:lang w:bidi="ar"/>
              </w:rPr>
              <w:t>控制器的基本思想，并在</w:t>
            </w:r>
            <w:r w:rsidR="000805FE">
              <w:rPr>
                <w:rFonts w:eastAsia="宋体" w:cs="Times New Roman" w:hint="eastAsia"/>
                <w:szCs w:val="24"/>
                <w:lang w:bidi="ar"/>
              </w:rPr>
              <w:t>MATLAB</w:t>
            </w:r>
            <w:r w:rsidRPr="00792E3C">
              <w:rPr>
                <w:rFonts w:eastAsia="宋体" w:cs="Times New Roman" w:hint="eastAsia"/>
                <w:szCs w:val="24"/>
                <w:lang w:bidi="ar"/>
              </w:rPr>
              <w:t>中进行初步算法学习及验证</w:t>
            </w:r>
            <w:r w:rsidR="00DE74E5" w:rsidRPr="00792E3C">
              <w:rPr>
                <w:rFonts w:eastAsia="宋体" w:cs="Times New Roman" w:hint="eastAsia"/>
                <w:szCs w:val="24"/>
                <w:lang w:bidi="ar"/>
              </w:rPr>
              <w:t>：完成了基于</w:t>
            </w:r>
            <w:r w:rsidR="00DE74E5" w:rsidRPr="00792E3C">
              <w:rPr>
                <w:rFonts w:eastAsia="宋体" w:cs="Times New Roman" w:hint="eastAsia"/>
                <w:szCs w:val="24"/>
                <w:lang w:bidi="ar"/>
              </w:rPr>
              <w:t>P</w:t>
            </w:r>
            <w:r w:rsidR="00DE74E5" w:rsidRPr="00792E3C">
              <w:rPr>
                <w:rFonts w:eastAsia="宋体" w:cs="Times New Roman"/>
                <w:szCs w:val="24"/>
                <w:lang w:bidi="ar"/>
              </w:rPr>
              <w:t>D</w:t>
            </w:r>
            <w:r w:rsidR="00DE74E5" w:rsidRPr="00792E3C">
              <w:rPr>
                <w:rFonts w:eastAsia="宋体" w:cs="Times New Roman" w:hint="eastAsia"/>
                <w:szCs w:val="24"/>
                <w:lang w:bidi="ar"/>
              </w:rPr>
              <w:t>控制的倒立摆模型以及基于</w:t>
            </w:r>
            <w:r w:rsidR="00DE74E5" w:rsidRPr="00792E3C">
              <w:rPr>
                <w:rFonts w:eastAsia="宋体" w:cs="Times New Roman" w:hint="eastAsia"/>
                <w:szCs w:val="24"/>
                <w:lang w:bidi="ar"/>
              </w:rPr>
              <w:t>L</w:t>
            </w:r>
            <w:r w:rsidR="00DE74E5" w:rsidRPr="00792E3C">
              <w:rPr>
                <w:rFonts w:eastAsia="宋体" w:cs="Times New Roman"/>
                <w:szCs w:val="24"/>
                <w:lang w:bidi="ar"/>
              </w:rPr>
              <w:t>QR</w:t>
            </w:r>
            <w:r w:rsidR="00DE74E5" w:rsidRPr="00792E3C">
              <w:rPr>
                <w:rFonts w:eastAsia="宋体" w:cs="Times New Roman" w:hint="eastAsia"/>
                <w:szCs w:val="24"/>
                <w:lang w:bidi="ar"/>
              </w:rPr>
              <w:t>控制的倒立摆模型的仿真。</w:t>
            </w:r>
          </w:p>
          <w:p w14:paraId="7787A141" w14:textId="48D9487B" w:rsidR="00F873FC" w:rsidRPr="00A243D3" w:rsidRDefault="00F873FC" w:rsidP="00F873FC">
            <w:pPr>
              <w:rPr>
                <w:lang w:bidi="ar"/>
              </w:rPr>
            </w:pPr>
          </w:p>
        </w:tc>
      </w:tr>
      <w:tr w:rsidR="0086547C" w14:paraId="497F5E70" w14:textId="77777777" w:rsidTr="001A4EA6">
        <w:trPr>
          <w:trHeight w:val="13882"/>
        </w:trPr>
        <w:tc>
          <w:tcPr>
            <w:tcW w:w="8356" w:type="dxa"/>
            <w:gridSpan w:val="2"/>
          </w:tcPr>
          <w:p w14:paraId="68E922EF" w14:textId="77777777" w:rsidR="0086547C" w:rsidRDefault="008B2A17">
            <w:pPr>
              <w:ind w:left="22"/>
              <w:rPr>
                <w:rFonts w:ascii="黑体" w:eastAsia="黑体" w:hAnsi="黑体" w:cs="Times New Roman"/>
                <w:szCs w:val="24"/>
                <w:lang w:bidi="ar"/>
              </w:rPr>
            </w:pPr>
            <w:r>
              <w:rPr>
                <w:rFonts w:ascii="黑体" w:eastAsia="黑体" w:hAnsi="黑体" w:cs="Times New Roman" w:hint="eastAsia"/>
                <w:szCs w:val="24"/>
                <w:lang w:bidi="ar"/>
              </w:rPr>
              <w:lastRenderedPageBreak/>
              <w:t>二、选题依据（本节可以整页扩页）</w:t>
            </w:r>
          </w:p>
          <w:p w14:paraId="52EE221C" w14:textId="77777777" w:rsidR="0086547C" w:rsidRDefault="008B2A17">
            <w:pPr>
              <w:ind w:left="22"/>
              <w:rPr>
                <w:rFonts w:ascii="黑体" w:eastAsia="黑体" w:hAnsi="黑体" w:cs="Times New Roman"/>
                <w:szCs w:val="24"/>
                <w:lang w:bidi="ar"/>
              </w:rPr>
            </w:pPr>
            <w:r>
              <w:rPr>
                <w:rFonts w:ascii="黑体" w:eastAsia="黑体" w:hAnsi="黑体" w:cs="Times New Roman" w:hint="eastAsia"/>
                <w:szCs w:val="24"/>
                <w:lang w:bidi="ar"/>
              </w:rPr>
              <w:t>课题背景、选题依据、课题研究目的、理论意义和应用价值（工学硕士）/工程背景和实用价值（专业学位硕士）（不少于1000字）</w:t>
            </w:r>
          </w:p>
          <w:p w14:paraId="149F6C9C" w14:textId="77777777" w:rsidR="0086547C" w:rsidRDefault="008B2A17">
            <w:pPr>
              <w:rPr>
                <w:rFonts w:eastAsia="宋体" w:cs="Times New Roman"/>
                <w:szCs w:val="24"/>
                <w:lang w:bidi="ar"/>
              </w:rPr>
            </w:pPr>
            <w:r>
              <w:rPr>
                <w:rFonts w:eastAsia="宋体" w:cs="Times New Roman" w:hint="eastAsia"/>
                <w:szCs w:val="24"/>
                <w:lang w:bidi="ar"/>
              </w:rPr>
              <w:t xml:space="preserve">2.1 </w:t>
            </w:r>
            <w:r>
              <w:rPr>
                <w:rFonts w:eastAsia="宋体" w:cs="Times New Roman" w:hint="eastAsia"/>
                <w:szCs w:val="24"/>
                <w:lang w:bidi="ar"/>
              </w:rPr>
              <w:t>课题背景</w:t>
            </w:r>
          </w:p>
          <w:p w14:paraId="7B35D94A" w14:textId="159C5A7A" w:rsidR="00D93E99" w:rsidRPr="00D93E99" w:rsidRDefault="00D93E99" w:rsidP="00A249B0">
            <w:pPr>
              <w:ind w:firstLineChars="200" w:firstLine="480"/>
              <w:rPr>
                <w:rFonts w:eastAsia="宋体" w:cs="Times New Roman"/>
                <w:szCs w:val="24"/>
                <w:lang w:bidi="ar"/>
              </w:rPr>
            </w:pPr>
            <w:r w:rsidRPr="00D93E99">
              <w:rPr>
                <w:rFonts w:eastAsia="宋体" w:cs="Times New Roman" w:hint="eastAsia"/>
                <w:szCs w:val="24"/>
                <w:lang w:bidi="ar"/>
              </w:rPr>
              <w:t>目前，各国研究机构和学者对两轮机器人的研究产生了浓厚的兴趣，一方面由于其机械结构特有的实用性和功能性，另一方面，两轮自平衡机器人系统作为一种复杂的欠驱动非线性系统对系统控制上提出了更大的挑战。早期的两轮自平衡机器人的研究主要集中在功能实现上包括动力学建模、控制策略以及系统设计。随着两轮自</w:t>
            </w:r>
            <w:proofErr w:type="gramStart"/>
            <w:r w:rsidRPr="00D93E99">
              <w:rPr>
                <w:rFonts w:eastAsia="宋体" w:cs="Times New Roman" w:hint="eastAsia"/>
                <w:szCs w:val="24"/>
                <w:lang w:bidi="ar"/>
              </w:rPr>
              <w:t>平衡技术</w:t>
            </w:r>
            <w:proofErr w:type="gramEnd"/>
            <w:r w:rsidRPr="00D93E99">
              <w:rPr>
                <w:rFonts w:eastAsia="宋体" w:cs="Times New Roman" w:hint="eastAsia"/>
                <w:szCs w:val="24"/>
                <w:lang w:bidi="ar"/>
              </w:rPr>
              <w:t>的不断成熟，各国技术人员基于自平衡技术设计出了结构日趋复杂、功能更加多样、应用场景也更为丰富的两轮自平衡机器人。</w:t>
            </w:r>
            <w:r w:rsidR="006165F5">
              <w:rPr>
                <w:rFonts w:eastAsia="宋体" w:cs="Times New Roman" w:hint="eastAsia"/>
                <w:szCs w:val="24"/>
                <w:lang w:bidi="ar"/>
              </w:rPr>
              <w:t>目前主流的两轮机器人主要有两种构型，一种为依靠机身前倾改变重心相对于机器人与地面接触点的位置获得加速度方式的传统平衡机器人，该机器人的优点是构型简单，缺点是加速度由自身结构前倾角度决定，且无法跨越较为复杂的地形</w:t>
            </w:r>
            <w:r w:rsidR="00D47E48">
              <w:rPr>
                <w:rFonts w:eastAsia="宋体" w:cs="Times New Roman" w:hint="eastAsia"/>
                <w:szCs w:val="24"/>
                <w:lang w:bidi="ar"/>
              </w:rPr>
              <w:t>，翻倒后难以自恢复</w:t>
            </w:r>
            <w:r w:rsidR="006165F5">
              <w:rPr>
                <w:rFonts w:eastAsia="宋体" w:cs="Times New Roman" w:hint="eastAsia"/>
                <w:szCs w:val="24"/>
                <w:lang w:bidi="ar"/>
              </w:rPr>
              <w:t>；另一种</w:t>
            </w:r>
            <w:proofErr w:type="gramStart"/>
            <w:r w:rsidR="006165F5">
              <w:rPr>
                <w:rFonts w:eastAsia="宋体" w:cs="Times New Roman" w:hint="eastAsia"/>
                <w:szCs w:val="24"/>
                <w:lang w:bidi="ar"/>
              </w:rPr>
              <w:t>为轮腿式</w:t>
            </w:r>
            <w:proofErr w:type="gramEnd"/>
            <w:r w:rsidR="006165F5">
              <w:rPr>
                <w:rFonts w:eastAsia="宋体" w:cs="Times New Roman" w:hint="eastAsia"/>
                <w:szCs w:val="24"/>
                <w:lang w:bidi="ar"/>
              </w:rPr>
              <w:t>双轮机器人，</w:t>
            </w:r>
            <w:r w:rsidR="006D0CE9">
              <w:rPr>
                <w:rFonts w:eastAsia="宋体" w:cs="Times New Roman" w:hint="eastAsia"/>
                <w:szCs w:val="24"/>
                <w:lang w:bidi="ar"/>
              </w:rPr>
              <w:t>该构型机器人依靠机器人腿部的移动改变</w:t>
            </w:r>
            <w:r w:rsidR="009723A7">
              <w:rPr>
                <w:rFonts w:eastAsia="宋体" w:cs="Times New Roman" w:hint="eastAsia"/>
                <w:szCs w:val="24"/>
                <w:lang w:bidi="ar"/>
              </w:rPr>
              <w:t>重心位置提供加速度，该结构的优势为拥有应对多种地形的能力，缺点是机器人结构复杂，腿关节大多数需要两个电机控制运动，成本较高</w:t>
            </w:r>
            <w:r w:rsidR="00D47E48">
              <w:rPr>
                <w:rFonts w:eastAsia="宋体" w:cs="Times New Roman" w:hint="eastAsia"/>
                <w:szCs w:val="24"/>
                <w:lang w:bidi="ar"/>
              </w:rPr>
              <w:t>，同时也存在翻倒后难以自恢复的问题</w:t>
            </w:r>
            <w:r w:rsidR="009723A7">
              <w:rPr>
                <w:rFonts w:eastAsia="宋体" w:cs="Times New Roman" w:hint="eastAsia"/>
                <w:szCs w:val="24"/>
                <w:lang w:bidi="ar"/>
              </w:rPr>
              <w:t>。</w:t>
            </w:r>
          </w:p>
          <w:p w14:paraId="41C3758D" w14:textId="3B816EFF" w:rsidR="00336877" w:rsidRDefault="00336877" w:rsidP="00336877">
            <w:pPr>
              <w:rPr>
                <w:rFonts w:eastAsia="宋体" w:cs="Times New Roman"/>
                <w:szCs w:val="24"/>
                <w:lang w:bidi="ar"/>
              </w:rPr>
            </w:pPr>
            <w:r>
              <w:rPr>
                <w:rFonts w:eastAsia="宋体" w:cs="Times New Roman" w:hint="eastAsia"/>
                <w:szCs w:val="24"/>
                <w:lang w:bidi="ar"/>
              </w:rPr>
              <w:t>2.</w:t>
            </w:r>
            <w:r>
              <w:rPr>
                <w:rFonts w:eastAsia="宋体" w:cs="Times New Roman"/>
                <w:szCs w:val="24"/>
                <w:lang w:bidi="ar"/>
              </w:rPr>
              <w:t>2</w:t>
            </w:r>
            <w:r>
              <w:rPr>
                <w:rFonts w:eastAsia="宋体" w:cs="Times New Roman" w:hint="eastAsia"/>
                <w:szCs w:val="24"/>
                <w:lang w:bidi="ar"/>
              </w:rPr>
              <w:t xml:space="preserve"> </w:t>
            </w:r>
            <w:r>
              <w:rPr>
                <w:rFonts w:eastAsia="宋体" w:cs="Times New Roman" w:hint="eastAsia"/>
                <w:szCs w:val="24"/>
                <w:lang w:bidi="ar"/>
              </w:rPr>
              <w:t>选题依据</w:t>
            </w:r>
          </w:p>
          <w:p w14:paraId="6EFD7F1D" w14:textId="6DBE41D7" w:rsidR="00A249B0" w:rsidRDefault="00A249B0" w:rsidP="00C87F04">
            <w:pPr>
              <w:ind w:firstLineChars="200" w:firstLine="480"/>
              <w:rPr>
                <w:rFonts w:eastAsia="宋体" w:cs="Times New Roman"/>
                <w:szCs w:val="24"/>
                <w:lang w:bidi="ar"/>
              </w:rPr>
            </w:pPr>
            <w:r>
              <w:rPr>
                <w:rFonts w:eastAsia="宋体" w:cs="Times New Roman" w:hint="eastAsia"/>
                <w:szCs w:val="24"/>
                <w:lang w:bidi="ar"/>
              </w:rPr>
              <w:t>为</w:t>
            </w:r>
            <w:r w:rsidR="00E04321">
              <w:rPr>
                <w:rFonts w:eastAsia="宋体" w:cs="Times New Roman" w:hint="eastAsia"/>
                <w:szCs w:val="24"/>
                <w:lang w:bidi="ar"/>
              </w:rPr>
              <w:t>应对复杂的两轮平衡机器人工作环境，需要研制一款具备跨越复杂地形（包括斜坡，崎岖路面，台阶等）的能力，</w:t>
            </w:r>
            <w:r w:rsidR="00027E14">
              <w:rPr>
                <w:rFonts w:eastAsia="宋体" w:cs="Times New Roman" w:hint="eastAsia"/>
                <w:szCs w:val="24"/>
                <w:lang w:bidi="ar"/>
              </w:rPr>
              <w:t>并</w:t>
            </w:r>
            <w:r w:rsidR="00E04321">
              <w:rPr>
                <w:rFonts w:eastAsia="宋体" w:cs="Times New Roman" w:hint="eastAsia"/>
                <w:szCs w:val="24"/>
                <w:lang w:bidi="ar"/>
              </w:rPr>
              <w:t>且有</w:t>
            </w:r>
            <w:r w:rsidR="00E06A07">
              <w:rPr>
                <w:rFonts w:eastAsia="宋体" w:cs="Times New Roman" w:hint="eastAsia"/>
                <w:szCs w:val="24"/>
                <w:lang w:bidi="ar"/>
              </w:rPr>
              <w:t>翻倒</w:t>
            </w:r>
            <w:r w:rsidR="00E04321">
              <w:rPr>
                <w:rFonts w:eastAsia="宋体" w:cs="Times New Roman" w:hint="eastAsia"/>
                <w:szCs w:val="24"/>
                <w:lang w:bidi="ar"/>
              </w:rPr>
              <w:t>后自恢复能力的两轮机器人结构。因此，本课</w:t>
            </w:r>
            <w:r w:rsidR="00BE0356">
              <w:rPr>
                <w:rFonts w:eastAsia="宋体" w:cs="Times New Roman" w:hint="eastAsia"/>
                <w:szCs w:val="24"/>
                <w:lang w:bidi="ar"/>
              </w:rPr>
              <w:t>对</w:t>
            </w:r>
            <w:r w:rsidR="004928C3">
              <w:rPr>
                <w:rFonts w:eastAsia="宋体" w:cs="Times New Roman" w:hint="eastAsia"/>
                <w:szCs w:val="24"/>
                <w:lang w:bidi="ar"/>
              </w:rPr>
              <w:t>一种新型结构</w:t>
            </w:r>
            <w:r w:rsidR="00E04321">
              <w:rPr>
                <w:rFonts w:eastAsia="宋体" w:cs="Times New Roman" w:hint="eastAsia"/>
                <w:szCs w:val="24"/>
                <w:lang w:bidi="ar"/>
              </w:rPr>
              <w:t>轮圈腿</w:t>
            </w:r>
            <w:proofErr w:type="gramStart"/>
            <w:r w:rsidR="00E04321">
              <w:rPr>
                <w:rFonts w:eastAsia="宋体" w:cs="Times New Roman" w:hint="eastAsia"/>
                <w:szCs w:val="24"/>
                <w:lang w:bidi="ar"/>
              </w:rPr>
              <w:t>式</w:t>
            </w:r>
            <w:r w:rsidR="00BE0356">
              <w:rPr>
                <w:rFonts w:eastAsia="宋体" w:cs="Times New Roman" w:hint="eastAsia"/>
                <w:szCs w:val="24"/>
                <w:lang w:bidi="ar"/>
              </w:rPr>
              <w:t>平衡</w:t>
            </w:r>
            <w:proofErr w:type="gramEnd"/>
            <w:r w:rsidR="004928C3">
              <w:rPr>
                <w:rFonts w:eastAsia="宋体" w:cs="Times New Roman" w:hint="eastAsia"/>
                <w:szCs w:val="24"/>
                <w:lang w:bidi="ar"/>
              </w:rPr>
              <w:t>机器人，</w:t>
            </w:r>
            <w:r w:rsidR="00BE0356">
              <w:rPr>
                <w:rFonts w:eastAsia="宋体" w:cs="Times New Roman" w:hint="eastAsia"/>
                <w:szCs w:val="24"/>
                <w:lang w:bidi="ar"/>
              </w:rPr>
              <w:t>具有多模态运动形式，可以跨越多种地形。对该构型进行仿真模型搭建，进行运动学和动力学建模，运动控制算法验证，根据仿真结果</w:t>
            </w:r>
            <w:r w:rsidR="004928C3">
              <w:rPr>
                <w:rFonts w:eastAsia="宋体" w:cs="Times New Roman" w:hint="eastAsia"/>
                <w:szCs w:val="24"/>
                <w:lang w:bidi="ar"/>
              </w:rPr>
              <w:t>绘制三维模型并搭建实物模型实验平台，在实物平台上进行</w:t>
            </w:r>
            <w:r w:rsidR="000D7F5A">
              <w:rPr>
                <w:rFonts w:eastAsia="宋体" w:cs="Times New Roman" w:hint="eastAsia"/>
                <w:szCs w:val="24"/>
                <w:lang w:bidi="ar"/>
              </w:rPr>
              <w:t>控制</w:t>
            </w:r>
            <w:r w:rsidR="008D6120">
              <w:rPr>
                <w:rFonts w:eastAsia="宋体" w:cs="Times New Roman" w:hint="eastAsia"/>
                <w:szCs w:val="24"/>
                <w:lang w:bidi="ar"/>
              </w:rPr>
              <w:t>算法</w:t>
            </w:r>
            <w:r w:rsidR="004928C3">
              <w:rPr>
                <w:rFonts w:eastAsia="宋体" w:cs="Times New Roman" w:hint="eastAsia"/>
                <w:szCs w:val="24"/>
                <w:lang w:bidi="ar"/>
              </w:rPr>
              <w:t>验证。</w:t>
            </w:r>
          </w:p>
          <w:p w14:paraId="69ABD49E" w14:textId="19D6E79B" w:rsidR="0086547C" w:rsidRDefault="008B2A17">
            <w:pPr>
              <w:rPr>
                <w:rFonts w:eastAsia="宋体" w:cs="Times New Roman"/>
                <w:szCs w:val="24"/>
                <w:lang w:bidi="ar"/>
              </w:rPr>
            </w:pPr>
            <w:r>
              <w:rPr>
                <w:rFonts w:eastAsia="宋体" w:cs="Times New Roman" w:hint="eastAsia"/>
                <w:szCs w:val="24"/>
                <w:lang w:bidi="ar"/>
              </w:rPr>
              <w:t>2.</w:t>
            </w:r>
            <w:r w:rsidR="002B5906">
              <w:rPr>
                <w:rFonts w:eastAsia="宋体" w:cs="Times New Roman"/>
                <w:szCs w:val="24"/>
                <w:lang w:bidi="ar"/>
              </w:rPr>
              <w:t>3</w:t>
            </w:r>
            <w:r>
              <w:rPr>
                <w:rFonts w:eastAsia="宋体" w:cs="Times New Roman" w:hint="eastAsia"/>
                <w:szCs w:val="24"/>
                <w:lang w:bidi="ar"/>
              </w:rPr>
              <w:t xml:space="preserve"> </w:t>
            </w:r>
            <w:r>
              <w:rPr>
                <w:rFonts w:eastAsia="宋体" w:cs="Times New Roman" w:hint="eastAsia"/>
                <w:szCs w:val="24"/>
                <w:lang w:bidi="ar"/>
              </w:rPr>
              <w:t>研究目的</w:t>
            </w:r>
          </w:p>
          <w:p w14:paraId="7D66E886" w14:textId="4D3ED079" w:rsidR="00C87F04" w:rsidRDefault="00E32F58">
            <w:pPr>
              <w:rPr>
                <w:rFonts w:eastAsia="宋体" w:cs="Times New Roman"/>
                <w:szCs w:val="24"/>
                <w:lang w:bidi="ar"/>
              </w:rPr>
            </w:pPr>
            <w:r>
              <w:rPr>
                <w:rFonts w:eastAsia="宋体" w:cs="Times New Roman"/>
                <w:szCs w:val="24"/>
                <w:lang w:bidi="ar"/>
              </w:rPr>
              <w:t xml:space="preserve">   </w:t>
            </w:r>
            <w:r>
              <w:rPr>
                <w:rFonts w:eastAsia="宋体" w:cs="Times New Roman" w:hint="eastAsia"/>
                <w:szCs w:val="24"/>
                <w:lang w:bidi="ar"/>
              </w:rPr>
              <w:t>针对</w:t>
            </w:r>
            <w:r w:rsidR="00EA4B0A">
              <w:rPr>
                <w:rFonts w:eastAsia="宋体" w:cs="Times New Roman" w:hint="eastAsia"/>
                <w:szCs w:val="24"/>
                <w:lang w:bidi="ar"/>
              </w:rPr>
              <w:t>目前主流的两种双轮移动机器人存在的不足点：前倾重心式双轮机器人难以通过复杂崎岖环境，加速时需旋转机体，</w:t>
            </w:r>
            <w:proofErr w:type="gramStart"/>
            <w:r w:rsidR="00EA4B0A">
              <w:rPr>
                <w:rFonts w:eastAsia="宋体" w:cs="Times New Roman" w:hint="eastAsia"/>
                <w:szCs w:val="24"/>
                <w:lang w:bidi="ar"/>
              </w:rPr>
              <w:t>轮腿式</w:t>
            </w:r>
            <w:proofErr w:type="gramEnd"/>
            <w:r w:rsidR="00EA4B0A">
              <w:rPr>
                <w:rFonts w:eastAsia="宋体" w:cs="Times New Roman" w:hint="eastAsia"/>
                <w:szCs w:val="24"/>
                <w:lang w:bidi="ar"/>
              </w:rPr>
              <w:t>双轮机器人所需的结构复杂，使用的电机数目多，和二者共有的翻倒后难以自恢</w:t>
            </w:r>
            <w:r w:rsidR="005E6285">
              <w:rPr>
                <w:rFonts w:eastAsia="宋体" w:cs="Times New Roman" w:hint="eastAsia"/>
                <w:szCs w:val="24"/>
                <w:lang w:bidi="ar"/>
              </w:rPr>
              <w:t>复平衡状态</w:t>
            </w:r>
            <w:r w:rsidR="00EA4B0A">
              <w:rPr>
                <w:rFonts w:eastAsia="宋体" w:cs="Times New Roman" w:hint="eastAsia"/>
                <w:szCs w:val="24"/>
                <w:lang w:bidi="ar"/>
              </w:rPr>
              <w:t>的问题</w:t>
            </w:r>
            <w:r w:rsidR="005E6285">
              <w:rPr>
                <w:rFonts w:eastAsia="宋体" w:cs="Times New Roman" w:hint="eastAsia"/>
                <w:szCs w:val="24"/>
                <w:lang w:bidi="ar"/>
              </w:rPr>
              <w:t>。提出一种新型结构的轮圈腿式的双轮平衡机器人。该</w:t>
            </w:r>
            <w:r w:rsidR="00006DB6">
              <w:rPr>
                <w:rFonts w:eastAsia="宋体" w:cs="Times New Roman" w:hint="eastAsia"/>
                <w:szCs w:val="24"/>
                <w:lang w:bidi="ar"/>
              </w:rPr>
              <w:t>构型的</w:t>
            </w:r>
            <w:r w:rsidR="00124008">
              <w:rPr>
                <w:rFonts w:eastAsia="宋体" w:cs="Times New Roman" w:hint="eastAsia"/>
                <w:szCs w:val="24"/>
                <w:lang w:bidi="ar"/>
              </w:rPr>
              <w:t>轮圈腿</w:t>
            </w:r>
            <w:proofErr w:type="gramStart"/>
            <w:r w:rsidR="00124008">
              <w:rPr>
                <w:rFonts w:eastAsia="宋体" w:cs="Times New Roman" w:hint="eastAsia"/>
                <w:szCs w:val="24"/>
                <w:lang w:bidi="ar"/>
              </w:rPr>
              <w:t>式平衡</w:t>
            </w:r>
            <w:proofErr w:type="gramEnd"/>
            <w:r w:rsidR="00006DB6">
              <w:rPr>
                <w:rFonts w:eastAsia="宋体" w:cs="Times New Roman" w:hint="eastAsia"/>
                <w:szCs w:val="24"/>
                <w:lang w:bidi="ar"/>
              </w:rPr>
              <w:t>机器人拥有通过复杂地形的能力，包括斜坡，崎岖路面，台阶的能力，</w:t>
            </w:r>
            <w:r w:rsidR="001D075B">
              <w:rPr>
                <w:rFonts w:eastAsia="宋体" w:cs="Times New Roman" w:hint="eastAsia"/>
                <w:szCs w:val="24"/>
                <w:lang w:bidi="ar"/>
              </w:rPr>
              <w:t>其结构与电机数目相较</w:t>
            </w:r>
            <w:proofErr w:type="gramStart"/>
            <w:r w:rsidR="001D075B">
              <w:rPr>
                <w:rFonts w:eastAsia="宋体" w:cs="Times New Roman" w:hint="eastAsia"/>
                <w:szCs w:val="24"/>
                <w:lang w:bidi="ar"/>
              </w:rPr>
              <w:t>于轮腿式</w:t>
            </w:r>
            <w:proofErr w:type="gramEnd"/>
            <w:r w:rsidR="001D075B">
              <w:rPr>
                <w:rFonts w:eastAsia="宋体" w:cs="Times New Roman" w:hint="eastAsia"/>
                <w:szCs w:val="24"/>
                <w:lang w:bidi="ar"/>
              </w:rPr>
              <w:t>机器人要更</w:t>
            </w:r>
            <w:r w:rsidR="00124008">
              <w:rPr>
                <w:rFonts w:eastAsia="宋体" w:cs="Times New Roman" w:hint="eastAsia"/>
                <w:szCs w:val="24"/>
                <w:lang w:bidi="ar"/>
              </w:rPr>
              <w:t>节能</w:t>
            </w:r>
            <w:r w:rsidR="001D075B">
              <w:rPr>
                <w:rFonts w:eastAsia="宋体" w:cs="Times New Roman" w:hint="eastAsia"/>
                <w:szCs w:val="24"/>
                <w:lang w:bidi="ar"/>
              </w:rPr>
              <w:t>和</w:t>
            </w:r>
            <w:r w:rsidR="00124008">
              <w:rPr>
                <w:rFonts w:eastAsia="宋体" w:cs="Times New Roman" w:hint="eastAsia"/>
                <w:szCs w:val="24"/>
                <w:lang w:bidi="ar"/>
              </w:rPr>
              <w:t>有</w:t>
            </w:r>
            <w:r w:rsidR="001D075B">
              <w:rPr>
                <w:rFonts w:eastAsia="宋体" w:cs="Times New Roman" w:hint="eastAsia"/>
                <w:szCs w:val="24"/>
                <w:lang w:bidi="ar"/>
              </w:rPr>
              <w:t>更低的</w:t>
            </w:r>
            <w:r w:rsidR="00124008">
              <w:rPr>
                <w:rFonts w:eastAsia="宋体" w:cs="Times New Roman" w:hint="eastAsia"/>
                <w:szCs w:val="24"/>
                <w:lang w:bidi="ar"/>
              </w:rPr>
              <w:t>制作</w:t>
            </w:r>
            <w:r w:rsidR="001D075B">
              <w:rPr>
                <w:rFonts w:eastAsia="宋体" w:cs="Times New Roman" w:hint="eastAsia"/>
                <w:szCs w:val="24"/>
                <w:lang w:bidi="ar"/>
              </w:rPr>
              <w:t>成本</w:t>
            </w:r>
            <w:r w:rsidR="004D27F7">
              <w:rPr>
                <w:rFonts w:eastAsia="宋体" w:cs="Times New Roman" w:hint="eastAsia"/>
                <w:szCs w:val="24"/>
                <w:lang w:bidi="ar"/>
              </w:rPr>
              <w:t>。针对新构型的机器人，需要对其进行运动学和动力学建模分析，对比不同控制算法的特性以及控制效果，选择适合的控制算法，使其</w:t>
            </w:r>
            <w:r w:rsidR="00691F79">
              <w:rPr>
                <w:rFonts w:eastAsia="宋体" w:cs="Times New Roman" w:hint="eastAsia"/>
                <w:szCs w:val="24"/>
                <w:lang w:bidi="ar"/>
              </w:rPr>
              <w:t>拥有完成多模态的运动，模态切换，以及针对不同地形进行模态决策的能力。</w:t>
            </w:r>
          </w:p>
          <w:p w14:paraId="0561E9E4" w14:textId="1B136182" w:rsidR="0086547C" w:rsidRDefault="008B2A17">
            <w:pPr>
              <w:rPr>
                <w:rFonts w:eastAsia="宋体" w:cs="Times New Roman"/>
                <w:szCs w:val="24"/>
                <w:lang w:bidi="ar"/>
              </w:rPr>
            </w:pPr>
            <w:r>
              <w:rPr>
                <w:rFonts w:eastAsia="宋体" w:cs="Times New Roman" w:hint="eastAsia"/>
                <w:szCs w:val="24"/>
                <w:lang w:bidi="ar"/>
              </w:rPr>
              <w:t>2.</w:t>
            </w:r>
            <w:r w:rsidR="002B5906">
              <w:rPr>
                <w:rFonts w:eastAsia="宋体" w:cs="Times New Roman"/>
                <w:szCs w:val="24"/>
                <w:lang w:bidi="ar"/>
              </w:rPr>
              <w:t>4</w:t>
            </w:r>
            <w:r>
              <w:rPr>
                <w:rFonts w:eastAsia="宋体" w:cs="Times New Roman" w:hint="eastAsia"/>
                <w:szCs w:val="24"/>
                <w:lang w:bidi="ar"/>
              </w:rPr>
              <w:t xml:space="preserve"> </w:t>
            </w:r>
            <w:r>
              <w:rPr>
                <w:rFonts w:eastAsia="宋体" w:cs="Times New Roman" w:hint="eastAsia"/>
                <w:szCs w:val="24"/>
                <w:lang w:bidi="ar"/>
              </w:rPr>
              <w:t>理论意义与应用价值</w:t>
            </w:r>
          </w:p>
          <w:p w14:paraId="18568029" w14:textId="1EFF7F59" w:rsidR="00774EA6" w:rsidRDefault="00BA0C2F" w:rsidP="00B77650">
            <w:pPr>
              <w:ind w:firstLine="480"/>
              <w:rPr>
                <w:rFonts w:eastAsia="宋体" w:cs="Times New Roman"/>
                <w:szCs w:val="24"/>
                <w:lang w:bidi="ar"/>
              </w:rPr>
            </w:pPr>
            <w:r>
              <w:rPr>
                <w:rFonts w:eastAsia="宋体" w:cs="Times New Roman" w:hint="eastAsia"/>
                <w:szCs w:val="24"/>
                <w:lang w:bidi="ar"/>
              </w:rPr>
              <w:t xml:space="preserve"> </w:t>
            </w:r>
            <w:r w:rsidR="00A1025A">
              <w:rPr>
                <w:rFonts w:eastAsia="宋体" w:cs="Times New Roman" w:hint="eastAsia"/>
                <w:szCs w:val="24"/>
                <w:lang w:bidi="ar"/>
              </w:rPr>
              <w:t>该课题提出了一种新型的双轮移动机器人结构，使其在拥有通过崎岖路面，上下台阶能力的同时，结构较其他拥有此能力的机器人更为简单，成本更低。该拥有通过复杂地形能力的双轮机器人可以在许多人类生活场景甚至人类难以抵达的环境允许，可以帮助人类处理不同场景下的问题以及完成更多的任务。同时通过研究对该构型的运动学和动力学建模，可以提供一种与其简化模型同类机器人的建模思路。通过尝试不同的控制思路：</w:t>
            </w:r>
            <w:r w:rsidR="00A1025A">
              <w:rPr>
                <w:rFonts w:eastAsia="宋体" w:cs="Times New Roman" w:hint="eastAsia"/>
                <w:szCs w:val="24"/>
                <w:lang w:bidi="ar"/>
              </w:rPr>
              <w:t>P</w:t>
            </w:r>
            <w:r w:rsidR="00A1025A">
              <w:rPr>
                <w:rFonts w:eastAsia="宋体" w:cs="Times New Roman"/>
                <w:szCs w:val="24"/>
                <w:lang w:bidi="ar"/>
              </w:rPr>
              <w:t>ID</w:t>
            </w:r>
            <w:r w:rsidR="00A1025A">
              <w:rPr>
                <w:rFonts w:eastAsia="宋体" w:cs="Times New Roman" w:hint="eastAsia"/>
                <w:szCs w:val="24"/>
                <w:lang w:bidi="ar"/>
              </w:rPr>
              <w:t>算法，</w:t>
            </w:r>
            <w:r w:rsidR="00A1025A">
              <w:rPr>
                <w:rFonts w:eastAsia="宋体" w:cs="Times New Roman"/>
                <w:szCs w:val="24"/>
                <w:lang w:bidi="ar"/>
              </w:rPr>
              <w:t>LQR</w:t>
            </w:r>
            <w:r w:rsidR="00A1025A">
              <w:rPr>
                <w:rFonts w:eastAsia="宋体" w:cs="Times New Roman" w:hint="eastAsia"/>
                <w:szCs w:val="24"/>
                <w:lang w:bidi="ar"/>
              </w:rPr>
              <w:t>算法，</w:t>
            </w:r>
            <w:r w:rsidR="00A1025A">
              <w:rPr>
                <w:rFonts w:eastAsia="宋体" w:cs="Times New Roman" w:hint="eastAsia"/>
                <w:szCs w:val="24"/>
                <w:lang w:bidi="ar"/>
              </w:rPr>
              <w:t>M</w:t>
            </w:r>
            <w:r w:rsidR="00A1025A">
              <w:rPr>
                <w:rFonts w:eastAsia="宋体" w:cs="Times New Roman"/>
                <w:szCs w:val="24"/>
                <w:lang w:bidi="ar"/>
              </w:rPr>
              <w:t>PC</w:t>
            </w:r>
            <w:r w:rsidR="00A1025A">
              <w:rPr>
                <w:rFonts w:eastAsia="宋体" w:cs="Times New Roman" w:hint="eastAsia"/>
                <w:szCs w:val="24"/>
                <w:lang w:bidi="ar"/>
              </w:rPr>
              <w:t>算法，强化学习算法，可以比较出各种算法对于此结构机器人的优劣势，同时比较出更适合该种类机器人的控制方法。</w:t>
            </w:r>
          </w:p>
        </w:tc>
      </w:tr>
      <w:tr w:rsidR="0086547C" w14:paraId="40DF2FD1" w14:textId="77777777" w:rsidTr="001A4EA6">
        <w:trPr>
          <w:trHeight w:val="13882"/>
        </w:trPr>
        <w:tc>
          <w:tcPr>
            <w:tcW w:w="8356" w:type="dxa"/>
            <w:gridSpan w:val="2"/>
          </w:tcPr>
          <w:p w14:paraId="3656DBB6" w14:textId="77777777" w:rsidR="0086547C" w:rsidRPr="00261EFB" w:rsidRDefault="008B2A17">
            <w:pPr>
              <w:rPr>
                <w:rFonts w:ascii="黑体" w:eastAsia="黑体" w:hAnsi="黑体" w:cs="Times New Roman"/>
                <w:szCs w:val="24"/>
                <w:lang w:bidi="ar"/>
              </w:rPr>
            </w:pPr>
            <w:r w:rsidRPr="00261EFB">
              <w:rPr>
                <w:rFonts w:ascii="黑体" w:eastAsia="黑体" w:hAnsi="黑体" w:cs="Times New Roman" w:hint="eastAsia"/>
                <w:szCs w:val="24"/>
                <w:lang w:bidi="ar"/>
              </w:rPr>
              <w:lastRenderedPageBreak/>
              <w:t>三、文献综述（本节可以整页扩页）</w:t>
            </w:r>
          </w:p>
          <w:p w14:paraId="0820E493" w14:textId="77777777" w:rsidR="008010BF" w:rsidRDefault="008B2A17" w:rsidP="00240D01">
            <w:pPr>
              <w:rPr>
                <w:rFonts w:ascii="黑体" w:eastAsia="黑体" w:hAnsi="黑体" w:cs="Times New Roman"/>
                <w:szCs w:val="24"/>
                <w:lang w:bidi="ar"/>
              </w:rPr>
            </w:pPr>
            <w:r w:rsidRPr="00261EFB">
              <w:rPr>
                <w:rFonts w:ascii="黑体" w:eastAsia="黑体" w:hAnsi="黑体" w:cs="Times New Roman" w:hint="eastAsia"/>
                <w:szCs w:val="24"/>
                <w:lang w:bidi="ar"/>
              </w:rPr>
              <w:t>国内外研究现状、发展动态描述（不少于1000字）；所阅文献的查阅范围及手段，附参考文献（不少于10篇，其中近3年文献不少于5篇，英文文献不少于3篇，全部按照标准格式列出，并在文中顺序标注）</w:t>
            </w:r>
          </w:p>
          <w:p w14:paraId="3BD6FCF6" w14:textId="1841020F" w:rsidR="00515806" w:rsidRDefault="00515806" w:rsidP="00E8043A">
            <w:pPr>
              <w:ind w:firstLineChars="200" w:firstLine="480"/>
              <w:rPr>
                <w:rFonts w:eastAsia="宋体" w:cs="Times New Roman"/>
                <w:szCs w:val="24"/>
                <w:lang w:bidi="ar"/>
              </w:rPr>
            </w:pPr>
            <w:r>
              <w:t>移动机器人作为机器人的重要组成，在地震洪灾、军事冲突、恐怖袭击、核</w:t>
            </w:r>
            <w:r>
              <w:t xml:space="preserve"> </w:t>
            </w:r>
            <w:proofErr w:type="gramStart"/>
            <w:r>
              <w:t>爆矿难</w:t>
            </w:r>
            <w:proofErr w:type="gramEnd"/>
            <w:r>
              <w:t>、野外探索等事件现场发挥了重要作用</w:t>
            </w:r>
            <w:r w:rsidR="00121982" w:rsidRPr="00121982">
              <w:rPr>
                <w:vertAlign w:val="superscript"/>
              </w:rPr>
              <w:fldChar w:fldCharType="begin"/>
            </w:r>
            <w:r w:rsidR="00121982" w:rsidRPr="00121982">
              <w:rPr>
                <w:vertAlign w:val="superscript"/>
              </w:rPr>
              <w:instrText xml:space="preserve"> REF _Ref150606650 \r \h </w:instrText>
            </w:r>
            <w:r w:rsidR="00121982">
              <w:rPr>
                <w:vertAlign w:val="superscript"/>
              </w:rPr>
              <w:instrText xml:space="preserve"> \* MERGEFORMAT </w:instrText>
            </w:r>
            <w:r w:rsidR="00121982" w:rsidRPr="00121982">
              <w:rPr>
                <w:vertAlign w:val="superscript"/>
              </w:rPr>
            </w:r>
            <w:r w:rsidR="00121982" w:rsidRPr="00121982">
              <w:rPr>
                <w:vertAlign w:val="superscript"/>
              </w:rPr>
              <w:fldChar w:fldCharType="separate"/>
            </w:r>
            <w:r w:rsidR="00A65BF1">
              <w:rPr>
                <w:vertAlign w:val="superscript"/>
              </w:rPr>
              <w:t>[1]</w:t>
            </w:r>
            <w:r w:rsidR="00121982" w:rsidRPr="00121982">
              <w:rPr>
                <w:vertAlign w:val="superscript"/>
              </w:rPr>
              <w:fldChar w:fldCharType="end"/>
            </w:r>
            <w:r>
              <w:t>。在执行这些特种任务中，移动</w:t>
            </w:r>
            <w:r>
              <w:t xml:space="preserve"> </w:t>
            </w:r>
            <w:r>
              <w:t>机器人首先面对的就是未知、复杂的地形环境，在这些人类难以进入或无法靠近的恶劣现场作业，移动机器人首先应具备灵活机动性和强越障性能</w:t>
            </w:r>
            <w:r w:rsidR="00121982" w:rsidRPr="00121982">
              <w:rPr>
                <w:vertAlign w:val="superscript"/>
              </w:rPr>
              <w:fldChar w:fldCharType="begin"/>
            </w:r>
            <w:r w:rsidR="00121982" w:rsidRPr="00121982">
              <w:rPr>
                <w:vertAlign w:val="superscript"/>
              </w:rPr>
              <w:instrText xml:space="preserve"> REF _Ref150606667 \r \h </w:instrText>
            </w:r>
            <w:r w:rsidR="00121982">
              <w:rPr>
                <w:vertAlign w:val="superscript"/>
              </w:rPr>
              <w:instrText xml:space="preserve"> \* MERGEFORMAT </w:instrText>
            </w:r>
            <w:r w:rsidR="00121982" w:rsidRPr="00121982">
              <w:rPr>
                <w:vertAlign w:val="superscript"/>
              </w:rPr>
            </w:r>
            <w:r w:rsidR="00121982" w:rsidRPr="00121982">
              <w:rPr>
                <w:vertAlign w:val="superscript"/>
              </w:rPr>
              <w:fldChar w:fldCharType="separate"/>
            </w:r>
            <w:r w:rsidR="00A65BF1">
              <w:rPr>
                <w:vertAlign w:val="superscript"/>
              </w:rPr>
              <w:t>[2]</w:t>
            </w:r>
            <w:r w:rsidR="00121982" w:rsidRPr="00121982">
              <w:rPr>
                <w:vertAlign w:val="superscript"/>
              </w:rPr>
              <w:fldChar w:fldCharType="end"/>
            </w:r>
            <w:r>
              <w:t>，这也是快速获取和传递现场情报方便后方人员做出评判的必要条件。</w:t>
            </w:r>
          </w:p>
          <w:p w14:paraId="1681EA48" w14:textId="3969C522" w:rsidR="00515806" w:rsidRDefault="00F1617D" w:rsidP="00E8043A">
            <w:pPr>
              <w:ind w:firstLineChars="200" w:firstLine="480"/>
              <w:rPr>
                <w:rFonts w:eastAsia="宋体" w:cs="Times New Roman"/>
                <w:szCs w:val="24"/>
                <w:lang w:bidi="ar"/>
              </w:rPr>
            </w:pPr>
            <w:r>
              <w:t>双轮自平衡机器人是一种特殊的轮式移动机器人</w:t>
            </w:r>
            <w:r>
              <w:t>,</w:t>
            </w:r>
            <w:r>
              <w:t>其概念是</w:t>
            </w:r>
            <w:r>
              <w:t>20</w:t>
            </w:r>
            <w:r>
              <w:t>世纪</w:t>
            </w:r>
            <w:r>
              <w:t>80</w:t>
            </w:r>
            <w:r>
              <w:t>年代提出来的，属于轮式机器人中的一种，并且结合了自主移动的思想</w:t>
            </w:r>
            <w:r w:rsidR="00D318A5" w:rsidRPr="00D318A5">
              <w:rPr>
                <w:vertAlign w:val="superscript"/>
              </w:rPr>
              <w:fldChar w:fldCharType="begin"/>
            </w:r>
            <w:r w:rsidR="00D318A5" w:rsidRPr="00D318A5">
              <w:rPr>
                <w:vertAlign w:val="superscript"/>
              </w:rPr>
              <w:instrText xml:space="preserve"> REF _Ref150606690 \r \h </w:instrText>
            </w:r>
            <w:r w:rsidR="00D318A5">
              <w:rPr>
                <w:vertAlign w:val="superscript"/>
              </w:rPr>
              <w:instrText xml:space="preserve"> \* MERGEFORMAT </w:instrText>
            </w:r>
            <w:r w:rsidR="00D318A5" w:rsidRPr="00D318A5">
              <w:rPr>
                <w:vertAlign w:val="superscript"/>
              </w:rPr>
            </w:r>
            <w:r w:rsidR="00D318A5" w:rsidRPr="00D318A5">
              <w:rPr>
                <w:vertAlign w:val="superscript"/>
              </w:rPr>
              <w:fldChar w:fldCharType="separate"/>
            </w:r>
            <w:r w:rsidR="00A65BF1">
              <w:rPr>
                <w:vertAlign w:val="superscript"/>
              </w:rPr>
              <w:t>[3]</w:t>
            </w:r>
            <w:r w:rsidR="00D318A5" w:rsidRPr="00D318A5">
              <w:rPr>
                <w:vertAlign w:val="superscript"/>
              </w:rPr>
              <w:fldChar w:fldCharType="end"/>
            </w:r>
            <w:r>
              <w:t>。其工作原理源于倒立摆的控制原理，经过对其进行动力学模型建立和分析，可以知道其系统是非线性、强耦合、多变量和自然不稳定的系统，是检验各种控制理论的理想模型，成为了国内外学者研究的热点。由于这种机器人可以自我平衡，扩展了它适应地形变化的能力，运动灵活、行驶速度和倾斜角度可以调节。通过两轮的差动输入可以实现零回转半径和</w:t>
            </w:r>
            <w:r>
              <w:t>U</w:t>
            </w:r>
            <w:r>
              <w:t>型回转等优点</w:t>
            </w:r>
            <w:r w:rsidR="00D318A5" w:rsidRPr="00D318A5">
              <w:rPr>
                <w:vertAlign w:val="superscript"/>
              </w:rPr>
              <w:fldChar w:fldCharType="begin"/>
            </w:r>
            <w:r w:rsidR="00D318A5" w:rsidRPr="00D318A5">
              <w:rPr>
                <w:vertAlign w:val="superscript"/>
              </w:rPr>
              <w:instrText xml:space="preserve"> REF _Ref150606710 \r \h </w:instrText>
            </w:r>
            <w:r w:rsidR="00D318A5" w:rsidRPr="00D318A5">
              <w:rPr>
                <w:vertAlign w:val="superscript"/>
              </w:rPr>
            </w:r>
            <w:r w:rsidR="00D318A5" w:rsidRPr="00D318A5">
              <w:rPr>
                <w:vertAlign w:val="superscript"/>
              </w:rPr>
              <w:fldChar w:fldCharType="separate"/>
            </w:r>
            <w:r w:rsidR="00A65BF1">
              <w:rPr>
                <w:vertAlign w:val="superscript"/>
              </w:rPr>
              <w:t>[4]</w:t>
            </w:r>
            <w:r w:rsidR="00D318A5" w:rsidRPr="00D318A5">
              <w:rPr>
                <w:vertAlign w:val="superscript"/>
              </w:rPr>
              <w:fldChar w:fldCharType="end"/>
            </w:r>
            <w:r>
              <w:t>。并且有着结构简单、运动灵活、适合在狭小和危险的空间内工作，因此，在于民用、</w:t>
            </w:r>
            <w:proofErr w:type="gramStart"/>
            <w:r>
              <w:t>军用上</w:t>
            </w:r>
            <w:proofErr w:type="gramEnd"/>
            <w:r>
              <w:t>都有着广泛的应用前景。所以，双轮自平衡机器人的研究是一个有很强的教学价值和广泛的市场应用价值。</w:t>
            </w:r>
          </w:p>
          <w:p w14:paraId="07BD0F79" w14:textId="400A6016" w:rsidR="00A63A08" w:rsidRDefault="00A63A08" w:rsidP="00D318A5">
            <w:pPr>
              <w:ind w:firstLineChars="200" w:firstLine="480"/>
              <w:rPr>
                <w:rFonts w:eastAsia="宋体" w:cs="Times New Roman"/>
                <w:szCs w:val="24"/>
                <w:lang w:bidi="ar"/>
              </w:rPr>
            </w:pPr>
            <w:r w:rsidRPr="00E8043A">
              <w:rPr>
                <w:rFonts w:eastAsia="宋体" w:cs="Times New Roman"/>
                <w:szCs w:val="24"/>
                <w:lang w:bidi="ar"/>
              </w:rPr>
              <w:t xml:space="preserve">1995 </w:t>
            </w:r>
            <w:r w:rsidRPr="00E8043A">
              <w:rPr>
                <w:rFonts w:eastAsia="宋体" w:cs="Times New Roman"/>
                <w:szCs w:val="24"/>
                <w:lang w:bidi="ar"/>
              </w:rPr>
              <w:t>年美国著名发明家</w:t>
            </w:r>
            <w:r w:rsidRPr="00E8043A">
              <w:rPr>
                <w:rFonts w:eastAsia="宋体" w:cs="Times New Roman"/>
                <w:szCs w:val="24"/>
                <w:lang w:bidi="ar"/>
              </w:rPr>
              <w:t>Dean Kamen</w:t>
            </w:r>
            <w:r w:rsidRPr="00E8043A">
              <w:rPr>
                <w:rFonts w:eastAsia="宋体" w:cs="Times New Roman"/>
                <w:szCs w:val="24"/>
                <w:lang w:bidi="ar"/>
              </w:rPr>
              <w:t>开始秘密研制一种新型的方便快捷的两轮交通工具</w:t>
            </w:r>
            <w:r w:rsidRPr="00E8043A">
              <w:rPr>
                <w:rFonts w:eastAsia="宋体" w:cs="Times New Roman"/>
                <w:szCs w:val="24"/>
                <w:lang w:bidi="ar"/>
              </w:rPr>
              <w:t>“Segway”,</w:t>
            </w:r>
            <w:r w:rsidRPr="00E8043A">
              <w:rPr>
                <w:rFonts w:eastAsia="宋体" w:cs="Times New Roman"/>
                <w:szCs w:val="24"/>
                <w:lang w:bidi="ar"/>
              </w:rPr>
              <w:t>直到</w:t>
            </w:r>
            <w:r w:rsidRPr="00E8043A">
              <w:rPr>
                <w:rFonts w:eastAsia="宋体" w:cs="Times New Roman"/>
                <w:szCs w:val="24"/>
                <w:lang w:bidi="ar"/>
              </w:rPr>
              <w:t xml:space="preserve"> 2001 </w:t>
            </w:r>
            <w:r w:rsidRPr="00E8043A">
              <w:rPr>
                <w:rFonts w:eastAsia="宋体" w:cs="Times New Roman"/>
                <w:szCs w:val="24"/>
                <w:lang w:bidi="ar"/>
              </w:rPr>
              <w:t>年</w:t>
            </w:r>
            <w:r w:rsidRPr="00E8043A">
              <w:rPr>
                <w:rFonts w:eastAsia="宋体" w:cs="Times New Roman"/>
                <w:szCs w:val="24"/>
                <w:lang w:bidi="ar"/>
              </w:rPr>
              <w:t xml:space="preserve"> 12 </w:t>
            </w:r>
            <w:r w:rsidRPr="00E8043A">
              <w:rPr>
                <w:rFonts w:eastAsia="宋体" w:cs="Times New Roman"/>
                <w:szCs w:val="24"/>
                <w:lang w:bidi="ar"/>
              </w:rPr>
              <w:t>月这项属高度机密的新发明才被公布出来。该项发明的成功使两轮机器人控制技术成为全球机器人控制技术的研究热点</w:t>
            </w:r>
            <w:r w:rsidR="00D318A5" w:rsidRPr="00D318A5">
              <w:rPr>
                <w:rFonts w:eastAsia="宋体" w:cs="Times New Roman"/>
                <w:szCs w:val="24"/>
                <w:vertAlign w:val="superscript"/>
                <w:lang w:bidi="ar"/>
              </w:rPr>
              <w:fldChar w:fldCharType="begin"/>
            </w:r>
            <w:r w:rsidR="00D318A5" w:rsidRPr="00D318A5">
              <w:rPr>
                <w:rFonts w:eastAsia="宋体" w:cs="Times New Roman"/>
                <w:szCs w:val="24"/>
                <w:vertAlign w:val="superscript"/>
                <w:lang w:bidi="ar"/>
              </w:rPr>
              <w:instrText xml:space="preserve"> REF _Ref150606825 \r \h </w:instrText>
            </w:r>
            <w:r w:rsidR="00D318A5">
              <w:rPr>
                <w:rFonts w:eastAsia="宋体" w:cs="Times New Roman"/>
                <w:szCs w:val="24"/>
                <w:vertAlign w:val="superscript"/>
                <w:lang w:bidi="ar"/>
              </w:rPr>
              <w:instrText xml:space="preserve"> \* MERGEFORMAT </w:instrText>
            </w:r>
            <w:r w:rsidR="00D318A5" w:rsidRPr="00D318A5">
              <w:rPr>
                <w:rFonts w:eastAsia="宋体" w:cs="Times New Roman"/>
                <w:szCs w:val="24"/>
                <w:vertAlign w:val="superscript"/>
                <w:lang w:bidi="ar"/>
              </w:rPr>
            </w:r>
            <w:r w:rsidR="00D318A5" w:rsidRPr="00D318A5">
              <w:rPr>
                <w:rFonts w:eastAsia="宋体" w:cs="Times New Roman"/>
                <w:szCs w:val="24"/>
                <w:vertAlign w:val="superscript"/>
                <w:lang w:bidi="ar"/>
              </w:rPr>
              <w:fldChar w:fldCharType="separate"/>
            </w:r>
            <w:r w:rsidR="00A65BF1">
              <w:rPr>
                <w:rFonts w:eastAsia="宋体" w:cs="Times New Roman"/>
                <w:szCs w:val="24"/>
                <w:vertAlign w:val="superscript"/>
                <w:lang w:bidi="ar"/>
              </w:rPr>
              <w:t>[5]</w:t>
            </w:r>
            <w:r w:rsidR="00D318A5" w:rsidRPr="00D318A5">
              <w:rPr>
                <w:rFonts w:eastAsia="宋体" w:cs="Times New Roman"/>
                <w:szCs w:val="24"/>
                <w:vertAlign w:val="superscript"/>
                <w:lang w:bidi="ar"/>
              </w:rPr>
              <w:fldChar w:fldCharType="end"/>
            </w:r>
            <w:r w:rsidRPr="00E8043A">
              <w:rPr>
                <w:rFonts w:eastAsia="宋体" w:cs="Times New Roman"/>
                <w:szCs w:val="24"/>
                <w:lang w:bidi="ar"/>
              </w:rPr>
              <w:t>。</w:t>
            </w:r>
            <w:r w:rsidRPr="00E8043A">
              <w:rPr>
                <w:rFonts w:eastAsia="宋体" w:cs="Times New Roman"/>
                <w:szCs w:val="24"/>
                <w:lang w:bidi="ar"/>
              </w:rPr>
              <w:t xml:space="preserve"> Segway</w:t>
            </w:r>
            <w:r w:rsidRPr="00E8043A">
              <w:rPr>
                <w:rFonts w:eastAsia="宋体" w:cs="Times New Roman"/>
                <w:szCs w:val="24"/>
                <w:lang w:bidi="ar"/>
              </w:rPr>
              <w:t>是世界上第一部能够自平衡的两轮电动车，时速高达</w:t>
            </w:r>
            <w:r w:rsidRPr="00E8043A">
              <w:rPr>
                <w:rFonts w:eastAsia="宋体" w:cs="Times New Roman"/>
                <w:szCs w:val="24"/>
                <w:lang w:bidi="ar"/>
              </w:rPr>
              <w:t>20km/h</w:t>
            </w:r>
            <w:r w:rsidRPr="00E8043A">
              <w:rPr>
                <w:rFonts w:eastAsia="宋体" w:cs="Times New Roman"/>
                <w:szCs w:val="24"/>
                <w:lang w:bidi="ar"/>
              </w:rPr>
              <w:t>。</w:t>
            </w:r>
            <w:r w:rsidRPr="00E8043A">
              <w:rPr>
                <w:rFonts w:eastAsia="宋体" w:cs="Times New Roman"/>
                <w:szCs w:val="24"/>
                <w:lang w:bidi="ar"/>
              </w:rPr>
              <w:t>Segway</w:t>
            </w:r>
            <w:r w:rsidRPr="00E8043A">
              <w:rPr>
                <w:rFonts w:eastAsia="宋体" w:cs="Times New Roman"/>
                <w:szCs w:val="24"/>
                <w:lang w:bidi="ar"/>
              </w:rPr>
              <w:t>没有刹车和加速系统，电动车的运行状态完全由驾驶者重心位置决定。</w:t>
            </w:r>
            <w:r w:rsidRPr="00E8043A">
              <w:rPr>
                <w:rFonts w:eastAsia="宋体" w:cs="Times New Roman"/>
                <w:szCs w:val="24"/>
                <w:lang w:bidi="ar"/>
              </w:rPr>
              <w:t>Segway</w:t>
            </w:r>
            <w:r w:rsidRPr="00E8043A">
              <w:rPr>
                <w:rFonts w:eastAsia="宋体" w:cs="Times New Roman"/>
                <w:szCs w:val="24"/>
                <w:lang w:bidi="ar"/>
              </w:rPr>
              <w:t>的控制系统由陀螺仪组（五个惯性陀螺仪）、倾角传感器（两个倾角计）、斜坡感应器、光学传感器、嵌入式计算机和电机构成。平衡时每</w:t>
            </w:r>
            <w:r w:rsidRPr="00E8043A">
              <w:rPr>
                <w:rFonts w:eastAsia="宋体" w:cs="Times New Roman"/>
                <w:szCs w:val="24"/>
                <w:lang w:bidi="ar"/>
              </w:rPr>
              <w:t xml:space="preserve"> 10ms</w:t>
            </w:r>
            <w:r w:rsidRPr="00E8043A">
              <w:rPr>
                <w:rFonts w:eastAsia="宋体" w:cs="Times New Roman"/>
                <w:szCs w:val="24"/>
                <w:lang w:bidi="ar"/>
              </w:rPr>
              <w:t>检测一次驾驶者重心位置，以此作为控制器的输入。电动车具有很强的自平衡能力，能在湿</w:t>
            </w:r>
            <w:proofErr w:type="gramStart"/>
            <w:r w:rsidRPr="00E8043A">
              <w:rPr>
                <w:rFonts w:eastAsia="宋体" w:cs="Times New Roman"/>
                <w:szCs w:val="24"/>
                <w:lang w:bidi="ar"/>
              </w:rPr>
              <w:t>漉</w:t>
            </w:r>
            <w:proofErr w:type="gramEnd"/>
            <w:r w:rsidRPr="00E8043A">
              <w:rPr>
                <w:rFonts w:eastAsia="宋体" w:cs="Times New Roman"/>
                <w:szCs w:val="24"/>
                <w:lang w:bidi="ar"/>
              </w:rPr>
              <w:t>的地面和雨雪天气时使用</w:t>
            </w:r>
            <w:r w:rsidR="006B768B" w:rsidRPr="00E8043A">
              <w:rPr>
                <w:rFonts w:eastAsia="宋体" w:cs="Times New Roman" w:hint="eastAsia"/>
                <w:szCs w:val="24"/>
                <w:lang w:bidi="ar"/>
              </w:rPr>
              <w:t>。</w:t>
            </w:r>
            <w:r w:rsidRPr="00E8043A">
              <w:rPr>
                <w:rFonts w:eastAsia="宋体" w:cs="Times New Roman"/>
                <w:szCs w:val="24"/>
                <w:lang w:bidi="ar"/>
              </w:rPr>
              <w:t>现在</w:t>
            </w:r>
            <w:r w:rsidRPr="00E8043A">
              <w:rPr>
                <w:rFonts w:eastAsia="宋体" w:cs="Times New Roman"/>
                <w:szCs w:val="24"/>
                <w:lang w:bidi="ar"/>
              </w:rPr>
              <w:t>Segway</w:t>
            </w:r>
            <w:r w:rsidRPr="00E8043A">
              <w:rPr>
                <w:rFonts w:eastAsia="宋体" w:cs="Times New Roman"/>
                <w:szCs w:val="24"/>
                <w:lang w:bidi="ar"/>
              </w:rPr>
              <w:t>已经形成了成熟的商业产品，并推出一系列各种用途产品，在很多领域得到了应用，如图所示。</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25"/>
            </w:tblGrid>
            <w:tr w:rsidR="002F6602" w14:paraId="7DDED7C1" w14:textId="77777777" w:rsidTr="00150334">
              <w:tc>
                <w:tcPr>
                  <w:tcW w:w="8125" w:type="dxa"/>
                </w:tcPr>
                <w:p w14:paraId="25A31EBC" w14:textId="4BBF2F78" w:rsidR="002F6602" w:rsidRDefault="002F6602" w:rsidP="00150334">
                  <w:pPr>
                    <w:jc w:val="center"/>
                    <w:rPr>
                      <w:rFonts w:eastAsia="宋体" w:cs="Times New Roman"/>
                      <w:szCs w:val="24"/>
                      <w:lang w:bidi="ar"/>
                    </w:rPr>
                  </w:pPr>
                  <w:r>
                    <w:rPr>
                      <w:noProof/>
                    </w:rPr>
                    <w:drawing>
                      <wp:inline distT="0" distB="0" distL="0" distR="0" wp14:anchorId="008CFA58" wp14:editId="5A921C92">
                        <wp:extent cx="2752725" cy="1923782"/>
                        <wp:effectExtent l="0" t="0" r="0" b="635"/>
                        <wp:docPr id="1318743413" name="图片 2" descr="Seg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gwa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1289" cy="1936755"/>
                                </a:xfrm>
                                <a:prstGeom prst="rect">
                                  <a:avLst/>
                                </a:prstGeom>
                                <a:noFill/>
                                <a:ln>
                                  <a:noFill/>
                                </a:ln>
                              </pic:spPr>
                            </pic:pic>
                          </a:graphicData>
                        </a:graphic>
                      </wp:inline>
                    </w:drawing>
                  </w:r>
                </w:p>
              </w:tc>
            </w:tr>
            <w:tr w:rsidR="002F6602" w14:paraId="707E493E" w14:textId="77777777" w:rsidTr="00150334">
              <w:tc>
                <w:tcPr>
                  <w:tcW w:w="8125" w:type="dxa"/>
                </w:tcPr>
                <w:p w14:paraId="6907EF90" w14:textId="07244607" w:rsidR="002F6602" w:rsidRDefault="008B7225" w:rsidP="00150334">
                  <w:pPr>
                    <w:pStyle w:val="ae"/>
                    <w:spacing w:afterLines="50" w:after="156"/>
                    <w:jc w:val="center"/>
                    <w:rPr>
                      <w:lang w:bidi="ar"/>
                    </w:rPr>
                  </w:pPr>
                  <w:r>
                    <w:rPr>
                      <w:rFonts w:hint="eastAsia"/>
                      <w:lang w:bidi="ar"/>
                    </w:rPr>
                    <w:t>图</w:t>
                  </w:r>
                  <w:r>
                    <w:rPr>
                      <w:rFonts w:hint="eastAsia"/>
                      <w:lang w:bidi="ar"/>
                    </w:rPr>
                    <w:t>3</w:t>
                  </w:r>
                  <w:r>
                    <w:rPr>
                      <w:lang w:bidi="ar"/>
                    </w:rPr>
                    <w:t xml:space="preserve">.1 </w:t>
                  </w:r>
                  <w:r w:rsidRPr="00E8043A">
                    <w:rPr>
                      <w:lang w:bidi="ar"/>
                    </w:rPr>
                    <w:t>Segway</w:t>
                  </w:r>
                  <w:r>
                    <w:rPr>
                      <w:rFonts w:hint="eastAsia"/>
                      <w:lang w:bidi="ar"/>
                    </w:rPr>
                    <w:t>平衡机器人</w:t>
                  </w:r>
                </w:p>
              </w:tc>
            </w:tr>
          </w:tbl>
          <w:p w14:paraId="33E8031F" w14:textId="64A2042A" w:rsidR="000F7037" w:rsidRPr="00E8043A" w:rsidRDefault="000F7037" w:rsidP="00F43A50">
            <w:pPr>
              <w:ind w:firstLineChars="200" w:firstLine="480"/>
              <w:rPr>
                <w:rFonts w:eastAsia="宋体" w:cs="Times New Roman"/>
                <w:szCs w:val="24"/>
                <w:lang w:bidi="ar"/>
              </w:rPr>
            </w:pPr>
            <w:r w:rsidRPr="00F43A50">
              <w:rPr>
                <w:rFonts w:eastAsia="宋体" w:cs="Times New Roman"/>
                <w:szCs w:val="24"/>
                <w:lang w:bidi="ar"/>
              </w:rPr>
              <w:t>轮式和腿式机构的集成已被证明是移动机器人在各种场景中克服复杂地形的有效解决方案。轮子效率很高，可以在平坦的表面上快速穿越，</w:t>
            </w:r>
            <w:proofErr w:type="gramStart"/>
            <w:r w:rsidRPr="00F43A50">
              <w:rPr>
                <w:rFonts w:eastAsia="宋体" w:cs="Times New Roman"/>
                <w:szCs w:val="24"/>
                <w:lang w:bidi="ar"/>
              </w:rPr>
              <w:t>而腿更适合</w:t>
            </w:r>
            <w:proofErr w:type="gramEnd"/>
            <w:r w:rsidRPr="00F43A50">
              <w:rPr>
                <w:rFonts w:eastAsia="宋体" w:cs="Times New Roman"/>
                <w:szCs w:val="24"/>
                <w:lang w:bidi="ar"/>
              </w:rPr>
              <w:t>处理非结构化的地形，尽管它们更耗能。轮式双足机器人（</w:t>
            </w:r>
            <w:r w:rsidRPr="00F43A50">
              <w:rPr>
                <w:rFonts w:eastAsia="宋体" w:cs="Times New Roman"/>
                <w:szCs w:val="24"/>
                <w:lang w:bidi="ar"/>
              </w:rPr>
              <w:t>WBRs</w:t>
            </w:r>
            <w:r w:rsidRPr="00F43A50">
              <w:rPr>
                <w:rFonts w:eastAsia="宋体" w:cs="Times New Roman"/>
                <w:szCs w:val="24"/>
                <w:lang w:bidi="ar"/>
              </w:rPr>
              <w:t>）利用轮</w:t>
            </w:r>
            <w:r w:rsidRPr="00F43A50">
              <w:rPr>
                <w:rFonts w:eastAsia="宋体" w:cs="Times New Roman"/>
                <w:szCs w:val="24"/>
                <w:lang w:bidi="ar"/>
              </w:rPr>
              <w:lastRenderedPageBreak/>
              <w:t>子和腿的优势，允许在不同的人类生产和生活环境中灵活移动，包括楼梯、自动扶梯和斜坡。为了获得全地形的移动性，需要在运动控制器上投入更多的精力来处理机器人动力学的欠驱动、高耦合和非线性</w:t>
            </w:r>
            <w:r w:rsidR="000506C9" w:rsidRPr="000506C9">
              <w:rPr>
                <w:rFonts w:eastAsia="宋体" w:cs="Times New Roman"/>
                <w:szCs w:val="24"/>
                <w:vertAlign w:val="superscript"/>
                <w:lang w:bidi="ar"/>
              </w:rPr>
              <w:fldChar w:fldCharType="begin"/>
            </w:r>
            <w:r w:rsidR="000506C9" w:rsidRPr="000506C9">
              <w:rPr>
                <w:rFonts w:eastAsia="宋体" w:cs="Times New Roman"/>
                <w:szCs w:val="24"/>
                <w:vertAlign w:val="superscript"/>
                <w:lang w:bidi="ar"/>
              </w:rPr>
              <w:instrText xml:space="preserve"> REF _Ref150608969 \r \h </w:instrText>
            </w:r>
            <w:r w:rsidR="000506C9">
              <w:rPr>
                <w:rFonts w:eastAsia="宋体" w:cs="Times New Roman"/>
                <w:szCs w:val="24"/>
                <w:vertAlign w:val="superscript"/>
                <w:lang w:bidi="ar"/>
              </w:rPr>
              <w:instrText xml:space="preserve"> \* MERGEFORMAT </w:instrText>
            </w:r>
            <w:r w:rsidR="000506C9" w:rsidRPr="000506C9">
              <w:rPr>
                <w:rFonts w:eastAsia="宋体" w:cs="Times New Roman"/>
                <w:szCs w:val="24"/>
                <w:vertAlign w:val="superscript"/>
                <w:lang w:bidi="ar"/>
              </w:rPr>
            </w:r>
            <w:r w:rsidR="000506C9" w:rsidRPr="000506C9">
              <w:rPr>
                <w:rFonts w:eastAsia="宋体" w:cs="Times New Roman"/>
                <w:szCs w:val="24"/>
                <w:vertAlign w:val="superscript"/>
                <w:lang w:bidi="ar"/>
              </w:rPr>
              <w:fldChar w:fldCharType="separate"/>
            </w:r>
            <w:r w:rsidR="00A65BF1">
              <w:rPr>
                <w:rFonts w:eastAsia="宋体" w:cs="Times New Roman"/>
                <w:szCs w:val="24"/>
                <w:vertAlign w:val="superscript"/>
                <w:lang w:bidi="ar"/>
              </w:rPr>
              <w:t>[6]</w:t>
            </w:r>
            <w:r w:rsidR="000506C9" w:rsidRPr="000506C9">
              <w:rPr>
                <w:rFonts w:eastAsia="宋体" w:cs="Times New Roman"/>
                <w:szCs w:val="24"/>
                <w:vertAlign w:val="superscript"/>
                <w:lang w:bidi="ar"/>
              </w:rPr>
              <w:fldChar w:fldCharType="end"/>
            </w:r>
            <w:r w:rsidRPr="00F43A50">
              <w:rPr>
                <w:rFonts w:eastAsia="宋体" w:cs="Times New Roman"/>
                <w:szCs w:val="24"/>
                <w:lang w:bidi="ar"/>
              </w:rPr>
              <w:t>。</w:t>
            </w:r>
          </w:p>
          <w:p w14:paraId="26CAC856" w14:textId="66BA2E16" w:rsidR="00A63A08" w:rsidRDefault="00A63A08" w:rsidP="00E8043A">
            <w:pPr>
              <w:ind w:firstLineChars="200" w:firstLine="480"/>
              <w:rPr>
                <w:rFonts w:eastAsia="宋体" w:cs="Times New Roman"/>
                <w:szCs w:val="24"/>
                <w:lang w:bidi="ar"/>
              </w:rPr>
            </w:pPr>
            <w:r w:rsidRPr="00E8043A">
              <w:rPr>
                <w:rFonts w:eastAsia="宋体" w:cs="Times New Roman" w:hint="eastAsia"/>
                <w:szCs w:val="24"/>
                <w:lang w:bidi="ar"/>
              </w:rPr>
              <w:t>2</w:t>
            </w:r>
            <w:r w:rsidRPr="00E8043A">
              <w:rPr>
                <w:rFonts w:eastAsia="宋体" w:cs="Times New Roman"/>
                <w:szCs w:val="24"/>
                <w:lang w:bidi="ar"/>
              </w:rPr>
              <w:t>019</w:t>
            </w:r>
            <w:r w:rsidRPr="00E8043A">
              <w:rPr>
                <w:rFonts w:eastAsia="宋体" w:cs="Times New Roman" w:hint="eastAsia"/>
                <w:szCs w:val="24"/>
                <w:lang w:bidi="ar"/>
              </w:rPr>
              <w:t>年由瑞士苏黎世联邦理工学院自治系统实验室在</w:t>
            </w:r>
            <w:r w:rsidRPr="00E8043A">
              <w:rPr>
                <w:rFonts w:eastAsia="宋体" w:cs="Times New Roman" w:hint="eastAsia"/>
                <w:szCs w:val="24"/>
                <w:lang w:bidi="ar"/>
              </w:rPr>
              <w:t>I</w:t>
            </w:r>
            <w:r w:rsidRPr="00E8043A">
              <w:rPr>
                <w:rFonts w:eastAsia="宋体" w:cs="Times New Roman"/>
                <w:szCs w:val="24"/>
                <w:lang w:bidi="ar"/>
              </w:rPr>
              <w:t>CRA</w:t>
            </w:r>
            <w:r w:rsidRPr="00E8043A">
              <w:rPr>
                <w:rFonts w:eastAsia="宋体" w:cs="Times New Roman" w:hint="eastAsia"/>
                <w:szCs w:val="24"/>
                <w:lang w:bidi="ar"/>
              </w:rPr>
              <w:t>会议上展出的双轮腿</w:t>
            </w:r>
            <w:proofErr w:type="gramStart"/>
            <w:r w:rsidRPr="00E8043A">
              <w:rPr>
                <w:rFonts w:eastAsia="宋体" w:cs="Times New Roman" w:hint="eastAsia"/>
                <w:szCs w:val="24"/>
                <w:lang w:bidi="ar"/>
              </w:rPr>
              <w:t>式平衡</w:t>
            </w:r>
            <w:proofErr w:type="gramEnd"/>
            <w:r w:rsidRPr="00E8043A">
              <w:rPr>
                <w:rFonts w:eastAsia="宋体" w:cs="Times New Roman" w:hint="eastAsia"/>
                <w:szCs w:val="24"/>
                <w:lang w:bidi="ar"/>
              </w:rPr>
              <w:t>机器人</w:t>
            </w:r>
            <w:r w:rsidRPr="00E8043A">
              <w:rPr>
                <w:rFonts w:eastAsia="宋体" w:cs="Times New Roman" w:hint="eastAsia"/>
                <w:szCs w:val="24"/>
                <w:lang w:bidi="ar"/>
              </w:rPr>
              <w:t>Ascento</w:t>
            </w:r>
            <w:r w:rsidRPr="00E8043A">
              <w:rPr>
                <w:rFonts w:eastAsia="宋体" w:cs="Times New Roman" w:hint="eastAsia"/>
                <w:szCs w:val="24"/>
                <w:lang w:bidi="ar"/>
              </w:rPr>
              <w:t>，</w:t>
            </w:r>
            <w:r w:rsidR="00AB017B" w:rsidRPr="00E8043A">
              <w:rPr>
                <w:rFonts w:eastAsia="宋体" w:cs="Times New Roman" w:hint="eastAsia"/>
                <w:szCs w:val="24"/>
                <w:lang w:bidi="ar"/>
              </w:rPr>
              <w:t>该机器人可以在平地上具有快速稳定的机动性，同时可以动态的越过障碍物。</w:t>
            </w:r>
            <w:r w:rsidR="00AB017B" w:rsidRPr="00E8043A">
              <w:rPr>
                <w:rFonts w:eastAsia="宋体" w:cs="Times New Roman" w:hint="eastAsia"/>
                <w:szCs w:val="24"/>
                <w:lang w:bidi="ar"/>
              </w:rPr>
              <w:t>Ascento</w:t>
            </w:r>
            <w:r w:rsidR="00AB017B" w:rsidRPr="00E8043A">
              <w:rPr>
                <w:rFonts w:eastAsia="宋体" w:cs="Times New Roman" w:hint="eastAsia"/>
                <w:szCs w:val="24"/>
                <w:lang w:bidi="ar"/>
              </w:rPr>
              <w:t>提出的系统由两条腿组成，末端是主动轮。如图</w:t>
            </w:r>
            <w:r w:rsidR="00AB017B" w:rsidRPr="00E8043A">
              <w:rPr>
                <w:rFonts w:eastAsia="宋体" w:cs="Times New Roman" w:hint="eastAsia"/>
                <w:szCs w:val="24"/>
                <w:lang w:bidi="ar"/>
              </w:rPr>
              <w:t>1</w:t>
            </w:r>
            <w:r w:rsidR="00AB017B" w:rsidRPr="00E8043A">
              <w:rPr>
                <w:rFonts w:eastAsia="宋体" w:cs="Times New Roman" w:hint="eastAsia"/>
                <w:szCs w:val="24"/>
                <w:lang w:bidi="ar"/>
              </w:rPr>
              <w:t>所示，支腿连接到容纳所有电子设备的</w:t>
            </w:r>
            <w:r w:rsidR="008F28D2" w:rsidRPr="00E8043A">
              <w:rPr>
                <w:rFonts w:eastAsia="宋体" w:cs="Times New Roman" w:hint="eastAsia"/>
                <w:szCs w:val="24"/>
                <w:lang w:bidi="ar"/>
              </w:rPr>
              <w:t>机</w:t>
            </w:r>
            <w:r w:rsidR="00AB017B" w:rsidRPr="00E8043A">
              <w:rPr>
                <w:rFonts w:eastAsia="宋体" w:cs="Times New Roman" w:hint="eastAsia"/>
                <w:szCs w:val="24"/>
                <w:lang w:bidi="ar"/>
              </w:rPr>
              <w:t>体上。通过驱动安装在身体臀部的相应电机，每条腿都可以独立地伸展和收缩。这样，系统的总高度可以在</w:t>
            </w:r>
            <w:r w:rsidR="00AB017B" w:rsidRPr="00E8043A">
              <w:rPr>
                <w:rFonts w:eastAsia="宋体" w:cs="Times New Roman" w:hint="eastAsia"/>
                <w:szCs w:val="24"/>
                <w:lang w:bidi="ar"/>
              </w:rPr>
              <w:t>31</w:t>
            </w:r>
            <w:r w:rsidR="00AB017B" w:rsidRPr="00E8043A">
              <w:rPr>
                <w:rFonts w:eastAsia="宋体" w:cs="Times New Roman" w:hint="eastAsia"/>
                <w:szCs w:val="24"/>
                <w:lang w:bidi="ar"/>
              </w:rPr>
              <w:t>厘米到</w:t>
            </w:r>
            <w:r w:rsidR="00AB017B" w:rsidRPr="00E8043A">
              <w:rPr>
                <w:rFonts w:eastAsia="宋体" w:cs="Times New Roman" w:hint="eastAsia"/>
                <w:szCs w:val="24"/>
                <w:lang w:bidi="ar"/>
              </w:rPr>
              <w:t>66</w:t>
            </w:r>
            <w:r w:rsidR="00AB017B" w:rsidRPr="00E8043A">
              <w:rPr>
                <w:rFonts w:eastAsia="宋体" w:cs="Times New Roman" w:hint="eastAsia"/>
                <w:szCs w:val="24"/>
                <w:lang w:bidi="ar"/>
              </w:rPr>
              <w:t>厘米之间调节。</w:t>
            </w:r>
            <w:proofErr w:type="gramStart"/>
            <w:r w:rsidR="00AB017B" w:rsidRPr="00E8043A">
              <w:rPr>
                <w:rFonts w:eastAsia="宋体" w:cs="Times New Roman" w:hint="eastAsia"/>
                <w:szCs w:val="24"/>
                <w:lang w:bidi="ar"/>
              </w:rPr>
              <w:t>腿机构</w:t>
            </w:r>
            <w:proofErr w:type="gramEnd"/>
            <w:r w:rsidR="00AB017B" w:rsidRPr="00E8043A">
              <w:rPr>
                <w:rFonts w:eastAsia="宋体" w:cs="Times New Roman" w:hint="eastAsia"/>
                <w:szCs w:val="24"/>
                <w:lang w:bidi="ar"/>
              </w:rPr>
              <w:t>的目标是尽可能地分离稳定和跳跃控制。这是通过一个三杆连杆实现的，该连杆近似于车轮垂直于地面的线性运动，如图</w:t>
            </w:r>
            <w:r w:rsidR="00AB017B" w:rsidRPr="00E8043A">
              <w:rPr>
                <w:rFonts w:eastAsia="宋体" w:cs="Times New Roman" w:hint="eastAsia"/>
                <w:szCs w:val="24"/>
                <w:lang w:bidi="ar"/>
              </w:rPr>
              <w:t>2</w:t>
            </w:r>
            <w:r w:rsidR="00AB017B" w:rsidRPr="00E8043A">
              <w:rPr>
                <w:rFonts w:eastAsia="宋体" w:cs="Times New Roman" w:hint="eastAsia"/>
                <w:szCs w:val="24"/>
                <w:lang w:bidi="ar"/>
              </w:rPr>
              <w:t>所示。通过使直线穿过系统的质心，腿部运动决定了不会引起身体旋转的跳跃轨迹。</w:t>
            </w:r>
            <w:r w:rsidR="00331714" w:rsidRPr="00E8043A">
              <w:rPr>
                <w:rFonts w:eastAsia="宋体" w:cs="Times New Roman" w:hint="eastAsia"/>
                <w:szCs w:val="24"/>
                <w:lang w:bidi="ar"/>
              </w:rPr>
              <w:t>Ascento</w:t>
            </w:r>
            <w:r w:rsidR="00331714" w:rsidRPr="00E8043A">
              <w:rPr>
                <w:rFonts w:eastAsia="宋体" w:cs="Times New Roman" w:hint="eastAsia"/>
                <w:szCs w:val="24"/>
                <w:lang w:bidi="ar"/>
              </w:rPr>
              <w:t>的硬件系统由一个峰值扭矩</w:t>
            </w:r>
            <w:r w:rsidR="00331714" w:rsidRPr="00E8043A">
              <w:rPr>
                <w:rFonts w:eastAsia="宋体" w:cs="Times New Roman" w:hint="eastAsia"/>
                <w:szCs w:val="24"/>
                <w:lang w:bidi="ar"/>
              </w:rPr>
              <w:t>4</w:t>
            </w:r>
            <w:r w:rsidR="00331714" w:rsidRPr="00E8043A">
              <w:rPr>
                <w:rFonts w:eastAsia="宋体" w:cs="Times New Roman"/>
                <w:szCs w:val="24"/>
                <w:lang w:bidi="ar"/>
              </w:rPr>
              <w:t>0N</w:t>
            </w:r>
            <w:r w:rsidR="00331714" w:rsidRPr="00E8043A">
              <w:rPr>
                <w:rFonts w:eastAsia="宋体" w:cs="Times New Roman" w:hint="eastAsia"/>
                <w:szCs w:val="24"/>
                <w:lang w:bidi="ar"/>
              </w:rPr>
              <w:t>m</w:t>
            </w:r>
            <w:r w:rsidR="00331714" w:rsidRPr="00E8043A">
              <w:rPr>
                <w:rFonts w:eastAsia="宋体" w:cs="Times New Roman" w:hint="eastAsia"/>
                <w:szCs w:val="24"/>
                <w:lang w:bidi="ar"/>
              </w:rPr>
              <w:t>的关节电机以及一个峰值扭矩</w:t>
            </w:r>
            <w:r w:rsidR="00331714" w:rsidRPr="00E8043A">
              <w:rPr>
                <w:rFonts w:eastAsia="宋体" w:cs="Times New Roman" w:hint="eastAsia"/>
                <w:szCs w:val="24"/>
                <w:lang w:bidi="ar"/>
              </w:rPr>
              <w:t>3</w:t>
            </w:r>
            <w:r w:rsidR="00331714" w:rsidRPr="00E8043A">
              <w:rPr>
                <w:rFonts w:eastAsia="宋体" w:cs="Times New Roman"/>
                <w:szCs w:val="24"/>
                <w:lang w:bidi="ar"/>
              </w:rPr>
              <w:t>.5N</w:t>
            </w:r>
            <w:r w:rsidR="00331714" w:rsidRPr="00E8043A">
              <w:rPr>
                <w:rFonts w:eastAsia="宋体" w:cs="Times New Roman" w:hint="eastAsia"/>
                <w:szCs w:val="24"/>
                <w:lang w:bidi="ar"/>
              </w:rPr>
              <w:t>m</w:t>
            </w:r>
            <w:r w:rsidR="00331714" w:rsidRPr="00E8043A">
              <w:rPr>
                <w:rFonts w:eastAsia="宋体" w:cs="Times New Roman" w:hint="eastAsia"/>
                <w:szCs w:val="24"/>
                <w:lang w:bidi="ar"/>
              </w:rPr>
              <w:t>的轮毂电机，使用</w:t>
            </w:r>
            <w:r w:rsidR="00331714" w:rsidRPr="00E8043A">
              <w:rPr>
                <w:rFonts w:eastAsia="宋体" w:cs="Times New Roman" w:hint="eastAsia"/>
                <w:szCs w:val="24"/>
                <w:lang w:bidi="ar"/>
              </w:rPr>
              <w:t>i7</w:t>
            </w:r>
            <w:r w:rsidR="00331714" w:rsidRPr="00E8043A">
              <w:rPr>
                <w:rFonts w:eastAsia="宋体" w:cs="Times New Roman"/>
                <w:szCs w:val="24"/>
                <w:lang w:bidi="ar"/>
              </w:rPr>
              <w:t xml:space="preserve"> I</w:t>
            </w:r>
            <w:r w:rsidR="00331714" w:rsidRPr="00E8043A">
              <w:rPr>
                <w:rFonts w:eastAsia="宋体" w:cs="Times New Roman" w:hint="eastAsia"/>
                <w:szCs w:val="24"/>
                <w:lang w:bidi="ar"/>
              </w:rPr>
              <w:t>ntel</w:t>
            </w:r>
            <w:r w:rsidR="00331714" w:rsidRPr="00E8043A">
              <w:rPr>
                <w:rFonts w:eastAsia="宋体" w:cs="Times New Roman"/>
                <w:szCs w:val="24"/>
                <w:lang w:bidi="ar"/>
              </w:rPr>
              <w:t xml:space="preserve"> NUC</w:t>
            </w:r>
            <w:r w:rsidR="00331714" w:rsidRPr="00E8043A">
              <w:rPr>
                <w:rFonts w:eastAsia="宋体" w:cs="Times New Roman" w:hint="eastAsia"/>
                <w:szCs w:val="24"/>
                <w:lang w:bidi="ar"/>
              </w:rPr>
              <w:t>作为主处理单元，同时配有惯性测量单元</w:t>
            </w:r>
            <w:r w:rsidR="00331714" w:rsidRPr="00E8043A">
              <w:rPr>
                <w:rFonts w:eastAsia="宋体" w:cs="Times New Roman" w:hint="eastAsia"/>
                <w:szCs w:val="24"/>
                <w:lang w:bidi="ar"/>
              </w:rPr>
              <w:t>I</w:t>
            </w:r>
            <w:r w:rsidR="00331714" w:rsidRPr="00E8043A">
              <w:rPr>
                <w:rFonts w:eastAsia="宋体" w:cs="Times New Roman"/>
                <w:szCs w:val="24"/>
                <w:lang w:bidi="ar"/>
              </w:rPr>
              <w:t>MU</w:t>
            </w:r>
            <w:r w:rsidR="00331714" w:rsidRPr="00E8043A">
              <w:rPr>
                <w:rFonts w:eastAsia="宋体" w:cs="Times New Roman" w:hint="eastAsia"/>
                <w:szCs w:val="24"/>
                <w:lang w:bidi="ar"/>
              </w:rPr>
              <w:t>以及微控制</w:t>
            </w:r>
            <w:r w:rsidR="00615162" w:rsidRPr="00E8043A">
              <w:rPr>
                <w:rFonts w:eastAsia="宋体" w:cs="Times New Roman" w:hint="eastAsia"/>
                <w:szCs w:val="24"/>
                <w:lang w:bidi="ar"/>
              </w:rPr>
              <w:t>器，两个</w:t>
            </w:r>
            <w:proofErr w:type="spellStart"/>
            <w:r w:rsidR="00615162" w:rsidRPr="00E8043A">
              <w:rPr>
                <w:rFonts w:eastAsia="宋体" w:cs="Times New Roman" w:hint="eastAsia"/>
                <w:szCs w:val="24"/>
                <w:lang w:bidi="ar"/>
              </w:rPr>
              <w:t>Tof</w:t>
            </w:r>
            <w:proofErr w:type="spellEnd"/>
            <w:r w:rsidR="00615162" w:rsidRPr="00E8043A">
              <w:rPr>
                <w:rFonts w:eastAsia="宋体" w:cs="Times New Roman" w:hint="eastAsia"/>
                <w:szCs w:val="24"/>
                <w:lang w:bidi="ar"/>
              </w:rPr>
              <w:t>距离传感器安装在两个轮子旁边用于触发跳跃</w:t>
            </w:r>
            <w:r w:rsidR="00D318A5" w:rsidRPr="00D318A5">
              <w:rPr>
                <w:rFonts w:eastAsia="宋体" w:cs="Times New Roman"/>
                <w:szCs w:val="24"/>
                <w:vertAlign w:val="superscript"/>
                <w:lang w:bidi="ar"/>
              </w:rPr>
              <w:fldChar w:fldCharType="begin"/>
            </w:r>
            <w:r w:rsidR="00D318A5" w:rsidRPr="00D318A5">
              <w:rPr>
                <w:rFonts w:eastAsia="宋体" w:cs="Times New Roman"/>
                <w:szCs w:val="24"/>
                <w:vertAlign w:val="superscript"/>
                <w:lang w:bidi="ar"/>
              </w:rPr>
              <w:instrText xml:space="preserve"> </w:instrText>
            </w:r>
            <w:r w:rsidR="00D318A5" w:rsidRPr="00D318A5">
              <w:rPr>
                <w:rFonts w:eastAsia="宋体" w:cs="Times New Roman" w:hint="eastAsia"/>
                <w:szCs w:val="24"/>
                <w:vertAlign w:val="superscript"/>
                <w:lang w:bidi="ar"/>
              </w:rPr>
              <w:instrText>REF _Ref150606861 \r \h</w:instrText>
            </w:r>
            <w:r w:rsidR="00D318A5" w:rsidRPr="00D318A5">
              <w:rPr>
                <w:rFonts w:eastAsia="宋体" w:cs="Times New Roman"/>
                <w:szCs w:val="24"/>
                <w:vertAlign w:val="superscript"/>
                <w:lang w:bidi="ar"/>
              </w:rPr>
              <w:instrText xml:space="preserve"> </w:instrText>
            </w:r>
            <w:r w:rsidR="00D318A5">
              <w:rPr>
                <w:rFonts w:eastAsia="宋体" w:cs="Times New Roman"/>
                <w:szCs w:val="24"/>
                <w:vertAlign w:val="superscript"/>
                <w:lang w:bidi="ar"/>
              </w:rPr>
              <w:instrText xml:space="preserve"> \* MERGEFORMAT </w:instrText>
            </w:r>
            <w:r w:rsidR="00D318A5" w:rsidRPr="00D318A5">
              <w:rPr>
                <w:rFonts w:eastAsia="宋体" w:cs="Times New Roman"/>
                <w:szCs w:val="24"/>
                <w:vertAlign w:val="superscript"/>
                <w:lang w:bidi="ar"/>
              </w:rPr>
            </w:r>
            <w:r w:rsidR="00D318A5" w:rsidRPr="00D318A5">
              <w:rPr>
                <w:rFonts w:eastAsia="宋体" w:cs="Times New Roman"/>
                <w:szCs w:val="24"/>
                <w:vertAlign w:val="superscript"/>
                <w:lang w:bidi="ar"/>
              </w:rPr>
              <w:fldChar w:fldCharType="separate"/>
            </w:r>
            <w:r w:rsidR="00A65BF1">
              <w:rPr>
                <w:rFonts w:eastAsia="宋体" w:cs="Times New Roman"/>
                <w:szCs w:val="24"/>
                <w:vertAlign w:val="superscript"/>
                <w:lang w:bidi="ar"/>
              </w:rPr>
              <w:t>[7]</w:t>
            </w:r>
            <w:r w:rsidR="00D318A5" w:rsidRPr="00D318A5">
              <w:rPr>
                <w:rFonts w:eastAsia="宋体" w:cs="Times New Roman"/>
                <w:szCs w:val="24"/>
                <w:vertAlign w:val="superscript"/>
                <w:lang w:bidi="ar"/>
              </w:rPr>
              <w:fldChar w:fldCharType="end"/>
            </w:r>
            <w:r w:rsidR="00794FFD" w:rsidRPr="00E8043A">
              <w:rPr>
                <w:rFonts w:eastAsia="宋体" w:cs="Times New Roman" w:hint="eastAsia"/>
                <w:szCs w:val="24"/>
                <w:lang w:bidi="ar"/>
              </w:rPr>
              <w:t>。</w:t>
            </w:r>
            <w:r w:rsidR="00E277F3" w:rsidRPr="00E8043A">
              <w:rPr>
                <w:rFonts w:eastAsia="宋体" w:cs="Times New Roman" w:hint="eastAsia"/>
                <w:szCs w:val="24"/>
                <w:lang w:bidi="ar"/>
              </w:rPr>
              <w:t>目前</w:t>
            </w:r>
            <w:r w:rsidR="00E277F3" w:rsidRPr="00E8043A">
              <w:rPr>
                <w:rFonts w:eastAsia="宋体" w:cs="Times New Roman" w:hint="eastAsia"/>
                <w:szCs w:val="24"/>
                <w:lang w:bidi="ar"/>
              </w:rPr>
              <w:t>,</w:t>
            </w:r>
            <w:r w:rsidR="00E277F3" w:rsidRPr="00E8043A">
              <w:rPr>
                <w:rFonts w:eastAsia="宋体" w:cs="Times New Roman"/>
                <w:szCs w:val="24"/>
                <w:lang w:bidi="ar"/>
              </w:rPr>
              <w:t>A</w:t>
            </w:r>
            <w:r w:rsidR="00E277F3" w:rsidRPr="00E8043A">
              <w:rPr>
                <w:rFonts w:eastAsia="宋体" w:cs="Times New Roman" w:hint="eastAsia"/>
                <w:szCs w:val="24"/>
                <w:lang w:bidi="ar"/>
              </w:rPr>
              <w:t>scento</w:t>
            </w:r>
            <w:r w:rsidR="00E277F3" w:rsidRPr="00E8043A">
              <w:rPr>
                <w:rFonts w:eastAsia="宋体" w:cs="Times New Roman" w:hint="eastAsia"/>
                <w:szCs w:val="24"/>
                <w:lang w:bidi="ar"/>
              </w:rPr>
              <w:t>已形成了成熟的商业产品并在不断更新迭代，在庭院守卫，工厂巡检等方面得到应用。</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25"/>
            </w:tblGrid>
            <w:tr w:rsidR="002F6602" w14:paraId="3C1AD29F" w14:textId="77777777" w:rsidTr="00E258A3">
              <w:tc>
                <w:tcPr>
                  <w:tcW w:w="8125" w:type="dxa"/>
                </w:tcPr>
                <w:p w14:paraId="5D7DBF25" w14:textId="1FD515C6" w:rsidR="002F6602" w:rsidRDefault="002F6602" w:rsidP="00E258A3">
                  <w:pPr>
                    <w:jc w:val="center"/>
                    <w:rPr>
                      <w:rFonts w:eastAsia="宋体" w:cs="Times New Roman"/>
                      <w:szCs w:val="24"/>
                      <w:lang w:bidi="ar"/>
                    </w:rPr>
                  </w:pPr>
                  <w:r>
                    <w:rPr>
                      <w:noProof/>
                    </w:rPr>
                    <w:drawing>
                      <wp:inline distT="0" distB="0" distL="0" distR="0" wp14:anchorId="4CB1147C" wp14:editId="2B032360">
                        <wp:extent cx="1859280" cy="1799590"/>
                        <wp:effectExtent l="0" t="0" r="7620" b="0"/>
                        <wp:docPr id="360214445" name="图片 3" descr="文献阅读：Ascento—ICRA2019 - 知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文献阅读：Ascento—ICRA2019 - 知乎"/>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6113" cy="1806204"/>
                                </a:xfrm>
                                <a:prstGeom prst="rect">
                                  <a:avLst/>
                                </a:prstGeom>
                                <a:noFill/>
                                <a:ln>
                                  <a:noFill/>
                                </a:ln>
                              </pic:spPr>
                            </pic:pic>
                          </a:graphicData>
                        </a:graphic>
                      </wp:inline>
                    </w:drawing>
                  </w:r>
                </w:p>
              </w:tc>
            </w:tr>
            <w:tr w:rsidR="002F6602" w14:paraId="14660A52" w14:textId="77777777" w:rsidTr="00E258A3">
              <w:tc>
                <w:tcPr>
                  <w:tcW w:w="8125" w:type="dxa"/>
                </w:tcPr>
                <w:p w14:paraId="6C0EF1FB" w14:textId="283A07B3" w:rsidR="002F6602" w:rsidRDefault="00524048" w:rsidP="008829BD">
                  <w:pPr>
                    <w:pStyle w:val="ae"/>
                    <w:spacing w:afterLines="50" w:after="156"/>
                    <w:jc w:val="center"/>
                    <w:rPr>
                      <w:lang w:bidi="ar"/>
                    </w:rPr>
                  </w:pPr>
                  <w:r>
                    <w:rPr>
                      <w:rFonts w:hint="eastAsia"/>
                      <w:lang w:bidi="ar"/>
                    </w:rPr>
                    <w:t>图</w:t>
                  </w:r>
                  <w:r>
                    <w:rPr>
                      <w:rFonts w:hint="eastAsia"/>
                      <w:lang w:bidi="ar"/>
                    </w:rPr>
                    <w:t>3</w:t>
                  </w:r>
                  <w:r>
                    <w:rPr>
                      <w:lang w:bidi="ar"/>
                    </w:rPr>
                    <w:t xml:space="preserve">.2 </w:t>
                  </w:r>
                  <w:r w:rsidRPr="00E8043A">
                    <w:rPr>
                      <w:lang w:bidi="ar"/>
                    </w:rPr>
                    <w:t>A</w:t>
                  </w:r>
                  <w:r w:rsidRPr="00E8043A">
                    <w:rPr>
                      <w:rFonts w:hint="eastAsia"/>
                      <w:lang w:bidi="ar"/>
                    </w:rPr>
                    <w:t>scento</w:t>
                  </w:r>
                  <w:r>
                    <w:rPr>
                      <w:rFonts w:hint="eastAsia"/>
                      <w:lang w:bidi="ar"/>
                    </w:rPr>
                    <w:t>平衡机器人</w:t>
                  </w:r>
                </w:p>
              </w:tc>
            </w:tr>
          </w:tbl>
          <w:p w14:paraId="7A5FE508" w14:textId="45921632" w:rsidR="000B45C8" w:rsidRDefault="000B45C8" w:rsidP="00E8043A">
            <w:pPr>
              <w:ind w:firstLineChars="200" w:firstLine="480"/>
            </w:pPr>
            <w:r>
              <w:t>中国科学技术大学研制出了基于倒立摆原理且具有自主知识产权的两轮自平衡电动车</w:t>
            </w:r>
            <w:r>
              <w:t xml:space="preserve"> Free Mover</w:t>
            </w:r>
            <w:r>
              <w:t>，控制策略为模糊控制</w:t>
            </w:r>
            <w:r w:rsidR="000506C9" w:rsidRPr="000506C9">
              <w:rPr>
                <w:vertAlign w:val="superscript"/>
              </w:rPr>
              <w:fldChar w:fldCharType="begin"/>
            </w:r>
            <w:r w:rsidR="000506C9" w:rsidRPr="000506C9">
              <w:rPr>
                <w:vertAlign w:val="superscript"/>
              </w:rPr>
              <w:instrText xml:space="preserve"> REF _Ref150608993 \r \h </w:instrText>
            </w:r>
            <w:r w:rsidR="000506C9">
              <w:rPr>
                <w:vertAlign w:val="superscript"/>
              </w:rPr>
              <w:instrText xml:space="preserve"> \* MERGEFORMAT </w:instrText>
            </w:r>
            <w:r w:rsidR="000506C9" w:rsidRPr="000506C9">
              <w:rPr>
                <w:vertAlign w:val="superscript"/>
              </w:rPr>
            </w:r>
            <w:r w:rsidR="000506C9" w:rsidRPr="000506C9">
              <w:rPr>
                <w:vertAlign w:val="superscript"/>
              </w:rPr>
              <w:fldChar w:fldCharType="separate"/>
            </w:r>
            <w:r w:rsidR="00A65BF1">
              <w:rPr>
                <w:vertAlign w:val="superscript"/>
              </w:rPr>
              <w:t>[8]</w:t>
            </w:r>
            <w:r w:rsidR="000506C9" w:rsidRPr="000506C9">
              <w:rPr>
                <w:vertAlign w:val="superscript"/>
              </w:rPr>
              <w:fldChar w:fldCharType="end"/>
            </w:r>
            <w:r>
              <w:t>。它是一种两轮式左右平行布置结构的自动平衡控制系统。首先建立电动车系统的精确数学模型，然后通过陀螺仪、倾角仪、光电编码器以及各类传感器来采集电动车的实时数据，最后通过车体内的嵌入式</w:t>
            </w:r>
            <w:r>
              <w:t xml:space="preserve"> CPU </w:t>
            </w:r>
            <w:r>
              <w:t>和相应控制算法，对采集的数据进行</w:t>
            </w:r>
            <w:r>
              <w:rPr>
                <w:rFonts w:hint="eastAsia"/>
              </w:rPr>
              <w:t>、</w:t>
            </w:r>
            <w:r>
              <w:t>分析和处理，控制电机向着小车倾倒方向运动从而实现车体平衡。</w:t>
            </w:r>
            <w:r>
              <w:t xml:space="preserve"> </w:t>
            </w:r>
          </w:p>
          <w:p w14:paraId="1B0B62E1" w14:textId="597DE107" w:rsidR="000B45C8" w:rsidRPr="00E8043A" w:rsidRDefault="000B45C8" w:rsidP="00E8043A">
            <w:pPr>
              <w:ind w:firstLineChars="200" w:firstLine="480"/>
              <w:rPr>
                <w:rFonts w:eastAsia="宋体" w:cs="Times New Roman"/>
                <w:szCs w:val="24"/>
                <w:lang w:bidi="ar"/>
              </w:rPr>
            </w:pPr>
            <w:r>
              <w:t xml:space="preserve">2004 </w:t>
            </w:r>
            <w:r>
              <w:t>年，台湾国立中央大学成功使用模糊控制研制了自己的两轮自平衡机器人</w:t>
            </w:r>
            <w:r w:rsidR="000506C9" w:rsidRPr="000506C9">
              <w:rPr>
                <w:vertAlign w:val="superscript"/>
              </w:rPr>
              <w:fldChar w:fldCharType="begin"/>
            </w:r>
            <w:r w:rsidR="000506C9" w:rsidRPr="000506C9">
              <w:rPr>
                <w:vertAlign w:val="superscript"/>
              </w:rPr>
              <w:instrText xml:space="preserve"> REF _Ref150609003 \r \h </w:instrText>
            </w:r>
            <w:r w:rsidR="000506C9">
              <w:rPr>
                <w:vertAlign w:val="superscript"/>
              </w:rPr>
              <w:instrText xml:space="preserve"> \* MERGEFORMAT </w:instrText>
            </w:r>
            <w:r w:rsidR="000506C9" w:rsidRPr="000506C9">
              <w:rPr>
                <w:vertAlign w:val="superscript"/>
              </w:rPr>
            </w:r>
            <w:r w:rsidR="000506C9" w:rsidRPr="000506C9">
              <w:rPr>
                <w:vertAlign w:val="superscript"/>
              </w:rPr>
              <w:fldChar w:fldCharType="separate"/>
            </w:r>
            <w:r w:rsidR="00A65BF1">
              <w:rPr>
                <w:vertAlign w:val="superscript"/>
              </w:rPr>
              <w:t>[9]</w:t>
            </w:r>
            <w:r w:rsidR="000506C9" w:rsidRPr="000506C9">
              <w:rPr>
                <w:vertAlign w:val="superscript"/>
              </w:rPr>
              <w:fldChar w:fldCharType="end"/>
            </w:r>
            <w:r>
              <w:t>。该学校的智慧型控制实验室使用美国国家仪器生产的</w:t>
            </w:r>
            <w:r>
              <w:t xml:space="preserve"> DSP </w:t>
            </w:r>
            <w:r>
              <w:t>作为核心控制芯片，通过编程控制处理器分析编码器得到的实时数据来使小车保持平衡，进一步通过滤波器技术优化信号是机器人的稳定性得到提高，有着很好的抗干扰能力。</w:t>
            </w:r>
          </w:p>
          <w:p w14:paraId="3A7C642D" w14:textId="52B018E2" w:rsidR="00AA7C05" w:rsidRDefault="00AA7C05" w:rsidP="00E8043A">
            <w:pPr>
              <w:ind w:firstLineChars="200" w:firstLine="480"/>
              <w:rPr>
                <w:rFonts w:eastAsia="宋体" w:cs="Times New Roman"/>
                <w:szCs w:val="24"/>
                <w:lang w:bidi="ar"/>
              </w:rPr>
            </w:pPr>
            <w:r w:rsidRPr="00E8043A">
              <w:rPr>
                <w:rFonts w:eastAsia="宋体" w:cs="Times New Roman" w:hint="eastAsia"/>
                <w:szCs w:val="24"/>
                <w:lang w:bidi="ar"/>
              </w:rPr>
              <w:t>2</w:t>
            </w:r>
            <w:r w:rsidRPr="00E8043A">
              <w:rPr>
                <w:rFonts w:eastAsia="宋体" w:cs="Times New Roman"/>
                <w:szCs w:val="24"/>
                <w:lang w:bidi="ar"/>
              </w:rPr>
              <w:t>02</w:t>
            </w:r>
            <w:r w:rsidR="005B051C">
              <w:rPr>
                <w:rFonts w:eastAsia="宋体" w:cs="Times New Roman"/>
                <w:szCs w:val="24"/>
                <w:lang w:bidi="ar"/>
              </w:rPr>
              <w:t>1</w:t>
            </w:r>
            <w:r w:rsidRPr="00E8043A">
              <w:rPr>
                <w:rFonts w:eastAsia="宋体" w:cs="Times New Roman" w:hint="eastAsia"/>
                <w:szCs w:val="24"/>
                <w:lang w:bidi="ar"/>
              </w:rPr>
              <w:t>年</w:t>
            </w:r>
            <w:proofErr w:type="gramStart"/>
            <w:r w:rsidRPr="00E8043A">
              <w:rPr>
                <w:rFonts w:eastAsia="宋体" w:cs="Times New Roman" w:hint="eastAsia"/>
                <w:szCs w:val="24"/>
                <w:lang w:bidi="ar"/>
              </w:rPr>
              <w:t>由腾讯机器人</w:t>
            </w:r>
            <w:proofErr w:type="gramEnd"/>
            <w:r w:rsidRPr="00E8043A">
              <w:rPr>
                <w:rFonts w:eastAsia="宋体" w:cs="Times New Roman" w:hint="eastAsia"/>
                <w:szCs w:val="24"/>
                <w:lang w:bidi="ar"/>
              </w:rPr>
              <w:t>在西安的</w:t>
            </w:r>
            <w:r w:rsidRPr="00E8043A">
              <w:rPr>
                <w:rFonts w:eastAsia="宋体" w:cs="Times New Roman" w:hint="eastAsia"/>
                <w:szCs w:val="24"/>
                <w:lang w:bidi="ar"/>
              </w:rPr>
              <w:t>I</w:t>
            </w:r>
            <w:r w:rsidRPr="00E8043A">
              <w:rPr>
                <w:rFonts w:eastAsia="宋体" w:cs="Times New Roman"/>
                <w:szCs w:val="24"/>
                <w:lang w:bidi="ar"/>
              </w:rPr>
              <w:t>CRA</w:t>
            </w:r>
            <w:r w:rsidRPr="00E8043A">
              <w:rPr>
                <w:rFonts w:eastAsia="宋体" w:cs="Times New Roman" w:hint="eastAsia"/>
                <w:szCs w:val="24"/>
                <w:lang w:bidi="ar"/>
              </w:rPr>
              <w:t>会议中展出的双轮腿</w:t>
            </w:r>
            <w:proofErr w:type="gramStart"/>
            <w:r w:rsidRPr="00E8043A">
              <w:rPr>
                <w:rFonts w:eastAsia="宋体" w:cs="Times New Roman" w:hint="eastAsia"/>
                <w:szCs w:val="24"/>
                <w:lang w:bidi="ar"/>
              </w:rPr>
              <w:t>式平衡</w:t>
            </w:r>
            <w:proofErr w:type="gramEnd"/>
            <w:r w:rsidRPr="00E8043A">
              <w:rPr>
                <w:rFonts w:eastAsia="宋体" w:cs="Times New Roman" w:hint="eastAsia"/>
                <w:szCs w:val="24"/>
                <w:lang w:bidi="ar"/>
              </w:rPr>
              <w:t>机器人</w:t>
            </w:r>
            <w:r w:rsidRPr="00E8043A">
              <w:rPr>
                <w:rFonts w:eastAsia="宋体" w:cs="Times New Roman"/>
                <w:szCs w:val="24"/>
                <w:lang w:bidi="ar"/>
              </w:rPr>
              <w:t>O</w:t>
            </w:r>
            <w:r w:rsidRPr="00E8043A">
              <w:rPr>
                <w:rFonts w:eastAsia="宋体" w:cs="Times New Roman" w:hint="eastAsia"/>
                <w:szCs w:val="24"/>
                <w:lang w:bidi="ar"/>
              </w:rPr>
              <w:t>lli</w:t>
            </w:r>
            <w:r w:rsidRPr="00E8043A">
              <w:rPr>
                <w:rFonts w:eastAsia="宋体" w:cs="Times New Roman"/>
                <w:szCs w:val="24"/>
                <w:lang w:bidi="ar"/>
              </w:rPr>
              <w:t>e</w:t>
            </w:r>
            <w:r w:rsidRPr="00E8043A">
              <w:rPr>
                <w:rFonts w:eastAsia="宋体" w:cs="Times New Roman" w:hint="eastAsia"/>
                <w:szCs w:val="24"/>
                <w:lang w:bidi="ar"/>
              </w:rPr>
              <w:t>是一种由并联式结构组成机器人腿部关节的平衡机器人。</w:t>
            </w:r>
            <w:r w:rsidRPr="00E8043A">
              <w:rPr>
                <w:rFonts w:eastAsia="宋体" w:cs="Times New Roman" w:hint="eastAsia"/>
                <w:szCs w:val="24"/>
                <w:lang w:bidi="ar"/>
              </w:rPr>
              <w:t>Olli</w:t>
            </w:r>
            <w:r w:rsidRPr="00E8043A">
              <w:rPr>
                <w:rFonts w:eastAsia="宋体" w:cs="Times New Roman"/>
                <w:szCs w:val="24"/>
                <w:lang w:bidi="ar"/>
              </w:rPr>
              <w:t>e</w:t>
            </w:r>
            <w:r w:rsidRPr="00E8043A">
              <w:rPr>
                <w:rFonts w:eastAsia="宋体" w:cs="Times New Roman" w:hint="eastAsia"/>
                <w:szCs w:val="24"/>
                <w:lang w:bidi="ar"/>
              </w:rPr>
              <w:t>机器人在会上展出其可以通过调整自身高度通过不同限高的通道，同时通过辅助机构可完成后空翻跳过沟壑的动作。</w:t>
            </w:r>
            <w:r w:rsidR="00F447CA" w:rsidRPr="00E8043A">
              <w:rPr>
                <w:rFonts w:eastAsia="宋体" w:cs="Times New Roman" w:hint="eastAsia"/>
                <w:szCs w:val="24"/>
                <w:lang w:bidi="ar"/>
              </w:rPr>
              <w:t>Ollie</w:t>
            </w:r>
            <w:r w:rsidR="00F447CA" w:rsidRPr="00E8043A">
              <w:rPr>
                <w:rFonts w:eastAsia="宋体" w:cs="Times New Roman" w:hint="eastAsia"/>
                <w:szCs w:val="24"/>
                <w:lang w:bidi="ar"/>
              </w:rPr>
              <w:t>的结构是由机体，腿部结构，腿部结构包括两个主动臂和两个从动臂，主动臂一端与关节驱动电机相连，一端与从动臂相连，末端为轮式动力机构。</w:t>
            </w:r>
            <w:r w:rsidR="00E64D49" w:rsidRPr="00E8043A">
              <w:rPr>
                <w:rFonts w:eastAsia="宋体" w:cs="Times New Roman" w:hint="eastAsia"/>
                <w:szCs w:val="24"/>
                <w:lang w:bidi="ar"/>
              </w:rPr>
              <w:t>由机体，两支主动臂和两支从动</w:t>
            </w:r>
            <w:proofErr w:type="gramStart"/>
            <w:r w:rsidR="00E64D49" w:rsidRPr="00E8043A">
              <w:rPr>
                <w:rFonts w:eastAsia="宋体" w:cs="Times New Roman" w:hint="eastAsia"/>
                <w:szCs w:val="24"/>
                <w:lang w:bidi="ar"/>
              </w:rPr>
              <w:t>臂组成五</w:t>
            </w:r>
            <w:proofErr w:type="gramEnd"/>
            <w:r w:rsidR="00E64D49" w:rsidRPr="00E8043A">
              <w:rPr>
                <w:rFonts w:eastAsia="宋体" w:cs="Times New Roman" w:hint="eastAsia"/>
                <w:szCs w:val="24"/>
                <w:lang w:bidi="ar"/>
              </w:rPr>
              <w:t>连杆结构，</w:t>
            </w:r>
            <w:r w:rsidR="00E64D49" w:rsidRPr="00E8043A">
              <w:rPr>
                <w:rFonts w:eastAsia="宋体" w:cs="Times New Roman" w:hint="eastAsia"/>
                <w:szCs w:val="24"/>
                <w:lang w:bidi="ar"/>
              </w:rPr>
              <w:lastRenderedPageBreak/>
              <w:t>通过关节驱动电机转动改变机体重心位置，利用</w:t>
            </w:r>
            <w:proofErr w:type="gramStart"/>
            <w:r w:rsidR="00E64D49" w:rsidRPr="00E8043A">
              <w:rPr>
                <w:rFonts w:eastAsia="宋体" w:cs="Times New Roman" w:hint="eastAsia"/>
                <w:szCs w:val="24"/>
                <w:lang w:bidi="ar"/>
              </w:rPr>
              <w:t>轮腿机构</w:t>
            </w:r>
            <w:proofErr w:type="gramEnd"/>
            <w:r w:rsidR="00E64D49" w:rsidRPr="00E8043A">
              <w:rPr>
                <w:rFonts w:eastAsia="宋体" w:cs="Times New Roman" w:hint="eastAsia"/>
                <w:szCs w:val="24"/>
                <w:lang w:bidi="ar"/>
              </w:rPr>
              <w:t>平衡机体，实现移动跳跃等动作。</w:t>
            </w:r>
            <w:r w:rsidR="00F83180" w:rsidRPr="00E8043A">
              <w:rPr>
                <w:rFonts w:eastAsia="宋体" w:cs="Times New Roman" w:hint="eastAsia"/>
                <w:szCs w:val="24"/>
                <w:lang w:bidi="ar"/>
              </w:rPr>
              <w:t>Ollie</w:t>
            </w:r>
            <w:r w:rsidR="00F83180" w:rsidRPr="00E8043A">
              <w:rPr>
                <w:rFonts w:eastAsia="宋体" w:cs="Times New Roman" w:hint="eastAsia"/>
                <w:szCs w:val="24"/>
                <w:lang w:bidi="ar"/>
              </w:rPr>
              <w:t>所使用的控制算法应用基于输出调节和线性二次调节器（</w:t>
            </w:r>
            <w:r w:rsidR="00F83180" w:rsidRPr="00E8043A">
              <w:rPr>
                <w:rFonts w:eastAsia="宋体" w:cs="Times New Roman" w:hint="eastAsia"/>
                <w:szCs w:val="24"/>
                <w:lang w:bidi="ar"/>
              </w:rPr>
              <w:t>L</w:t>
            </w:r>
            <w:r w:rsidR="00F83180" w:rsidRPr="00E8043A">
              <w:rPr>
                <w:rFonts w:eastAsia="宋体" w:cs="Times New Roman"/>
                <w:szCs w:val="24"/>
                <w:lang w:bidi="ar"/>
              </w:rPr>
              <w:t>QR</w:t>
            </w:r>
            <w:r w:rsidR="00F83180" w:rsidRPr="00E8043A">
              <w:rPr>
                <w:rFonts w:eastAsia="宋体" w:cs="Times New Roman" w:hint="eastAsia"/>
                <w:szCs w:val="24"/>
                <w:lang w:bidi="ar"/>
              </w:rPr>
              <w:t>）方法的线性反馈控制器保证机器人在地面上站立，同时考虑模型的非线性特性并获得更大的稳定与使用基于互连和阻尼分配</w:t>
            </w:r>
            <w:r w:rsidR="00F83180" w:rsidRPr="00E8043A">
              <w:rPr>
                <w:rFonts w:eastAsia="宋体" w:cs="Times New Roman" w:hint="eastAsia"/>
                <w:szCs w:val="24"/>
                <w:lang w:bidi="ar"/>
              </w:rPr>
              <w:t>-</w:t>
            </w:r>
            <w:r w:rsidR="00F83180" w:rsidRPr="00E8043A">
              <w:rPr>
                <w:rFonts w:eastAsia="宋体" w:cs="Times New Roman" w:hint="eastAsia"/>
                <w:szCs w:val="24"/>
                <w:lang w:bidi="ar"/>
              </w:rPr>
              <w:t>基于无源性的控制（</w:t>
            </w:r>
            <w:r w:rsidR="00F83180" w:rsidRPr="00E8043A">
              <w:rPr>
                <w:rFonts w:eastAsia="宋体" w:cs="Times New Roman" w:hint="eastAsia"/>
                <w:szCs w:val="24"/>
                <w:lang w:bidi="ar"/>
              </w:rPr>
              <w:t>IDA-PBC</w:t>
            </w:r>
            <w:r w:rsidR="00F83180" w:rsidRPr="00E8043A">
              <w:rPr>
                <w:rFonts w:eastAsia="宋体" w:cs="Times New Roman" w:hint="eastAsia"/>
                <w:szCs w:val="24"/>
                <w:lang w:bidi="ar"/>
              </w:rPr>
              <w:t>）方法的非线性控制器被开发用于在更一般的场景中控制机器人</w:t>
            </w:r>
            <w:r w:rsidR="00D318A5" w:rsidRPr="00D318A5">
              <w:rPr>
                <w:rFonts w:eastAsia="宋体" w:cs="Times New Roman"/>
                <w:szCs w:val="24"/>
                <w:vertAlign w:val="superscript"/>
                <w:lang w:bidi="ar"/>
              </w:rPr>
              <w:fldChar w:fldCharType="begin"/>
            </w:r>
            <w:r w:rsidR="00D318A5" w:rsidRPr="00D318A5">
              <w:rPr>
                <w:rFonts w:eastAsia="宋体" w:cs="Times New Roman"/>
                <w:szCs w:val="24"/>
                <w:vertAlign w:val="superscript"/>
                <w:lang w:bidi="ar"/>
              </w:rPr>
              <w:instrText xml:space="preserve"> </w:instrText>
            </w:r>
            <w:r w:rsidR="00D318A5" w:rsidRPr="00D318A5">
              <w:rPr>
                <w:rFonts w:eastAsia="宋体" w:cs="Times New Roman" w:hint="eastAsia"/>
                <w:szCs w:val="24"/>
                <w:vertAlign w:val="superscript"/>
                <w:lang w:bidi="ar"/>
              </w:rPr>
              <w:instrText>REF _Ref150606888 \r \h</w:instrText>
            </w:r>
            <w:r w:rsidR="00D318A5" w:rsidRPr="00D318A5">
              <w:rPr>
                <w:rFonts w:eastAsia="宋体" w:cs="Times New Roman"/>
                <w:szCs w:val="24"/>
                <w:vertAlign w:val="superscript"/>
                <w:lang w:bidi="ar"/>
              </w:rPr>
              <w:instrText xml:space="preserve"> </w:instrText>
            </w:r>
            <w:r w:rsidR="00D318A5">
              <w:rPr>
                <w:rFonts w:eastAsia="宋体" w:cs="Times New Roman"/>
                <w:szCs w:val="24"/>
                <w:vertAlign w:val="superscript"/>
                <w:lang w:bidi="ar"/>
              </w:rPr>
              <w:instrText xml:space="preserve"> \* MERGEFORMAT </w:instrText>
            </w:r>
            <w:r w:rsidR="00D318A5" w:rsidRPr="00D318A5">
              <w:rPr>
                <w:rFonts w:eastAsia="宋体" w:cs="Times New Roman"/>
                <w:szCs w:val="24"/>
                <w:vertAlign w:val="superscript"/>
                <w:lang w:bidi="ar"/>
              </w:rPr>
            </w:r>
            <w:r w:rsidR="00D318A5" w:rsidRPr="00D318A5">
              <w:rPr>
                <w:rFonts w:eastAsia="宋体" w:cs="Times New Roman"/>
                <w:szCs w:val="24"/>
                <w:vertAlign w:val="superscript"/>
                <w:lang w:bidi="ar"/>
              </w:rPr>
              <w:fldChar w:fldCharType="separate"/>
            </w:r>
            <w:r w:rsidR="00A65BF1">
              <w:rPr>
                <w:rFonts w:eastAsia="宋体" w:cs="Times New Roman"/>
                <w:szCs w:val="24"/>
                <w:vertAlign w:val="superscript"/>
                <w:lang w:bidi="ar"/>
              </w:rPr>
              <w:t>[10]</w:t>
            </w:r>
            <w:r w:rsidR="00D318A5" w:rsidRPr="00D318A5">
              <w:rPr>
                <w:rFonts w:eastAsia="宋体" w:cs="Times New Roman"/>
                <w:szCs w:val="24"/>
                <w:vertAlign w:val="superscript"/>
                <w:lang w:bidi="ar"/>
              </w:rPr>
              <w:fldChar w:fldCharType="end"/>
            </w:r>
            <w:r w:rsidR="00F83180" w:rsidRPr="00E8043A">
              <w:rPr>
                <w:rFonts w:eastAsia="宋体" w:cs="Times New Roman" w:hint="eastAsia"/>
                <w:szCs w:val="24"/>
                <w:lang w:bidi="ar"/>
              </w:rPr>
              <w:t>。</w:t>
            </w:r>
            <w:r w:rsidR="008F49E6">
              <w:rPr>
                <w:rFonts w:eastAsia="宋体" w:cs="Times New Roman" w:hint="eastAsia"/>
                <w:szCs w:val="24"/>
                <w:lang w:bidi="ar"/>
              </w:rPr>
              <w:t>除此之外，</w:t>
            </w:r>
            <w:r w:rsidR="008F49E6">
              <w:rPr>
                <w:rFonts w:eastAsia="宋体" w:cs="Times New Roman" w:hint="eastAsia"/>
                <w:szCs w:val="24"/>
                <w:lang w:bidi="ar"/>
              </w:rPr>
              <w:t>Ollie</w:t>
            </w:r>
            <w:r w:rsidR="008F49E6">
              <w:rPr>
                <w:rFonts w:eastAsia="宋体" w:cs="Times New Roman" w:hint="eastAsia"/>
                <w:szCs w:val="24"/>
                <w:lang w:bidi="ar"/>
              </w:rPr>
              <w:t>团队采用全身控制（</w:t>
            </w:r>
            <w:r w:rsidR="008F49E6">
              <w:rPr>
                <w:rFonts w:eastAsia="宋体" w:cs="Times New Roman" w:hint="eastAsia"/>
                <w:szCs w:val="24"/>
                <w:lang w:bidi="ar"/>
              </w:rPr>
              <w:t>W</w:t>
            </w:r>
            <w:r w:rsidR="008F49E6">
              <w:rPr>
                <w:rFonts w:eastAsia="宋体" w:cs="Times New Roman"/>
                <w:szCs w:val="24"/>
                <w:lang w:bidi="ar"/>
              </w:rPr>
              <w:t>BC</w:t>
            </w:r>
            <w:r w:rsidR="008F49E6">
              <w:rPr>
                <w:rFonts w:eastAsia="宋体" w:cs="Times New Roman" w:hint="eastAsia"/>
                <w:szCs w:val="24"/>
                <w:lang w:bidi="ar"/>
              </w:rPr>
              <w:t>）框架，提高多自由度机器人在任务空间中的灵活性，应用基于学习的自适应技术辅助</w:t>
            </w:r>
            <w:r w:rsidR="008F49E6">
              <w:rPr>
                <w:rFonts w:eastAsia="宋体" w:cs="Times New Roman"/>
                <w:szCs w:val="24"/>
                <w:lang w:bidi="ar"/>
              </w:rPr>
              <w:t>WBC</w:t>
            </w:r>
            <w:r w:rsidR="008F49E6">
              <w:rPr>
                <w:rFonts w:eastAsia="宋体" w:cs="Times New Roman" w:hint="eastAsia"/>
                <w:szCs w:val="24"/>
                <w:lang w:bidi="ar"/>
              </w:rPr>
              <w:t>，完成在各种地形下的多个动作</w:t>
            </w:r>
            <w:r w:rsidR="00D318A5" w:rsidRPr="00D318A5">
              <w:rPr>
                <w:rFonts w:eastAsia="宋体" w:cs="Times New Roman"/>
                <w:szCs w:val="24"/>
                <w:vertAlign w:val="superscript"/>
                <w:lang w:bidi="ar"/>
              </w:rPr>
              <w:fldChar w:fldCharType="begin"/>
            </w:r>
            <w:r w:rsidR="00D318A5" w:rsidRPr="00D318A5">
              <w:rPr>
                <w:rFonts w:eastAsia="宋体" w:cs="Times New Roman"/>
                <w:szCs w:val="24"/>
                <w:vertAlign w:val="superscript"/>
                <w:lang w:bidi="ar"/>
              </w:rPr>
              <w:instrText xml:space="preserve"> </w:instrText>
            </w:r>
            <w:r w:rsidR="00D318A5" w:rsidRPr="00D318A5">
              <w:rPr>
                <w:rFonts w:eastAsia="宋体" w:cs="Times New Roman" w:hint="eastAsia"/>
                <w:szCs w:val="24"/>
                <w:vertAlign w:val="superscript"/>
                <w:lang w:bidi="ar"/>
              </w:rPr>
              <w:instrText>REF _Ref150606900 \r \h</w:instrText>
            </w:r>
            <w:r w:rsidR="00D318A5" w:rsidRPr="00D318A5">
              <w:rPr>
                <w:rFonts w:eastAsia="宋体" w:cs="Times New Roman"/>
                <w:szCs w:val="24"/>
                <w:vertAlign w:val="superscript"/>
                <w:lang w:bidi="ar"/>
              </w:rPr>
              <w:instrText xml:space="preserve"> </w:instrText>
            </w:r>
            <w:r w:rsidR="00D318A5">
              <w:rPr>
                <w:rFonts w:eastAsia="宋体" w:cs="Times New Roman"/>
                <w:szCs w:val="24"/>
                <w:vertAlign w:val="superscript"/>
                <w:lang w:bidi="ar"/>
              </w:rPr>
              <w:instrText xml:space="preserve"> \* MERGEFORMAT </w:instrText>
            </w:r>
            <w:r w:rsidR="00D318A5" w:rsidRPr="00D318A5">
              <w:rPr>
                <w:rFonts w:eastAsia="宋体" w:cs="Times New Roman"/>
                <w:szCs w:val="24"/>
                <w:vertAlign w:val="superscript"/>
                <w:lang w:bidi="ar"/>
              </w:rPr>
            </w:r>
            <w:r w:rsidR="00D318A5" w:rsidRPr="00D318A5">
              <w:rPr>
                <w:rFonts w:eastAsia="宋体" w:cs="Times New Roman"/>
                <w:szCs w:val="24"/>
                <w:vertAlign w:val="superscript"/>
                <w:lang w:bidi="ar"/>
              </w:rPr>
              <w:fldChar w:fldCharType="separate"/>
            </w:r>
            <w:r w:rsidR="00A65BF1">
              <w:rPr>
                <w:rFonts w:eastAsia="宋体" w:cs="Times New Roman"/>
                <w:szCs w:val="24"/>
                <w:vertAlign w:val="superscript"/>
                <w:lang w:bidi="ar"/>
              </w:rPr>
              <w:t>[11]</w:t>
            </w:r>
            <w:r w:rsidR="00D318A5" w:rsidRPr="00D318A5">
              <w:rPr>
                <w:rFonts w:eastAsia="宋体" w:cs="Times New Roman"/>
                <w:szCs w:val="24"/>
                <w:vertAlign w:val="superscript"/>
                <w:lang w:bidi="ar"/>
              </w:rPr>
              <w:fldChar w:fldCharType="end"/>
            </w:r>
            <w:r w:rsidR="008F49E6">
              <w:rPr>
                <w:rFonts w:eastAsia="宋体" w:cs="Times New Roman" w:hint="eastAsia"/>
                <w:szCs w:val="24"/>
                <w:lang w:bidi="ar"/>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25"/>
            </w:tblGrid>
            <w:tr w:rsidR="002F6602" w14:paraId="6C62AEC8" w14:textId="77777777" w:rsidTr="00455201">
              <w:tc>
                <w:tcPr>
                  <w:tcW w:w="8125" w:type="dxa"/>
                </w:tcPr>
                <w:p w14:paraId="3BB01000" w14:textId="72AC322E" w:rsidR="002F6602" w:rsidRDefault="002F6602" w:rsidP="00B86941">
                  <w:pPr>
                    <w:jc w:val="center"/>
                    <w:rPr>
                      <w:rFonts w:eastAsia="宋体" w:cs="Times New Roman"/>
                      <w:szCs w:val="24"/>
                      <w:lang w:bidi="ar"/>
                    </w:rPr>
                  </w:pPr>
                  <w:r>
                    <w:rPr>
                      <w:noProof/>
                    </w:rPr>
                    <w:drawing>
                      <wp:inline distT="0" distB="0" distL="0" distR="0" wp14:anchorId="530DFE94" wp14:editId="5AEC54F2">
                        <wp:extent cx="2473650" cy="1850571"/>
                        <wp:effectExtent l="0" t="0" r="0" b="0"/>
                        <wp:docPr id="1633664226" name="图片 4" descr="“意念控制”生活，还远吗 - 封面新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意念控制”生活，还远吗 - 封面新闻"/>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1020" cy="1856085"/>
                                </a:xfrm>
                                <a:prstGeom prst="rect">
                                  <a:avLst/>
                                </a:prstGeom>
                                <a:noFill/>
                                <a:ln>
                                  <a:noFill/>
                                </a:ln>
                              </pic:spPr>
                            </pic:pic>
                          </a:graphicData>
                        </a:graphic>
                      </wp:inline>
                    </w:drawing>
                  </w:r>
                </w:p>
              </w:tc>
            </w:tr>
            <w:tr w:rsidR="002F6602" w14:paraId="1F3FEE78" w14:textId="77777777" w:rsidTr="00455201">
              <w:tc>
                <w:tcPr>
                  <w:tcW w:w="8125" w:type="dxa"/>
                </w:tcPr>
                <w:p w14:paraId="20D8263E" w14:textId="1B357A9A" w:rsidR="002F6602" w:rsidRDefault="007D4EA6" w:rsidP="00B86941">
                  <w:pPr>
                    <w:pStyle w:val="ae"/>
                    <w:spacing w:afterLines="50" w:after="156"/>
                    <w:jc w:val="center"/>
                    <w:rPr>
                      <w:lang w:bidi="ar"/>
                    </w:rPr>
                  </w:pPr>
                  <w:r>
                    <w:rPr>
                      <w:rFonts w:hint="eastAsia"/>
                      <w:lang w:bidi="ar"/>
                    </w:rPr>
                    <w:t>图</w:t>
                  </w:r>
                  <w:r>
                    <w:rPr>
                      <w:rFonts w:hint="eastAsia"/>
                      <w:lang w:bidi="ar"/>
                    </w:rPr>
                    <w:t>3</w:t>
                  </w:r>
                  <w:r>
                    <w:rPr>
                      <w:lang w:bidi="ar"/>
                    </w:rPr>
                    <w:t xml:space="preserve">.3 </w:t>
                  </w:r>
                  <w:proofErr w:type="gramStart"/>
                  <w:r>
                    <w:rPr>
                      <w:rFonts w:hint="eastAsia"/>
                      <w:lang w:bidi="ar"/>
                    </w:rPr>
                    <w:t>腾讯</w:t>
                  </w:r>
                  <w:proofErr w:type="gramEnd"/>
                  <w:r>
                    <w:rPr>
                      <w:rFonts w:hint="eastAsia"/>
                      <w:lang w:bidi="ar"/>
                    </w:rPr>
                    <w:t>Ollie</w:t>
                  </w:r>
                  <w:r>
                    <w:rPr>
                      <w:rFonts w:hint="eastAsia"/>
                      <w:lang w:bidi="ar"/>
                    </w:rPr>
                    <w:t>平衡机器人</w:t>
                  </w:r>
                </w:p>
              </w:tc>
            </w:tr>
          </w:tbl>
          <w:p w14:paraId="3D9A585C" w14:textId="77777777" w:rsidR="00EB134D" w:rsidRDefault="00EB134D" w:rsidP="002F6602">
            <w:pPr>
              <w:spacing w:beforeLines="50" w:before="156" w:afterLines="50" w:after="156"/>
              <w:jc w:val="center"/>
              <w:rPr>
                <w:rFonts w:ascii="黑体" w:eastAsia="黑体" w:hAnsi="黑体" w:cs="Times New Roman"/>
                <w:sz w:val="32"/>
                <w:szCs w:val="32"/>
                <w:lang w:bidi="ar"/>
              </w:rPr>
            </w:pPr>
            <w:r w:rsidRPr="00EB134D">
              <w:rPr>
                <w:rFonts w:ascii="黑体" w:eastAsia="黑体" w:hAnsi="黑体" w:cs="Times New Roman" w:hint="eastAsia"/>
                <w:sz w:val="32"/>
                <w:szCs w:val="32"/>
                <w:lang w:bidi="ar"/>
              </w:rPr>
              <w:t>参考文献</w:t>
            </w:r>
          </w:p>
          <w:p w14:paraId="01E822EF" w14:textId="77777777" w:rsidR="00FB7D0F" w:rsidRDefault="00515806" w:rsidP="00B26076">
            <w:pPr>
              <w:pStyle w:val="af0"/>
              <w:spacing w:before="156" w:after="156"/>
              <w:rPr>
                <w:lang w:bidi="ar"/>
              </w:rPr>
            </w:pPr>
            <w:bookmarkStart w:id="0" w:name="_Ref150606650"/>
            <w:r>
              <w:t xml:space="preserve">Stephan K D, Michael K, Michael M G, et al. </w:t>
            </w:r>
            <w:proofErr w:type="gramStart"/>
            <w:r>
              <w:t>Social</w:t>
            </w:r>
            <w:proofErr w:type="gramEnd"/>
            <w:r>
              <w:t xml:space="preserve"> implications of technology: The past, </w:t>
            </w:r>
            <w:r w:rsidRPr="00B26076">
              <w:rPr>
                <w:rStyle w:val="af1"/>
              </w:rPr>
              <w:t>the present, and the future[J]. Proceedings of the IEEE, 2012, 100(Special Centennial Issue): 1752-1781.</w:t>
            </w:r>
            <w:bookmarkEnd w:id="0"/>
          </w:p>
          <w:p w14:paraId="13DA4F4B" w14:textId="77777777" w:rsidR="00505963" w:rsidRDefault="00505963" w:rsidP="00B26076">
            <w:pPr>
              <w:pStyle w:val="af0"/>
              <w:spacing w:before="156" w:after="156"/>
              <w:rPr>
                <w:lang w:bidi="ar"/>
              </w:rPr>
            </w:pPr>
            <w:bookmarkStart w:id="1" w:name="_Ref150606667"/>
            <w:r w:rsidRPr="002C50F3">
              <w:rPr>
                <w:rFonts w:hint="eastAsia"/>
                <w:lang w:bidi="ar"/>
              </w:rPr>
              <w:t>梁玉鑫</w:t>
            </w:r>
            <w:r w:rsidRPr="002C50F3">
              <w:rPr>
                <w:rFonts w:hint="eastAsia"/>
                <w:lang w:bidi="ar"/>
              </w:rPr>
              <w:t>.</w:t>
            </w:r>
            <w:r w:rsidRPr="002C50F3">
              <w:rPr>
                <w:rFonts w:hint="eastAsia"/>
                <w:lang w:bidi="ar"/>
              </w:rPr>
              <w:t>滑模变结构控制在两轮自平衡机器人系统中的应用研究</w:t>
            </w:r>
            <w:r w:rsidRPr="002C50F3">
              <w:rPr>
                <w:rFonts w:hint="eastAsia"/>
                <w:lang w:bidi="ar"/>
              </w:rPr>
              <w:t>[D].</w:t>
            </w:r>
            <w:r w:rsidRPr="002C50F3">
              <w:rPr>
                <w:rFonts w:hint="eastAsia"/>
                <w:lang w:bidi="ar"/>
              </w:rPr>
              <w:t>哈尔滨理工大学</w:t>
            </w:r>
            <w:r w:rsidRPr="002C50F3">
              <w:rPr>
                <w:rFonts w:hint="eastAsia"/>
                <w:lang w:bidi="ar"/>
              </w:rPr>
              <w:t>[2023-11-11].</w:t>
            </w:r>
            <w:bookmarkEnd w:id="1"/>
          </w:p>
          <w:p w14:paraId="6E18E8CE" w14:textId="16F2122E" w:rsidR="00F1617D" w:rsidRDefault="00F1617D" w:rsidP="00B26076">
            <w:pPr>
              <w:pStyle w:val="af0"/>
              <w:spacing w:before="156" w:after="156"/>
              <w:rPr>
                <w:lang w:bidi="ar"/>
              </w:rPr>
            </w:pPr>
            <w:bookmarkStart w:id="2" w:name="_Ref150606690"/>
            <w:r>
              <w:t>李威</w:t>
            </w:r>
            <w:r>
              <w:t>.</w:t>
            </w:r>
            <w:r>
              <w:t>两轮自平衡机器人控制系统研制</w:t>
            </w:r>
            <w:r>
              <w:t>[D].</w:t>
            </w:r>
            <w:r>
              <w:t>哈尔滨：哈尔滨工业大学，</w:t>
            </w:r>
            <w:r>
              <w:t>2005</w:t>
            </w:r>
            <w:r>
              <w:t>．</w:t>
            </w:r>
            <w:bookmarkEnd w:id="2"/>
          </w:p>
          <w:p w14:paraId="4A2A78A2" w14:textId="7198E7B4" w:rsidR="00F1617D" w:rsidRDefault="00F1617D" w:rsidP="00B26076">
            <w:pPr>
              <w:pStyle w:val="af0"/>
              <w:spacing w:before="156" w:after="156"/>
              <w:rPr>
                <w:lang w:bidi="ar"/>
              </w:rPr>
            </w:pPr>
            <w:bookmarkStart w:id="3" w:name="_Ref150606710"/>
            <w:r>
              <w:t>常春阳</w:t>
            </w:r>
            <w:r>
              <w:t>.</w:t>
            </w:r>
            <w:r>
              <w:t>两轮电动车行走机构控制的相关问题研究</w:t>
            </w:r>
            <w:r>
              <w:t>[D].</w:t>
            </w:r>
            <w:r>
              <w:t>洛阳：河南科技大学，</w:t>
            </w:r>
            <w:r>
              <w:t>2005</w:t>
            </w:r>
            <w:r>
              <w:t>．</w:t>
            </w:r>
            <w:bookmarkEnd w:id="3"/>
          </w:p>
          <w:p w14:paraId="4CB2DBE8" w14:textId="77777777" w:rsidR="00515806" w:rsidRDefault="00515806" w:rsidP="00B26076">
            <w:pPr>
              <w:pStyle w:val="af0"/>
              <w:spacing w:before="156" w:after="156"/>
              <w:rPr>
                <w:lang w:bidi="ar"/>
              </w:rPr>
            </w:pPr>
            <w:bookmarkStart w:id="4" w:name="_Ref150606825"/>
            <w:proofErr w:type="gramStart"/>
            <w:r>
              <w:t>徐贺</w:t>
            </w:r>
            <w:proofErr w:type="gramEnd"/>
            <w:r>
              <w:t xml:space="preserve">, </w:t>
            </w:r>
            <w:r>
              <w:t>谭大伟</w:t>
            </w:r>
            <w:r>
              <w:t xml:space="preserve">, </w:t>
            </w:r>
            <w:r>
              <w:t>张振宇</w:t>
            </w:r>
            <w:r>
              <w:t xml:space="preserve">. </w:t>
            </w:r>
            <w:r>
              <w:t>崎岖地面上移动机器人构型发展综述</w:t>
            </w:r>
            <w:r>
              <w:t>[J]. 2009.</w:t>
            </w:r>
            <w:bookmarkEnd w:id="4"/>
          </w:p>
          <w:p w14:paraId="7DFC85D5" w14:textId="5BA747E5" w:rsidR="003F2DF3" w:rsidRDefault="003F2DF3" w:rsidP="00B26076">
            <w:pPr>
              <w:pStyle w:val="af0"/>
              <w:spacing w:before="156" w:after="156"/>
              <w:rPr>
                <w:lang w:bidi="ar"/>
              </w:rPr>
            </w:pPr>
            <w:bookmarkStart w:id="5" w:name="_Ref150608969"/>
            <w:r w:rsidRPr="003F3C29">
              <w:rPr>
                <w:lang w:bidi="ar"/>
              </w:rPr>
              <w:t xml:space="preserve">J. Yu, Z. Zhu, J. Lu, S. </w:t>
            </w:r>
            <w:proofErr w:type="gramStart"/>
            <w:r w:rsidRPr="003F3C29">
              <w:rPr>
                <w:lang w:bidi="ar"/>
              </w:rPr>
              <w:t>Yin</w:t>
            </w:r>
            <w:proofErr w:type="gramEnd"/>
            <w:r w:rsidRPr="003F3C29">
              <w:rPr>
                <w:lang w:bidi="ar"/>
              </w:rPr>
              <w:t xml:space="preserve"> and Y. Zhang, "Modeling and MPC-Based Pose Tracking for Wheeled Bipedal Robot," in IEEE Robotics and Automation Letters, vol. 8, no. 12, pp. 7881-7888, Dec. 2023.</w:t>
            </w:r>
            <w:bookmarkEnd w:id="5"/>
          </w:p>
          <w:p w14:paraId="6D838320" w14:textId="77777777" w:rsidR="00515806" w:rsidRDefault="006B308F" w:rsidP="00B26076">
            <w:pPr>
              <w:pStyle w:val="af0"/>
              <w:spacing w:before="156" w:after="156"/>
              <w:rPr>
                <w:lang w:bidi="ar"/>
              </w:rPr>
            </w:pPr>
            <w:bookmarkStart w:id="6" w:name="_Ref150606861"/>
            <w:r w:rsidRPr="006B308F">
              <w:rPr>
                <w:lang w:bidi="ar"/>
              </w:rPr>
              <w:t>V. Klemm et al., "Ascento: A Two-Wheeled Jumping Robot," 2019 International Conference on Robotics and Automation (ICRA), Montreal, QC, Canada, 2019, pp. 7515-7521</w:t>
            </w:r>
            <w:r>
              <w:rPr>
                <w:rFonts w:hint="eastAsia"/>
                <w:lang w:bidi="ar"/>
              </w:rPr>
              <w:t>.</w:t>
            </w:r>
            <w:bookmarkEnd w:id="6"/>
          </w:p>
          <w:p w14:paraId="5533E18C" w14:textId="77777777" w:rsidR="000B45C8" w:rsidRDefault="000B45C8" w:rsidP="00B26076">
            <w:pPr>
              <w:pStyle w:val="af0"/>
              <w:spacing w:before="156" w:after="156"/>
              <w:rPr>
                <w:lang w:bidi="ar"/>
              </w:rPr>
            </w:pPr>
            <w:bookmarkStart w:id="7" w:name="_Ref150608993"/>
            <w:r>
              <w:t>陈峰．滑模变结构控制理论及其在机器人中的应用研究</w:t>
            </w:r>
            <w:r>
              <w:t>[D]</w:t>
            </w:r>
            <w:r>
              <w:t>．无锡：江南</w:t>
            </w:r>
            <w:r>
              <w:t xml:space="preserve"> </w:t>
            </w:r>
            <w:r>
              <w:t>大学（硕士</w:t>
            </w:r>
            <w:r>
              <w:lastRenderedPageBreak/>
              <w:t>学位论文），</w:t>
            </w:r>
            <w:r>
              <w:t>2008</w:t>
            </w:r>
            <w:r>
              <w:t>：</w:t>
            </w:r>
            <w:r>
              <w:t>7-9</w:t>
            </w:r>
            <w:r>
              <w:t>．</w:t>
            </w:r>
            <w:bookmarkEnd w:id="7"/>
          </w:p>
          <w:p w14:paraId="522B211D" w14:textId="2671CD4B" w:rsidR="000B45C8" w:rsidRDefault="000B45C8" w:rsidP="00B26076">
            <w:pPr>
              <w:pStyle w:val="af0"/>
              <w:spacing w:before="156" w:after="156"/>
              <w:rPr>
                <w:lang w:bidi="ar"/>
              </w:rPr>
            </w:pPr>
            <w:bookmarkStart w:id="8" w:name="_Ref150609003"/>
            <w:r>
              <w:t>阮晓钢，刘江，狄海江等．两轮自平衡机器人系统设计、建模及</w:t>
            </w:r>
            <w:r>
              <w:t>LQR</w:t>
            </w:r>
            <w:r>
              <w:t>控制</w:t>
            </w:r>
            <w:r>
              <w:t xml:space="preserve"> [J]</w:t>
            </w:r>
            <w:r>
              <w:t>．现代电子技术，</w:t>
            </w:r>
            <w:r>
              <w:t>2008</w:t>
            </w:r>
            <w:r>
              <w:t>：</w:t>
            </w:r>
            <w:r>
              <w:t>57-60</w:t>
            </w:r>
            <w:r>
              <w:t>．</w:t>
            </w:r>
            <w:bookmarkEnd w:id="8"/>
          </w:p>
          <w:p w14:paraId="6F71699B" w14:textId="77777777" w:rsidR="006B308F" w:rsidRDefault="006B308F" w:rsidP="00B26076">
            <w:pPr>
              <w:pStyle w:val="af0"/>
              <w:spacing w:before="156" w:after="156"/>
              <w:rPr>
                <w:lang w:bidi="ar"/>
              </w:rPr>
            </w:pPr>
            <w:bookmarkStart w:id="9" w:name="_Ref150606888"/>
            <w:r w:rsidRPr="006B308F">
              <w:rPr>
                <w:lang w:bidi="ar"/>
              </w:rPr>
              <w:t>S. Wang et al., "Balance Control of a Novel Wheel-legged Robot: Design and Experiments," 2021 IEEE International Conference on Robotics and Automation (ICRA), Xi'an, China, 2021, pp. 6782-6788.</w:t>
            </w:r>
            <w:bookmarkEnd w:id="9"/>
          </w:p>
          <w:p w14:paraId="5FA465B8" w14:textId="0C3A2B00" w:rsidR="002C50F3" w:rsidRPr="00EB134D" w:rsidRDefault="006B308F" w:rsidP="00B26076">
            <w:pPr>
              <w:pStyle w:val="af0"/>
              <w:spacing w:before="156" w:after="156"/>
              <w:rPr>
                <w:lang w:bidi="ar"/>
              </w:rPr>
            </w:pPr>
            <w:bookmarkStart w:id="10" w:name="_Ref150606900"/>
            <w:r w:rsidRPr="006B308F">
              <w:rPr>
                <w:lang w:bidi="ar"/>
              </w:rPr>
              <w:t>J. Zhang et al., "An Adaptive Approach to Whole-Body Balance Control of Wheel-Bipedal Robot Ollie," 2022 IEEE/RSJ International Conference on Intelligent Robots and Systems (IROS), Kyoto, Japan, 2022, pp. 12835-12842.</w:t>
            </w:r>
            <w:bookmarkEnd w:id="10"/>
          </w:p>
        </w:tc>
      </w:tr>
      <w:tr w:rsidR="0086547C" w14:paraId="2D5917C9" w14:textId="77777777" w:rsidTr="001A4EA6">
        <w:trPr>
          <w:gridAfter w:val="1"/>
          <w:wAfter w:w="63" w:type="dxa"/>
          <w:trHeight w:val="13882"/>
        </w:trPr>
        <w:tc>
          <w:tcPr>
            <w:tcW w:w="8293" w:type="dxa"/>
          </w:tcPr>
          <w:p w14:paraId="4D3A34F3" w14:textId="77777777" w:rsidR="0086547C" w:rsidRDefault="008B2A17">
            <w:pPr>
              <w:ind w:left="22"/>
              <w:rPr>
                <w:rFonts w:ascii="黑体" w:eastAsia="黑体" w:hAnsi="黑体" w:cs="Times New Roman"/>
                <w:szCs w:val="24"/>
                <w:lang w:bidi="ar"/>
              </w:rPr>
            </w:pPr>
            <w:r>
              <w:rPr>
                <w:rFonts w:ascii="黑体" w:eastAsia="黑体" w:hAnsi="黑体" w:cs="Times New Roman" w:hint="eastAsia"/>
                <w:szCs w:val="24"/>
                <w:lang w:bidi="ar"/>
              </w:rPr>
              <w:lastRenderedPageBreak/>
              <w:t xml:space="preserve">四、研究内容（本节可以整页扩页） </w:t>
            </w:r>
          </w:p>
          <w:p w14:paraId="4D0E27D1" w14:textId="77777777" w:rsidR="0086547C" w:rsidRDefault="008B2A17">
            <w:pPr>
              <w:ind w:left="22"/>
              <w:rPr>
                <w:rFonts w:ascii="黑体" w:eastAsia="黑体" w:hAnsi="黑体" w:cs="Times New Roman"/>
                <w:szCs w:val="24"/>
                <w:lang w:bidi="ar"/>
              </w:rPr>
            </w:pPr>
            <w:r>
              <w:rPr>
                <w:rFonts w:ascii="黑体" w:eastAsia="黑体" w:hAnsi="黑体" w:cs="Times New Roman" w:hint="eastAsia"/>
                <w:szCs w:val="24"/>
                <w:lang w:bidi="ar"/>
              </w:rPr>
              <w:t>1．研究构想与思路、主要研究内容及拟解决的关键问题（不少于1000字）</w:t>
            </w:r>
          </w:p>
          <w:p w14:paraId="331A5917" w14:textId="77777777" w:rsidR="0086547C" w:rsidRDefault="008B2A17">
            <w:pPr>
              <w:ind w:left="22"/>
              <w:rPr>
                <w:rFonts w:ascii="黑体" w:eastAsia="黑体" w:hAnsi="黑体" w:cs="Times New Roman"/>
                <w:szCs w:val="24"/>
                <w:lang w:bidi="ar"/>
              </w:rPr>
            </w:pPr>
            <w:r>
              <w:rPr>
                <w:rFonts w:ascii="黑体" w:eastAsia="黑体" w:hAnsi="黑体" w:cs="Times New Roman" w:hint="eastAsia"/>
                <w:szCs w:val="24"/>
                <w:lang w:bidi="ar"/>
              </w:rPr>
              <w:t>2．拟采取的研究方法、技术路线、实施方案及可行性分析</w:t>
            </w:r>
          </w:p>
          <w:p w14:paraId="14D88ADE" w14:textId="610A4FB4" w:rsidR="0086547C" w:rsidRDefault="008B2A17">
            <w:pPr>
              <w:ind w:left="59"/>
              <w:rPr>
                <w:rFonts w:eastAsia="宋体" w:cs="Times New Roman"/>
                <w:szCs w:val="24"/>
                <w:lang w:bidi="ar"/>
              </w:rPr>
            </w:pPr>
            <w:r w:rsidRPr="005073E4">
              <w:rPr>
                <w:rFonts w:eastAsia="宋体" w:cs="Times New Roman" w:hint="eastAsia"/>
                <w:szCs w:val="24"/>
                <w:lang w:bidi="ar"/>
              </w:rPr>
              <w:t xml:space="preserve">4.1.1 </w:t>
            </w:r>
            <w:r w:rsidRPr="005073E4">
              <w:rPr>
                <w:rFonts w:eastAsia="宋体" w:cs="Times New Roman" w:hint="eastAsia"/>
                <w:szCs w:val="24"/>
                <w:lang w:bidi="ar"/>
              </w:rPr>
              <w:t>研究构想与思路</w:t>
            </w:r>
          </w:p>
          <w:p w14:paraId="3D2DE907" w14:textId="27FBFFBF" w:rsidR="00D81D3E" w:rsidRPr="005073E4" w:rsidRDefault="00AF1673" w:rsidP="00E5387D">
            <w:pPr>
              <w:ind w:left="59" w:firstLineChars="200" w:firstLine="480"/>
              <w:rPr>
                <w:rFonts w:eastAsia="宋体" w:cs="Times New Roman"/>
                <w:szCs w:val="24"/>
                <w:lang w:bidi="ar"/>
              </w:rPr>
            </w:pPr>
            <w:r>
              <w:rPr>
                <w:rFonts w:eastAsia="宋体" w:cs="Times New Roman" w:hint="eastAsia"/>
                <w:szCs w:val="24"/>
                <w:lang w:bidi="ar"/>
              </w:rPr>
              <w:t>本课题着眼于针对轮圈腿式机器人的运动学、动力学建模，</w:t>
            </w:r>
            <w:r w:rsidR="006736A5">
              <w:rPr>
                <w:rFonts w:eastAsia="宋体" w:cs="Times New Roman" w:hint="eastAsia"/>
                <w:szCs w:val="24"/>
                <w:lang w:bidi="ar"/>
              </w:rPr>
              <w:t>使用状态空间的形式描述机器人系统，在仿真环境中使用控制算法对构建的仿真模型进行控制算法验证，完成在不同环境下的运动算法，最后在实物平台上进行实物实验，在真实的物理环境中验证仿真算法，并完成不同地形不同环境下的运动控制。</w:t>
            </w:r>
            <w:r w:rsidR="006736A5" w:rsidRPr="005073E4">
              <w:rPr>
                <w:rFonts w:eastAsia="宋体" w:cs="Times New Roman"/>
                <w:szCs w:val="24"/>
                <w:lang w:bidi="ar"/>
              </w:rPr>
              <w:t xml:space="preserve"> </w:t>
            </w:r>
          </w:p>
          <w:p w14:paraId="59B81527" w14:textId="77777777" w:rsidR="0086547C" w:rsidRDefault="008B2A17" w:rsidP="00E5387D">
            <w:pPr>
              <w:rPr>
                <w:rFonts w:eastAsia="宋体" w:cs="Times New Roman"/>
                <w:szCs w:val="24"/>
                <w:lang w:bidi="ar"/>
              </w:rPr>
            </w:pPr>
            <w:r w:rsidRPr="005073E4">
              <w:rPr>
                <w:rFonts w:eastAsia="宋体" w:cs="Times New Roman" w:hint="eastAsia"/>
                <w:szCs w:val="24"/>
                <w:lang w:bidi="ar"/>
              </w:rPr>
              <w:t xml:space="preserve">4.1.2 </w:t>
            </w:r>
            <w:r w:rsidRPr="005073E4">
              <w:rPr>
                <w:rFonts w:eastAsia="宋体" w:cs="Times New Roman" w:hint="eastAsia"/>
                <w:szCs w:val="24"/>
                <w:lang w:bidi="ar"/>
              </w:rPr>
              <w:t>主要研究内容</w:t>
            </w:r>
          </w:p>
          <w:p w14:paraId="2F71F56D" w14:textId="48D7EA5B" w:rsidR="00E5387D" w:rsidRDefault="00E5387D" w:rsidP="006736A5">
            <w:pPr>
              <w:rPr>
                <w:rFonts w:eastAsia="宋体" w:cs="Times New Roman"/>
                <w:szCs w:val="24"/>
                <w:lang w:bidi="ar"/>
              </w:rPr>
            </w:pPr>
            <w:r>
              <w:rPr>
                <w:rFonts w:eastAsia="宋体" w:cs="Times New Roman" w:hint="eastAsia"/>
                <w:szCs w:val="24"/>
                <w:lang w:bidi="ar"/>
              </w:rPr>
              <w:t>①</w:t>
            </w:r>
            <w:r w:rsidR="000C22D8">
              <w:rPr>
                <w:rFonts w:eastAsia="宋体" w:cs="Times New Roman" w:hint="eastAsia"/>
                <w:szCs w:val="24"/>
                <w:lang w:bidi="ar"/>
              </w:rPr>
              <w:t>对轮圈腿</w:t>
            </w:r>
            <w:proofErr w:type="gramStart"/>
            <w:r w:rsidR="000C22D8">
              <w:rPr>
                <w:rFonts w:eastAsia="宋体" w:cs="Times New Roman" w:hint="eastAsia"/>
                <w:szCs w:val="24"/>
                <w:lang w:bidi="ar"/>
              </w:rPr>
              <w:t>式平衡</w:t>
            </w:r>
            <w:proofErr w:type="gramEnd"/>
            <w:r w:rsidR="000C22D8">
              <w:rPr>
                <w:rFonts w:eastAsia="宋体" w:cs="Times New Roman" w:hint="eastAsia"/>
                <w:szCs w:val="24"/>
                <w:lang w:bidi="ar"/>
              </w:rPr>
              <w:t>机器人进行运动学和动力学建模</w:t>
            </w:r>
            <w:r w:rsidR="001B64C9">
              <w:rPr>
                <w:rFonts w:eastAsia="宋体" w:cs="Times New Roman" w:hint="eastAsia"/>
                <w:szCs w:val="24"/>
                <w:lang w:bidi="ar"/>
              </w:rPr>
              <w:t>。</w:t>
            </w:r>
          </w:p>
          <w:p w14:paraId="0326820B" w14:textId="0F8ED999" w:rsidR="004550AD" w:rsidRDefault="004550AD" w:rsidP="00B97B7A">
            <w:pPr>
              <w:ind w:firstLineChars="200" w:firstLine="480"/>
              <w:rPr>
                <w:rFonts w:eastAsia="宋体" w:cs="Times New Roman"/>
                <w:szCs w:val="24"/>
                <w:lang w:bidi="ar"/>
              </w:rPr>
            </w:pPr>
            <w:r>
              <w:rPr>
                <w:rFonts w:eastAsia="宋体" w:cs="Times New Roman" w:hint="eastAsia"/>
                <w:szCs w:val="24"/>
                <w:lang w:bidi="ar"/>
              </w:rPr>
              <w:t>目前</w:t>
            </w:r>
            <w:proofErr w:type="gramStart"/>
            <w:r>
              <w:rPr>
                <w:rFonts w:eastAsia="宋体" w:cs="Times New Roman" w:hint="eastAsia"/>
                <w:szCs w:val="24"/>
                <w:lang w:bidi="ar"/>
              </w:rPr>
              <w:t>已有初代轮圈</w:t>
            </w:r>
            <w:proofErr w:type="gramEnd"/>
            <w:r>
              <w:rPr>
                <w:rFonts w:eastAsia="宋体" w:cs="Times New Roman" w:hint="eastAsia"/>
                <w:szCs w:val="24"/>
                <w:lang w:bidi="ar"/>
              </w:rPr>
              <w:t>腿</w:t>
            </w:r>
            <w:proofErr w:type="gramStart"/>
            <w:r>
              <w:rPr>
                <w:rFonts w:eastAsia="宋体" w:cs="Times New Roman" w:hint="eastAsia"/>
                <w:szCs w:val="24"/>
                <w:lang w:bidi="ar"/>
              </w:rPr>
              <w:t>式平衡</w:t>
            </w:r>
            <w:proofErr w:type="gramEnd"/>
            <w:r>
              <w:rPr>
                <w:rFonts w:eastAsia="宋体" w:cs="Times New Roman" w:hint="eastAsia"/>
                <w:szCs w:val="24"/>
                <w:lang w:bidi="ar"/>
              </w:rPr>
              <w:t>机器人的实物模型，以微分代数方程的形式对实物模型进行运动学建模，求出轮圈腿式机器人的正逆运动学表达式，以拉格朗日动力学和牛顿动力学对模型进行动力学建模，求出该机器人系统的状态空间方程。</w:t>
            </w:r>
          </w:p>
          <w:p w14:paraId="7ADFC702" w14:textId="659066E2" w:rsidR="006E1E1E" w:rsidRDefault="006E1E1E" w:rsidP="006736A5">
            <w:pPr>
              <w:rPr>
                <w:rFonts w:eastAsia="宋体" w:cs="Times New Roman"/>
                <w:szCs w:val="24"/>
                <w:lang w:bidi="ar"/>
              </w:rPr>
            </w:pPr>
            <w:r>
              <w:rPr>
                <w:rFonts w:eastAsia="宋体" w:cs="Times New Roman" w:hint="eastAsia"/>
                <w:szCs w:val="24"/>
                <w:lang w:bidi="ar"/>
              </w:rPr>
              <w:t>②使用求出的状态空间方程在</w:t>
            </w:r>
            <w:r w:rsidR="000805FE">
              <w:rPr>
                <w:rFonts w:eastAsia="宋体" w:cs="Times New Roman" w:hint="eastAsia"/>
                <w:szCs w:val="24"/>
                <w:lang w:bidi="ar"/>
              </w:rPr>
              <w:t>MATLAB</w:t>
            </w:r>
            <w:r>
              <w:rPr>
                <w:rFonts w:eastAsia="宋体" w:cs="Times New Roman" w:hint="eastAsia"/>
                <w:szCs w:val="24"/>
                <w:lang w:bidi="ar"/>
              </w:rPr>
              <w:t>中进行</w:t>
            </w:r>
            <w:r>
              <w:rPr>
                <w:rFonts w:eastAsia="宋体" w:cs="Times New Roman" w:hint="eastAsia"/>
                <w:szCs w:val="24"/>
                <w:lang w:bidi="ar"/>
              </w:rPr>
              <w:t>L</w:t>
            </w:r>
            <w:r w:rsidR="00CD1F4D">
              <w:rPr>
                <w:rFonts w:eastAsia="宋体" w:cs="Times New Roman"/>
                <w:szCs w:val="24"/>
                <w:lang w:bidi="ar"/>
              </w:rPr>
              <w:t>QR</w:t>
            </w:r>
            <w:r>
              <w:rPr>
                <w:rFonts w:eastAsia="宋体" w:cs="Times New Roman" w:hint="eastAsia"/>
                <w:szCs w:val="24"/>
                <w:lang w:bidi="ar"/>
              </w:rPr>
              <w:t>算法验证</w:t>
            </w:r>
            <w:r w:rsidR="001B64C9">
              <w:rPr>
                <w:rFonts w:eastAsia="宋体" w:cs="Times New Roman" w:hint="eastAsia"/>
                <w:szCs w:val="24"/>
                <w:lang w:bidi="ar"/>
              </w:rPr>
              <w:t>。</w:t>
            </w:r>
          </w:p>
          <w:p w14:paraId="1AABB95F" w14:textId="6270ED23" w:rsidR="00CD1F4D" w:rsidRDefault="001E612A" w:rsidP="00B97B7A">
            <w:pPr>
              <w:ind w:firstLineChars="200" w:firstLine="480"/>
              <w:rPr>
                <w:rFonts w:eastAsia="宋体" w:cs="Times New Roman"/>
                <w:szCs w:val="24"/>
                <w:lang w:bidi="ar"/>
              </w:rPr>
            </w:pPr>
            <w:r>
              <w:rPr>
                <w:rFonts w:eastAsia="宋体" w:cs="Times New Roman" w:hint="eastAsia"/>
                <w:szCs w:val="24"/>
                <w:lang w:bidi="ar"/>
              </w:rPr>
              <w:t>在</w:t>
            </w:r>
            <w:r w:rsidR="000805FE">
              <w:rPr>
                <w:rFonts w:eastAsia="宋体" w:cs="Times New Roman" w:hint="eastAsia"/>
                <w:szCs w:val="24"/>
                <w:lang w:bidi="ar"/>
              </w:rPr>
              <w:t>MATLAB</w:t>
            </w:r>
            <w:r>
              <w:rPr>
                <w:rFonts w:eastAsia="宋体" w:cs="Times New Roman" w:hint="eastAsia"/>
                <w:szCs w:val="24"/>
                <w:lang w:bidi="ar"/>
              </w:rPr>
              <w:t>中使用系统工具表达轮圈腿式状态空间方程，使用</w:t>
            </w:r>
            <w:r>
              <w:rPr>
                <w:rFonts w:eastAsia="宋体" w:cs="Times New Roman" w:hint="eastAsia"/>
                <w:szCs w:val="24"/>
                <w:lang w:bidi="ar"/>
              </w:rPr>
              <w:t>L</w:t>
            </w:r>
            <w:r>
              <w:rPr>
                <w:rFonts w:eastAsia="宋体" w:cs="Times New Roman"/>
                <w:szCs w:val="24"/>
                <w:lang w:bidi="ar"/>
              </w:rPr>
              <w:t>QR</w:t>
            </w:r>
            <w:r>
              <w:rPr>
                <w:rFonts w:eastAsia="宋体" w:cs="Times New Roman" w:hint="eastAsia"/>
                <w:szCs w:val="24"/>
                <w:lang w:bidi="ar"/>
              </w:rPr>
              <w:t>工具箱求解相关系数矩阵。在</w:t>
            </w:r>
            <w:proofErr w:type="spellStart"/>
            <w:r>
              <w:rPr>
                <w:rFonts w:eastAsia="宋体" w:cs="Times New Roman" w:hint="eastAsia"/>
                <w:szCs w:val="24"/>
                <w:lang w:bidi="ar"/>
              </w:rPr>
              <w:t>Simscape</w:t>
            </w:r>
            <w:proofErr w:type="spellEnd"/>
            <w:r>
              <w:rPr>
                <w:rFonts w:eastAsia="宋体" w:cs="Times New Roman" w:hint="eastAsia"/>
                <w:szCs w:val="24"/>
                <w:lang w:bidi="ar"/>
              </w:rPr>
              <w:t>仿真环境中搭建简易仿真环境</w:t>
            </w:r>
            <w:r w:rsidR="00474E3E">
              <w:rPr>
                <w:rFonts w:eastAsia="宋体" w:cs="Times New Roman" w:hint="eastAsia"/>
                <w:szCs w:val="24"/>
                <w:lang w:bidi="ar"/>
              </w:rPr>
              <w:t>，使用求解的</w:t>
            </w:r>
            <w:r w:rsidR="00474E3E">
              <w:rPr>
                <w:rFonts w:eastAsia="宋体" w:cs="Times New Roman" w:hint="eastAsia"/>
                <w:szCs w:val="24"/>
                <w:lang w:bidi="ar"/>
              </w:rPr>
              <w:t>L</w:t>
            </w:r>
            <w:r w:rsidR="00474E3E">
              <w:rPr>
                <w:rFonts w:eastAsia="宋体" w:cs="Times New Roman"/>
                <w:szCs w:val="24"/>
                <w:lang w:bidi="ar"/>
              </w:rPr>
              <w:t>QR</w:t>
            </w:r>
            <w:r w:rsidR="00474E3E">
              <w:rPr>
                <w:rFonts w:eastAsia="宋体" w:cs="Times New Roman" w:hint="eastAsia"/>
                <w:szCs w:val="24"/>
                <w:lang w:bidi="ar"/>
              </w:rPr>
              <w:t>矩阵对机器人模型进行仿真控制</w:t>
            </w:r>
            <w:r w:rsidR="00082226">
              <w:rPr>
                <w:rFonts w:eastAsia="宋体" w:cs="Times New Roman" w:hint="eastAsia"/>
                <w:szCs w:val="24"/>
                <w:lang w:bidi="ar"/>
              </w:rPr>
              <w:t>，完成</w:t>
            </w:r>
            <w:r w:rsidR="00082226">
              <w:rPr>
                <w:rFonts w:eastAsia="宋体" w:cs="Times New Roman" w:hint="eastAsia"/>
                <w:szCs w:val="24"/>
                <w:lang w:bidi="ar"/>
              </w:rPr>
              <w:t>L</w:t>
            </w:r>
            <w:r w:rsidR="00082226">
              <w:rPr>
                <w:rFonts w:eastAsia="宋体" w:cs="Times New Roman"/>
                <w:szCs w:val="24"/>
                <w:lang w:bidi="ar"/>
              </w:rPr>
              <w:t>QR</w:t>
            </w:r>
            <w:r w:rsidR="00082226">
              <w:rPr>
                <w:rFonts w:eastAsia="宋体" w:cs="Times New Roman" w:hint="eastAsia"/>
                <w:szCs w:val="24"/>
                <w:lang w:bidi="ar"/>
              </w:rPr>
              <w:t>算法的验证。</w:t>
            </w:r>
          </w:p>
          <w:p w14:paraId="0706F70A" w14:textId="53FBD0AA" w:rsidR="00D437A2" w:rsidRDefault="00D437A2" w:rsidP="006736A5">
            <w:pPr>
              <w:rPr>
                <w:rFonts w:eastAsia="宋体" w:cs="Times New Roman"/>
                <w:szCs w:val="24"/>
                <w:lang w:bidi="ar"/>
              </w:rPr>
            </w:pPr>
            <w:r>
              <w:rPr>
                <w:rFonts w:eastAsia="宋体" w:cs="Times New Roman" w:hint="eastAsia"/>
                <w:szCs w:val="24"/>
                <w:lang w:bidi="ar"/>
              </w:rPr>
              <w:t>③在</w:t>
            </w:r>
            <w:r>
              <w:rPr>
                <w:rFonts w:eastAsia="宋体" w:cs="Times New Roman" w:hint="eastAsia"/>
                <w:szCs w:val="24"/>
                <w:lang w:bidi="ar"/>
              </w:rPr>
              <w:t>We</w:t>
            </w:r>
            <w:r>
              <w:rPr>
                <w:rFonts w:eastAsia="宋体" w:cs="Times New Roman"/>
                <w:szCs w:val="24"/>
                <w:lang w:bidi="ar"/>
              </w:rPr>
              <w:t>bots</w:t>
            </w:r>
            <w:r>
              <w:rPr>
                <w:rFonts w:eastAsia="宋体" w:cs="Times New Roman" w:hint="eastAsia"/>
                <w:szCs w:val="24"/>
                <w:lang w:bidi="ar"/>
              </w:rPr>
              <w:t>仿真软件中搭建仿真环境，使用</w:t>
            </w:r>
            <w:r>
              <w:rPr>
                <w:rFonts w:eastAsia="宋体" w:cs="Times New Roman" w:hint="eastAsia"/>
                <w:szCs w:val="24"/>
                <w:lang w:bidi="ar"/>
              </w:rPr>
              <w:t>C</w:t>
            </w:r>
            <w:r>
              <w:rPr>
                <w:rFonts w:eastAsia="宋体" w:cs="Times New Roman"/>
                <w:szCs w:val="24"/>
                <w:lang w:bidi="ar"/>
              </w:rPr>
              <w:t>++</w:t>
            </w:r>
            <w:r w:rsidR="00744FF3">
              <w:rPr>
                <w:rFonts w:eastAsia="宋体" w:cs="Times New Roman" w:hint="eastAsia"/>
                <w:szCs w:val="24"/>
                <w:lang w:bidi="ar"/>
              </w:rPr>
              <w:t>语言</w:t>
            </w:r>
            <w:r>
              <w:rPr>
                <w:rFonts w:eastAsia="宋体" w:cs="Times New Roman" w:hint="eastAsia"/>
                <w:szCs w:val="24"/>
                <w:lang w:bidi="ar"/>
              </w:rPr>
              <w:t>完成</w:t>
            </w:r>
            <w:r>
              <w:rPr>
                <w:rFonts w:eastAsia="宋体" w:cs="Times New Roman" w:hint="eastAsia"/>
                <w:szCs w:val="24"/>
                <w:lang w:bidi="ar"/>
              </w:rPr>
              <w:t>L</w:t>
            </w:r>
            <w:r>
              <w:rPr>
                <w:rFonts w:eastAsia="宋体" w:cs="Times New Roman"/>
                <w:szCs w:val="24"/>
                <w:lang w:bidi="ar"/>
              </w:rPr>
              <w:t>QR</w:t>
            </w:r>
            <w:r>
              <w:rPr>
                <w:rFonts w:eastAsia="宋体" w:cs="Times New Roman" w:hint="eastAsia"/>
                <w:szCs w:val="24"/>
                <w:lang w:bidi="ar"/>
              </w:rPr>
              <w:t>算法</w:t>
            </w:r>
            <w:r w:rsidR="009753A5">
              <w:rPr>
                <w:rFonts w:eastAsia="宋体" w:cs="Times New Roman" w:hint="eastAsia"/>
                <w:szCs w:val="24"/>
                <w:lang w:bidi="ar"/>
              </w:rPr>
              <w:t>，书写</w:t>
            </w:r>
            <w:r>
              <w:rPr>
                <w:rFonts w:eastAsia="宋体" w:cs="Times New Roman" w:hint="eastAsia"/>
                <w:szCs w:val="24"/>
                <w:lang w:bidi="ar"/>
              </w:rPr>
              <w:t>仿真框架</w:t>
            </w:r>
            <w:r w:rsidR="009753A5">
              <w:rPr>
                <w:rFonts w:eastAsia="宋体" w:cs="Times New Roman" w:hint="eastAsia"/>
                <w:szCs w:val="24"/>
                <w:lang w:bidi="ar"/>
              </w:rPr>
              <w:t>代码。</w:t>
            </w:r>
          </w:p>
          <w:p w14:paraId="15992C5B" w14:textId="74F37469" w:rsidR="009753A5" w:rsidRDefault="002D7F8A" w:rsidP="00B97B7A">
            <w:pPr>
              <w:ind w:firstLineChars="200" w:firstLine="480"/>
              <w:rPr>
                <w:rFonts w:eastAsia="宋体" w:cs="Times New Roman"/>
                <w:szCs w:val="24"/>
                <w:lang w:bidi="ar"/>
              </w:rPr>
            </w:pPr>
            <w:r>
              <w:rPr>
                <w:rFonts w:eastAsia="宋体" w:cs="Times New Roman" w:hint="eastAsia"/>
                <w:szCs w:val="24"/>
                <w:lang w:bidi="ar"/>
              </w:rPr>
              <w:t>在</w:t>
            </w:r>
            <w:r>
              <w:rPr>
                <w:rFonts w:eastAsia="宋体" w:cs="Times New Roman" w:hint="eastAsia"/>
                <w:szCs w:val="24"/>
                <w:lang w:bidi="ar"/>
              </w:rPr>
              <w:t>Webots</w:t>
            </w:r>
            <w:r>
              <w:rPr>
                <w:rFonts w:eastAsia="宋体" w:cs="Times New Roman" w:hint="eastAsia"/>
                <w:szCs w:val="24"/>
                <w:lang w:bidi="ar"/>
              </w:rPr>
              <w:t>中搭建实物的仿真模型，包括物理模型，电机、编码器、惯性测量传感器、距离传感器等电力设备。搭建各种仿真地形，包括台阶，斜坡，崎岖路面等。在</w:t>
            </w:r>
            <w:r>
              <w:rPr>
                <w:rFonts w:eastAsia="宋体" w:cs="Times New Roman" w:hint="eastAsia"/>
                <w:szCs w:val="24"/>
                <w:lang w:bidi="ar"/>
              </w:rPr>
              <w:t>Webots</w:t>
            </w:r>
            <w:r>
              <w:rPr>
                <w:rFonts w:eastAsia="宋体" w:cs="Times New Roman" w:hint="eastAsia"/>
                <w:szCs w:val="24"/>
                <w:lang w:bidi="ar"/>
              </w:rPr>
              <w:t>仿真环境中，使用</w:t>
            </w:r>
            <w:r>
              <w:rPr>
                <w:rFonts w:eastAsia="宋体" w:cs="Times New Roman" w:hint="eastAsia"/>
                <w:szCs w:val="24"/>
                <w:lang w:bidi="ar"/>
              </w:rPr>
              <w:t>C</w:t>
            </w:r>
            <w:r>
              <w:rPr>
                <w:rFonts w:eastAsia="宋体" w:cs="Times New Roman"/>
                <w:szCs w:val="24"/>
                <w:lang w:bidi="ar"/>
              </w:rPr>
              <w:t>++</w:t>
            </w:r>
            <w:r>
              <w:rPr>
                <w:rFonts w:eastAsia="宋体" w:cs="Times New Roman" w:hint="eastAsia"/>
                <w:szCs w:val="24"/>
                <w:lang w:bidi="ar"/>
              </w:rPr>
              <w:t>语言编写仿真框架，实现</w:t>
            </w:r>
            <w:r>
              <w:rPr>
                <w:rFonts w:eastAsia="宋体" w:cs="Times New Roman" w:hint="eastAsia"/>
                <w:szCs w:val="24"/>
                <w:lang w:bidi="ar"/>
              </w:rPr>
              <w:t>L</w:t>
            </w:r>
            <w:r>
              <w:rPr>
                <w:rFonts w:eastAsia="宋体" w:cs="Times New Roman"/>
                <w:szCs w:val="24"/>
                <w:lang w:bidi="ar"/>
              </w:rPr>
              <w:t>QR</w:t>
            </w:r>
            <w:r>
              <w:rPr>
                <w:rFonts w:eastAsia="宋体" w:cs="Times New Roman" w:hint="eastAsia"/>
                <w:szCs w:val="24"/>
                <w:lang w:bidi="ar"/>
              </w:rPr>
              <w:t>算法的求解，实现控制机器人在仿真环境中实现全地形运动。</w:t>
            </w:r>
          </w:p>
          <w:p w14:paraId="2F629393" w14:textId="3795268D" w:rsidR="00067D18" w:rsidRDefault="00067D18" w:rsidP="006736A5">
            <w:pPr>
              <w:rPr>
                <w:rFonts w:eastAsia="宋体" w:cs="Times New Roman"/>
                <w:szCs w:val="24"/>
                <w:lang w:bidi="ar"/>
              </w:rPr>
            </w:pPr>
            <w:r>
              <w:rPr>
                <w:rFonts w:eastAsia="宋体" w:cs="Times New Roman" w:hint="eastAsia"/>
                <w:szCs w:val="24"/>
                <w:lang w:bidi="ar"/>
              </w:rPr>
              <w:t>④对实物模型进行调试，</w:t>
            </w:r>
            <w:r w:rsidR="000C73D5">
              <w:rPr>
                <w:rFonts w:eastAsia="宋体" w:cs="Times New Roman" w:hint="eastAsia"/>
                <w:szCs w:val="24"/>
                <w:lang w:bidi="ar"/>
              </w:rPr>
              <w:t>在</w:t>
            </w:r>
            <w:r>
              <w:rPr>
                <w:rFonts w:eastAsia="宋体" w:cs="Times New Roman" w:hint="eastAsia"/>
                <w:szCs w:val="24"/>
                <w:lang w:bidi="ar"/>
              </w:rPr>
              <w:t>实物模型</w:t>
            </w:r>
            <w:r w:rsidR="000C73D5">
              <w:rPr>
                <w:rFonts w:eastAsia="宋体" w:cs="Times New Roman" w:hint="eastAsia"/>
                <w:szCs w:val="24"/>
                <w:lang w:bidi="ar"/>
              </w:rPr>
              <w:t>上实现</w:t>
            </w:r>
            <w:r>
              <w:rPr>
                <w:rFonts w:eastAsia="宋体" w:cs="Times New Roman" w:hint="eastAsia"/>
                <w:szCs w:val="24"/>
                <w:lang w:bidi="ar"/>
              </w:rPr>
              <w:t>的全地形运动。</w:t>
            </w:r>
          </w:p>
          <w:p w14:paraId="54E71C32" w14:textId="09BB82B3" w:rsidR="000C73D5" w:rsidRDefault="00B23730" w:rsidP="00B97B7A">
            <w:pPr>
              <w:ind w:firstLineChars="200" w:firstLine="480"/>
              <w:rPr>
                <w:rFonts w:eastAsia="宋体" w:cs="Times New Roman"/>
                <w:szCs w:val="24"/>
                <w:lang w:bidi="ar"/>
              </w:rPr>
            </w:pPr>
            <w:bookmarkStart w:id="11" w:name="_Hlk149745257"/>
            <w:r>
              <w:rPr>
                <w:rFonts w:eastAsia="宋体" w:cs="Times New Roman" w:hint="eastAsia"/>
                <w:szCs w:val="24"/>
                <w:lang w:bidi="ar"/>
              </w:rPr>
              <w:t>对实物模型进行电力布线，选择控制板和各类传感器，编写程序完成各电机的控制和各传感器的数据读取与数据融合。</w:t>
            </w:r>
            <w:r w:rsidR="005E0F89">
              <w:rPr>
                <w:rFonts w:eastAsia="宋体" w:cs="Times New Roman" w:hint="eastAsia"/>
                <w:szCs w:val="24"/>
                <w:lang w:bidi="ar"/>
              </w:rPr>
              <w:t>通过上位机与下位机通信的形式，实现上位机处理各传感器数据，解算输出力矩，下位机获取各传感器数据，控制电机执行的工作模式。最终在实物模型上实现全地形运动。</w:t>
            </w:r>
          </w:p>
          <w:bookmarkEnd w:id="11"/>
          <w:p w14:paraId="29B743FD" w14:textId="0EADB786" w:rsidR="00C1418C" w:rsidRDefault="0020202D" w:rsidP="006736A5">
            <w:pPr>
              <w:rPr>
                <w:rFonts w:eastAsia="宋体" w:cs="Times New Roman"/>
                <w:szCs w:val="24"/>
                <w:lang w:bidi="ar"/>
              </w:rPr>
            </w:pPr>
            <w:r>
              <w:rPr>
                <w:rFonts w:eastAsia="宋体" w:cs="Times New Roman" w:hint="eastAsia"/>
                <w:szCs w:val="24"/>
                <w:lang w:bidi="ar"/>
              </w:rPr>
              <w:t>⑤实现机器人对地形的检测及模态切换</w:t>
            </w:r>
            <w:r w:rsidR="00C1418C">
              <w:rPr>
                <w:rFonts w:eastAsia="宋体" w:cs="Times New Roman" w:hint="eastAsia"/>
                <w:szCs w:val="24"/>
                <w:lang w:bidi="ar"/>
              </w:rPr>
              <w:t>。</w:t>
            </w:r>
          </w:p>
          <w:p w14:paraId="21707B1F" w14:textId="58C74DB4" w:rsidR="00C1418C" w:rsidRDefault="00C1418C" w:rsidP="00B97B7A">
            <w:pPr>
              <w:ind w:firstLineChars="200" w:firstLine="480"/>
              <w:rPr>
                <w:rFonts w:eastAsia="宋体" w:cs="Times New Roman"/>
                <w:szCs w:val="24"/>
                <w:lang w:bidi="ar"/>
              </w:rPr>
            </w:pPr>
            <w:r>
              <w:rPr>
                <w:rFonts w:eastAsia="宋体" w:cs="Times New Roman" w:hint="eastAsia"/>
                <w:szCs w:val="24"/>
                <w:lang w:bidi="ar"/>
              </w:rPr>
              <w:t>在实物机器人上加装</w:t>
            </w:r>
            <w:r>
              <w:rPr>
                <w:rFonts w:eastAsia="宋体" w:cs="Times New Roman" w:hint="eastAsia"/>
                <w:szCs w:val="24"/>
                <w:lang w:bidi="ar"/>
              </w:rPr>
              <w:t>In</w:t>
            </w:r>
            <w:r>
              <w:rPr>
                <w:rFonts w:eastAsia="宋体" w:cs="Times New Roman"/>
                <w:szCs w:val="24"/>
                <w:lang w:bidi="ar"/>
              </w:rPr>
              <w:t>tel NUC</w:t>
            </w:r>
            <w:r>
              <w:rPr>
                <w:rFonts w:eastAsia="宋体" w:cs="Times New Roman" w:hint="eastAsia"/>
                <w:szCs w:val="24"/>
                <w:lang w:bidi="ar"/>
              </w:rPr>
              <w:t>，视觉相机以及激光雷达等感知传感器，使机器人拥有检测环境地形的能力，使用深度学习对地形进行识别，使机器人拥有根据不同地形自主选择工作模态的能力。</w:t>
            </w:r>
          </w:p>
          <w:p w14:paraId="55D7EA62" w14:textId="7D829700" w:rsidR="00151255" w:rsidRPr="00151255" w:rsidRDefault="00151255" w:rsidP="006736A5">
            <w:pPr>
              <w:rPr>
                <w:rFonts w:eastAsia="宋体" w:cs="Times New Roman"/>
                <w:szCs w:val="24"/>
                <w:lang w:bidi="ar"/>
              </w:rPr>
            </w:pPr>
            <w:r>
              <w:rPr>
                <w:rFonts w:eastAsia="宋体" w:cs="Times New Roman" w:hint="eastAsia"/>
                <w:szCs w:val="24"/>
                <w:lang w:bidi="ar"/>
              </w:rPr>
              <w:t>⑥控制算法进行优化，使用</w:t>
            </w:r>
            <w:r>
              <w:rPr>
                <w:rFonts w:eastAsia="宋体" w:cs="Times New Roman" w:hint="eastAsia"/>
                <w:szCs w:val="24"/>
                <w:lang w:bidi="ar"/>
              </w:rPr>
              <w:t>M</w:t>
            </w:r>
            <w:r>
              <w:rPr>
                <w:rFonts w:eastAsia="宋体" w:cs="Times New Roman"/>
                <w:szCs w:val="24"/>
                <w:lang w:bidi="ar"/>
              </w:rPr>
              <w:t>PC+WBC</w:t>
            </w:r>
            <w:r>
              <w:rPr>
                <w:rFonts w:eastAsia="宋体" w:cs="Times New Roman" w:hint="eastAsia"/>
                <w:szCs w:val="24"/>
                <w:lang w:bidi="ar"/>
              </w:rPr>
              <w:t>算法完成机器人仿真与实物。</w:t>
            </w:r>
          </w:p>
          <w:p w14:paraId="651FDF0C" w14:textId="1A33CA43" w:rsidR="00390F1C" w:rsidRDefault="008B2A17" w:rsidP="00B0606C">
            <w:pPr>
              <w:ind w:left="59"/>
              <w:rPr>
                <w:rFonts w:eastAsia="宋体" w:cs="Times New Roman"/>
                <w:szCs w:val="24"/>
                <w:lang w:bidi="ar"/>
              </w:rPr>
            </w:pPr>
            <w:r w:rsidRPr="005073E4">
              <w:rPr>
                <w:rFonts w:eastAsia="宋体" w:cs="Times New Roman" w:hint="eastAsia"/>
                <w:szCs w:val="24"/>
                <w:lang w:bidi="ar"/>
              </w:rPr>
              <w:t>4.1.3</w:t>
            </w:r>
            <w:r w:rsidRPr="005073E4">
              <w:rPr>
                <w:rFonts w:eastAsia="宋体" w:cs="Times New Roman" w:hint="eastAsia"/>
                <w:szCs w:val="24"/>
                <w:lang w:bidi="ar"/>
              </w:rPr>
              <w:t>拟解决的关键问题</w:t>
            </w:r>
          </w:p>
          <w:p w14:paraId="20757A56" w14:textId="2D4F35A5" w:rsidR="00982554" w:rsidRPr="005073E4" w:rsidRDefault="002E3176" w:rsidP="00CF78BA">
            <w:pPr>
              <w:ind w:left="59" w:firstLineChars="200" w:firstLine="480"/>
              <w:rPr>
                <w:rFonts w:eastAsia="宋体" w:cs="Times New Roman"/>
                <w:szCs w:val="24"/>
                <w:lang w:bidi="ar"/>
              </w:rPr>
            </w:pPr>
            <w:r>
              <w:rPr>
                <w:rFonts w:eastAsia="宋体" w:cs="Times New Roman" w:hint="eastAsia"/>
                <w:szCs w:val="24"/>
                <w:lang w:bidi="ar"/>
              </w:rPr>
              <w:t>该课题的拟解决的关键问题是，针对新型结构轮圈腿</w:t>
            </w:r>
            <w:proofErr w:type="gramStart"/>
            <w:r>
              <w:rPr>
                <w:rFonts w:eastAsia="宋体" w:cs="Times New Roman" w:hint="eastAsia"/>
                <w:szCs w:val="24"/>
                <w:lang w:bidi="ar"/>
              </w:rPr>
              <w:t>式平衡</w:t>
            </w:r>
            <w:proofErr w:type="gramEnd"/>
            <w:r>
              <w:rPr>
                <w:rFonts w:eastAsia="宋体" w:cs="Times New Roman" w:hint="eastAsia"/>
                <w:szCs w:val="24"/>
                <w:lang w:bidi="ar"/>
              </w:rPr>
              <w:t>机器人的动力学建模以及非线性控制。</w:t>
            </w:r>
            <w:r w:rsidR="007D317E">
              <w:rPr>
                <w:rFonts w:eastAsia="宋体" w:cs="Times New Roman" w:hint="eastAsia"/>
                <w:szCs w:val="24"/>
                <w:lang w:bidi="ar"/>
              </w:rPr>
              <w:t>在动力学建模方面，由于轮圈腿式结构为机器人带来了较多自由度，全自由度进行动力学建模</w:t>
            </w:r>
            <w:r w:rsidR="002D4F4D">
              <w:rPr>
                <w:rFonts w:eastAsia="宋体" w:cs="Times New Roman" w:hint="eastAsia"/>
                <w:szCs w:val="24"/>
                <w:lang w:bidi="ar"/>
              </w:rPr>
              <w:t>模型复杂，如何简化或优化建模过程是重点。在非线性控制方面，由于机器人系统结构的非线性特点以及线性二次最优控制（</w:t>
            </w:r>
            <w:r w:rsidR="002D4F4D">
              <w:rPr>
                <w:rFonts w:eastAsia="宋体" w:cs="Times New Roman"/>
                <w:szCs w:val="24"/>
                <w:lang w:bidi="ar"/>
              </w:rPr>
              <w:t>LQR</w:t>
            </w:r>
            <w:r w:rsidR="002D4F4D">
              <w:rPr>
                <w:rFonts w:eastAsia="宋体" w:cs="Times New Roman" w:hint="eastAsia"/>
                <w:szCs w:val="24"/>
                <w:lang w:bidi="ar"/>
              </w:rPr>
              <w:t>）的算法特性，需要将非线性系统线性化，即在系统远离平衡点时由于线性化带来的系统误差会变大，系统将变得不准确，</w:t>
            </w:r>
            <w:r w:rsidR="00831645">
              <w:rPr>
                <w:rFonts w:eastAsia="宋体" w:cs="Times New Roman" w:hint="eastAsia"/>
                <w:szCs w:val="24"/>
                <w:lang w:bidi="ar"/>
              </w:rPr>
              <w:t>需通过非线性控制算法</w:t>
            </w:r>
            <w:proofErr w:type="spellStart"/>
            <w:r w:rsidR="00831645">
              <w:rPr>
                <w:rFonts w:eastAsia="宋体" w:cs="Times New Roman" w:hint="eastAsia"/>
                <w:szCs w:val="24"/>
                <w:lang w:bidi="ar"/>
              </w:rPr>
              <w:t>n</w:t>
            </w:r>
            <w:r w:rsidR="00831645">
              <w:rPr>
                <w:rFonts w:eastAsia="宋体" w:cs="Times New Roman"/>
                <w:szCs w:val="24"/>
                <w:lang w:bidi="ar"/>
              </w:rPr>
              <w:t>LQR</w:t>
            </w:r>
            <w:proofErr w:type="spellEnd"/>
            <w:r w:rsidR="00831645">
              <w:rPr>
                <w:rFonts w:eastAsia="宋体" w:cs="Times New Roman" w:hint="eastAsia"/>
                <w:szCs w:val="24"/>
                <w:lang w:bidi="ar"/>
              </w:rPr>
              <w:t>等进行非线性跟踪控制</w:t>
            </w:r>
            <w:r w:rsidR="00E32047">
              <w:rPr>
                <w:rFonts w:eastAsia="宋体" w:cs="Times New Roman" w:hint="eastAsia"/>
                <w:szCs w:val="24"/>
                <w:lang w:bidi="ar"/>
              </w:rPr>
              <w:t>。为得到更好的控制效果，在完成</w:t>
            </w:r>
            <w:r w:rsidR="00E32047">
              <w:rPr>
                <w:rFonts w:eastAsia="宋体" w:cs="Times New Roman"/>
                <w:szCs w:val="24"/>
                <w:lang w:bidi="ar"/>
              </w:rPr>
              <w:t>LQR</w:t>
            </w:r>
            <w:r w:rsidR="00E32047">
              <w:rPr>
                <w:rFonts w:eastAsia="宋体" w:cs="Times New Roman" w:hint="eastAsia"/>
                <w:szCs w:val="24"/>
                <w:lang w:bidi="ar"/>
              </w:rPr>
              <w:t>算法控制后，使用</w:t>
            </w:r>
            <w:r w:rsidR="00E32047">
              <w:rPr>
                <w:rFonts w:eastAsia="宋体" w:cs="Times New Roman" w:hint="eastAsia"/>
                <w:szCs w:val="24"/>
                <w:lang w:bidi="ar"/>
              </w:rPr>
              <w:t>M</w:t>
            </w:r>
            <w:r w:rsidR="00E32047">
              <w:rPr>
                <w:rFonts w:eastAsia="宋体" w:cs="Times New Roman"/>
                <w:szCs w:val="24"/>
                <w:lang w:bidi="ar"/>
              </w:rPr>
              <w:t>PC+WBC</w:t>
            </w:r>
            <w:r w:rsidR="00E32047">
              <w:rPr>
                <w:rFonts w:eastAsia="宋体" w:cs="Times New Roman" w:hint="eastAsia"/>
                <w:szCs w:val="24"/>
                <w:lang w:bidi="ar"/>
              </w:rPr>
              <w:t>算法对该模型进行控制。</w:t>
            </w:r>
          </w:p>
          <w:p w14:paraId="72EC9649" w14:textId="4B8DA6E7" w:rsidR="002C069A" w:rsidRDefault="002C069A" w:rsidP="002C069A">
            <w:pPr>
              <w:ind w:left="59"/>
              <w:rPr>
                <w:rFonts w:eastAsia="宋体" w:cs="Times New Roman"/>
                <w:szCs w:val="24"/>
                <w:lang w:bidi="ar"/>
              </w:rPr>
            </w:pPr>
            <w:r>
              <w:rPr>
                <w:rFonts w:eastAsia="宋体" w:cs="Times New Roman" w:hint="eastAsia"/>
                <w:szCs w:val="24"/>
                <w:lang w:bidi="ar"/>
              </w:rPr>
              <w:lastRenderedPageBreak/>
              <w:t>4.2.</w:t>
            </w:r>
            <w:r>
              <w:rPr>
                <w:rFonts w:eastAsia="宋体" w:cs="Times New Roman"/>
                <w:szCs w:val="24"/>
                <w:lang w:bidi="ar"/>
              </w:rPr>
              <w:t>1</w:t>
            </w:r>
            <w:r>
              <w:rPr>
                <w:rFonts w:eastAsia="宋体" w:cs="Times New Roman" w:hint="eastAsia"/>
                <w:szCs w:val="24"/>
                <w:lang w:bidi="ar"/>
              </w:rPr>
              <w:t xml:space="preserve"> </w:t>
            </w:r>
            <w:r>
              <w:rPr>
                <w:rFonts w:eastAsia="宋体" w:cs="Times New Roman" w:hint="eastAsia"/>
                <w:szCs w:val="24"/>
                <w:lang w:bidi="ar"/>
              </w:rPr>
              <w:t>研究方法</w:t>
            </w:r>
          </w:p>
          <w:p w14:paraId="721F3D80" w14:textId="393EAE55" w:rsidR="005A7298" w:rsidRDefault="00C26D0D" w:rsidP="002C069A">
            <w:pPr>
              <w:ind w:left="59"/>
              <w:rPr>
                <w:rFonts w:eastAsia="宋体" w:cs="Times New Roman"/>
                <w:szCs w:val="24"/>
                <w:lang w:bidi="ar"/>
              </w:rPr>
            </w:pPr>
            <w:r>
              <w:rPr>
                <w:rFonts w:eastAsia="宋体" w:cs="Times New Roman" w:hint="eastAsia"/>
                <w:szCs w:val="24"/>
                <w:lang w:bidi="ar"/>
              </w:rPr>
              <w:t>1</w:t>
            </w:r>
            <w:r>
              <w:rPr>
                <w:rFonts w:eastAsia="宋体" w:cs="Times New Roman"/>
                <w:szCs w:val="24"/>
                <w:lang w:bidi="ar"/>
              </w:rPr>
              <w:t xml:space="preserve">. </w:t>
            </w:r>
            <w:r>
              <w:rPr>
                <w:rFonts w:eastAsia="宋体" w:cs="Times New Roman" w:hint="eastAsia"/>
                <w:szCs w:val="24"/>
                <w:lang w:bidi="ar"/>
              </w:rPr>
              <w:t>文献研究</w:t>
            </w:r>
          </w:p>
          <w:p w14:paraId="24DAE199" w14:textId="58ABFA66" w:rsidR="00C26D0D" w:rsidRDefault="00C26D0D" w:rsidP="002C069A">
            <w:pPr>
              <w:ind w:left="59"/>
              <w:rPr>
                <w:rFonts w:eastAsia="宋体" w:cs="Times New Roman"/>
                <w:szCs w:val="24"/>
                <w:lang w:bidi="ar"/>
              </w:rPr>
            </w:pPr>
            <w:r>
              <w:rPr>
                <w:rFonts w:eastAsia="宋体" w:cs="Times New Roman" w:hint="eastAsia"/>
                <w:szCs w:val="24"/>
                <w:lang w:bidi="ar"/>
              </w:rPr>
              <w:t>通过查阅国内外文献，对目前双轮平衡机器人的发展现状进行研究，了解</w:t>
            </w:r>
            <w:r w:rsidR="00D6413F">
              <w:rPr>
                <w:rFonts w:eastAsia="宋体" w:cs="Times New Roman" w:hint="eastAsia"/>
                <w:szCs w:val="24"/>
                <w:lang w:bidi="ar"/>
              </w:rPr>
              <w:t>双轮平衡机器人的运动学和动力学的建模思路，</w:t>
            </w:r>
            <w:r>
              <w:rPr>
                <w:rFonts w:eastAsia="宋体" w:cs="Times New Roman" w:hint="eastAsia"/>
                <w:szCs w:val="24"/>
                <w:lang w:bidi="ar"/>
              </w:rPr>
              <w:t>针对双轮平衡模型使用的控制算法，</w:t>
            </w:r>
            <w:r w:rsidR="00036E47">
              <w:rPr>
                <w:rFonts w:eastAsia="宋体" w:cs="Times New Roman" w:hint="eastAsia"/>
                <w:szCs w:val="24"/>
                <w:lang w:bidi="ar"/>
              </w:rPr>
              <w:t>针对非线性系统控制算法。</w:t>
            </w:r>
            <w:r w:rsidR="00D6413F">
              <w:rPr>
                <w:rFonts w:eastAsia="宋体" w:cs="Times New Roman" w:hint="eastAsia"/>
                <w:szCs w:val="24"/>
                <w:lang w:bidi="ar"/>
              </w:rPr>
              <w:t>明确本课题的研究目标，即</w:t>
            </w:r>
            <w:r w:rsidR="00205E32">
              <w:rPr>
                <w:rFonts w:eastAsia="宋体" w:cs="Times New Roman" w:hint="eastAsia"/>
                <w:szCs w:val="24"/>
                <w:lang w:bidi="ar"/>
              </w:rPr>
              <w:t>对轮圈腿</w:t>
            </w:r>
            <w:proofErr w:type="gramStart"/>
            <w:r w:rsidR="00205E32">
              <w:rPr>
                <w:rFonts w:eastAsia="宋体" w:cs="Times New Roman" w:hint="eastAsia"/>
                <w:szCs w:val="24"/>
                <w:lang w:bidi="ar"/>
              </w:rPr>
              <w:t>式平衡</w:t>
            </w:r>
            <w:proofErr w:type="gramEnd"/>
            <w:r w:rsidR="00205E32">
              <w:rPr>
                <w:rFonts w:eastAsia="宋体" w:cs="Times New Roman" w:hint="eastAsia"/>
                <w:szCs w:val="24"/>
                <w:lang w:bidi="ar"/>
              </w:rPr>
              <w:t>机器人的建模和控制算法研究，最终完成轮圈腿式机器人的动力学模型并以状态空间形式表达</w:t>
            </w:r>
            <w:r w:rsidR="00ED1DCD">
              <w:rPr>
                <w:rFonts w:eastAsia="宋体" w:cs="Times New Roman" w:hint="eastAsia"/>
                <w:szCs w:val="24"/>
                <w:lang w:bidi="ar"/>
              </w:rPr>
              <w:t>，使用</w:t>
            </w:r>
            <w:r w:rsidR="00ED1DCD">
              <w:rPr>
                <w:rFonts w:eastAsia="宋体" w:cs="Times New Roman" w:hint="eastAsia"/>
                <w:szCs w:val="24"/>
                <w:lang w:bidi="ar"/>
              </w:rPr>
              <w:t>L</w:t>
            </w:r>
            <w:r w:rsidR="00ED1DCD">
              <w:rPr>
                <w:rFonts w:eastAsia="宋体" w:cs="Times New Roman"/>
                <w:szCs w:val="24"/>
                <w:lang w:bidi="ar"/>
              </w:rPr>
              <w:t>QR</w:t>
            </w:r>
            <w:r w:rsidR="00ED1DCD">
              <w:rPr>
                <w:rFonts w:eastAsia="宋体" w:cs="Times New Roman" w:hint="eastAsia"/>
                <w:szCs w:val="24"/>
                <w:lang w:bidi="ar"/>
              </w:rPr>
              <w:t>的控制方法完成机器人多模态的运动控制。</w:t>
            </w:r>
          </w:p>
          <w:p w14:paraId="4BD736B3" w14:textId="030BA747" w:rsidR="00D874CB" w:rsidRDefault="00D874CB" w:rsidP="002C069A">
            <w:pPr>
              <w:ind w:left="59"/>
              <w:rPr>
                <w:rFonts w:eastAsia="宋体" w:cs="Times New Roman"/>
                <w:szCs w:val="24"/>
                <w:lang w:bidi="ar"/>
              </w:rPr>
            </w:pPr>
            <w:bookmarkStart w:id="12" w:name="_Hlk149745314"/>
            <w:r>
              <w:rPr>
                <w:rFonts w:eastAsia="宋体" w:cs="Times New Roman" w:hint="eastAsia"/>
                <w:szCs w:val="24"/>
                <w:lang w:bidi="ar"/>
              </w:rPr>
              <w:t>2</w:t>
            </w:r>
            <w:r>
              <w:rPr>
                <w:rFonts w:eastAsia="宋体" w:cs="Times New Roman"/>
                <w:szCs w:val="24"/>
                <w:lang w:bidi="ar"/>
              </w:rPr>
              <w:t xml:space="preserve">. </w:t>
            </w:r>
            <w:r>
              <w:rPr>
                <w:rFonts w:eastAsia="宋体" w:cs="Times New Roman" w:hint="eastAsia"/>
                <w:szCs w:val="24"/>
                <w:lang w:bidi="ar"/>
              </w:rPr>
              <w:t>仿真与理论结合</w:t>
            </w:r>
          </w:p>
          <w:p w14:paraId="4ECEA703" w14:textId="2224AFFD" w:rsidR="00D874CB" w:rsidRDefault="00FC5B05" w:rsidP="00D874CB">
            <w:pPr>
              <w:rPr>
                <w:rFonts w:eastAsia="宋体" w:cs="Times New Roman"/>
                <w:szCs w:val="24"/>
                <w:lang w:bidi="ar"/>
              </w:rPr>
            </w:pPr>
            <w:r>
              <w:rPr>
                <w:rFonts w:eastAsia="宋体" w:cs="Times New Roman" w:hint="eastAsia"/>
                <w:szCs w:val="24"/>
                <w:lang w:bidi="ar"/>
              </w:rPr>
              <w:t>采用理论推到与仿真相结合的形式验证算法可行性。</w:t>
            </w:r>
            <w:r w:rsidR="00D874CB">
              <w:rPr>
                <w:rFonts w:eastAsia="宋体" w:cs="Times New Roman" w:hint="eastAsia"/>
                <w:szCs w:val="24"/>
                <w:lang w:bidi="ar"/>
              </w:rPr>
              <w:t>在仿真环境中</w:t>
            </w:r>
            <w:r>
              <w:rPr>
                <w:rFonts w:eastAsia="宋体" w:cs="Times New Roman" w:hint="eastAsia"/>
                <w:szCs w:val="24"/>
                <w:lang w:bidi="ar"/>
              </w:rPr>
              <w:t>构建机器人的物理模型以及真实环境的物理模型，在仿真环境中根据动力学建模编写</w:t>
            </w:r>
            <w:r>
              <w:rPr>
                <w:rFonts w:eastAsia="宋体" w:cs="Times New Roman" w:hint="eastAsia"/>
                <w:szCs w:val="24"/>
                <w:lang w:bidi="ar"/>
              </w:rPr>
              <w:t>L</w:t>
            </w:r>
            <w:r>
              <w:rPr>
                <w:rFonts w:eastAsia="宋体" w:cs="Times New Roman"/>
                <w:szCs w:val="24"/>
                <w:lang w:bidi="ar"/>
              </w:rPr>
              <w:t>QR</w:t>
            </w:r>
            <w:r>
              <w:rPr>
                <w:rFonts w:eastAsia="宋体" w:cs="Times New Roman" w:hint="eastAsia"/>
                <w:szCs w:val="24"/>
                <w:lang w:bidi="ar"/>
              </w:rPr>
              <w:t>控制模型，完成在仿真环境下</w:t>
            </w:r>
            <w:r w:rsidR="00E61238">
              <w:rPr>
                <w:rFonts w:eastAsia="宋体" w:cs="Times New Roman" w:hint="eastAsia"/>
                <w:szCs w:val="24"/>
                <w:lang w:bidi="ar"/>
              </w:rPr>
              <w:t>对机器人多模态多地形运动的控制。</w:t>
            </w:r>
          </w:p>
          <w:p w14:paraId="6A24FE99" w14:textId="25A009D5" w:rsidR="00D874CB" w:rsidRDefault="00D874CB" w:rsidP="00D874CB">
            <w:pPr>
              <w:rPr>
                <w:rFonts w:eastAsia="宋体" w:cs="Times New Roman"/>
                <w:szCs w:val="24"/>
                <w:lang w:bidi="ar"/>
              </w:rPr>
            </w:pPr>
            <w:r>
              <w:rPr>
                <w:rFonts w:eastAsia="宋体" w:cs="Times New Roman" w:hint="eastAsia"/>
                <w:szCs w:val="24"/>
                <w:lang w:bidi="ar"/>
              </w:rPr>
              <w:t>3</w:t>
            </w:r>
            <w:r>
              <w:rPr>
                <w:rFonts w:eastAsia="宋体" w:cs="Times New Roman"/>
                <w:szCs w:val="24"/>
                <w:lang w:bidi="ar"/>
              </w:rPr>
              <w:t xml:space="preserve">. </w:t>
            </w:r>
            <w:r>
              <w:rPr>
                <w:rFonts w:eastAsia="宋体" w:cs="Times New Roman" w:hint="eastAsia"/>
                <w:szCs w:val="24"/>
                <w:lang w:bidi="ar"/>
              </w:rPr>
              <w:t>实物验证</w:t>
            </w:r>
          </w:p>
          <w:p w14:paraId="3398DE2E" w14:textId="2AE6FA72" w:rsidR="00FC42D4" w:rsidRDefault="00FC42D4" w:rsidP="00D874CB">
            <w:pPr>
              <w:rPr>
                <w:rFonts w:eastAsia="宋体" w:cs="Times New Roman"/>
                <w:szCs w:val="24"/>
                <w:lang w:bidi="ar"/>
              </w:rPr>
            </w:pPr>
            <w:r>
              <w:rPr>
                <w:rFonts w:eastAsia="宋体" w:cs="Times New Roman" w:hint="eastAsia"/>
                <w:szCs w:val="24"/>
                <w:lang w:bidi="ar"/>
              </w:rPr>
              <w:t>将仿真环境中验证的算法迁移实物，在实物对机器人进行</w:t>
            </w:r>
            <w:r>
              <w:rPr>
                <w:rFonts w:eastAsia="宋体" w:cs="Times New Roman" w:hint="eastAsia"/>
                <w:szCs w:val="24"/>
                <w:lang w:bidi="ar"/>
              </w:rPr>
              <w:t>L</w:t>
            </w:r>
            <w:r>
              <w:rPr>
                <w:rFonts w:eastAsia="宋体" w:cs="Times New Roman"/>
                <w:szCs w:val="24"/>
                <w:lang w:bidi="ar"/>
              </w:rPr>
              <w:t>QR</w:t>
            </w:r>
            <w:r>
              <w:rPr>
                <w:rFonts w:eastAsia="宋体" w:cs="Times New Roman" w:hint="eastAsia"/>
                <w:szCs w:val="24"/>
                <w:lang w:bidi="ar"/>
              </w:rPr>
              <w:t>算法调试，完成实物环境中算法的验证。</w:t>
            </w:r>
          </w:p>
          <w:bookmarkEnd w:id="12"/>
          <w:p w14:paraId="7F26419E" w14:textId="77777777" w:rsidR="003E6B1F" w:rsidRDefault="008B2A17" w:rsidP="00B0606C">
            <w:pPr>
              <w:ind w:left="59"/>
              <w:rPr>
                <w:rFonts w:eastAsia="宋体" w:cs="Times New Roman"/>
                <w:szCs w:val="24"/>
                <w:lang w:bidi="ar"/>
              </w:rPr>
            </w:pPr>
            <w:r>
              <w:rPr>
                <w:rFonts w:eastAsia="宋体" w:cs="Times New Roman" w:hint="eastAsia"/>
                <w:szCs w:val="24"/>
                <w:lang w:bidi="ar"/>
              </w:rPr>
              <w:t>4.2.</w:t>
            </w:r>
            <w:r w:rsidR="002C069A">
              <w:rPr>
                <w:rFonts w:eastAsia="宋体" w:cs="Times New Roman"/>
                <w:szCs w:val="24"/>
                <w:lang w:bidi="ar"/>
              </w:rPr>
              <w:t>2</w:t>
            </w:r>
            <w:r>
              <w:rPr>
                <w:rFonts w:eastAsia="宋体" w:cs="Times New Roman" w:hint="eastAsia"/>
                <w:szCs w:val="24"/>
                <w:lang w:bidi="ar"/>
              </w:rPr>
              <w:t xml:space="preserve"> </w:t>
            </w:r>
            <w:r>
              <w:rPr>
                <w:rFonts w:eastAsia="宋体" w:cs="Times New Roman" w:hint="eastAsia"/>
                <w:szCs w:val="24"/>
                <w:lang w:bidi="ar"/>
              </w:rPr>
              <w:t>技术路线与实施方案</w:t>
            </w:r>
          </w:p>
          <w:p w14:paraId="32C24146" w14:textId="40431BAC" w:rsidR="00220241" w:rsidRDefault="00220241" w:rsidP="00B0606C">
            <w:pPr>
              <w:ind w:left="59"/>
              <w:rPr>
                <w:rFonts w:eastAsia="宋体" w:cs="Times New Roman"/>
                <w:szCs w:val="24"/>
                <w:lang w:bidi="ar"/>
              </w:rPr>
            </w:pPr>
            <w:r>
              <w:rPr>
                <w:rFonts w:eastAsia="宋体" w:cs="Times New Roman" w:hint="eastAsia"/>
                <w:szCs w:val="24"/>
                <w:lang w:bidi="ar"/>
              </w:rPr>
              <w:t>1</w:t>
            </w:r>
            <w:r w:rsidR="006C5232">
              <w:rPr>
                <w:rFonts w:eastAsia="宋体" w:cs="Times New Roman" w:hint="eastAsia"/>
                <w:szCs w:val="24"/>
                <w:lang w:bidi="ar"/>
              </w:rPr>
              <w:t>．</w:t>
            </w:r>
            <w:r>
              <w:rPr>
                <w:rFonts w:eastAsia="宋体" w:cs="Times New Roman" w:hint="eastAsia"/>
                <w:szCs w:val="24"/>
                <w:lang w:bidi="ar"/>
              </w:rPr>
              <w:t>对轮圈腿式机器人运动学和动力学建模</w:t>
            </w:r>
          </w:p>
          <w:p w14:paraId="72654812" w14:textId="77777777" w:rsidR="00220241" w:rsidRDefault="00220241" w:rsidP="00B0606C">
            <w:pPr>
              <w:ind w:left="59"/>
              <w:rPr>
                <w:rFonts w:eastAsia="宋体" w:cs="Times New Roman"/>
                <w:szCs w:val="24"/>
                <w:lang w:bidi="ar"/>
              </w:rPr>
            </w:pPr>
            <w:r>
              <w:rPr>
                <w:rFonts w:eastAsia="宋体" w:cs="Times New Roman" w:hint="eastAsia"/>
                <w:szCs w:val="24"/>
                <w:lang w:bidi="ar"/>
              </w:rPr>
              <w:t>2</w:t>
            </w:r>
            <w:r>
              <w:rPr>
                <w:rFonts w:eastAsia="宋体" w:cs="Times New Roman"/>
                <w:szCs w:val="24"/>
                <w:lang w:bidi="ar"/>
              </w:rPr>
              <w:t xml:space="preserve">. </w:t>
            </w:r>
            <w:r>
              <w:rPr>
                <w:rFonts w:eastAsia="宋体" w:cs="Times New Roman" w:hint="eastAsia"/>
                <w:szCs w:val="24"/>
                <w:lang w:bidi="ar"/>
              </w:rPr>
              <w:t>将动力学模型以状态空间形式表达</w:t>
            </w:r>
          </w:p>
          <w:p w14:paraId="434775D3" w14:textId="201E0146" w:rsidR="00220241" w:rsidRDefault="00220241" w:rsidP="00B0606C">
            <w:pPr>
              <w:ind w:left="59"/>
              <w:rPr>
                <w:rFonts w:eastAsia="宋体" w:cs="Times New Roman"/>
                <w:szCs w:val="24"/>
                <w:lang w:bidi="ar"/>
              </w:rPr>
            </w:pPr>
            <w:r>
              <w:rPr>
                <w:rFonts w:eastAsia="宋体" w:cs="Times New Roman" w:hint="eastAsia"/>
                <w:szCs w:val="24"/>
                <w:lang w:bidi="ar"/>
              </w:rPr>
              <w:t>3</w:t>
            </w:r>
            <w:r>
              <w:rPr>
                <w:rFonts w:eastAsia="宋体" w:cs="Times New Roman"/>
                <w:szCs w:val="24"/>
                <w:lang w:bidi="ar"/>
              </w:rPr>
              <w:t xml:space="preserve">. </w:t>
            </w:r>
            <w:r>
              <w:rPr>
                <w:rFonts w:eastAsia="宋体" w:cs="Times New Roman" w:hint="eastAsia"/>
                <w:szCs w:val="24"/>
                <w:lang w:bidi="ar"/>
              </w:rPr>
              <w:t>在</w:t>
            </w:r>
            <w:r w:rsidR="000805FE">
              <w:rPr>
                <w:rFonts w:eastAsia="宋体" w:cs="Times New Roman" w:hint="eastAsia"/>
                <w:szCs w:val="24"/>
                <w:lang w:bidi="ar"/>
              </w:rPr>
              <w:t>MATLAB</w:t>
            </w:r>
            <w:r>
              <w:rPr>
                <w:rFonts w:eastAsia="宋体" w:cs="Times New Roman"/>
                <w:szCs w:val="24"/>
                <w:lang w:bidi="ar"/>
              </w:rPr>
              <w:t xml:space="preserve"> </w:t>
            </w:r>
            <w:proofErr w:type="spellStart"/>
            <w:r>
              <w:rPr>
                <w:rFonts w:eastAsia="宋体" w:cs="Times New Roman"/>
                <w:szCs w:val="24"/>
                <w:lang w:bidi="ar"/>
              </w:rPr>
              <w:t>S</w:t>
            </w:r>
            <w:r>
              <w:rPr>
                <w:rFonts w:eastAsia="宋体" w:cs="Times New Roman" w:hint="eastAsia"/>
                <w:szCs w:val="24"/>
                <w:lang w:bidi="ar"/>
              </w:rPr>
              <w:t>imscape</w:t>
            </w:r>
            <w:proofErr w:type="spellEnd"/>
            <w:r>
              <w:rPr>
                <w:rFonts w:eastAsia="宋体" w:cs="Times New Roman" w:hint="eastAsia"/>
                <w:szCs w:val="24"/>
                <w:lang w:bidi="ar"/>
              </w:rPr>
              <w:t>中建立机器人建议模型</w:t>
            </w:r>
          </w:p>
          <w:p w14:paraId="3E591FFA" w14:textId="028EBD5E" w:rsidR="00220241" w:rsidRDefault="00220241" w:rsidP="00B0606C">
            <w:pPr>
              <w:ind w:left="59"/>
              <w:rPr>
                <w:rFonts w:eastAsia="宋体" w:cs="Times New Roman"/>
                <w:szCs w:val="24"/>
                <w:lang w:bidi="ar"/>
              </w:rPr>
            </w:pPr>
            <w:r>
              <w:rPr>
                <w:rFonts w:eastAsia="宋体" w:cs="Times New Roman" w:hint="eastAsia"/>
                <w:szCs w:val="24"/>
                <w:lang w:bidi="ar"/>
              </w:rPr>
              <w:t>4</w:t>
            </w:r>
            <w:r>
              <w:rPr>
                <w:rFonts w:eastAsia="宋体" w:cs="Times New Roman"/>
                <w:szCs w:val="24"/>
                <w:lang w:bidi="ar"/>
              </w:rPr>
              <w:t xml:space="preserve">. </w:t>
            </w:r>
            <w:r>
              <w:rPr>
                <w:rFonts w:eastAsia="宋体" w:cs="Times New Roman" w:hint="eastAsia"/>
                <w:szCs w:val="24"/>
                <w:lang w:bidi="ar"/>
              </w:rPr>
              <w:t>使用</w:t>
            </w:r>
            <w:r w:rsidR="000805FE">
              <w:rPr>
                <w:rFonts w:eastAsia="宋体" w:cs="Times New Roman" w:hint="eastAsia"/>
                <w:szCs w:val="24"/>
                <w:lang w:bidi="ar"/>
              </w:rPr>
              <w:t>MATLAB</w:t>
            </w:r>
            <w:r>
              <w:rPr>
                <w:rFonts w:eastAsia="宋体" w:cs="Times New Roman"/>
                <w:szCs w:val="24"/>
                <w:lang w:bidi="ar"/>
              </w:rPr>
              <w:t xml:space="preserve"> LQR</w:t>
            </w:r>
            <w:r>
              <w:rPr>
                <w:rFonts w:eastAsia="宋体" w:cs="Times New Roman" w:hint="eastAsia"/>
                <w:szCs w:val="24"/>
                <w:lang w:bidi="ar"/>
              </w:rPr>
              <w:t>算法模块验证控制思路</w:t>
            </w:r>
          </w:p>
          <w:p w14:paraId="6CA55EDC" w14:textId="77777777" w:rsidR="00220241" w:rsidRDefault="00220241" w:rsidP="00B0606C">
            <w:pPr>
              <w:ind w:left="59"/>
              <w:rPr>
                <w:rFonts w:eastAsia="宋体" w:cs="Times New Roman"/>
                <w:szCs w:val="24"/>
                <w:lang w:bidi="ar"/>
              </w:rPr>
            </w:pPr>
            <w:r>
              <w:rPr>
                <w:rFonts w:eastAsia="宋体" w:cs="Times New Roman" w:hint="eastAsia"/>
                <w:szCs w:val="24"/>
                <w:lang w:bidi="ar"/>
              </w:rPr>
              <w:t>5</w:t>
            </w:r>
            <w:r>
              <w:rPr>
                <w:rFonts w:eastAsia="宋体" w:cs="Times New Roman"/>
                <w:szCs w:val="24"/>
                <w:lang w:bidi="ar"/>
              </w:rPr>
              <w:t xml:space="preserve">. </w:t>
            </w:r>
            <w:r>
              <w:rPr>
                <w:rFonts w:eastAsia="宋体" w:cs="Times New Roman" w:hint="eastAsia"/>
                <w:szCs w:val="24"/>
                <w:lang w:bidi="ar"/>
              </w:rPr>
              <w:t>在</w:t>
            </w:r>
            <w:r>
              <w:rPr>
                <w:rFonts w:eastAsia="宋体" w:cs="Times New Roman" w:hint="eastAsia"/>
                <w:szCs w:val="24"/>
                <w:lang w:bidi="ar"/>
              </w:rPr>
              <w:t>Webots</w:t>
            </w:r>
            <w:r>
              <w:rPr>
                <w:rFonts w:eastAsia="宋体" w:cs="Times New Roman"/>
                <w:szCs w:val="24"/>
                <w:lang w:bidi="ar"/>
              </w:rPr>
              <w:t xml:space="preserve"> </w:t>
            </w:r>
            <w:r>
              <w:rPr>
                <w:rFonts w:eastAsia="宋体" w:cs="Times New Roman" w:hint="eastAsia"/>
                <w:szCs w:val="24"/>
                <w:lang w:bidi="ar"/>
              </w:rPr>
              <w:t>仿真软件中搭建仿真框架并验证控制算法</w:t>
            </w:r>
          </w:p>
          <w:p w14:paraId="27130EC1" w14:textId="77777777" w:rsidR="00220241" w:rsidRDefault="00220241" w:rsidP="00B0606C">
            <w:pPr>
              <w:ind w:left="59"/>
              <w:rPr>
                <w:rFonts w:eastAsia="宋体" w:cs="Times New Roman"/>
                <w:szCs w:val="24"/>
                <w:lang w:bidi="ar"/>
              </w:rPr>
            </w:pPr>
            <w:r>
              <w:rPr>
                <w:rFonts w:eastAsia="宋体" w:cs="Times New Roman" w:hint="eastAsia"/>
                <w:szCs w:val="24"/>
                <w:lang w:bidi="ar"/>
              </w:rPr>
              <w:t>6</w:t>
            </w:r>
            <w:r>
              <w:rPr>
                <w:rFonts w:eastAsia="宋体" w:cs="Times New Roman"/>
                <w:szCs w:val="24"/>
                <w:lang w:bidi="ar"/>
              </w:rPr>
              <w:t xml:space="preserve">. </w:t>
            </w:r>
            <w:r>
              <w:rPr>
                <w:rFonts w:eastAsia="宋体" w:cs="Times New Roman" w:hint="eastAsia"/>
                <w:szCs w:val="24"/>
                <w:lang w:bidi="ar"/>
              </w:rPr>
              <w:t>将仿真算法迁移实物模型进行验证</w:t>
            </w:r>
          </w:p>
          <w:p w14:paraId="5AE9AE2D" w14:textId="77777777" w:rsidR="00FB6F9F" w:rsidRDefault="00FB6F9F" w:rsidP="00B0606C">
            <w:pPr>
              <w:ind w:left="59"/>
              <w:rPr>
                <w:rFonts w:eastAsia="宋体" w:cs="Times New Roman"/>
                <w:szCs w:val="24"/>
                <w:lang w:bidi="ar"/>
              </w:rPr>
            </w:pPr>
            <w:r>
              <w:rPr>
                <w:rFonts w:eastAsia="宋体" w:cs="Times New Roman" w:hint="eastAsia"/>
                <w:szCs w:val="24"/>
                <w:lang w:bidi="ar"/>
              </w:rPr>
              <w:t>7</w:t>
            </w:r>
            <w:r>
              <w:rPr>
                <w:rFonts w:eastAsia="宋体" w:cs="Times New Roman"/>
                <w:szCs w:val="24"/>
                <w:lang w:bidi="ar"/>
              </w:rPr>
              <w:t xml:space="preserve">. </w:t>
            </w:r>
            <w:r>
              <w:rPr>
                <w:rFonts w:eastAsia="宋体" w:cs="Times New Roman" w:hint="eastAsia"/>
                <w:szCs w:val="24"/>
                <w:lang w:bidi="ar"/>
              </w:rPr>
              <w:t>在实物模型上进行算法优化</w:t>
            </w:r>
          </w:p>
          <w:tbl>
            <w:tblPr>
              <w:tblStyle w:val="a9"/>
              <w:tblW w:w="0" w:type="auto"/>
              <w:tblInd w:w="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62"/>
            </w:tblGrid>
            <w:tr w:rsidR="00F3477A" w14:paraId="6D6F28B7" w14:textId="77777777" w:rsidTr="00F3477A">
              <w:tc>
                <w:tcPr>
                  <w:tcW w:w="8062" w:type="dxa"/>
                </w:tcPr>
                <w:p w14:paraId="12449E07" w14:textId="00EC07D9" w:rsidR="00F3477A" w:rsidRDefault="00D30528" w:rsidP="00F3477A">
                  <w:pPr>
                    <w:jc w:val="center"/>
                    <w:rPr>
                      <w:rFonts w:eastAsia="宋体" w:cs="Times New Roman"/>
                      <w:szCs w:val="24"/>
                      <w:lang w:bidi="ar"/>
                    </w:rPr>
                  </w:pPr>
                  <w:r>
                    <w:rPr>
                      <w:noProof/>
                    </w:rPr>
                    <w:t xml:space="preserve"> </w:t>
                  </w:r>
                  <w:r w:rsidR="00ED2E15">
                    <w:rPr>
                      <w:noProof/>
                    </w:rPr>
                    <w:lastRenderedPageBreak/>
                    <w:drawing>
                      <wp:inline distT="0" distB="0" distL="0" distR="0" wp14:anchorId="2AAB58EB" wp14:editId="4B085EE3">
                        <wp:extent cx="5041822" cy="4457700"/>
                        <wp:effectExtent l="0" t="0" r="6985" b="0"/>
                        <wp:docPr id="12742770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2673" cy="4467294"/>
                                </a:xfrm>
                                <a:prstGeom prst="rect">
                                  <a:avLst/>
                                </a:prstGeom>
                                <a:noFill/>
                                <a:ln>
                                  <a:noFill/>
                                </a:ln>
                              </pic:spPr>
                            </pic:pic>
                          </a:graphicData>
                        </a:graphic>
                      </wp:inline>
                    </w:drawing>
                  </w:r>
                </w:p>
              </w:tc>
            </w:tr>
            <w:tr w:rsidR="00F3477A" w14:paraId="49CCFC03" w14:textId="77777777" w:rsidTr="00F3477A">
              <w:tc>
                <w:tcPr>
                  <w:tcW w:w="8062" w:type="dxa"/>
                </w:tcPr>
                <w:p w14:paraId="5C79DAD5" w14:textId="18CC2E5D" w:rsidR="00F3477A" w:rsidRDefault="00F3477A" w:rsidP="00F3477A">
                  <w:pPr>
                    <w:pStyle w:val="ae"/>
                    <w:jc w:val="center"/>
                    <w:rPr>
                      <w:lang w:bidi="ar"/>
                    </w:rPr>
                  </w:pPr>
                  <w:r>
                    <w:rPr>
                      <w:rFonts w:hint="eastAsia"/>
                      <w:lang w:bidi="ar"/>
                    </w:rPr>
                    <w:lastRenderedPageBreak/>
                    <w:t>图</w:t>
                  </w:r>
                  <w:r>
                    <w:rPr>
                      <w:rFonts w:hint="eastAsia"/>
                      <w:lang w:bidi="ar"/>
                    </w:rPr>
                    <w:t>4</w:t>
                  </w:r>
                  <w:r>
                    <w:rPr>
                      <w:lang w:bidi="ar"/>
                    </w:rPr>
                    <w:t xml:space="preserve">.1 </w:t>
                  </w:r>
                  <w:r>
                    <w:rPr>
                      <w:rFonts w:hint="eastAsia"/>
                      <w:lang w:bidi="ar"/>
                    </w:rPr>
                    <w:t>拟采用的技术路线</w:t>
                  </w:r>
                </w:p>
              </w:tc>
            </w:tr>
          </w:tbl>
          <w:p w14:paraId="1516F8F2" w14:textId="765C0B36" w:rsidR="00F3477A" w:rsidRPr="003E6B1F" w:rsidRDefault="00F3477A" w:rsidP="00B0606C">
            <w:pPr>
              <w:ind w:left="59"/>
              <w:rPr>
                <w:rFonts w:eastAsia="宋体" w:cs="Times New Roman"/>
                <w:szCs w:val="24"/>
                <w:lang w:bidi="ar"/>
              </w:rPr>
            </w:pPr>
          </w:p>
        </w:tc>
      </w:tr>
      <w:tr w:rsidR="0086547C" w14:paraId="5C33ADC0" w14:textId="77777777" w:rsidTr="001A4EA6">
        <w:trPr>
          <w:trHeight w:val="13740"/>
        </w:trPr>
        <w:tc>
          <w:tcPr>
            <w:tcW w:w="8356" w:type="dxa"/>
            <w:gridSpan w:val="2"/>
          </w:tcPr>
          <w:p w14:paraId="4DF23284" w14:textId="77777777" w:rsidR="0086547C" w:rsidRDefault="008B2A17">
            <w:pPr>
              <w:rPr>
                <w:rFonts w:ascii="黑体" w:eastAsia="黑体" w:hAnsi="黑体" w:cs="Times New Roman"/>
                <w:szCs w:val="24"/>
                <w:lang w:bidi="ar"/>
              </w:rPr>
            </w:pPr>
            <w:r>
              <w:rPr>
                <w:rFonts w:ascii="黑体" w:eastAsia="黑体" w:hAnsi="黑体" w:cs="Times New Roman" w:hint="eastAsia"/>
                <w:szCs w:val="24"/>
                <w:lang w:bidi="ar"/>
              </w:rPr>
              <w:lastRenderedPageBreak/>
              <w:t>五、预期研究成果（本节可以整页扩页）</w:t>
            </w:r>
          </w:p>
          <w:p w14:paraId="418FFCAC" w14:textId="77777777" w:rsidR="001C38F6" w:rsidRDefault="008B2A17" w:rsidP="00B73AA7">
            <w:pPr>
              <w:rPr>
                <w:rFonts w:ascii="黑体" w:eastAsia="黑体" w:hAnsi="黑体" w:cs="Times New Roman"/>
                <w:szCs w:val="24"/>
                <w:lang w:bidi="ar"/>
              </w:rPr>
            </w:pPr>
            <w:r>
              <w:rPr>
                <w:rFonts w:ascii="黑体" w:eastAsia="黑体" w:hAnsi="黑体" w:cs="Times New Roman" w:hint="eastAsia"/>
                <w:szCs w:val="24"/>
                <w:lang w:bidi="ar"/>
              </w:rPr>
              <w:t>对所研究的成果进行阐述，同时要对与前文研究内容的相关性及与前人（他人）研究成果的差异性进行描述</w:t>
            </w:r>
          </w:p>
          <w:p w14:paraId="2808F97B" w14:textId="77777777" w:rsidR="007F5FDA" w:rsidRDefault="007F5FDA" w:rsidP="007F5FDA">
            <w:pPr>
              <w:rPr>
                <w:rFonts w:ascii="黑体" w:eastAsia="黑体" w:hAnsi="黑体" w:cs="Times New Roman"/>
                <w:szCs w:val="24"/>
                <w:lang w:bidi="ar"/>
              </w:rPr>
            </w:pPr>
            <w:r w:rsidRPr="00B34C7C">
              <w:rPr>
                <w:rFonts w:eastAsia="宋体" w:cs="Times New Roman" w:hint="eastAsia"/>
                <w:szCs w:val="24"/>
                <w:lang w:bidi="ar"/>
              </w:rPr>
              <w:t>本文预期达到的研究成果为</w:t>
            </w:r>
            <w:r w:rsidRPr="00B34C7C">
              <w:rPr>
                <w:rFonts w:ascii="黑体" w:eastAsia="黑体" w:hAnsi="黑体" w:cs="Times New Roman" w:hint="eastAsia"/>
                <w:szCs w:val="24"/>
                <w:lang w:bidi="ar"/>
              </w:rPr>
              <w:t>：</w:t>
            </w:r>
          </w:p>
          <w:p w14:paraId="3F67EA84" w14:textId="279EE0C8" w:rsidR="007F5FDA" w:rsidRPr="009E2448" w:rsidRDefault="007F5FDA" w:rsidP="009E2448">
            <w:pPr>
              <w:pStyle w:val="aa"/>
              <w:numPr>
                <w:ilvl w:val="0"/>
                <w:numId w:val="14"/>
              </w:numPr>
              <w:ind w:firstLineChars="0"/>
              <w:rPr>
                <w:rFonts w:eastAsia="宋体" w:cs="Times New Roman"/>
                <w:szCs w:val="24"/>
                <w:lang w:bidi="ar"/>
              </w:rPr>
            </w:pPr>
            <w:r w:rsidRPr="009E2448">
              <w:rPr>
                <w:rFonts w:eastAsia="宋体" w:cs="Times New Roman" w:hint="eastAsia"/>
                <w:szCs w:val="24"/>
                <w:lang w:bidi="ar"/>
              </w:rPr>
              <w:t>轮圈腿式机器人的运动学和动力学模型</w:t>
            </w:r>
          </w:p>
          <w:p w14:paraId="54BE67BF" w14:textId="63C1D38B" w:rsidR="009E2448" w:rsidRPr="009E2448" w:rsidRDefault="009E2448" w:rsidP="009E2448">
            <w:pPr>
              <w:pStyle w:val="aa"/>
              <w:ind w:left="360" w:firstLineChars="0" w:firstLine="0"/>
              <w:rPr>
                <w:rFonts w:eastAsia="宋体" w:cs="Times New Roman"/>
                <w:szCs w:val="24"/>
                <w:lang w:bidi="ar"/>
              </w:rPr>
            </w:pPr>
            <w:r>
              <w:rPr>
                <w:rFonts w:eastAsia="宋体" w:cs="Times New Roman" w:hint="eastAsia"/>
                <w:szCs w:val="24"/>
                <w:lang w:bidi="ar"/>
              </w:rPr>
              <w:t>以模型公式，算法框图的形式表达该机器人的运动学和动力学模型。</w:t>
            </w:r>
          </w:p>
          <w:p w14:paraId="737EF225" w14:textId="055DB1BD" w:rsidR="007F5FDA" w:rsidRPr="009E2448" w:rsidRDefault="007F5FDA" w:rsidP="009E2448">
            <w:pPr>
              <w:pStyle w:val="aa"/>
              <w:numPr>
                <w:ilvl w:val="0"/>
                <w:numId w:val="14"/>
              </w:numPr>
              <w:ind w:firstLineChars="0"/>
              <w:rPr>
                <w:rFonts w:eastAsia="宋体" w:cs="Times New Roman"/>
                <w:szCs w:val="24"/>
                <w:lang w:bidi="ar"/>
              </w:rPr>
            </w:pPr>
            <w:r w:rsidRPr="009E2448">
              <w:rPr>
                <w:rFonts w:eastAsia="宋体" w:cs="Times New Roman" w:hint="eastAsia"/>
                <w:szCs w:val="24"/>
                <w:lang w:bidi="ar"/>
              </w:rPr>
              <w:t>轮圈腿式机器人的多模态运动仿真</w:t>
            </w:r>
          </w:p>
          <w:p w14:paraId="51F6D532" w14:textId="3D62B433" w:rsidR="009E2448" w:rsidRPr="009E2448" w:rsidRDefault="009E2448" w:rsidP="009E2448">
            <w:pPr>
              <w:pStyle w:val="aa"/>
              <w:ind w:left="360" w:firstLineChars="0" w:firstLine="0"/>
              <w:rPr>
                <w:rFonts w:eastAsia="宋体" w:cs="Times New Roman"/>
                <w:szCs w:val="24"/>
                <w:lang w:bidi="ar"/>
              </w:rPr>
            </w:pPr>
            <w:r>
              <w:rPr>
                <w:rFonts w:eastAsia="宋体" w:cs="Times New Roman" w:hint="eastAsia"/>
                <w:szCs w:val="24"/>
                <w:lang w:bidi="ar"/>
              </w:rPr>
              <w:t>以仿真流程框架，仿真演示视频形式表达该机器人仿真系统完整性。</w:t>
            </w:r>
          </w:p>
          <w:p w14:paraId="31FF5DFF" w14:textId="2CC5C83E" w:rsidR="009E2448" w:rsidRPr="004B7216" w:rsidRDefault="007F5FDA" w:rsidP="004B7216">
            <w:pPr>
              <w:pStyle w:val="aa"/>
              <w:numPr>
                <w:ilvl w:val="0"/>
                <w:numId w:val="14"/>
              </w:numPr>
              <w:ind w:firstLineChars="0"/>
              <w:rPr>
                <w:rFonts w:eastAsia="宋体" w:cs="Times New Roman"/>
                <w:szCs w:val="24"/>
                <w:lang w:bidi="ar"/>
              </w:rPr>
            </w:pPr>
            <w:r w:rsidRPr="004B7216">
              <w:rPr>
                <w:rFonts w:eastAsia="宋体" w:cs="Times New Roman" w:hint="eastAsia"/>
                <w:szCs w:val="24"/>
                <w:lang w:bidi="ar"/>
              </w:rPr>
              <w:t>轮圈腿式机器人的实物多模态运动控制</w:t>
            </w:r>
          </w:p>
          <w:p w14:paraId="36725BAC" w14:textId="0309CB91" w:rsidR="004B7216" w:rsidRPr="004B7216" w:rsidRDefault="004B7216" w:rsidP="004B7216">
            <w:pPr>
              <w:pStyle w:val="aa"/>
              <w:ind w:left="360" w:firstLineChars="0" w:firstLine="0"/>
              <w:rPr>
                <w:rFonts w:eastAsia="宋体" w:cs="Times New Roman"/>
                <w:szCs w:val="24"/>
                <w:lang w:bidi="ar"/>
              </w:rPr>
            </w:pPr>
            <w:r>
              <w:rPr>
                <w:rFonts w:eastAsia="宋体" w:cs="Times New Roman" w:hint="eastAsia"/>
                <w:szCs w:val="24"/>
                <w:lang w:bidi="ar"/>
              </w:rPr>
              <w:t>以样机模型，测试数据，样机演示视频形式描述该机器人实际控制效果。</w:t>
            </w:r>
          </w:p>
        </w:tc>
      </w:tr>
      <w:tr w:rsidR="0086547C" w14:paraId="6C242E33" w14:textId="77777777" w:rsidTr="001A4EA6">
        <w:trPr>
          <w:trHeight w:val="15388"/>
        </w:trPr>
        <w:tc>
          <w:tcPr>
            <w:tcW w:w="8356" w:type="dxa"/>
            <w:gridSpan w:val="2"/>
          </w:tcPr>
          <w:p w14:paraId="459D778A" w14:textId="77777777" w:rsidR="0086547C" w:rsidRDefault="008B2A17">
            <w:pPr>
              <w:rPr>
                <w:rFonts w:ascii="黑体" w:eastAsia="黑体" w:hAnsi="黑体" w:cs="Times New Roman"/>
                <w:szCs w:val="24"/>
                <w:lang w:bidi="ar"/>
              </w:rPr>
            </w:pPr>
            <w:r>
              <w:rPr>
                <w:rFonts w:ascii="黑体" w:eastAsia="黑体" w:hAnsi="黑体" w:cs="Times New Roman" w:hint="eastAsia"/>
                <w:szCs w:val="24"/>
                <w:lang w:bidi="ar"/>
              </w:rPr>
              <w:lastRenderedPageBreak/>
              <w:t>六、研究条件（本节不允许扩页）</w:t>
            </w:r>
          </w:p>
          <w:p w14:paraId="44FFCC57" w14:textId="77777777" w:rsidR="0086547C" w:rsidRPr="00DC4732" w:rsidRDefault="008B2A17">
            <w:pPr>
              <w:rPr>
                <w:rFonts w:ascii="黑体" w:eastAsia="黑体" w:hAnsi="黑体" w:cs="Times New Roman"/>
                <w:szCs w:val="24"/>
                <w:lang w:bidi="ar"/>
              </w:rPr>
            </w:pPr>
            <w:r w:rsidRPr="00DC4732">
              <w:rPr>
                <w:rFonts w:ascii="黑体" w:eastAsia="黑体" w:hAnsi="黑体" w:cs="Times New Roman" w:hint="eastAsia"/>
                <w:szCs w:val="24"/>
                <w:lang w:bidi="ar"/>
              </w:rPr>
              <w:t>1．所需实验手段、研究条件和实验条件  （如果没有，可以空白）</w:t>
            </w:r>
          </w:p>
          <w:p w14:paraId="4DE9D671" w14:textId="77777777" w:rsidR="0086547C" w:rsidRDefault="008B2A17" w:rsidP="00972910">
            <w:pPr>
              <w:rPr>
                <w:rFonts w:ascii="黑体" w:eastAsia="黑体" w:hAnsi="黑体" w:cs="Times New Roman"/>
                <w:szCs w:val="24"/>
                <w:lang w:bidi="ar"/>
              </w:rPr>
            </w:pPr>
            <w:r w:rsidRPr="00DC4732">
              <w:rPr>
                <w:rFonts w:ascii="黑体" w:eastAsia="黑体" w:hAnsi="黑体" w:cs="Times New Roman" w:hint="eastAsia"/>
                <w:szCs w:val="24"/>
                <w:lang w:bidi="ar"/>
              </w:rPr>
              <w:t>2．所需经费，包含经费来源、开支预算（工程设备、材料须填写名称、规格、数量） （如果没有，可以空白）</w:t>
            </w:r>
          </w:p>
          <w:p w14:paraId="1ED48ADD" w14:textId="77777777" w:rsidR="00D34EC4" w:rsidRDefault="00D34EC4" w:rsidP="00D34EC4">
            <w:pPr>
              <w:rPr>
                <w:rFonts w:eastAsia="宋体" w:cs="Times New Roman"/>
                <w:szCs w:val="24"/>
                <w:lang w:bidi="ar"/>
              </w:rPr>
            </w:pPr>
            <w:r>
              <w:rPr>
                <w:rFonts w:eastAsia="宋体" w:cs="Times New Roman"/>
                <w:szCs w:val="24"/>
                <w:lang w:bidi="ar"/>
              </w:rPr>
              <w:t>6.</w:t>
            </w:r>
            <w:r>
              <w:rPr>
                <w:rFonts w:eastAsia="宋体" w:cs="Times New Roman" w:hint="eastAsia"/>
                <w:szCs w:val="24"/>
                <w:lang w:bidi="ar"/>
              </w:rPr>
              <w:t>1</w:t>
            </w:r>
            <w:r>
              <w:rPr>
                <w:rFonts w:eastAsia="宋体" w:cs="Times New Roman" w:hint="eastAsia"/>
                <w:szCs w:val="24"/>
                <w:lang w:bidi="ar"/>
              </w:rPr>
              <w:t>实验手段</w:t>
            </w:r>
          </w:p>
          <w:p w14:paraId="5AE003A5" w14:textId="3AD3AE10" w:rsidR="00D34EC4" w:rsidRDefault="00D34EC4" w:rsidP="00D34EC4">
            <w:pPr>
              <w:rPr>
                <w:rFonts w:eastAsia="宋体" w:cs="Times New Roman"/>
                <w:szCs w:val="24"/>
                <w:lang w:bidi="ar"/>
              </w:rPr>
            </w:pPr>
            <w:r>
              <w:rPr>
                <w:rFonts w:eastAsia="宋体" w:cs="Times New Roman" w:hint="eastAsia"/>
                <w:szCs w:val="24"/>
                <w:lang w:bidi="ar"/>
              </w:rPr>
              <w:t xml:space="preserve"> </w:t>
            </w:r>
            <w:r>
              <w:rPr>
                <w:rFonts w:eastAsia="宋体" w:cs="Times New Roman"/>
                <w:szCs w:val="24"/>
                <w:lang w:bidi="ar"/>
              </w:rPr>
              <w:t xml:space="preserve">   </w:t>
            </w:r>
            <w:r>
              <w:rPr>
                <w:rFonts w:eastAsia="宋体" w:cs="Times New Roman" w:hint="eastAsia"/>
                <w:szCs w:val="24"/>
                <w:lang w:bidi="ar"/>
              </w:rPr>
              <w:t>主要使</w:t>
            </w:r>
            <w:r w:rsidR="000805FE">
              <w:rPr>
                <w:rFonts w:eastAsia="宋体" w:cs="Times New Roman" w:hint="eastAsia"/>
                <w:szCs w:val="24"/>
                <w:lang w:bidi="ar"/>
              </w:rPr>
              <w:t>MATLAB</w:t>
            </w:r>
            <w:r>
              <w:rPr>
                <w:rFonts w:eastAsia="宋体" w:cs="Times New Roman" w:hint="eastAsia"/>
                <w:szCs w:val="24"/>
                <w:lang w:bidi="ar"/>
              </w:rPr>
              <w:t>进行机器人运动学动力学建模。</w:t>
            </w:r>
            <w:proofErr w:type="spellStart"/>
            <w:r>
              <w:rPr>
                <w:rFonts w:eastAsia="宋体" w:cs="Times New Roman" w:hint="eastAsia"/>
                <w:szCs w:val="24"/>
                <w:lang w:bidi="ar"/>
              </w:rPr>
              <w:t>Simscape</w:t>
            </w:r>
            <w:proofErr w:type="spellEnd"/>
            <w:r>
              <w:rPr>
                <w:rFonts w:eastAsia="宋体" w:cs="Times New Roman" w:hint="eastAsia"/>
                <w:szCs w:val="24"/>
                <w:lang w:bidi="ar"/>
              </w:rPr>
              <w:t>、</w:t>
            </w:r>
            <w:r>
              <w:rPr>
                <w:rFonts w:eastAsia="宋体" w:cs="Times New Roman" w:hint="eastAsia"/>
                <w:szCs w:val="24"/>
                <w:lang w:bidi="ar"/>
              </w:rPr>
              <w:t>Webots</w:t>
            </w:r>
            <w:r>
              <w:rPr>
                <w:rFonts w:eastAsia="宋体" w:cs="Times New Roman" w:hint="eastAsia"/>
                <w:szCs w:val="24"/>
                <w:lang w:bidi="ar"/>
              </w:rPr>
              <w:t>软件进行仿真实验。使用</w:t>
            </w:r>
            <w:r w:rsidR="0030128C">
              <w:rPr>
                <w:rFonts w:eastAsia="宋体" w:cs="Times New Roman" w:hint="eastAsia"/>
                <w:szCs w:val="24"/>
                <w:lang w:bidi="ar"/>
              </w:rPr>
              <w:t>Keil</w:t>
            </w:r>
            <w:r w:rsidR="0030128C">
              <w:rPr>
                <w:rFonts w:eastAsia="宋体" w:cs="Times New Roman"/>
                <w:szCs w:val="24"/>
                <w:lang w:bidi="ar"/>
              </w:rPr>
              <w:t xml:space="preserve"> IDE</w:t>
            </w:r>
            <w:r w:rsidR="0030128C">
              <w:rPr>
                <w:rFonts w:eastAsia="宋体" w:cs="Times New Roman" w:hint="eastAsia"/>
                <w:szCs w:val="24"/>
                <w:lang w:bidi="ar"/>
              </w:rPr>
              <w:t>软件在</w:t>
            </w:r>
            <w:r>
              <w:rPr>
                <w:rFonts w:eastAsia="宋体" w:cs="Times New Roman" w:hint="eastAsia"/>
                <w:szCs w:val="24"/>
                <w:lang w:bidi="ar"/>
              </w:rPr>
              <w:t>S</w:t>
            </w:r>
            <w:r>
              <w:rPr>
                <w:rFonts w:eastAsia="宋体" w:cs="Times New Roman"/>
                <w:szCs w:val="24"/>
                <w:lang w:bidi="ar"/>
              </w:rPr>
              <w:t>TM32</w:t>
            </w:r>
            <w:r>
              <w:rPr>
                <w:rFonts w:eastAsia="宋体" w:cs="Times New Roman" w:hint="eastAsia"/>
                <w:szCs w:val="24"/>
                <w:lang w:bidi="ar"/>
              </w:rPr>
              <w:t>单片机</w:t>
            </w:r>
            <w:r w:rsidR="00960B5D">
              <w:rPr>
                <w:rFonts w:eastAsia="宋体" w:cs="Times New Roman" w:hint="eastAsia"/>
                <w:szCs w:val="24"/>
                <w:lang w:bidi="ar"/>
              </w:rPr>
              <w:t>开发板</w:t>
            </w:r>
            <w:r>
              <w:rPr>
                <w:rFonts w:eastAsia="宋体" w:cs="Times New Roman" w:hint="eastAsia"/>
                <w:szCs w:val="24"/>
                <w:lang w:bidi="ar"/>
              </w:rPr>
              <w:t>编写控制程序进行实物验证。</w:t>
            </w:r>
            <w:r w:rsidR="0018404F">
              <w:rPr>
                <w:rFonts w:eastAsia="宋体" w:cs="Times New Roman" w:hint="eastAsia"/>
                <w:szCs w:val="24"/>
                <w:lang w:bidi="ar"/>
              </w:rPr>
              <w:t>在</w:t>
            </w:r>
            <w:r w:rsidR="0018404F">
              <w:rPr>
                <w:rFonts w:eastAsia="宋体" w:cs="Times New Roman" w:hint="eastAsia"/>
                <w:szCs w:val="24"/>
                <w:lang w:bidi="ar"/>
              </w:rPr>
              <w:t>Intel</w:t>
            </w:r>
            <w:r w:rsidR="0018404F">
              <w:rPr>
                <w:rFonts w:eastAsia="宋体" w:cs="Times New Roman"/>
                <w:szCs w:val="24"/>
                <w:lang w:bidi="ar"/>
              </w:rPr>
              <w:t xml:space="preserve"> NUC</w:t>
            </w:r>
            <w:r w:rsidR="0018404F">
              <w:rPr>
                <w:rFonts w:eastAsia="宋体" w:cs="Times New Roman" w:hint="eastAsia"/>
                <w:szCs w:val="24"/>
                <w:lang w:bidi="ar"/>
              </w:rPr>
              <w:t>硬件平台上搭建环境感知系统</w:t>
            </w:r>
            <w:r w:rsidR="009F7850">
              <w:rPr>
                <w:rFonts w:eastAsia="宋体" w:cs="Times New Roman" w:hint="eastAsia"/>
                <w:szCs w:val="24"/>
                <w:lang w:bidi="ar"/>
              </w:rPr>
              <w:t>。</w:t>
            </w:r>
          </w:p>
          <w:p w14:paraId="284DAD0B" w14:textId="77777777" w:rsidR="00193429" w:rsidRDefault="00193429" w:rsidP="00193429">
            <w:pPr>
              <w:rPr>
                <w:rFonts w:eastAsia="宋体" w:cs="Times New Roman"/>
                <w:szCs w:val="24"/>
                <w:lang w:bidi="ar"/>
              </w:rPr>
            </w:pPr>
            <w:r>
              <w:rPr>
                <w:rFonts w:eastAsia="宋体" w:cs="Times New Roman"/>
                <w:szCs w:val="24"/>
                <w:lang w:bidi="ar"/>
              </w:rPr>
              <w:t>6.2</w:t>
            </w:r>
            <w:r>
              <w:rPr>
                <w:rFonts w:eastAsia="宋体" w:cs="Times New Roman" w:hint="eastAsia"/>
                <w:szCs w:val="24"/>
                <w:lang w:bidi="ar"/>
              </w:rPr>
              <w:t>研究条件</w:t>
            </w:r>
          </w:p>
          <w:p w14:paraId="46F43B2A" w14:textId="21F2B85C" w:rsidR="00193429" w:rsidRDefault="000805FE" w:rsidP="00F255D5">
            <w:pPr>
              <w:ind w:firstLineChars="300" w:firstLine="720"/>
              <w:rPr>
                <w:rFonts w:eastAsia="宋体" w:cs="Times New Roman"/>
                <w:szCs w:val="24"/>
                <w:lang w:bidi="ar"/>
              </w:rPr>
            </w:pPr>
            <w:r>
              <w:rPr>
                <w:rFonts w:eastAsia="宋体" w:cs="Times New Roman" w:hint="eastAsia"/>
                <w:szCs w:val="24"/>
                <w:lang w:bidi="ar"/>
              </w:rPr>
              <w:t>MATLAB</w:t>
            </w:r>
            <w:r w:rsidR="00193429">
              <w:rPr>
                <w:rFonts w:eastAsia="宋体" w:cs="Times New Roman" w:hint="eastAsia"/>
                <w:szCs w:val="24"/>
                <w:lang w:bidi="ar"/>
              </w:rPr>
              <w:t>软件、</w:t>
            </w:r>
            <w:r w:rsidR="00193429">
              <w:rPr>
                <w:rFonts w:eastAsia="宋体" w:cs="Times New Roman" w:hint="eastAsia"/>
                <w:szCs w:val="24"/>
                <w:lang w:bidi="ar"/>
              </w:rPr>
              <w:t>Webots</w:t>
            </w:r>
            <w:r w:rsidR="00193429">
              <w:rPr>
                <w:rFonts w:eastAsia="宋体" w:cs="Times New Roman" w:hint="eastAsia"/>
                <w:szCs w:val="24"/>
                <w:lang w:bidi="ar"/>
              </w:rPr>
              <w:t>软件、</w:t>
            </w:r>
            <w:r w:rsidR="00193429">
              <w:rPr>
                <w:rFonts w:eastAsia="宋体" w:cs="Times New Roman" w:hint="eastAsia"/>
                <w:szCs w:val="24"/>
                <w:lang w:bidi="ar"/>
              </w:rPr>
              <w:t>Keil</w:t>
            </w:r>
            <w:r w:rsidR="00193429">
              <w:rPr>
                <w:rFonts w:eastAsia="宋体" w:cs="Times New Roman" w:hint="eastAsia"/>
                <w:szCs w:val="24"/>
                <w:lang w:bidi="ar"/>
              </w:rPr>
              <w:t>软件、</w:t>
            </w:r>
            <w:r w:rsidR="00193429">
              <w:rPr>
                <w:rFonts w:eastAsia="宋体" w:cs="Times New Roman" w:hint="eastAsia"/>
                <w:szCs w:val="24"/>
                <w:lang w:bidi="ar"/>
              </w:rPr>
              <w:t>ROS</w:t>
            </w:r>
            <w:r w:rsidR="00193429">
              <w:rPr>
                <w:rFonts w:eastAsia="宋体" w:cs="Times New Roman" w:hint="eastAsia"/>
                <w:szCs w:val="24"/>
                <w:lang w:bidi="ar"/>
              </w:rPr>
              <w:t>操作系统。</w:t>
            </w:r>
          </w:p>
          <w:p w14:paraId="20F4D88C" w14:textId="17633DC8" w:rsidR="00D34EC4" w:rsidRPr="00D34EC4" w:rsidRDefault="00D34EC4" w:rsidP="00972910">
            <w:pPr>
              <w:rPr>
                <w:rFonts w:ascii="黑体" w:eastAsia="黑体" w:hAnsi="黑体" w:cs="Times New Roman"/>
                <w:szCs w:val="24"/>
                <w:lang w:bidi="ar"/>
              </w:rPr>
            </w:pPr>
          </w:p>
        </w:tc>
      </w:tr>
    </w:tbl>
    <w:p w14:paraId="430D5556" w14:textId="77777777" w:rsidR="0086547C" w:rsidRDefault="008B2A17">
      <w:pPr>
        <w:rPr>
          <w:rFonts w:ascii="黑体" w:eastAsia="黑体" w:hAnsi="黑体" w:cs="Times New Roman"/>
          <w:szCs w:val="24"/>
          <w:lang w:bidi="ar"/>
        </w:rPr>
      </w:pPr>
      <w:r>
        <w:rPr>
          <w:rFonts w:ascii="黑体" w:eastAsia="黑体" w:hAnsi="黑体" w:cs="Times New Roman" w:hint="eastAsia"/>
          <w:szCs w:val="24"/>
          <w:lang w:bidi="ar"/>
        </w:rPr>
        <w:lastRenderedPageBreak/>
        <w:t>七、工作计划（本节不允许扩页）</w:t>
      </w:r>
    </w:p>
    <w:tbl>
      <w:tblPr>
        <w:tblStyle w:val="a9"/>
        <w:tblW w:w="8522" w:type="dxa"/>
        <w:tblLayout w:type="fixed"/>
        <w:tblLook w:val="04A0" w:firstRow="1" w:lastRow="0" w:firstColumn="1" w:lastColumn="0" w:noHBand="0" w:noVBand="1"/>
      </w:tblPr>
      <w:tblGrid>
        <w:gridCol w:w="817"/>
        <w:gridCol w:w="3686"/>
        <w:gridCol w:w="1339"/>
        <w:gridCol w:w="1340"/>
        <w:gridCol w:w="1340"/>
      </w:tblGrid>
      <w:tr w:rsidR="0086547C" w14:paraId="6A28ACB2" w14:textId="77777777">
        <w:tc>
          <w:tcPr>
            <w:tcW w:w="817" w:type="dxa"/>
          </w:tcPr>
          <w:p w14:paraId="718F92FD" w14:textId="77777777" w:rsidR="0086547C" w:rsidRDefault="008B2A17">
            <w:pPr>
              <w:jc w:val="center"/>
              <w:rPr>
                <w:rFonts w:eastAsia="宋体" w:cs="Times New Roman"/>
                <w:szCs w:val="24"/>
                <w:lang w:bidi="ar"/>
              </w:rPr>
            </w:pPr>
            <w:r>
              <w:rPr>
                <w:rFonts w:eastAsia="宋体" w:cs="Times New Roman" w:hint="eastAsia"/>
                <w:szCs w:val="24"/>
                <w:lang w:bidi="ar"/>
              </w:rPr>
              <w:t>序号</w:t>
            </w:r>
          </w:p>
        </w:tc>
        <w:tc>
          <w:tcPr>
            <w:tcW w:w="3686" w:type="dxa"/>
          </w:tcPr>
          <w:p w14:paraId="2C06F071" w14:textId="77777777" w:rsidR="0086547C" w:rsidRDefault="008B2A17">
            <w:pPr>
              <w:jc w:val="center"/>
              <w:rPr>
                <w:rFonts w:eastAsia="宋体" w:cs="Times New Roman"/>
                <w:szCs w:val="24"/>
                <w:lang w:bidi="ar"/>
              </w:rPr>
            </w:pPr>
            <w:r>
              <w:rPr>
                <w:rFonts w:eastAsia="宋体" w:cs="Times New Roman" w:hint="eastAsia"/>
                <w:szCs w:val="24"/>
                <w:lang w:bidi="ar"/>
              </w:rPr>
              <w:t>阶段及内容</w:t>
            </w:r>
          </w:p>
        </w:tc>
        <w:tc>
          <w:tcPr>
            <w:tcW w:w="1339" w:type="dxa"/>
          </w:tcPr>
          <w:p w14:paraId="2142F4B2" w14:textId="77777777" w:rsidR="0086547C" w:rsidRDefault="008B2A17">
            <w:pPr>
              <w:jc w:val="center"/>
              <w:rPr>
                <w:rFonts w:eastAsia="宋体" w:cs="Times New Roman"/>
                <w:szCs w:val="24"/>
                <w:lang w:bidi="ar"/>
              </w:rPr>
            </w:pPr>
            <w:r>
              <w:rPr>
                <w:rFonts w:eastAsia="宋体" w:cs="Times New Roman" w:hint="eastAsia"/>
                <w:szCs w:val="24"/>
                <w:lang w:bidi="ar"/>
              </w:rPr>
              <w:t>工作量估计</w:t>
            </w:r>
            <w:r>
              <w:rPr>
                <w:rFonts w:eastAsia="宋体" w:cs="Times New Roman" w:hint="eastAsia"/>
                <w:szCs w:val="24"/>
                <w:lang w:bidi="ar"/>
              </w:rPr>
              <w:t xml:space="preserve"> </w:t>
            </w:r>
            <w:r>
              <w:rPr>
                <w:rFonts w:eastAsia="宋体" w:cs="Times New Roman" w:hint="eastAsia"/>
                <w:szCs w:val="24"/>
                <w:lang w:bidi="ar"/>
              </w:rPr>
              <w:t>（时数）</w:t>
            </w:r>
          </w:p>
        </w:tc>
        <w:tc>
          <w:tcPr>
            <w:tcW w:w="1340" w:type="dxa"/>
          </w:tcPr>
          <w:p w14:paraId="20B21BBF" w14:textId="77777777" w:rsidR="0086547C" w:rsidRDefault="008B2A17">
            <w:pPr>
              <w:jc w:val="center"/>
              <w:rPr>
                <w:rFonts w:eastAsia="宋体" w:cs="Times New Roman"/>
                <w:szCs w:val="24"/>
                <w:lang w:bidi="ar"/>
              </w:rPr>
            </w:pPr>
            <w:r>
              <w:rPr>
                <w:rFonts w:eastAsia="宋体" w:cs="Times New Roman" w:hint="eastAsia"/>
                <w:szCs w:val="24"/>
                <w:lang w:bidi="ar"/>
              </w:rPr>
              <w:t>起止日期</w:t>
            </w:r>
          </w:p>
        </w:tc>
        <w:tc>
          <w:tcPr>
            <w:tcW w:w="1340" w:type="dxa"/>
          </w:tcPr>
          <w:p w14:paraId="6BDF2203" w14:textId="77777777" w:rsidR="0086547C" w:rsidRDefault="008B2A17">
            <w:pPr>
              <w:jc w:val="center"/>
              <w:rPr>
                <w:rFonts w:eastAsia="宋体" w:cs="Times New Roman"/>
                <w:szCs w:val="24"/>
                <w:lang w:bidi="ar"/>
              </w:rPr>
            </w:pPr>
            <w:r>
              <w:rPr>
                <w:rFonts w:eastAsia="宋体" w:cs="Times New Roman" w:hint="eastAsia"/>
                <w:szCs w:val="24"/>
                <w:lang w:bidi="ar"/>
              </w:rPr>
              <w:t>阶段研究成果</w:t>
            </w:r>
          </w:p>
        </w:tc>
      </w:tr>
      <w:tr w:rsidR="0086547C" w14:paraId="43805402" w14:textId="77777777">
        <w:trPr>
          <w:trHeight w:val="1717"/>
        </w:trPr>
        <w:tc>
          <w:tcPr>
            <w:tcW w:w="817" w:type="dxa"/>
          </w:tcPr>
          <w:p w14:paraId="3576202D" w14:textId="77777777" w:rsidR="0086547C" w:rsidRDefault="008B2A17">
            <w:pPr>
              <w:rPr>
                <w:rFonts w:eastAsia="宋体" w:cs="Times New Roman"/>
                <w:szCs w:val="24"/>
                <w:lang w:bidi="ar"/>
              </w:rPr>
            </w:pPr>
            <w:r>
              <w:rPr>
                <w:rFonts w:eastAsia="宋体" w:cs="Times New Roman" w:hint="eastAsia"/>
                <w:szCs w:val="24"/>
                <w:lang w:bidi="ar"/>
              </w:rPr>
              <w:t>1</w:t>
            </w:r>
          </w:p>
        </w:tc>
        <w:tc>
          <w:tcPr>
            <w:tcW w:w="3686" w:type="dxa"/>
          </w:tcPr>
          <w:p w14:paraId="0FBD2D53" w14:textId="61DB9F08" w:rsidR="0086547C" w:rsidRDefault="008B2A17">
            <w:pPr>
              <w:rPr>
                <w:rFonts w:eastAsia="宋体" w:cs="Times New Roman"/>
                <w:szCs w:val="24"/>
                <w:lang w:bidi="ar"/>
              </w:rPr>
            </w:pPr>
            <w:r>
              <w:rPr>
                <w:rFonts w:eastAsia="宋体" w:cs="Times New Roman" w:hint="eastAsia"/>
                <w:szCs w:val="24"/>
                <w:lang w:bidi="ar"/>
              </w:rPr>
              <w:t>学习机器人</w:t>
            </w:r>
            <w:r w:rsidR="009B6A40">
              <w:rPr>
                <w:rFonts w:eastAsia="宋体" w:cs="Times New Roman" w:hint="eastAsia"/>
                <w:szCs w:val="24"/>
                <w:lang w:bidi="ar"/>
              </w:rPr>
              <w:t>学</w:t>
            </w:r>
            <w:r>
              <w:rPr>
                <w:rFonts w:eastAsia="宋体" w:cs="Times New Roman" w:hint="eastAsia"/>
                <w:szCs w:val="24"/>
                <w:lang w:bidi="ar"/>
              </w:rPr>
              <w:t>相关课程，</w:t>
            </w:r>
            <w:r w:rsidR="00745977">
              <w:rPr>
                <w:rFonts w:eastAsia="宋体" w:cs="Times New Roman" w:hint="eastAsia"/>
                <w:szCs w:val="24"/>
                <w:lang w:bidi="ar"/>
              </w:rPr>
              <w:t>查阅</w:t>
            </w:r>
            <w:r w:rsidR="00022276">
              <w:rPr>
                <w:rFonts w:eastAsia="宋体" w:cs="Times New Roman" w:hint="eastAsia"/>
                <w:szCs w:val="24"/>
                <w:lang w:bidi="ar"/>
              </w:rPr>
              <w:t>轮式机器人</w:t>
            </w:r>
            <w:r w:rsidR="009B6A40">
              <w:rPr>
                <w:rFonts w:eastAsia="宋体" w:cs="Times New Roman" w:hint="eastAsia"/>
                <w:szCs w:val="24"/>
                <w:lang w:bidi="ar"/>
              </w:rPr>
              <w:t>的</w:t>
            </w:r>
            <w:r>
              <w:rPr>
                <w:rFonts w:eastAsia="宋体" w:cs="Times New Roman" w:hint="eastAsia"/>
                <w:szCs w:val="24"/>
                <w:lang w:bidi="ar"/>
              </w:rPr>
              <w:t>相关资料，学习</w:t>
            </w:r>
            <w:r w:rsidR="009B6A40">
              <w:rPr>
                <w:rFonts w:eastAsia="宋体" w:cs="Times New Roman" w:hint="eastAsia"/>
                <w:szCs w:val="24"/>
                <w:lang w:bidi="ar"/>
              </w:rPr>
              <w:t>相关的机器人</w:t>
            </w:r>
            <w:r w:rsidR="003C690B">
              <w:rPr>
                <w:rFonts w:eastAsia="宋体" w:cs="Times New Roman" w:hint="eastAsia"/>
                <w:szCs w:val="24"/>
                <w:lang w:bidi="ar"/>
              </w:rPr>
              <w:t>设计与</w:t>
            </w:r>
            <w:r w:rsidR="00493AB7">
              <w:rPr>
                <w:rFonts w:eastAsia="宋体" w:cs="Times New Roman" w:hint="eastAsia"/>
                <w:szCs w:val="24"/>
                <w:lang w:bidi="ar"/>
              </w:rPr>
              <w:t>控制</w:t>
            </w:r>
            <w:r>
              <w:rPr>
                <w:rFonts w:eastAsia="宋体" w:cs="Times New Roman" w:hint="eastAsia"/>
                <w:szCs w:val="24"/>
                <w:lang w:bidi="ar"/>
              </w:rPr>
              <w:t>理论知识</w:t>
            </w:r>
            <w:r w:rsidR="000E3313">
              <w:rPr>
                <w:rFonts w:eastAsia="宋体" w:cs="Times New Roman" w:hint="eastAsia"/>
                <w:szCs w:val="24"/>
                <w:lang w:bidi="ar"/>
              </w:rPr>
              <w:t>。</w:t>
            </w:r>
          </w:p>
        </w:tc>
        <w:tc>
          <w:tcPr>
            <w:tcW w:w="1339" w:type="dxa"/>
          </w:tcPr>
          <w:p w14:paraId="67808DDC" w14:textId="3213CE1B" w:rsidR="0086547C" w:rsidRDefault="001D17C0">
            <w:pPr>
              <w:rPr>
                <w:rFonts w:eastAsia="宋体" w:cs="Times New Roman"/>
                <w:szCs w:val="24"/>
                <w:lang w:bidi="ar"/>
              </w:rPr>
            </w:pPr>
            <w:r>
              <w:rPr>
                <w:rFonts w:eastAsia="宋体" w:cs="Times New Roman"/>
                <w:szCs w:val="24"/>
                <w:lang w:bidi="ar"/>
              </w:rPr>
              <w:t>9</w:t>
            </w:r>
            <w:r w:rsidR="008B2A17">
              <w:rPr>
                <w:rFonts w:eastAsia="宋体" w:cs="Times New Roman" w:hint="eastAsia"/>
                <w:szCs w:val="24"/>
                <w:lang w:bidi="ar"/>
              </w:rPr>
              <w:t>00</w:t>
            </w:r>
          </w:p>
        </w:tc>
        <w:tc>
          <w:tcPr>
            <w:tcW w:w="1340" w:type="dxa"/>
          </w:tcPr>
          <w:p w14:paraId="49CF206A" w14:textId="03AE7552" w:rsidR="0086547C" w:rsidRDefault="008B2A17">
            <w:pPr>
              <w:rPr>
                <w:rFonts w:eastAsia="宋体" w:cs="Times New Roman"/>
                <w:szCs w:val="24"/>
                <w:lang w:bidi="ar"/>
              </w:rPr>
            </w:pPr>
            <w:r>
              <w:rPr>
                <w:rFonts w:eastAsia="宋体" w:cs="Times New Roman" w:hint="eastAsia"/>
                <w:szCs w:val="24"/>
                <w:lang w:bidi="ar"/>
              </w:rPr>
              <w:t>20</w:t>
            </w:r>
            <w:r w:rsidR="00A94902">
              <w:rPr>
                <w:rFonts w:eastAsia="宋体" w:cs="Times New Roman"/>
                <w:szCs w:val="24"/>
                <w:lang w:bidi="ar"/>
              </w:rPr>
              <w:t>2</w:t>
            </w:r>
            <w:r w:rsidR="00874E39">
              <w:rPr>
                <w:rFonts w:eastAsia="宋体" w:cs="Times New Roman"/>
                <w:szCs w:val="24"/>
                <w:lang w:bidi="ar"/>
              </w:rPr>
              <w:t>3</w:t>
            </w:r>
            <w:r>
              <w:rPr>
                <w:rFonts w:eastAsia="宋体" w:cs="Times New Roman" w:hint="eastAsia"/>
                <w:szCs w:val="24"/>
                <w:lang w:bidi="ar"/>
              </w:rPr>
              <w:t>.</w:t>
            </w:r>
            <w:r w:rsidR="00874E39">
              <w:rPr>
                <w:rFonts w:eastAsia="宋体" w:cs="Times New Roman"/>
                <w:szCs w:val="24"/>
                <w:lang w:bidi="ar"/>
              </w:rPr>
              <w:t>1</w:t>
            </w:r>
            <w:r>
              <w:rPr>
                <w:rFonts w:eastAsia="宋体" w:cs="Times New Roman" w:hint="eastAsia"/>
                <w:szCs w:val="24"/>
                <w:lang w:bidi="ar"/>
              </w:rPr>
              <w:t>-</w:t>
            </w:r>
          </w:p>
          <w:p w14:paraId="2A1B6723" w14:textId="5FB73C93" w:rsidR="0086547C" w:rsidRDefault="008B2A17">
            <w:pPr>
              <w:rPr>
                <w:rFonts w:eastAsia="宋体" w:cs="Times New Roman"/>
                <w:szCs w:val="24"/>
                <w:lang w:bidi="ar"/>
              </w:rPr>
            </w:pPr>
            <w:r>
              <w:rPr>
                <w:rFonts w:eastAsia="宋体" w:cs="Times New Roman" w:hint="eastAsia"/>
                <w:szCs w:val="24"/>
                <w:lang w:bidi="ar"/>
              </w:rPr>
              <w:t>20</w:t>
            </w:r>
            <w:r w:rsidR="00A94902">
              <w:rPr>
                <w:rFonts w:eastAsia="宋体" w:cs="Times New Roman"/>
                <w:szCs w:val="24"/>
                <w:lang w:bidi="ar"/>
              </w:rPr>
              <w:t>2</w:t>
            </w:r>
            <w:r w:rsidR="00F52677">
              <w:rPr>
                <w:rFonts w:eastAsia="宋体" w:cs="Times New Roman"/>
                <w:szCs w:val="24"/>
                <w:lang w:bidi="ar"/>
              </w:rPr>
              <w:t>3</w:t>
            </w:r>
            <w:r>
              <w:rPr>
                <w:rFonts w:eastAsia="宋体" w:cs="Times New Roman" w:hint="eastAsia"/>
                <w:szCs w:val="24"/>
                <w:lang w:bidi="ar"/>
              </w:rPr>
              <w:t>.7</w:t>
            </w:r>
          </w:p>
        </w:tc>
        <w:tc>
          <w:tcPr>
            <w:tcW w:w="1340" w:type="dxa"/>
          </w:tcPr>
          <w:p w14:paraId="78508161" w14:textId="1DD35BBE" w:rsidR="0086547C" w:rsidRDefault="000D4BFC">
            <w:pPr>
              <w:rPr>
                <w:rFonts w:eastAsia="宋体" w:cs="Times New Roman"/>
                <w:szCs w:val="24"/>
                <w:lang w:bidi="ar"/>
              </w:rPr>
            </w:pPr>
            <w:r>
              <w:rPr>
                <w:rFonts w:eastAsia="宋体" w:cs="Times New Roman" w:hint="eastAsia"/>
                <w:szCs w:val="24"/>
                <w:lang w:bidi="ar"/>
              </w:rPr>
              <w:t>掌握机器人学的基础知识</w:t>
            </w:r>
            <w:r w:rsidR="000E3313">
              <w:rPr>
                <w:rFonts w:eastAsia="宋体" w:cs="Times New Roman" w:hint="eastAsia"/>
                <w:szCs w:val="24"/>
                <w:lang w:bidi="ar"/>
              </w:rPr>
              <w:t>。</w:t>
            </w:r>
          </w:p>
        </w:tc>
      </w:tr>
      <w:tr w:rsidR="0086547C" w14:paraId="6CECC44B" w14:textId="77777777">
        <w:trPr>
          <w:trHeight w:val="1717"/>
        </w:trPr>
        <w:tc>
          <w:tcPr>
            <w:tcW w:w="817" w:type="dxa"/>
          </w:tcPr>
          <w:p w14:paraId="2D23AE9D" w14:textId="77777777" w:rsidR="0086547C" w:rsidRDefault="008B2A17">
            <w:pPr>
              <w:rPr>
                <w:rFonts w:eastAsia="宋体" w:cs="Times New Roman"/>
                <w:szCs w:val="24"/>
                <w:lang w:bidi="ar"/>
              </w:rPr>
            </w:pPr>
            <w:r>
              <w:rPr>
                <w:rFonts w:eastAsia="宋体" w:cs="Times New Roman" w:hint="eastAsia"/>
                <w:szCs w:val="24"/>
                <w:lang w:bidi="ar"/>
              </w:rPr>
              <w:t>2</w:t>
            </w:r>
          </w:p>
        </w:tc>
        <w:tc>
          <w:tcPr>
            <w:tcW w:w="3686" w:type="dxa"/>
          </w:tcPr>
          <w:p w14:paraId="4CEE875D" w14:textId="17F00FB9" w:rsidR="0086547C" w:rsidRDefault="008B2A17">
            <w:pPr>
              <w:rPr>
                <w:rFonts w:eastAsia="宋体" w:cs="Times New Roman"/>
                <w:szCs w:val="24"/>
                <w:lang w:bidi="ar"/>
              </w:rPr>
            </w:pPr>
            <w:r>
              <w:rPr>
                <w:rFonts w:eastAsia="宋体" w:cs="Times New Roman" w:hint="eastAsia"/>
                <w:szCs w:val="24"/>
                <w:lang w:bidi="ar"/>
              </w:rPr>
              <w:t>查阅相关文献资料及书籍，学习相关专业知识，了解</w:t>
            </w:r>
            <w:r w:rsidR="002D25FD">
              <w:rPr>
                <w:rFonts w:eastAsia="宋体" w:cs="Times New Roman" w:hint="eastAsia"/>
                <w:szCs w:val="24"/>
                <w:lang w:bidi="ar"/>
              </w:rPr>
              <w:t>双轮</w:t>
            </w:r>
            <w:proofErr w:type="gramStart"/>
            <w:r w:rsidR="002D25FD">
              <w:rPr>
                <w:rFonts w:eastAsia="宋体" w:cs="Times New Roman" w:hint="eastAsia"/>
                <w:szCs w:val="24"/>
                <w:lang w:bidi="ar"/>
              </w:rPr>
              <w:t>式平衡</w:t>
            </w:r>
            <w:proofErr w:type="gramEnd"/>
            <w:r w:rsidR="002D25FD">
              <w:rPr>
                <w:rFonts w:eastAsia="宋体" w:cs="Times New Roman" w:hint="eastAsia"/>
                <w:szCs w:val="24"/>
                <w:lang w:bidi="ar"/>
              </w:rPr>
              <w:t>机器人的相关知识</w:t>
            </w:r>
            <w:r w:rsidR="009B6A40">
              <w:rPr>
                <w:rFonts w:eastAsia="宋体" w:cs="Times New Roman" w:hint="eastAsia"/>
                <w:szCs w:val="24"/>
                <w:lang w:bidi="ar"/>
              </w:rPr>
              <w:t>。</w:t>
            </w:r>
          </w:p>
        </w:tc>
        <w:tc>
          <w:tcPr>
            <w:tcW w:w="1339" w:type="dxa"/>
          </w:tcPr>
          <w:p w14:paraId="75CBDBD0" w14:textId="5DA9FE56" w:rsidR="0086547C" w:rsidRDefault="0021197B">
            <w:pPr>
              <w:rPr>
                <w:rFonts w:eastAsia="宋体" w:cs="Times New Roman"/>
                <w:szCs w:val="24"/>
                <w:lang w:bidi="ar"/>
              </w:rPr>
            </w:pPr>
            <w:r>
              <w:rPr>
                <w:rFonts w:eastAsia="宋体" w:cs="Times New Roman"/>
                <w:szCs w:val="24"/>
                <w:lang w:bidi="ar"/>
              </w:rPr>
              <w:t>300</w:t>
            </w:r>
          </w:p>
        </w:tc>
        <w:tc>
          <w:tcPr>
            <w:tcW w:w="1340" w:type="dxa"/>
          </w:tcPr>
          <w:p w14:paraId="28BCC362" w14:textId="34979E7E" w:rsidR="0086547C" w:rsidRDefault="008B2A17">
            <w:pPr>
              <w:rPr>
                <w:rFonts w:eastAsia="宋体" w:cs="Times New Roman"/>
                <w:szCs w:val="24"/>
                <w:lang w:bidi="ar"/>
              </w:rPr>
            </w:pPr>
            <w:r>
              <w:rPr>
                <w:rFonts w:eastAsia="宋体" w:cs="Times New Roman" w:hint="eastAsia"/>
                <w:szCs w:val="24"/>
                <w:lang w:bidi="ar"/>
              </w:rPr>
              <w:t>20</w:t>
            </w:r>
            <w:r w:rsidR="00A94902">
              <w:rPr>
                <w:rFonts w:eastAsia="宋体" w:cs="Times New Roman"/>
                <w:szCs w:val="24"/>
                <w:lang w:bidi="ar"/>
              </w:rPr>
              <w:t>2</w:t>
            </w:r>
            <w:r w:rsidR="00F52677">
              <w:rPr>
                <w:rFonts w:eastAsia="宋体" w:cs="Times New Roman"/>
                <w:szCs w:val="24"/>
                <w:lang w:bidi="ar"/>
              </w:rPr>
              <w:t>3</w:t>
            </w:r>
            <w:r>
              <w:rPr>
                <w:rFonts w:eastAsia="宋体" w:cs="Times New Roman" w:hint="eastAsia"/>
                <w:szCs w:val="24"/>
                <w:lang w:bidi="ar"/>
              </w:rPr>
              <w:t>.</w:t>
            </w:r>
            <w:r w:rsidR="0021197B">
              <w:rPr>
                <w:rFonts w:eastAsia="宋体" w:cs="Times New Roman"/>
                <w:szCs w:val="24"/>
                <w:lang w:bidi="ar"/>
              </w:rPr>
              <w:t>8</w:t>
            </w:r>
            <w:r>
              <w:rPr>
                <w:rFonts w:eastAsia="宋体" w:cs="Times New Roman" w:hint="eastAsia"/>
                <w:szCs w:val="24"/>
                <w:lang w:bidi="ar"/>
              </w:rPr>
              <w:t>-</w:t>
            </w:r>
          </w:p>
          <w:p w14:paraId="6CA05426" w14:textId="1684DD4C" w:rsidR="0086547C" w:rsidRDefault="008B2A17">
            <w:pPr>
              <w:rPr>
                <w:rFonts w:eastAsia="宋体" w:cs="Times New Roman"/>
                <w:szCs w:val="24"/>
                <w:lang w:bidi="ar"/>
              </w:rPr>
            </w:pPr>
            <w:r>
              <w:rPr>
                <w:rFonts w:eastAsia="宋体" w:cs="Times New Roman" w:hint="eastAsia"/>
                <w:szCs w:val="24"/>
                <w:lang w:bidi="ar"/>
              </w:rPr>
              <w:t>20</w:t>
            </w:r>
            <w:r w:rsidR="00A94902">
              <w:rPr>
                <w:rFonts w:eastAsia="宋体" w:cs="Times New Roman"/>
                <w:szCs w:val="24"/>
                <w:lang w:bidi="ar"/>
              </w:rPr>
              <w:t>2</w:t>
            </w:r>
            <w:r w:rsidR="00F52677">
              <w:rPr>
                <w:rFonts w:eastAsia="宋体" w:cs="Times New Roman"/>
                <w:szCs w:val="24"/>
                <w:lang w:bidi="ar"/>
              </w:rPr>
              <w:t>3</w:t>
            </w:r>
            <w:r>
              <w:rPr>
                <w:rFonts w:eastAsia="宋体" w:cs="Times New Roman" w:hint="eastAsia"/>
                <w:szCs w:val="24"/>
                <w:lang w:bidi="ar"/>
              </w:rPr>
              <w:t>.9</w:t>
            </w:r>
          </w:p>
          <w:p w14:paraId="5DC935EE" w14:textId="77777777" w:rsidR="0086547C" w:rsidRDefault="0086547C">
            <w:pPr>
              <w:rPr>
                <w:rFonts w:eastAsia="宋体" w:cs="Times New Roman"/>
                <w:szCs w:val="24"/>
                <w:lang w:bidi="ar"/>
              </w:rPr>
            </w:pPr>
          </w:p>
        </w:tc>
        <w:tc>
          <w:tcPr>
            <w:tcW w:w="1340" w:type="dxa"/>
          </w:tcPr>
          <w:p w14:paraId="0B26DCAE" w14:textId="5073581F" w:rsidR="0086547C" w:rsidRDefault="008B2A17">
            <w:pPr>
              <w:rPr>
                <w:rFonts w:eastAsia="宋体" w:cs="Times New Roman"/>
                <w:szCs w:val="24"/>
                <w:lang w:bidi="ar"/>
              </w:rPr>
            </w:pPr>
            <w:r>
              <w:rPr>
                <w:rFonts w:eastAsia="宋体" w:cs="Times New Roman" w:hint="eastAsia"/>
                <w:szCs w:val="24"/>
                <w:lang w:bidi="ar"/>
              </w:rPr>
              <w:t>确定课题</w:t>
            </w:r>
            <w:r w:rsidR="000E3313">
              <w:rPr>
                <w:rFonts w:eastAsia="宋体" w:cs="Times New Roman" w:hint="eastAsia"/>
                <w:szCs w:val="24"/>
                <w:lang w:bidi="ar"/>
              </w:rPr>
              <w:t>。</w:t>
            </w:r>
          </w:p>
        </w:tc>
      </w:tr>
      <w:tr w:rsidR="0086547C" w14:paraId="5ECA11D9" w14:textId="77777777">
        <w:trPr>
          <w:trHeight w:val="1717"/>
        </w:trPr>
        <w:tc>
          <w:tcPr>
            <w:tcW w:w="817" w:type="dxa"/>
          </w:tcPr>
          <w:p w14:paraId="52335D38" w14:textId="77777777" w:rsidR="0086547C" w:rsidRDefault="008B2A17">
            <w:pPr>
              <w:rPr>
                <w:rFonts w:eastAsia="宋体" w:cs="Times New Roman"/>
                <w:szCs w:val="24"/>
                <w:lang w:bidi="ar"/>
              </w:rPr>
            </w:pPr>
            <w:r>
              <w:rPr>
                <w:rFonts w:eastAsia="宋体" w:cs="Times New Roman" w:hint="eastAsia"/>
                <w:szCs w:val="24"/>
                <w:lang w:bidi="ar"/>
              </w:rPr>
              <w:t>3</w:t>
            </w:r>
          </w:p>
        </w:tc>
        <w:tc>
          <w:tcPr>
            <w:tcW w:w="3686" w:type="dxa"/>
          </w:tcPr>
          <w:p w14:paraId="178BFD72" w14:textId="30BD2193" w:rsidR="0086547C" w:rsidRDefault="008B2A17">
            <w:pPr>
              <w:rPr>
                <w:rFonts w:eastAsia="宋体" w:cs="Times New Roman"/>
                <w:szCs w:val="24"/>
                <w:lang w:bidi="ar"/>
              </w:rPr>
            </w:pPr>
            <w:r>
              <w:rPr>
                <w:rFonts w:eastAsia="宋体" w:cs="Times New Roman" w:hint="eastAsia"/>
                <w:szCs w:val="24"/>
                <w:lang w:bidi="ar"/>
              </w:rPr>
              <w:t>查阅文献，完成文献综述，学习相关技术，撰写开题报告</w:t>
            </w:r>
            <w:r w:rsidR="00B22CB4">
              <w:rPr>
                <w:rFonts w:eastAsia="宋体" w:cs="Times New Roman" w:hint="eastAsia"/>
                <w:szCs w:val="24"/>
                <w:lang w:bidi="ar"/>
              </w:rPr>
              <w:t>。</w:t>
            </w:r>
          </w:p>
        </w:tc>
        <w:tc>
          <w:tcPr>
            <w:tcW w:w="1339" w:type="dxa"/>
          </w:tcPr>
          <w:p w14:paraId="7086B88E" w14:textId="4492868B" w:rsidR="0086547C" w:rsidRDefault="00150699">
            <w:pPr>
              <w:rPr>
                <w:rFonts w:eastAsia="宋体" w:cs="Times New Roman"/>
                <w:szCs w:val="24"/>
                <w:lang w:bidi="ar"/>
              </w:rPr>
            </w:pPr>
            <w:r>
              <w:rPr>
                <w:rFonts w:eastAsia="宋体" w:cs="Times New Roman"/>
                <w:szCs w:val="24"/>
                <w:lang w:bidi="ar"/>
              </w:rPr>
              <w:t>300</w:t>
            </w:r>
          </w:p>
        </w:tc>
        <w:tc>
          <w:tcPr>
            <w:tcW w:w="1340" w:type="dxa"/>
          </w:tcPr>
          <w:p w14:paraId="7B631DFD" w14:textId="0860F623" w:rsidR="0086547C" w:rsidRDefault="008B2A17">
            <w:pPr>
              <w:rPr>
                <w:rFonts w:eastAsia="宋体" w:cs="Times New Roman"/>
                <w:szCs w:val="24"/>
                <w:lang w:bidi="ar"/>
              </w:rPr>
            </w:pPr>
            <w:r>
              <w:rPr>
                <w:rFonts w:eastAsia="宋体" w:cs="Times New Roman" w:hint="eastAsia"/>
                <w:szCs w:val="24"/>
                <w:lang w:bidi="ar"/>
              </w:rPr>
              <w:t>20</w:t>
            </w:r>
            <w:r w:rsidR="00A94902">
              <w:rPr>
                <w:rFonts w:eastAsia="宋体" w:cs="Times New Roman"/>
                <w:szCs w:val="24"/>
                <w:lang w:bidi="ar"/>
              </w:rPr>
              <w:t>2</w:t>
            </w:r>
            <w:r w:rsidR="00F52677">
              <w:rPr>
                <w:rFonts w:eastAsia="宋体" w:cs="Times New Roman"/>
                <w:szCs w:val="24"/>
                <w:lang w:bidi="ar"/>
              </w:rPr>
              <w:t>3</w:t>
            </w:r>
            <w:r>
              <w:rPr>
                <w:rFonts w:eastAsia="宋体" w:cs="Times New Roman" w:hint="eastAsia"/>
                <w:szCs w:val="24"/>
                <w:lang w:bidi="ar"/>
              </w:rPr>
              <w:t>.</w:t>
            </w:r>
            <w:r w:rsidR="0021197B">
              <w:rPr>
                <w:rFonts w:eastAsia="宋体" w:cs="Times New Roman"/>
                <w:szCs w:val="24"/>
                <w:lang w:bidi="ar"/>
              </w:rPr>
              <w:t>10</w:t>
            </w:r>
            <w:r>
              <w:rPr>
                <w:rFonts w:eastAsia="宋体" w:cs="Times New Roman" w:hint="eastAsia"/>
                <w:szCs w:val="24"/>
                <w:lang w:bidi="ar"/>
              </w:rPr>
              <w:t>-</w:t>
            </w:r>
          </w:p>
          <w:p w14:paraId="24825D3C" w14:textId="37D50E05" w:rsidR="0086547C" w:rsidRDefault="008B2A17">
            <w:pPr>
              <w:rPr>
                <w:rFonts w:eastAsia="宋体" w:cs="Times New Roman"/>
                <w:szCs w:val="24"/>
                <w:lang w:bidi="ar"/>
              </w:rPr>
            </w:pPr>
            <w:r>
              <w:rPr>
                <w:rFonts w:eastAsia="宋体" w:cs="Times New Roman" w:hint="eastAsia"/>
                <w:szCs w:val="24"/>
                <w:lang w:bidi="ar"/>
              </w:rPr>
              <w:t>20</w:t>
            </w:r>
            <w:r w:rsidR="00A94902">
              <w:rPr>
                <w:rFonts w:eastAsia="宋体" w:cs="Times New Roman"/>
                <w:szCs w:val="24"/>
                <w:lang w:bidi="ar"/>
              </w:rPr>
              <w:t>2</w:t>
            </w:r>
            <w:r w:rsidR="00F52677">
              <w:rPr>
                <w:rFonts w:eastAsia="宋体" w:cs="Times New Roman"/>
                <w:szCs w:val="24"/>
                <w:lang w:bidi="ar"/>
              </w:rPr>
              <w:t>3</w:t>
            </w:r>
            <w:r>
              <w:rPr>
                <w:rFonts w:eastAsia="宋体" w:cs="Times New Roman" w:hint="eastAsia"/>
                <w:szCs w:val="24"/>
                <w:lang w:bidi="ar"/>
              </w:rPr>
              <w:t>.1</w:t>
            </w:r>
            <w:r w:rsidR="00150699">
              <w:rPr>
                <w:rFonts w:eastAsia="宋体" w:cs="Times New Roman"/>
                <w:szCs w:val="24"/>
                <w:lang w:bidi="ar"/>
              </w:rPr>
              <w:t>1</w:t>
            </w:r>
          </w:p>
          <w:p w14:paraId="383F970C" w14:textId="77777777" w:rsidR="0086547C" w:rsidRDefault="0086547C">
            <w:pPr>
              <w:rPr>
                <w:rFonts w:eastAsia="宋体" w:cs="Times New Roman"/>
                <w:szCs w:val="24"/>
                <w:lang w:bidi="ar"/>
              </w:rPr>
            </w:pPr>
          </w:p>
        </w:tc>
        <w:tc>
          <w:tcPr>
            <w:tcW w:w="1340" w:type="dxa"/>
          </w:tcPr>
          <w:p w14:paraId="7A926F70" w14:textId="74087DC4" w:rsidR="0086547C" w:rsidRDefault="008B2A17">
            <w:pPr>
              <w:rPr>
                <w:rFonts w:eastAsia="宋体" w:cs="Times New Roman"/>
                <w:szCs w:val="24"/>
                <w:lang w:bidi="ar"/>
              </w:rPr>
            </w:pPr>
            <w:r>
              <w:rPr>
                <w:rFonts w:eastAsia="宋体" w:cs="Times New Roman" w:hint="eastAsia"/>
                <w:szCs w:val="24"/>
                <w:lang w:bidi="ar"/>
              </w:rPr>
              <w:t>完成开题内容</w:t>
            </w:r>
            <w:r w:rsidR="000E3313">
              <w:rPr>
                <w:rFonts w:eastAsia="宋体" w:cs="Times New Roman" w:hint="eastAsia"/>
                <w:szCs w:val="24"/>
                <w:lang w:bidi="ar"/>
              </w:rPr>
              <w:t>。</w:t>
            </w:r>
          </w:p>
        </w:tc>
      </w:tr>
      <w:tr w:rsidR="0086547C" w14:paraId="71FAB33B" w14:textId="77777777">
        <w:trPr>
          <w:trHeight w:val="1717"/>
        </w:trPr>
        <w:tc>
          <w:tcPr>
            <w:tcW w:w="817" w:type="dxa"/>
          </w:tcPr>
          <w:p w14:paraId="091B9CE9" w14:textId="77777777" w:rsidR="0086547C" w:rsidRDefault="008B2A17">
            <w:pPr>
              <w:rPr>
                <w:rFonts w:eastAsia="宋体" w:cs="Times New Roman"/>
                <w:szCs w:val="24"/>
                <w:lang w:bidi="ar"/>
              </w:rPr>
            </w:pPr>
            <w:r>
              <w:rPr>
                <w:rFonts w:eastAsia="宋体" w:cs="Times New Roman" w:hint="eastAsia"/>
                <w:szCs w:val="24"/>
                <w:lang w:bidi="ar"/>
              </w:rPr>
              <w:t>4</w:t>
            </w:r>
          </w:p>
        </w:tc>
        <w:tc>
          <w:tcPr>
            <w:tcW w:w="3686" w:type="dxa"/>
          </w:tcPr>
          <w:p w14:paraId="035F396A" w14:textId="087D753B" w:rsidR="0086547C" w:rsidRDefault="00217315">
            <w:pPr>
              <w:rPr>
                <w:rFonts w:eastAsia="宋体" w:cs="Times New Roman"/>
                <w:szCs w:val="24"/>
                <w:lang w:bidi="ar"/>
              </w:rPr>
            </w:pPr>
            <w:r>
              <w:rPr>
                <w:rFonts w:eastAsia="宋体" w:cs="Times New Roman" w:hint="eastAsia"/>
                <w:szCs w:val="24"/>
                <w:lang w:bidi="ar"/>
              </w:rPr>
              <w:t>使用</w:t>
            </w:r>
            <w:r w:rsidR="000805FE">
              <w:rPr>
                <w:rFonts w:eastAsia="宋体" w:cs="Times New Roman" w:hint="eastAsia"/>
                <w:szCs w:val="24"/>
                <w:lang w:bidi="ar"/>
              </w:rPr>
              <w:t>MATLAB</w:t>
            </w:r>
            <w:r>
              <w:rPr>
                <w:rFonts w:eastAsia="宋体" w:cs="Times New Roman" w:hint="eastAsia"/>
                <w:szCs w:val="24"/>
                <w:lang w:bidi="ar"/>
              </w:rPr>
              <w:t>，</w:t>
            </w:r>
            <w:r>
              <w:rPr>
                <w:rFonts w:eastAsia="宋体" w:cs="Times New Roman"/>
                <w:szCs w:val="24"/>
                <w:lang w:bidi="ar"/>
              </w:rPr>
              <w:t>Web</w:t>
            </w:r>
            <w:r>
              <w:rPr>
                <w:rFonts w:eastAsia="宋体" w:cs="Times New Roman" w:hint="eastAsia"/>
                <w:szCs w:val="24"/>
                <w:lang w:bidi="ar"/>
              </w:rPr>
              <w:t>ots</w:t>
            </w:r>
            <w:r>
              <w:rPr>
                <w:rFonts w:eastAsia="宋体" w:cs="Times New Roman" w:hint="eastAsia"/>
                <w:szCs w:val="24"/>
                <w:lang w:bidi="ar"/>
              </w:rPr>
              <w:t>软件进行机器人运动学、动力学建模，在仿真环境中验证算法</w:t>
            </w:r>
            <w:r w:rsidR="00A72CC4">
              <w:rPr>
                <w:rFonts w:eastAsia="宋体" w:cs="Times New Roman" w:hint="eastAsia"/>
                <w:szCs w:val="24"/>
                <w:lang w:bidi="ar"/>
              </w:rPr>
              <w:t>。</w:t>
            </w:r>
          </w:p>
        </w:tc>
        <w:tc>
          <w:tcPr>
            <w:tcW w:w="1339" w:type="dxa"/>
          </w:tcPr>
          <w:p w14:paraId="772A55C5" w14:textId="33B788E2" w:rsidR="0086547C" w:rsidRDefault="001A6014">
            <w:pPr>
              <w:rPr>
                <w:rFonts w:eastAsia="宋体" w:cs="Times New Roman"/>
                <w:szCs w:val="24"/>
                <w:lang w:bidi="ar"/>
              </w:rPr>
            </w:pPr>
            <w:r>
              <w:rPr>
                <w:rFonts w:eastAsia="宋体" w:cs="Times New Roman"/>
                <w:szCs w:val="24"/>
                <w:lang w:bidi="ar"/>
              </w:rPr>
              <w:t>750</w:t>
            </w:r>
          </w:p>
        </w:tc>
        <w:tc>
          <w:tcPr>
            <w:tcW w:w="1340" w:type="dxa"/>
          </w:tcPr>
          <w:p w14:paraId="2E296499" w14:textId="0A6CE219" w:rsidR="0086547C" w:rsidRDefault="008B2A17">
            <w:pPr>
              <w:rPr>
                <w:rFonts w:eastAsia="宋体" w:cs="Times New Roman"/>
                <w:szCs w:val="24"/>
                <w:lang w:bidi="ar"/>
              </w:rPr>
            </w:pPr>
            <w:r>
              <w:rPr>
                <w:rFonts w:eastAsia="宋体" w:cs="Times New Roman" w:hint="eastAsia"/>
                <w:szCs w:val="24"/>
                <w:lang w:bidi="ar"/>
              </w:rPr>
              <w:t>20</w:t>
            </w:r>
            <w:r w:rsidR="00A94902">
              <w:rPr>
                <w:rFonts w:eastAsia="宋体" w:cs="Times New Roman"/>
                <w:szCs w:val="24"/>
                <w:lang w:bidi="ar"/>
              </w:rPr>
              <w:t>2</w:t>
            </w:r>
            <w:r w:rsidR="00150699">
              <w:rPr>
                <w:rFonts w:eastAsia="宋体" w:cs="Times New Roman"/>
                <w:szCs w:val="24"/>
                <w:lang w:bidi="ar"/>
              </w:rPr>
              <w:t>3</w:t>
            </w:r>
            <w:r>
              <w:rPr>
                <w:rFonts w:eastAsia="宋体" w:cs="Times New Roman" w:hint="eastAsia"/>
                <w:szCs w:val="24"/>
                <w:lang w:bidi="ar"/>
              </w:rPr>
              <w:t>.</w:t>
            </w:r>
            <w:r w:rsidR="0021197B">
              <w:rPr>
                <w:rFonts w:eastAsia="宋体" w:cs="Times New Roman"/>
                <w:szCs w:val="24"/>
                <w:lang w:bidi="ar"/>
              </w:rPr>
              <w:t>1</w:t>
            </w:r>
            <w:r w:rsidR="00150699">
              <w:rPr>
                <w:rFonts w:eastAsia="宋体" w:cs="Times New Roman"/>
                <w:szCs w:val="24"/>
                <w:lang w:bidi="ar"/>
              </w:rPr>
              <w:t>2</w:t>
            </w:r>
            <w:r>
              <w:rPr>
                <w:rFonts w:eastAsia="宋体" w:cs="Times New Roman" w:hint="eastAsia"/>
                <w:szCs w:val="24"/>
                <w:lang w:bidi="ar"/>
              </w:rPr>
              <w:t>-</w:t>
            </w:r>
          </w:p>
          <w:p w14:paraId="05050924" w14:textId="11C3B719" w:rsidR="0086547C" w:rsidRDefault="008B2A17">
            <w:pPr>
              <w:rPr>
                <w:rFonts w:eastAsia="宋体" w:cs="Times New Roman"/>
                <w:szCs w:val="24"/>
                <w:lang w:bidi="ar"/>
              </w:rPr>
            </w:pPr>
            <w:r>
              <w:rPr>
                <w:rFonts w:eastAsia="宋体" w:cs="Times New Roman" w:hint="eastAsia"/>
                <w:szCs w:val="24"/>
                <w:lang w:bidi="ar"/>
              </w:rPr>
              <w:t>202</w:t>
            </w:r>
            <w:r w:rsidR="00F52677">
              <w:rPr>
                <w:rFonts w:eastAsia="宋体" w:cs="Times New Roman"/>
                <w:szCs w:val="24"/>
                <w:lang w:bidi="ar"/>
              </w:rPr>
              <w:t>4</w:t>
            </w:r>
            <w:r>
              <w:rPr>
                <w:rFonts w:eastAsia="宋体" w:cs="Times New Roman" w:hint="eastAsia"/>
                <w:szCs w:val="24"/>
                <w:lang w:bidi="ar"/>
              </w:rPr>
              <w:t>.</w:t>
            </w:r>
            <w:r w:rsidR="00150699">
              <w:rPr>
                <w:rFonts w:eastAsia="宋体" w:cs="Times New Roman"/>
                <w:szCs w:val="24"/>
                <w:lang w:bidi="ar"/>
              </w:rPr>
              <w:t>4</w:t>
            </w:r>
          </w:p>
          <w:p w14:paraId="2D3C6F77" w14:textId="77777777" w:rsidR="0086547C" w:rsidRDefault="0086547C">
            <w:pPr>
              <w:rPr>
                <w:rFonts w:eastAsia="宋体" w:cs="Times New Roman"/>
                <w:szCs w:val="24"/>
                <w:lang w:bidi="ar"/>
              </w:rPr>
            </w:pPr>
          </w:p>
        </w:tc>
        <w:tc>
          <w:tcPr>
            <w:tcW w:w="1340" w:type="dxa"/>
          </w:tcPr>
          <w:p w14:paraId="028CE35A" w14:textId="6A2EDC07" w:rsidR="0086547C" w:rsidRDefault="008B2A17">
            <w:pPr>
              <w:rPr>
                <w:rFonts w:eastAsia="宋体" w:cs="Times New Roman"/>
                <w:szCs w:val="24"/>
                <w:lang w:bidi="ar"/>
              </w:rPr>
            </w:pPr>
            <w:r>
              <w:rPr>
                <w:rFonts w:eastAsia="宋体" w:cs="Times New Roman" w:hint="eastAsia"/>
                <w:szCs w:val="24"/>
                <w:lang w:bidi="ar"/>
              </w:rPr>
              <w:t>完成</w:t>
            </w:r>
            <w:r w:rsidR="003F3A61">
              <w:rPr>
                <w:rFonts w:eastAsia="宋体" w:cs="Times New Roman" w:hint="eastAsia"/>
                <w:szCs w:val="24"/>
                <w:lang w:bidi="ar"/>
              </w:rPr>
              <w:t>建模仿真相关内容</w:t>
            </w:r>
          </w:p>
        </w:tc>
      </w:tr>
      <w:tr w:rsidR="0086547C" w14:paraId="369474EA" w14:textId="77777777">
        <w:trPr>
          <w:trHeight w:val="1717"/>
        </w:trPr>
        <w:tc>
          <w:tcPr>
            <w:tcW w:w="817" w:type="dxa"/>
          </w:tcPr>
          <w:p w14:paraId="39BADFD6" w14:textId="77777777" w:rsidR="0086547C" w:rsidRDefault="008B2A17">
            <w:pPr>
              <w:rPr>
                <w:rFonts w:eastAsia="宋体" w:cs="Times New Roman"/>
                <w:szCs w:val="24"/>
                <w:lang w:bidi="ar"/>
              </w:rPr>
            </w:pPr>
            <w:r>
              <w:rPr>
                <w:rFonts w:eastAsia="宋体" w:cs="Times New Roman" w:hint="eastAsia"/>
                <w:szCs w:val="24"/>
                <w:lang w:bidi="ar"/>
              </w:rPr>
              <w:t>5</w:t>
            </w:r>
          </w:p>
        </w:tc>
        <w:tc>
          <w:tcPr>
            <w:tcW w:w="3686" w:type="dxa"/>
          </w:tcPr>
          <w:p w14:paraId="5129F9D2" w14:textId="3FA163B1" w:rsidR="0086547C" w:rsidRDefault="00B74308">
            <w:pPr>
              <w:rPr>
                <w:rFonts w:eastAsia="宋体" w:cs="Times New Roman"/>
                <w:szCs w:val="24"/>
                <w:lang w:bidi="ar"/>
              </w:rPr>
            </w:pPr>
            <w:r>
              <w:rPr>
                <w:rFonts w:eastAsia="宋体" w:cs="Times New Roman" w:hint="eastAsia"/>
                <w:szCs w:val="24"/>
                <w:lang w:bidi="ar"/>
              </w:rPr>
              <w:t>搭建实物模型，为实物模型进行电力布线，传感器选型，完成单片机对电机的控制以及传感器数据获取</w:t>
            </w:r>
            <w:r w:rsidR="00130578">
              <w:rPr>
                <w:rFonts w:eastAsia="宋体" w:cs="Times New Roman" w:hint="eastAsia"/>
                <w:szCs w:val="24"/>
                <w:lang w:bidi="ar"/>
              </w:rPr>
              <w:t>。</w:t>
            </w:r>
          </w:p>
        </w:tc>
        <w:tc>
          <w:tcPr>
            <w:tcW w:w="1339" w:type="dxa"/>
          </w:tcPr>
          <w:p w14:paraId="5261C867" w14:textId="21DFE671" w:rsidR="0086547C" w:rsidRDefault="00586FAC">
            <w:pPr>
              <w:rPr>
                <w:rFonts w:eastAsia="宋体" w:cs="Times New Roman"/>
                <w:szCs w:val="24"/>
                <w:lang w:bidi="ar"/>
              </w:rPr>
            </w:pPr>
            <w:r>
              <w:rPr>
                <w:rFonts w:eastAsia="宋体" w:cs="Times New Roman"/>
                <w:szCs w:val="24"/>
                <w:lang w:bidi="ar"/>
              </w:rPr>
              <w:t>300</w:t>
            </w:r>
          </w:p>
        </w:tc>
        <w:tc>
          <w:tcPr>
            <w:tcW w:w="1340" w:type="dxa"/>
          </w:tcPr>
          <w:p w14:paraId="0C51EC77" w14:textId="12BC6340" w:rsidR="0086547C" w:rsidRDefault="008B2A17">
            <w:pPr>
              <w:rPr>
                <w:rFonts w:eastAsia="宋体" w:cs="Times New Roman"/>
                <w:szCs w:val="24"/>
                <w:lang w:bidi="ar"/>
              </w:rPr>
            </w:pPr>
            <w:r>
              <w:rPr>
                <w:rFonts w:eastAsia="宋体" w:cs="Times New Roman" w:hint="eastAsia"/>
                <w:szCs w:val="24"/>
                <w:lang w:bidi="ar"/>
              </w:rPr>
              <w:t>202</w:t>
            </w:r>
            <w:r w:rsidR="00F52677">
              <w:rPr>
                <w:rFonts w:eastAsia="宋体" w:cs="Times New Roman"/>
                <w:szCs w:val="24"/>
                <w:lang w:bidi="ar"/>
              </w:rPr>
              <w:t>4</w:t>
            </w:r>
            <w:r>
              <w:rPr>
                <w:rFonts w:eastAsia="宋体" w:cs="Times New Roman" w:hint="eastAsia"/>
                <w:szCs w:val="24"/>
                <w:lang w:bidi="ar"/>
              </w:rPr>
              <w:t>.</w:t>
            </w:r>
            <w:r w:rsidR="00B0187F">
              <w:rPr>
                <w:rFonts w:eastAsia="宋体" w:cs="Times New Roman"/>
                <w:szCs w:val="24"/>
                <w:lang w:bidi="ar"/>
              </w:rPr>
              <w:t>5</w:t>
            </w:r>
            <w:r>
              <w:rPr>
                <w:rFonts w:eastAsia="宋体" w:cs="Times New Roman" w:hint="eastAsia"/>
                <w:szCs w:val="24"/>
                <w:lang w:bidi="ar"/>
              </w:rPr>
              <w:t>-</w:t>
            </w:r>
          </w:p>
          <w:p w14:paraId="3DE94AED" w14:textId="6C886167" w:rsidR="0086547C" w:rsidRDefault="008B2A17">
            <w:pPr>
              <w:rPr>
                <w:rFonts w:eastAsia="宋体" w:cs="Times New Roman"/>
                <w:szCs w:val="24"/>
                <w:lang w:bidi="ar"/>
              </w:rPr>
            </w:pPr>
            <w:r>
              <w:rPr>
                <w:rFonts w:eastAsia="宋体" w:cs="Times New Roman" w:hint="eastAsia"/>
                <w:szCs w:val="24"/>
                <w:lang w:bidi="ar"/>
              </w:rPr>
              <w:t>202</w:t>
            </w:r>
            <w:r w:rsidR="00F52677">
              <w:rPr>
                <w:rFonts w:eastAsia="宋体" w:cs="Times New Roman"/>
                <w:szCs w:val="24"/>
                <w:lang w:bidi="ar"/>
              </w:rPr>
              <w:t>4</w:t>
            </w:r>
            <w:r>
              <w:rPr>
                <w:rFonts w:eastAsia="宋体" w:cs="Times New Roman" w:hint="eastAsia"/>
                <w:szCs w:val="24"/>
                <w:lang w:bidi="ar"/>
              </w:rPr>
              <w:t>.</w:t>
            </w:r>
            <w:r w:rsidR="00586FAC">
              <w:rPr>
                <w:rFonts w:eastAsia="宋体" w:cs="Times New Roman"/>
                <w:szCs w:val="24"/>
                <w:lang w:bidi="ar"/>
              </w:rPr>
              <w:t>6</w:t>
            </w:r>
          </w:p>
        </w:tc>
        <w:tc>
          <w:tcPr>
            <w:tcW w:w="1340" w:type="dxa"/>
          </w:tcPr>
          <w:p w14:paraId="39EC3AB1" w14:textId="34E8BADF" w:rsidR="0086547C" w:rsidRDefault="009E56C2">
            <w:pPr>
              <w:rPr>
                <w:rFonts w:eastAsia="宋体" w:cs="Times New Roman"/>
                <w:szCs w:val="24"/>
                <w:lang w:bidi="ar"/>
              </w:rPr>
            </w:pPr>
            <w:r>
              <w:rPr>
                <w:rFonts w:eastAsia="宋体" w:cs="Times New Roman" w:hint="eastAsia"/>
                <w:szCs w:val="24"/>
                <w:lang w:bidi="ar"/>
              </w:rPr>
              <w:t>完成机</w:t>
            </w:r>
            <w:r w:rsidR="00861AAF">
              <w:rPr>
                <w:rFonts w:eastAsia="宋体" w:cs="Times New Roman" w:hint="eastAsia"/>
                <w:szCs w:val="24"/>
                <w:lang w:bidi="ar"/>
              </w:rPr>
              <w:t>实物机器人平台框架搭建</w:t>
            </w:r>
          </w:p>
        </w:tc>
      </w:tr>
      <w:tr w:rsidR="0086547C" w14:paraId="5FDC5340" w14:textId="77777777">
        <w:trPr>
          <w:trHeight w:val="1717"/>
        </w:trPr>
        <w:tc>
          <w:tcPr>
            <w:tcW w:w="817" w:type="dxa"/>
          </w:tcPr>
          <w:p w14:paraId="7855FBF6" w14:textId="77777777" w:rsidR="0086547C" w:rsidRDefault="008B2A17">
            <w:pPr>
              <w:rPr>
                <w:rFonts w:eastAsia="宋体" w:cs="Times New Roman"/>
                <w:szCs w:val="24"/>
                <w:lang w:bidi="ar"/>
              </w:rPr>
            </w:pPr>
            <w:r>
              <w:rPr>
                <w:rFonts w:eastAsia="宋体" w:cs="Times New Roman" w:hint="eastAsia"/>
                <w:szCs w:val="24"/>
                <w:lang w:bidi="ar"/>
              </w:rPr>
              <w:t>6</w:t>
            </w:r>
          </w:p>
        </w:tc>
        <w:tc>
          <w:tcPr>
            <w:tcW w:w="3686" w:type="dxa"/>
          </w:tcPr>
          <w:p w14:paraId="15B00D19" w14:textId="3DCEA266" w:rsidR="0086547C" w:rsidRDefault="00D81C35">
            <w:pPr>
              <w:rPr>
                <w:rFonts w:eastAsia="宋体" w:cs="Times New Roman"/>
                <w:szCs w:val="24"/>
                <w:lang w:bidi="ar"/>
              </w:rPr>
            </w:pPr>
            <w:r>
              <w:rPr>
                <w:rFonts w:eastAsia="宋体" w:cs="Times New Roman" w:hint="eastAsia"/>
                <w:szCs w:val="24"/>
                <w:lang w:bidi="ar"/>
              </w:rPr>
              <w:t>在实物实验平台上迁移控制算法，完成实物平台在不同地形下的多模态运动</w:t>
            </w:r>
            <w:r w:rsidR="008C27F2">
              <w:rPr>
                <w:rFonts w:eastAsia="宋体" w:cs="Times New Roman" w:hint="eastAsia"/>
                <w:szCs w:val="24"/>
                <w:lang w:bidi="ar"/>
              </w:rPr>
              <w:t>。</w:t>
            </w:r>
          </w:p>
        </w:tc>
        <w:tc>
          <w:tcPr>
            <w:tcW w:w="1339" w:type="dxa"/>
          </w:tcPr>
          <w:p w14:paraId="1DF32DF5" w14:textId="22727D75" w:rsidR="0086547C" w:rsidRDefault="00586FAC">
            <w:pPr>
              <w:rPr>
                <w:rFonts w:eastAsia="宋体" w:cs="Times New Roman"/>
                <w:szCs w:val="24"/>
                <w:lang w:bidi="ar"/>
              </w:rPr>
            </w:pPr>
            <w:r>
              <w:rPr>
                <w:rFonts w:eastAsia="宋体" w:cs="Times New Roman"/>
                <w:szCs w:val="24"/>
                <w:lang w:bidi="ar"/>
              </w:rPr>
              <w:t>900</w:t>
            </w:r>
          </w:p>
        </w:tc>
        <w:tc>
          <w:tcPr>
            <w:tcW w:w="1340" w:type="dxa"/>
          </w:tcPr>
          <w:p w14:paraId="1536DA7C" w14:textId="6F4B880C" w:rsidR="0086547C" w:rsidRDefault="008B2A17">
            <w:pPr>
              <w:rPr>
                <w:rFonts w:eastAsia="宋体" w:cs="Times New Roman"/>
                <w:szCs w:val="24"/>
                <w:lang w:bidi="ar"/>
              </w:rPr>
            </w:pPr>
            <w:r>
              <w:rPr>
                <w:rFonts w:eastAsia="宋体" w:cs="Times New Roman" w:hint="eastAsia"/>
                <w:szCs w:val="24"/>
                <w:lang w:bidi="ar"/>
              </w:rPr>
              <w:t>202</w:t>
            </w:r>
            <w:r w:rsidR="00283131">
              <w:rPr>
                <w:rFonts w:eastAsia="宋体" w:cs="Times New Roman"/>
                <w:szCs w:val="24"/>
                <w:lang w:bidi="ar"/>
              </w:rPr>
              <w:t>4</w:t>
            </w:r>
            <w:r>
              <w:rPr>
                <w:rFonts w:eastAsia="宋体" w:cs="Times New Roman" w:hint="eastAsia"/>
                <w:szCs w:val="24"/>
                <w:lang w:bidi="ar"/>
              </w:rPr>
              <w:t>.</w:t>
            </w:r>
            <w:r w:rsidR="00586FAC">
              <w:rPr>
                <w:rFonts w:eastAsia="宋体" w:cs="Times New Roman"/>
                <w:szCs w:val="24"/>
                <w:lang w:bidi="ar"/>
              </w:rPr>
              <w:t>7</w:t>
            </w:r>
            <w:r>
              <w:rPr>
                <w:rFonts w:eastAsia="宋体" w:cs="Times New Roman" w:hint="eastAsia"/>
                <w:szCs w:val="24"/>
                <w:lang w:bidi="ar"/>
              </w:rPr>
              <w:t>-</w:t>
            </w:r>
          </w:p>
          <w:p w14:paraId="74688FA6" w14:textId="69CEA2C4" w:rsidR="0086547C" w:rsidRDefault="008B2A17">
            <w:pPr>
              <w:rPr>
                <w:rFonts w:eastAsia="宋体" w:cs="Times New Roman"/>
                <w:szCs w:val="24"/>
                <w:lang w:bidi="ar"/>
              </w:rPr>
            </w:pPr>
            <w:r>
              <w:rPr>
                <w:rFonts w:eastAsia="宋体" w:cs="Times New Roman" w:hint="eastAsia"/>
                <w:szCs w:val="24"/>
                <w:lang w:bidi="ar"/>
              </w:rPr>
              <w:t>202</w:t>
            </w:r>
            <w:r w:rsidR="002202FD">
              <w:rPr>
                <w:rFonts w:eastAsia="宋体" w:cs="Times New Roman"/>
                <w:szCs w:val="24"/>
                <w:lang w:bidi="ar"/>
              </w:rPr>
              <w:t>5</w:t>
            </w:r>
            <w:r>
              <w:rPr>
                <w:rFonts w:eastAsia="宋体" w:cs="Times New Roman" w:hint="eastAsia"/>
                <w:szCs w:val="24"/>
                <w:lang w:bidi="ar"/>
              </w:rPr>
              <w:t>.</w:t>
            </w:r>
            <w:r w:rsidR="002202FD">
              <w:rPr>
                <w:rFonts w:eastAsia="宋体" w:cs="Times New Roman"/>
                <w:szCs w:val="24"/>
                <w:lang w:bidi="ar"/>
              </w:rPr>
              <w:t>1</w:t>
            </w:r>
          </w:p>
        </w:tc>
        <w:tc>
          <w:tcPr>
            <w:tcW w:w="1340" w:type="dxa"/>
          </w:tcPr>
          <w:p w14:paraId="6A5BD3E1" w14:textId="4E3973D1" w:rsidR="0086547C" w:rsidRDefault="002C785F">
            <w:pPr>
              <w:rPr>
                <w:rFonts w:eastAsia="宋体" w:cs="Times New Roman"/>
                <w:szCs w:val="24"/>
                <w:lang w:bidi="ar"/>
              </w:rPr>
            </w:pPr>
            <w:r>
              <w:rPr>
                <w:rFonts w:eastAsia="宋体" w:cs="Times New Roman" w:hint="eastAsia"/>
                <w:szCs w:val="24"/>
                <w:lang w:bidi="ar"/>
              </w:rPr>
              <w:t>在</w:t>
            </w:r>
            <w:r w:rsidR="00F010BE">
              <w:rPr>
                <w:rFonts w:eastAsia="宋体" w:cs="Times New Roman" w:hint="eastAsia"/>
                <w:szCs w:val="24"/>
                <w:lang w:bidi="ar"/>
              </w:rPr>
              <w:t>实物平台上验证控制算法及算法优化</w:t>
            </w:r>
          </w:p>
        </w:tc>
      </w:tr>
      <w:tr w:rsidR="0086547C" w14:paraId="0C48B5EB" w14:textId="77777777">
        <w:trPr>
          <w:trHeight w:val="1717"/>
        </w:trPr>
        <w:tc>
          <w:tcPr>
            <w:tcW w:w="817" w:type="dxa"/>
          </w:tcPr>
          <w:p w14:paraId="2272A966" w14:textId="77777777" w:rsidR="0086547C" w:rsidRDefault="008B2A17">
            <w:pPr>
              <w:rPr>
                <w:rFonts w:eastAsia="宋体" w:cs="Times New Roman"/>
                <w:szCs w:val="24"/>
                <w:lang w:bidi="ar"/>
              </w:rPr>
            </w:pPr>
            <w:r>
              <w:rPr>
                <w:rFonts w:eastAsia="宋体" w:cs="Times New Roman" w:hint="eastAsia"/>
                <w:szCs w:val="24"/>
                <w:lang w:bidi="ar"/>
              </w:rPr>
              <w:t>7</w:t>
            </w:r>
          </w:p>
        </w:tc>
        <w:tc>
          <w:tcPr>
            <w:tcW w:w="3686" w:type="dxa"/>
          </w:tcPr>
          <w:p w14:paraId="23D97E28" w14:textId="3898778F" w:rsidR="0086547C" w:rsidRDefault="00F84FC6">
            <w:pPr>
              <w:rPr>
                <w:rFonts w:eastAsia="宋体" w:cs="Times New Roman"/>
                <w:szCs w:val="24"/>
                <w:lang w:bidi="ar"/>
              </w:rPr>
            </w:pPr>
            <w:r w:rsidRPr="00F84FC6">
              <w:rPr>
                <w:rFonts w:eastAsia="宋体" w:cs="Times New Roman" w:hint="eastAsia"/>
                <w:szCs w:val="24"/>
                <w:lang w:bidi="ar"/>
              </w:rPr>
              <w:t>总结实验数据材料，</w:t>
            </w:r>
            <w:r w:rsidR="008B2A17">
              <w:rPr>
                <w:rFonts w:eastAsia="宋体" w:cs="Times New Roman" w:hint="eastAsia"/>
                <w:szCs w:val="24"/>
                <w:lang w:bidi="ar"/>
              </w:rPr>
              <w:t>论文撰写</w:t>
            </w:r>
            <w:r w:rsidR="00130578">
              <w:rPr>
                <w:rFonts w:eastAsia="宋体" w:cs="Times New Roman" w:hint="eastAsia"/>
                <w:szCs w:val="24"/>
                <w:lang w:bidi="ar"/>
              </w:rPr>
              <w:t>。</w:t>
            </w:r>
          </w:p>
        </w:tc>
        <w:tc>
          <w:tcPr>
            <w:tcW w:w="1339" w:type="dxa"/>
          </w:tcPr>
          <w:p w14:paraId="69C97EAC" w14:textId="0D696C2A" w:rsidR="0086547C" w:rsidRDefault="002202FD">
            <w:pPr>
              <w:rPr>
                <w:rFonts w:eastAsia="宋体" w:cs="Times New Roman"/>
                <w:szCs w:val="24"/>
                <w:lang w:bidi="ar"/>
              </w:rPr>
            </w:pPr>
            <w:r>
              <w:rPr>
                <w:rFonts w:eastAsia="宋体" w:cs="Times New Roman"/>
                <w:szCs w:val="24"/>
                <w:lang w:bidi="ar"/>
              </w:rPr>
              <w:t>750</w:t>
            </w:r>
          </w:p>
        </w:tc>
        <w:tc>
          <w:tcPr>
            <w:tcW w:w="1340" w:type="dxa"/>
          </w:tcPr>
          <w:p w14:paraId="720D8AE3" w14:textId="065BD821" w:rsidR="0086547C" w:rsidRDefault="008B2A17">
            <w:pPr>
              <w:rPr>
                <w:rFonts w:eastAsia="宋体" w:cs="Times New Roman"/>
                <w:szCs w:val="24"/>
                <w:lang w:bidi="ar"/>
              </w:rPr>
            </w:pPr>
            <w:r>
              <w:rPr>
                <w:rFonts w:eastAsia="宋体" w:cs="Times New Roman" w:hint="eastAsia"/>
                <w:szCs w:val="24"/>
                <w:lang w:bidi="ar"/>
              </w:rPr>
              <w:t>202</w:t>
            </w:r>
            <w:r w:rsidR="00283131">
              <w:rPr>
                <w:rFonts w:eastAsia="宋体" w:cs="Times New Roman"/>
                <w:szCs w:val="24"/>
                <w:lang w:bidi="ar"/>
              </w:rPr>
              <w:t>5</w:t>
            </w:r>
            <w:r>
              <w:rPr>
                <w:rFonts w:eastAsia="宋体" w:cs="Times New Roman" w:hint="eastAsia"/>
                <w:szCs w:val="24"/>
                <w:lang w:bidi="ar"/>
              </w:rPr>
              <w:t>.</w:t>
            </w:r>
            <w:r w:rsidR="002202FD">
              <w:rPr>
                <w:rFonts w:eastAsia="宋体" w:cs="Times New Roman"/>
                <w:szCs w:val="24"/>
                <w:lang w:bidi="ar"/>
              </w:rPr>
              <w:t>2</w:t>
            </w:r>
            <w:r>
              <w:rPr>
                <w:rFonts w:eastAsia="宋体" w:cs="Times New Roman" w:hint="eastAsia"/>
                <w:szCs w:val="24"/>
                <w:lang w:bidi="ar"/>
              </w:rPr>
              <w:t>-</w:t>
            </w:r>
          </w:p>
          <w:p w14:paraId="0C9610B7" w14:textId="3EC346DF" w:rsidR="0086547C" w:rsidRDefault="008B2A17">
            <w:pPr>
              <w:rPr>
                <w:rFonts w:eastAsia="宋体" w:cs="Times New Roman"/>
                <w:szCs w:val="24"/>
                <w:lang w:bidi="ar"/>
              </w:rPr>
            </w:pPr>
            <w:r>
              <w:rPr>
                <w:rFonts w:eastAsia="宋体" w:cs="Times New Roman" w:hint="eastAsia"/>
                <w:szCs w:val="24"/>
                <w:lang w:bidi="ar"/>
              </w:rPr>
              <w:t>202</w:t>
            </w:r>
            <w:r w:rsidR="00283131">
              <w:rPr>
                <w:rFonts w:eastAsia="宋体" w:cs="Times New Roman"/>
                <w:szCs w:val="24"/>
                <w:lang w:bidi="ar"/>
              </w:rPr>
              <w:t>5</w:t>
            </w:r>
            <w:r>
              <w:rPr>
                <w:rFonts w:eastAsia="宋体" w:cs="Times New Roman" w:hint="eastAsia"/>
                <w:szCs w:val="24"/>
                <w:lang w:bidi="ar"/>
              </w:rPr>
              <w:t>.</w:t>
            </w:r>
            <w:r w:rsidR="002202FD">
              <w:rPr>
                <w:rFonts w:eastAsia="宋体" w:cs="Times New Roman"/>
                <w:szCs w:val="24"/>
                <w:lang w:bidi="ar"/>
              </w:rPr>
              <w:t>6</w:t>
            </w:r>
          </w:p>
        </w:tc>
        <w:tc>
          <w:tcPr>
            <w:tcW w:w="1340" w:type="dxa"/>
          </w:tcPr>
          <w:p w14:paraId="740C05D5" w14:textId="5F55D593" w:rsidR="0086547C" w:rsidRDefault="008B2A17">
            <w:pPr>
              <w:rPr>
                <w:rFonts w:eastAsia="宋体" w:cs="Times New Roman"/>
                <w:szCs w:val="24"/>
                <w:lang w:bidi="ar"/>
              </w:rPr>
            </w:pPr>
            <w:r>
              <w:rPr>
                <w:rFonts w:eastAsia="宋体" w:cs="Times New Roman" w:hint="eastAsia"/>
                <w:szCs w:val="24"/>
                <w:lang w:bidi="ar"/>
              </w:rPr>
              <w:t>完成毕业论文，完成答辩</w:t>
            </w:r>
          </w:p>
        </w:tc>
      </w:tr>
    </w:tbl>
    <w:p w14:paraId="73E08E55" w14:textId="77777777" w:rsidR="0086547C" w:rsidRDefault="0086547C">
      <w:pPr>
        <w:widowControl/>
        <w:jc w:val="left"/>
        <w:rPr>
          <w:rFonts w:ascii="仿宋_GB2312" w:eastAsia="仿宋_GB2312"/>
          <w:szCs w:val="24"/>
        </w:rPr>
      </w:pPr>
    </w:p>
    <w:sectPr w:rsidR="008654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B486B" w14:textId="77777777" w:rsidR="008F1812" w:rsidRDefault="008F1812" w:rsidP="00AD0F09">
      <w:r>
        <w:separator/>
      </w:r>
    </w:p>
  </w:endnote>
  <w:endnote w:type="continuationSeparator" w:id="0">
    <w:p w14:paraId="4173FE30" w14:textId="77777777" w:rsidR="008F1812" w:rsidRDefault="008F1812" w:rsidP="00AD0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D7EAB" w14:textId="77777777" w:rsidR="008F1812" w:rsidRDefault="008F1812" w:rsidP="00AD0F09">
      <w:r>
        <w:separator/>
      </w:r>
    </w:p>
  </w:footnote>
  <w:footnote w:type="continuationSeparator" w:id="0">
    <w:p w14:paraId="558EA595" w14:textId="77777777" w:rsidR="008F1812" w:rsidRDefault="008F1812" w:rsidP="00AD0F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94E4C"/>
    <w:multiLevelType w:val="hybridMultilevel"/>
    <w:tmpl w:val="D6563DFE"/>
    <w:lvl w:ilvl="0" w:tplc="149E4A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CA122AD"/>
    <w:multiLevelType w:val="hybridMultilevel"/>
    <w:tmpl w:val="0A907B3E"/>
    <w:lvl w:ilvl="0" w:tplc="C62E49A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14151569"/>
    <w:multiLevelType w:val="hybridMultilevel"/>
    <w:tmpl w:val="75803722"/>
    <w:lvl w:ilvl="0" w:tplc="11207B3E">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A295599"/>
    <w:multiLevelType w:val="multilevel"/>
    <w:tmpl w:val="30782D53"/>
    <w:lvl w:ilvl="0">
      <w:start w:val="1"/>
      <w:numFmt w:val="decimal"/>
      <w:lvlText w:val="%1."/>
      <w:lvlJc w:val="left"/>
      <w:pPr>
        <w:ind w:left="846"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944504A"/>
    <w:multiLevelType w:val="hybridMultilevel"/>
    <w:tmpl w:val="DF4860F2"/>
    <w:lvl w:ilvl="0" w:tplc="FF668876">
      <w:start w:val="1"/>
      <w:numFmt w:val="decimal"/>
      <w:lvlText w:val="[%1]"/>
      <w:lvlJc w:val="left"/>
      <w:pPr>
        <w:ind w:left="440" w:hanging="440"/>
      </w:pPr>
      <w:rPr>
        <w:rFonts w:ascii="黑体" w:hAnsi="黑体" w:hint="eastAsia"/>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0782D53"/>
    <w:multiLevelType w:val="multilevel"/>
    <w:tmpl w:val="30782D53"/>
    <w:lvl w:ilvl="0">
      <w:start w:val="1"/>
      <w:numFmt w:val="decimal"/>
      <w:lvlText w:val="%1."/>
      <w:lvlJc w:val="left"/>
      <w:pPr>
        <w:ind w:left="846"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54241BC"/>
    <w:multiLevelType w:val="hybridMultilevel"/>
    <w:tmpl w:val="955E9B34"/>
    <w:lvl w:ilvl="0" w:tplc="64DA65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5A8118D"/>
    <w:multiLevelType w:val="singleLevel"/>
    <w:tmpl w:val="45A8118D"/>
    <w:lvl w:ilvl="0">
      <w:start w:val="1"/>
      <w:numFmt w:val="decimal"/>
      <w:suff w:val="nothing"/>
      <w:lvlText w:val="%1．"/>
      <w:lvlJc w:val="left"/>
    </w:lvl>
  </w:abstractNum>
  <w:abstractNum w:abstractNumId="8" w15:restartNumberingAfterBreak="0">
    <w:nsid w:val="483F4E83"/>
    <w:multiLevelType w:val="hybridMultilevel"/>
    <w:tmpl w:val="36A0E9DC"/>
    <w:lvl w:ilvl="0" w:tplc="CCFEB4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8540192"/>
    <w:multiLevelType w:val="hybridMultilevel"/>
    <w:tmpl w:val="24902298"/>
    <w:lvl w:ilvl="0" w:tplc="674A0420">
      <w:start w:val="1"/>
      <w:numFmt w:val="decimal"/>
      <w:lvlText w:val="[%1]"/>
      <w:lvlJc w:val="left"/>
      <w:pPr>
        <w:ind w:left="440" w:hanging="440"/>
      </w:pPr>
      <w:rPr>
        <w:rFonts w:ascii="黑体" w:hAnsi="黑体" w:hint="eastAsia"/>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86B03CC"/>
    <w:multiLevelType w:val="hybridMultilevel"/>
    <w:tmpl w:val="D9702E64"/>
    <w:lvl w:ilvl="0" w:tplc="279CD106">
      <w:start w:val="1"/>
      <w:numFmt w:val="decimal"/>
      <w:pStyle w:val="a"/>
      <w:lvlText w:val="[%1]"/>
      <w:lvlJc w:val="left"/>
      <w:pPr>
        <w:ind w:left="440" w:hanging="440"/>
      </w:pPr>
      <w:rPr>
        <w:rFonts w:ascii="Times New Roman" w:eastAsia="宋体" w:hAnsi="Times New Roman" w:hint="default"/>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9E277C0"/>
    <w:multiLevelType w:val="singleLevel"/>
    <w:tmpl w:val="49E277C0"/>
    <w:lvl w:ilvl="0">
      <w:start w:val="1"/>
      <w:numFmt w:val="lowerLetter"/>
      <w:suff w:val="space"/>
      <w:lvlText w:val="%1)"/>
      <w:lvlJc w:val="left"/>
      <w:pPr>
        <w:ind w:left="1500" w:firstLine="0"/>
      </w:pPr>
    </w:lvl>
  </w:abstractNum>
  <w:abstractNum w:abstractNumId="12" w15:restartNumberingAfterBreak="0">
    <w:nsid w:val="4A4F6EFA"/>
    <w:multiLevelType w:val="hybridMultilevel"/>
    <w:tmpl w:val="7C1E13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F047BC5"/>
    <w:multiLevelType w:val="singleLevel"/>
    <w:tmpl w:val="4F047BC5"/>
    <w:lvl w:ilvl="0">
      <w:start w:val="7"/>
      <w:numFmt w:val="decimal"/>
      <w:lvlText w:val="%1."/>
      <w:lvlJc w:val="left"/>
      <w:pPr>
        <w:tabs>
          <w:tab w:val="left" w:pos="312"/>
        </w:tabs>
      </w:pPr>
    </w:lvl>
  </w:abstractNum>
  <w:num w:numId="1" w16cid:durableId="616645287">
    <w:abstractNumId w:val="13"/>
  </w:num>
  <w:num w:numId="2" w16cid:durableId="1616867646">
    <w:abstractNumId w:val="11"/>
  </w:num>
  <w:num w:numId="3" w16cid:durableId="58553872">
    <w:abstractNumId w:val="5"/>
  </w:num>
  <w:num w:numId="4" w16cid:durableId="1845246574">
    <w:abstractNumId w:val="7"/>
  </w:num>
  <w:num w:numId="5" w16cid:durableId="579826052">
    <w:abstractNumId w:val="3"/>
  </w:num>
  <w:num w:numId="6" w16cid:durableId="1843736884">
    <w:abstractNumId w:val="1"/>
  </w:num>
  <w:num w:numId="7" w16cid:durableId="565379408">
    <w:abstractNumId w:val="2"/>
  </w:num>
  <w:num w:numId="8" w16cid:durableId="748233943">
    <w:abstractNumId w:val="0"/>
  </w:num>
  <w:num w:numId="9" w16cid:durableId="1384405467">
    <w:abstractNumId w:val="8"/>
  </w:num>
  <w:num w:numId="10" w16cid:durableId="556597883">
    <w:abstractNumId w:val="12"/>
  </w:num>
  <w:num w:numId="11" w16cid:durableId="1364289039">
    <w:abstractNumId w:val="4"/>
  </w:num>
  <w:num w:numId="12" w16cid:durableId="543641416">
    <w:abstractNumId w:val="9"/>
  </w:num>
  <w:num w:numId="13" w16cid:durableId="2055346232">
    <w:abstractNumId w:val="10"/>
  </w:num>
  <w:num w:numId="14" w16cid:durableId="3847208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zNjU2NTEwNjYyNjFR0lEKTi0uzszPAykwNKoFACsPapktAAAA"/>
  </w:docVars>
  <w:rsids>
    <w:rsidRoot w:val="00013338"/>
    <w:rsid w:val="000018C7"/>
    <w:rsid w:val="00005B3C"/>
    <w:rsid w:val="00006DB6"/>
    <w:rsid w:val="00007217"/>
    <w:rsid w:val="00007954"/>
    <w:rsid w:val="000112E4"/>
    <w:rsid w:val="00013338"/>
    <w:rsid w:val="00013BC1"/>
    <w:rsid w:val="00022276"/>
    <w:rsid w:val="000234B0"/>
    <w:rsid w:val="000245CA"/>
    <w:rsid w:val="00027866"/>
    <w:rsid w:val="00027E14"/>
    <w:rsid w:val="000315EA"/>
    <w:rsid w:val="0003286D"/>
    <w:rsid w:val="000339EA"/>
    <w:rsid w:val="00036E47"/>
    <w:rsid w:val="00037B79"/>
    <w:rsid w:val="000445E2"/>
    <w:rsid w:val="0004644C"/>
    <w:rsid w:val="00047805"/>
    <w:rsid w:val="00047FF6"/>
    <w:rsid w:val="000506C9"/>
    <w:rsid w:val="000510F7"/>
    <w:rsid w:val="00057751"/>
    <w:rsid w:val="0005779B"/>
    <w:rsid w:val="00067D18"/>
    <w:rsid w:val="00074FA5"/>
    <w:rsid w:val="00077442"/>
    <w:rsid w:val="000805FE"/>
    <w:rsid w:val="00080CAB"/>
    <w:rsid w:val="00081ADC"/>
    <w:rsid w:val="00081C74"/>
    <w:rsid w:val="00082226"/>
    <w:rsid w:val="0008234D"/>
    <w:rsid w:val="00084548"/>
    <w:rsid w:val="0008507A"/>
    <w:rsid w:val="00087FDF"/>
    <w:rsid w:val="000905EB"/>
    <w:rsid w:val="000921DE"/>
    <w:rsid w:val="00092BF9"/>
    <w:rsid w:val="00095B44"/>
    <w:rsid w:val="00095C85"/>
    <w:rsid w:val="00097EE5"/>
    <w:rsid w:val="000A0019"/>
    <w:rsid w:val="000B182A"/>
    <w:rsid w:val="000B1C2E"/>
    <w:rsid w:val="000B3ABA"/>
    <w:rsid w:val="000B45C8"/>
    <w:rsid w:val="000C0355"/>
    <w:rsid w:val="000C22D8"/>
    <w:rsid w:val="000C61BE"/>
    <w:rsid w:val="000C73D5"/>
    <w:rsid w:val="000D487D"/>
    <w:rsid w:val="000D4BFC"/>
    <w:rsid w:val="000D50C6"/>
    <w:rsid w:val="000D7EF7"/>
    <w:rsid w:val="000D7F5A"/>
    <w:rsid w:val="000E2B4E"/>
    <w:rsid w:val="000E3313"/>
    <w:rsid w:val="000F0690"/>
    <w:rsid w:val="000F1CED"/>
    <w:rsid w:val="000F5C3D"/>
    <w:rsid w:val="000F6913"/>
    <w:rsid w:val="000F7037"/>
    <w:rsid w:val="000F7472"/>
    <w:rsid w:val="001002F9"/>
    <w:rsid w:val="001018E7"/>
    <w:rsid w:val="00101F4B"/>
    <w:rsid w:val="00102957"/>
    <w:rsid w:val="00103404"/>
    <w:rsid w:val="001134B5"/>
    <w:rsid w:val="0011379C"/>
    <w:rsid w:val="00117AAC"/>
    <w:rsid w:val="0012180B"/>
    <w:rsid w:val="00121982"/>
    <w:rsid w:val="00124008"/>
    <w:rsid w:val="00125234"/>
    <w:rsid w:val="0012540D"/>
    <w:rsid w:val="00125B20"/>
    <w:rsid w:val="00125D06"/>
    <w:rsid w:val="001267FF"/>
    <w:rsid w:val="0013029A"/>
    <w:rsid w:val="00130578"/>
    <w:rsid w:val="0013148B"/>
    <w:rsid w:val="00131FCD"/>
    <w:rsid w:val="00134E85"/>
    <w:rsid w:val="001366C2"/>
    <w:rsid w:val="00140788"/>
    <w:rsid w:val="00150334"/>
    <w:rsid w:val="00150699"/>
    <w:rsid w:val="00151255"/>
    <w:rsid w:val="00152251"/>
    <w:rsid w:val="001606A0"/>
    <w:rsid w:val="00162E91"/>
    <w:rsid w:val="001654EC"/>
    <w:rsid w:val="00167D93"/>
    <w:rsid w:val="00171F82"/>
    <w:rsid w:val="00172C31"/>
    <w:rsid w:val="00172E19"/>
    <w:rsid w:val="00177D73"/>
    <w:rsid w:val="0018404F"/>
    <w:rsid w:val="001858F3"/>
    <w:rsid w:val="00185B1A"/>
    <w:rsid w:val="001866C7"/>
    <w:rsid w:val="00193429"/>
    <w:rsid w:val="00196942"/>
    <w:rsid w:val="001A1129"/>
    <w:rsid w:val="001A4EA6"/>
    <w:rsid w:val="001A4F77"/>
    <w:rsid w:val="001A6014"/>
    <w:rsid w:val="001A6D0F"/>
    <w:rsid w:val="001A7817"/>
    <w:rsid w:val="001A7CD6"/>
    <w:rsid w:val="001B0373"/>
    <w:rsid w:val="001B2668"/>
    <w:rsid w:val="001B2B85"/>
    <w:rsid w:val="001B42D9"/>
    <w:rsid w:val="001B4E3F"/>
    <w:rsid w:val="001B64C9"/>
    <w:rsid w:val="001C121B"/>
    <w:rsid w:val="001C1B85"/>
    <w:rsid w:val="001C2CDD"/>
    <w:rsid w:val="001C38F6"/>
    <w:rsid w:val="001C5514"/>
    <w:rsid w:val="001C72D0"/>
    <w:rsid w:val="001D075B"/>
    <w:rsid w:val="001D17C0"/>
    <w:rsid w:val="001D1F9E"/>
    <w:rsid w:val="001D2945"/>
    <w:rsid w:val="001D2E42"/>
    <w:rsid w:val="001D4012"/>
    <w:rsid w:val="001D5465"/>
    <w:rsid w:val="001D6145"/>
    <w:rsid w:val="001D75F5"/>
    <w:rsid w:val="001D7D59"/>
    <w:rsid w:val="001E1502"/>
    <w:rsid w:val="001E5627"/>
    <w:rsid w:val="001E612A"/>
    <w:rsid w:val="001F0B2C"/>
    <w:rsid w:val="001F36E1"/>
    <w:rsid w:val="001F37A1"/>
    <w:rsid w:val="0020202D"/>
    <w:rsid w:val="00203391"/>
    <w:rsid w:val="00204CBA"/>
    <w:rsid w:val="00205B69"/>
    <w:rsid w:val="00205E32"/>
    <w:rsid w:val="00205FCA"/>
    <w:rsid w:val="00207880"/>
    <w:rsid w:val="002103C3"/>
    <w:rsid w:val="00210DF8"/>
    <w:rsid w:val="0021197B"/>
    <w:rsid w:val="00217315"/>
    <w:rsid w:val="00220241"/>
    <w:rsid w:val="002202FD"/>
    <w:rsid w:val="0022035B"/>
    <w:rsid w:val="00222869"/>
    <w:rsid w:val="00222F0F"/>
    <w:rsid w:val="00224051"/>
    <w:rsid w:val="0022417D"/>
    <w:rsid w:val="00224BA9"/>
    <w:rsid w:val="00227745"/>
    <w:rsid w:val="00227C06"/>
    <w:rsid w:val="00231E2F"/>
    <w:rsid w:val="0023359F"/>
    <w:rsid w:val="00236B80"/>
    <w:rsid w:val="00237809"/>
    <w:rsid w:val="0023781F"/>
    <w:rsid w:val="0024028C"/>
    <w:rsid w:val="00240D01"/>
    <w:rsid w:val="00244EBF"/>
    <w:rsid w:val="00246ACB"/>
    <w:rsid w:val="00250411"/>
    <w:rsid w:val="00254FC3"/>
    <w:rsid w:val="00261EFB"/>
    <w:rsid w:val="002644CC"/>
    <w:rsid w:val="00273413"/>
    <w:rsid w:val="00273579"/>
    <w:rsid w:val="00283131"/>
    <w:rsid w:val="002837C9"/>
    <w:rsid w:val="00285A27"/>
    <w:rsid w:val="002871EB"/>
    <w:rsid w:val="00287298"/>
    <w:rsid w:val="00287C51"/>
    <w:rsid w:val="00291C8B"/>
    <w:rsid w:val="00292F00"/>
    <w:rsid w:val="002934CC"/>
    <w:rsid w:val="0029476C"/>
    <w:rsid w:val="00295E3D"/>
    <w:rsid w:val="002A1BD8"/>
    <w:rsid w:val="002A221E"/>
    <w:rsid w:val="002A4F74"/>
    <w:rsid w:val="002A5FC6"/>
    <w:rsid w:val="002A7800"/>
    <w:rsid w:val="002B1CA5"/>
    <w:rsid w:val="002B34D6"/>
    <w:rsid w:val="002B5906"/>
    <w:rsid w:val="002C069A"/>
    <w:rsid w:val="002C14CE"/>
    <w:rsid w:val="002C2D8E"/>
    <w:rsid w:val="002C4059"/>
    <w:rsid w:val="002C50F3"/>
    <w:rsid w:val="002C631E"/>
    <w:rsid w:val="002C72E3"/>
    <w:rsid w:val="002C785F"/>
    <w:rsid w:val="002D0AF9"/>
    <w:rsid w:val="002D1574"/>
    <w:rsid w:val="002D25FD"/>
    <w:rsid w:val="002D3893"/>
    <w:rsid w:val="002D3B44"/>
    <w:rsid w:val="002D4F4D"/>
    <w:rsid w:val="002D645B"/>
    <w:rsid w:val="002D753C"/>
    <w:rsid w:val="002D7F8A"/>
    <w:rsid w:val="002E3176"/>
    <w:rsid w:val="002E4B5B"/>
    <w:rsid w:val="002E6236"/>
    <w:rsid w:val="002E7682"/>
    <w:rsid w:val="002F2C30"/>
    <w:rsid w:val="002F6602"/>
    <w:rsid w:val="0030128C"/>
    <w:rsid w:val="00301AD5"/>
    <w:rsid w:val="0030728B"/>
    <w:rsid w:val="00317915"/>
    <w:rsid w:val="003227A4"/>
    <w:rsid w:val="00326B36"/>
    <w:rsid w:val="00331714"/>
    <w:rsid w:val="00333D1A"/>
    <w:rsid w:val="0033478A"/>
    <w:rsid w:val="00334DFF"/>
    <w:rsid w:val="00336877"/>
    <w:rsid w:val="00340204"/>
    <w:rsid w:val="00340C8C"/>
    <w:rsid w:val="003419F7"/>
    <w:rsid w:val="0034307A"/>
    <w:rsid w:val="00344F16"/>
    <w:rsid w:val="00351E3A"/>
    <w:rsid w:val="003542E7"/>
    <w:rsid w:val="0035599A"/>
    <w:rsid w:val="00362658"/>
    <w:rsid w:val="00362A3F"/>
    <w:rsid w:val="0036542F"/>
    <w:rsid w:val="00367C3A"/>
    <w:rsid w:val="003703CC"/>
    <w:rsid w:val="003713AE"/>
    <w:rsid w:val="00371DEA"/>
    <w:rsid w:val="00375D69"/>
    <w:rsid w:val="003764FB"/>
    <w:rsid w:val="00377E12"/>
    <w:rsid w:val="00380B78"/>
    <w:rsid w:val="00382AF7"/>
    <w:rsid w:val="00387087"/>
    <w:rsid w:val="00390F1C"/>
    <w:rsid w:val="0039172B"/>
    <w:rsid w:val="00394E77"/>
    <w:rsid w:val="00397E4A"/>
    <w:rsid w:val="003A21DA"/>
    <w:rsid w:val="003A5146"/>
    <w:rsid w:val="003A56B7"/>
    <w:rsid w:val="003B009F"/>
    <w:rsid w:val="003B2DD5"/>
    <w:rsid w:val="003B371B"/>
    <w:rsid w:val="003B48C9"/>
    <w:rsid w:val="003B4FF1"/>
    <w:rsid w:val="003C1104"/>
    <w:rsid w:val="003C2EE3"/>
    <w:rsid w:val="003C5C83"/>
    <w:rsid w:val="003C690B"/>
    <w:rsid w:val="003D15BA"/>
    <w:rsid w:val="003D2CCF"/>
    <w:rsid w:val="003D612C"/>
    <w:rsid w:val="003E02DE"/>
    <w:rsid w:val="003E3A85"/>
    <w:rsid w:val="003E518C"/>
    <w:rsid w:val="003E5709"/>
    <w:rsid w:val="003E6B1F"/>
    <w:rsid w:val="003E7756"/>
    <w:rsid w:val="003E794D"/>
    <w:rsid w:val="003F0185"/>
    <w:rsid w:val="003F2DF3"/>
    <w:rsid w:val="003F3A61"/>
    <w:rsid w:val="003F3C29"/>
    <w:rsid w:val="003F3F05"/>
    <w:rsid w:val="0040068C"/>
    <w:rsid w:val="00400AB9"/>
    <w:rsid w:val="00400CDA"/>
    <w:rsid w:val="0040217F"/>
    <w:rsid w:val="0040255F"/>
    <w:rsid w:val="00404D09"/>
    <w:rsid w:val="00405631"/>
    <w:rsid w:val="00405A46"/>
    <w:rsid w:val="00405BF4"/>
    <w:rsid w:val="0041654B"/>
    <w:rsid w:val="00417945"/>
    <w:rsid w:val="00430FF6"/>
    <w:rsid w:val="0043416E"/>
    <w:rsid w:val="00434A2D"/>
    <w:rsid w:val="00444FBE"/>
    <w:rsid w:val="00450186"/>
    <w:rsid w:val="00451AA3"/>
    <w:rsid w:val="00452F1E"/>
    <w:rsid w:val="004550AD"/>
    <w:rsid w:val="00455201"/>
    <w:rsid w:val="00463D7B"/>
    <w:rsid w:val="00465600"/>
    <w:rsid w:val="004657D6"/>
    <w:rsid w:val="004666A9"/>
    <w:rsid w:val="00467A31"/>
    <w:rsid w:val="00470970"/>
    <w:rsid w:val="00470FAE"/>
    <w:rsid w:val="00474E3E"/>
    <w:rsid w:val="00475B29"/>
    <w:rsid w:val="00475B62"/>
    <w:rsid w:val="00476AA6"/>
    <w:rsid w:val="00480A03"/>
    <w:rsid w:val="004829B8"/>
    <w:rsid w:val="004839FA"/>
    <w:rsid w:val="00487091"/>
    <w:rsid w:val="004928C3"/>
    <w:rsid w:val="004938FB"/>
    <w:rsid w:val="00493AB7"/>
    <w:rsid w:val="004959AC"/>
    <w:rsid w:val="00496BCD"/>
    <w:rsid w:val="004A15AA"/>
    <w:rsid w:val="004A2265"/>
    <w:rsid w:val="004A411D"/>
    <w:rsid w:val="004A5FDC"/>
    <w:rsid w:val="004B1453"/>
    <w:rsid w:val="004B3B38"/>
    <w:rsid w:val="004B463B"/>
    <w:rsid w:val="004B665B"/>
    <w:rsid w:val="004B7216"/>
    <w:rsid w:val="004B73A9"/>
    <w:rsid w:val="004C1AD8"/>
    <w:rsid w:val="004C3779"/>
    <w:rsid w:val="004C528B"/>
    <w:rsid w:val="004C68AD"/>
    <w:rsid w:val="004C69C9"/>
    <w:rsid w:val="004D0774"/>
    <w:rsid w:val="004D0B2C"/>
    <w:rsid w:val="004D13B8"/>
    <w:rsid w:val="004D1F90"/>
    <w:rsid w:val="004D2306"/>
    <w:rsid w:val="004D2672"/>
    <w:rsid w:val="004D27F7"/>
    <w:rsid w:val="004D3F1D"/>
    <w:rsid w:val="004D6770"/>
    <w:rsid w:val="004D7EBA"/>
    <w:rsid w:val="004E424B"/>
    <w:rsid w:val="004E7AC8"/>
    <w:rsid w:val="004F180A"/>
    <w:rsid w:val="004F1FF1"/>
    <w:rsid w:val="004F406F"/>
    <w:rsid w:val="004F4815"/>
    <w:rsid w:val="004F6D1C"/>
    <w:rsid w:val="004F7CB7"/>
    <w:rsid w:val="005014F5"/>
    <w:rsid w:val="00503EC9"/>
    <w:rsid w:val="0050508D"/>
    <w:rsid w:val="00505963"/>
    <w:rsid w:val="005073E4"/>
    <w:rsid w:val="00510187"/>
    <w:rsid w:val="005117B7"/>
    <w:rsid w:val="00513A3A"/>
    <w:rsid w:val="005147C3"/>
    <w:rsid w:val="00515806"/>
    <w:rsid w:val="00515B59"/>
    <w:rsid w:val="00524048"/>
    <w:rsid w:val="00525A87"/>
    <w:rsid w:val="00525AE4"/>
    <w:rsid w:val="00532205"/>
    <w:rsid w:val="00532C4F"/>
    <w:rsid w:val="00533571"/>
    <w:rsid w:val="00536376"/>
    <w:rsid w:val="005371C5"/>
    <w:rsid w:val="00540435"/>
    <w:rsid w:val="005451AA"/>
    <w:rsid w:val="00545878"/>
    <w:rsid w:val="005543E0"/>
    <w:rsid w:val="005627D9"/>
    <w:rsid w:val="00562E73"/>
    <w:rsid w:val="00566AC9"/>
    <w:rsid w:val="005700D3"/>
    <w:rsid w:val="00575F10"/>
    <w:rsid w:val="00576038"/>
    <w:rsid w:val="00576A02"/>
    <w:rsid w:val="005772F8"/>
    <w:rsid w:val="00583A8F"/>
    <w:rsid w:val="005840D2"/>
    <w:rsid w:val="0058539C"/>
    <w:rsid w:val="00586FAC"/>
    <w:rsid w:val="00590A0A"/>
    <w:rsid w:val="00591492"/>
    <w:rsid w:val="00591B9A"/>
    <w:rsid w:val="00593C40"/>
    <w:rsid w:val="005976DD"/>
    <w:rsid w:val="00597DD0"/>
    <w:rsid w:val="005A06D2"/>
    <w:rsid w:val="005A16CE"/>
    <w:rsid w:val="005A562C"/>
    <w:rsid w:val="005A7298"/>
    <w:rsid w:val="005A7689"/>
    <w:rsid w:val="005B051C"/>
    <w:rsid w:val="005B0EAD"/>
    <w:rsid w:val="005B26A5"/>
    <w:rsid w:val="005B42CA"/>
    <w:rsid w:val="005B685A"/>
    <w:rsid w:val="005C4C6F"/>
    <w:rsid w:val="005C7FBA"/>
    <w:rsid w:val="005D1AC1"/>
    <w:rsid w:val="005D7112"/>
    <w:rsid w:val="005E0BF7"/>
    <w:rsid w:val="005E0F89"/>
    <w:rsid w:val="005E6285"/>
    <w:rsid w:val="005F02E3"/>
    <w:rsid w:val="005F4906"/>
    <w:rsid w:val="005F5297"/>
    <w:rsid w:val="005F7884"/>
    <w:rsid w:val="0060002B"/>
    <w:rsid w:val="00600A86"/>
    <w:rsid w:val="00604322"/>
    <w:rsid w:val="00605930"/>
    <w:rsid w:val="00607DD7"/>
    <w:rsid w:val="00615162"/>
    <w:rsid w:val="006165F5"/>
    <w:rsid w:val="00620538"/>
    <w:rsid w:val="00621B0C"/>
    <w:rsid w:val="00621E41"/>
    <w:rsid w:val="00622891"/>
    <w:rsid w:val="00622EE0"/>
    <w:rsid w:val="00627429"/>
    <w:rsid w:val="006308DD"/>
    <w:rsid w:val="006356F4"/>
    <w:rsid w:val="006359E7"/>
    <w:rsid w:val="006366F8"/>
    <w:rsid w:val="00642CC3"/>
    <w:rsid w:val="00642DE1"/>
    <w:rsid w:val="00646DA5"/>
    <w:rsid w:val="006520E5"/>
    <w:rsid w:val="0065560E"/>
    <w:rsid w:val="00656779"/>
    <w:rsid w:val="00661B1A"/>
    <w:rsid w:val="00666D27"/>
    <w:rsid w:val="00667605"/>
    <w:rsid w:val="00672208"/>
    <w:rsid w:val="006736A5"/>
    <w:rsid w:val="00676337"/>
    <w:rsid w:val="00677158"/>
    <w:rsid w:val="006807C3"/>
    <w:rsid w:val="006824E6"/>
    <w:rsid w:val="00686568"/>
    <w:rsid w:val="0069129F"/>
    <w:rsid w:val="00691A62"/>
    <w:rsid w:val="00691F79"/>
    <w:rsid w:val="006920F5"/>
    <w:rsid w:val="006922AE"/>
    <w:rsid w:val="00693312"/>
    <w:rsid w:val="00694B8F"/>
    <w:rsid w:val="006A094E"/>
    <w:rsid w:val="006A2E0B"/>
    <w:rsid w:val="006A38F1"/>
    <w:rsid w:val="006A74BA"/>
    <w:rsid w:val="006A7A55"/>
    <w:rsid w:val="006B09E6"/>
    <w:rsid w:val="006B1D92"/>
    <w:rsid w:val="006B308F"/>
    <w:rsid w:val="006B768B"/>
    <w:rsid w:val="006C0918"/>
    <w:rsid w:val="006C1CA0"/>
    <w:rsid w:val="006C5232"/>
    <w:rsid w:val="006C6B82"/>
    <w:rsid w:val="006D0CE9"/>
    <w:rsid w:val="006D0E9C"/>
    <w:rsid w:val="006D246C"/>
    <w:rsid w:val="006D4299"/>
    <w:rsid w:val="006D6860"/>
    <w:rsid w:val="006E1B1B"/>
    <w:rsid w:val="006E1E1E"/>
    <w:rsid w:val="006E512C"/>
    <w:rsid w:val="006E5784"/>
    <w:rsid w:val="006E76F0"/>
    <w:rsid w:val="006F020E"/>
    <w:rsid w:val="006F2434"/>
    <w:rsid w:val="006F2859"/>
    <w:rsid w:val="006F364F"/>
    <w:rsid w:val="006F4CE5"/>
    <w:rsid w:val="006F52A8"/>
    <w:rsid w:val="006F61E9"/>
    <w:rsid w:val="006F6D7A"/>
    <w:rsid w:val="0070186A"/>
    <w:rsid w:val="007101E1"/>
    <w:rsid w:val="00711B25"/>
    <w:rsid w:val="00712B2D"/>
    <w:rsid w:val="00720541"/>
    <w:rsid w:val="007206F0"/>
    <w:rsid w:val="00720E84"/>
    <w:rsid w:val="00724E26"/>
    <w:rsid w:val="007328B4"/>
    <w:rsid w:val="00737F30"/>
    <w:rsid w:val="0074206A"/>
    <w:rsid w:val="00744FF3"/>
    <w:rsid w:val="00745977"/>
    <w:rsid w:val="007463E3"/>
    <w:rsid w:val="00750A71"/>
    <w:rsid w:val="00751ED3"/>
    <w:rsid w:val="00753351"/>
    <w:rsid w:val="00760503"/>
    <w:rsid w:val="00761755"/>
    <w:rsid w:val="00764CF9"/>
    <w:rsid w:val="00765540"/>
    <w:rsid w:val="00774EA6"/>
    <w:rsid w:val="007818CB"/>
    <w:rsid w:val="0078721E"/>
    <w:rsid w:val="00792E3C"/>
    <w:rsid w:val="0079451A"/>
    <w:rsid w:val="00794FFD"/>
    <w:rsid w:val="00796482"/>
    <w:rsid w:val="007A1083"/>
    <w:rsid w:val="007A37A8"/>
    <w:rsid w:val="007A46BB"/>
    <w:rsid w:val="007A6097"/>
    <w:rsid w:val="007A6E2F"/>
    <w:rsid w:val="007C3C6B"/>
    <w:rsid w:val="007C488C"/>
    <w:rsid w:val="007D256E"/>
    <w:rsid w:val="007D2646"/>
    <w:rsid w:val="007D317E"/>
    <w:rsid w:val="007D4EA6"/>
    <w:rsid w:val="007E51B9"/>
    <w:rsid w:val="007F1B04"/>
    <w:rsid w:val="007F2501"/>
    <w:rsid w:val="007F3AF2"/>
    <w:rsid w:val="007F44E8"/>
    <w:rsid w:val="007F49D1"/>
    <w:rsid w:val="007F5FDA"/>
    <w:rsid w:val="007F79FF"/>
    <w:rsid w:val="008010BF"/>
    <w:rsid w:val="00801635"/>
    <w:rsid w:val="008027DD"/>
    <w:rsid w:val="008043E6"/>
    <w:rsid w:val="0080617F"/>
    <w:rsid w:val="00807BCC"/>
    <w:rsid w:val="00810B6B"/>
    <w:rsid w:val="0081228E"/>
    <w:rsid w:val="0081304D"/>
    <w:rsid w:val="00820098"/>
    <w:rsid w:val="00824541"/>
    <w:rsid w:val="008263C9"/>
    <w:rsid w:val="008275EA"/>
    <w:rsid w:val="00827B68"/>
    <w:rsid w:val="00831645"/>
    <w:rsid w:val="00834F81"/>
    <w:rsid w:val="008416EE"/>
    <w:rsid w:val="00843EF6"/>
    <w:rsid w:val="00847B3F"/>
    <w:rsid w:val="008512FB"/>
    <w:rsid w:val="008545E3"/>
    <w:rsid w:val="00860901"/>
    <w:rsid w:val="00861A67"/>
    <w:rsid w:val="00861AAF"/>
    <w:rsid w:val="008628ED"/>
    <w:rsid w:val="0086547C"/>
    <w:rsid w:val="00865A54"/>
    <w:rsid w:val="00866E65"/>
    <w:rsid w:val="00866F3F"/>
    <w:rsid w:val="008672F7"/>
    <w:rsid w:val="0087245D"/>
    <w:rsid w:val="00874E39"/>
    <w:rsid w:val="00876800"/>
    <w:rsid w:val="00877D10"/>
    <w:rsid w:val="008805D7"/>
    <w:rsid w:val="00880711"/>
    <w:rsid w:val="008818CB"/>
    <w:rsid w:val="008829BD"/>
    <w:rsid w:val="00890FBC"/>
    <w:rsid w:val="00891B0F"/>
    <w:rsid w:val="00892372"/>
    <w:rsid w:val="00892692"/>
    <w:rsid w:val="008959E4"/>
    <w:rsid w:val="00897EEF"/>
    <w:rsid w:val="008A6307"/>
    <w:rsid w:val="008A68AC"/>
    <w:rsid w:val="008A7BCC"/>
    <w:rsid w:val="008B176F"/>
    <w:rsid w:val="008B2A17"/>
    <w:rsid w:val="008B42A8"/>
    <w:rsid w:val="008B5BC6"/>
    <w:rsid w:val="008B7225"/>
    <w:rsid w:val="008B75FF"/>
    <w:rsid w:val="008C27F2"/>
    <w:rsid w:val="008C47B2"/>
    <w:rsid w:val="008D07F9"/>
    <w:rsid w:val="008D41D1"/>
    <w:rsid w:val="008D6120"/>
    <w:rsid w:val="008E1A0F"/>
    <w:rsid w:val="008E277E"/>
    <w:rsid w:val="008E30FF"/>
    <w:rsid w:val="008E6D58"/>
    <w:rsid w:val="008F1812"/>
    <w:rsid w:val="008F2732"/>
    <w:rsid w:val="008F28D2"/>
    <w:rsid w:val="008F316E"/>
    <w:rsid w:val="008F33D8"/>
    <w:rsid w:val="008F49E6"/>
    <w:rsid w:val="008F7BC4"/>
    <w:rsid w:val="00901D68"/>
    <w:rsid w:val="00914A95"/>
    <w:rsid w:val="009211C7"/>
    <w:rsid w:val="009267F7"/>
    <w:rsid w:val="009323B5"/>
    <w:rsid w:val="00932E63"/>
    <w:rsid w:val="00934665"/>
    <w:rsid w:val="00936A7C"/>
    <w:rsid w:val="0094639E"/>
    <w:rsid w:val="00946995"/>
    <w:rsid w:val="00947BD3"/>
    <w:rsid w:val="009516A9"/>
    <w:rsid w:val="00955E36"/>
    <w:rsid w:val="00960B5D"/>
    <w:rsid w:val="0096324B"/>
    <w:rsid w:val="00965B6C"/>
    <w:rsid w:val="009723A7"/>
    <w:rsid w:val="00972910"/>
    <w:rsid w:val="009749D6"/>
    <w:rsid w:val="00974C8E"/>
    <w:rsid w:val="009753A5"/>
    <w:rsid w:val="00976BA4"/>
    <w:rsid w:val="009771D0"/>
    <w:rsid w:val="00982554"/>
    <w:rsid w:val="0098385B"/>
    <w:rsid w:val="0099002D"/>
    <w:rsid w:val="00991974"/>
    <w:rsid w:val="009939A4"/>
    <w:rsid w:val="00995F2C"/>
    <w:rsid w:val="009972B2"/>
    <w:rsid w:val="00997625"/>
    <w:rsid w:val="009A2BC3"/>
    <w:rsid w:val="009A3791"/>
    <w:rsid w:val="009A3D79"/>
    <w:rsid w:val="009A4565"/>
    <w:rsid w:val="009B228C"/>
    <w:rsid w:val="009B3369"/>
    <w:rsid w:val="009B6A40"/>
    <w:rsid w:val="009B798C"/>
    <w:rsid w:val="009C0024"/>
    <w:rsid w:val="009C183E"/>
    <w:rsid w:val="009C20B0"/>
    <w:rsid w:val="009C7917"/>
    <w:rsid w:val="009D2AA2"/>
    <w:rsid w:val="009D307E"/>
    <w:rsid w:val="009D37BD"/>
    <w:rsid w:val="009D39D0"/>
    <w:rsid w:val="009D3AD9"/>
    <w:rsid w:val="009D3E45"/>
    <w:rsid w:val="009D4A6B"/>
    <w:rsid w:val="009E11ED"/>
    <w:rsid w:val="009E1833"/>
    <w:rsid w:val="009E2448"/>
    <w:rsid w:val="009E3EAC"/>
    <w:rsid w:val="009E4B33"/>
    <w:rsid w:val="009E56C2"/>
    <w:rsid w:val="009F1F98"/>
    <w:rsid w:val="009F2462"/>
    <w:rsid w:val="009F42B1"/>
    <w:rsid w:val="009F5A0C"/>
    <w:rsid w:val="009F60B4"/>
    <w:rsid w:val="009F7850"/>
    <w:rsid w:val="00A00203"/>
    <w:rsid w:val="00A0152F"/>
    <w:rsid w:val="00A02A26"/>
    <w:rsid w:val="00A02B9E"/>
    <w:rsid w:val="00A03566"/>
    <w:rsid w:val="00A0415B"/>
    <w:rsid w:val="00A1025A"/>
    <w:rsid w:val="00A1544F"/>
    <w:rsid w:val="00A173D0"/>
    <w:rsid w:val="00A203CE"/>
    <w:rsid w:val="00A20734"/>
    <w:rsid w:val="00A243D3"/>
    <w:rsid w:val="00A249B0"/>
    <w:rsid w:val="00A3010D"/>
    <w:rsid w:val="00A448E5"/>
    <w:rsid w:val="00A451DD"/>
    <w:rsid w:val="00A460CD"/>
    <w:rsid w:val="00A46823"/>
    <w:rsid w:val="00A5185E"/>
    <w:rsid w:val="00A540A8"/>
    <w:rsid w:val="00A613F9"/>
    <w:rsid w:val="00A62230"/>
    <w:rsid w:val="00A6275E"/>
    <w:rsid w:val="00A63A08"/>
    <w:rsid w:val="00A64143"/>
    <w:rsid w:val="00A65BF1"/>
    <w:rsid w:val="00A678FC"/>
    <w:rsid w:val="00A704AC"/>
    <w:rsid w:val="00A71571"/>
    <w:rsid w:val="00A71E32"/>
    <w:rsid w:val="00A72CC4"/>
    <w:rsid w:val="00A7305B"/>
    <w:rsid w:val="00A745C7"/>
    <w:rsid w:val="00A7472B"/>
    <w:rsid w:val="00A77B36"/>
    <w:rsid w:val="00A81D37"/>
    <w:rsid w:val="00A85D0D"/>
    <w:rsid w:val="00A85DFF"/>
    <w:rsid w:val="00A90052"/>
    <w:rsid w:val="00A91E41"/>
    <w:rsid w:val="00A92963"/>
    <w:rsid w:val="00A94902"/>
    <w:rsid w:val="00A969F3"/>
    <w:rsid w:val="00AA7C05"/>
    <w:rsid w:val="00AB017B"/>
    <w:rsid w:val="00AB25D6"/>
    <w:rsid w:val="00AB5204"/>
    <w:rsid w:val="00AC6881"/>
    <w:rsid w:val="00AD0F09"/>
    <w:rsid w:val="00AD29ED"/>
    <w:rsid w:val="00AD3565"/>
    <w:rsid w:val="00AE3307"/>
    <w:rsid w:val="00AE6CA7"/>
    <w:rsid w:val="00AF1460"/>
    <w:rsid w:val="00AF1673"/>
    <w:rsid w:val="00AF2EA6"/>
    <w:rsid w:val="00AF565C"/>
    <w:rsid w:val="00AF670F"/>
    <w:rsid w:val="00B01404"/>
    <w:rsid w:val="00B0187F"/>
    <w:rsid w:val="00B03C32"/>
    <w:rsid w:val="00B0606C"/>
    <w:rsid w:val="00B107B7"/>
    <w:rsid w:val="00B20B28"/>
    <w:rsid w:val="00B22CB4"/>
    <w:rsid w:val="00B23730"/>
    <w:rsid w:val="00B26076"/>
    <w:rsid w:val="00B26133"/>
    <w:rsid w:val="00B278F8"/>
    <w:rsid w:val="00B30E45"/>
    <w:rsid w:val="00B31F5B"/>
    <w:rsid w:val="00B33B45"/>
    <w:rsid w:val="00B34C7C"/>
    <w:rsid w:val="00B35E98"/>
    <w:rsid w:val="00B36C38"/>
    <w:rsid w:val="00B40112"/>
    <w:rsid w:val="00B4160D"/>
    <w:rsid w:val="00B43C6B"/>
    <w:rsid w:val="00B538A4"/>
    <w:rsid w:val="00B53B3F"/>
    <w:rsid w:val="00B5482C"/>
    <w:rsid w:val="00B60405"/>
    <w:rsid w:val="00B61E8F"/>
    <w:rsid w:val="00B654DC"/>
    <w:rsid w:val="00B67907"/>
    <w:rsid w:val="00B7336E"/>
    <w:rsid w:val="00B73496"/>
    <w:rsid w:val="00B73AA7"/>
    <w:rsid w:val="00B74308"/>
    <w:rsid w:val="00B7436E"/>
    <w:rsid w:val="00B759CC"/>
    <w:rsid w:val="00B763D2"/>
    <w:rsid w:val="00B77650"/>
    <w:rsid w:val="00B85637"/>
    <w:rsid w:val="00B86941"/>
    <w:rsid w:val="00B870EC"/>
    <w:rsid w:val="00B91CDE"/>
    <w:rsid w:val="00B93097"/>
    <w:rsid w:val="00B95039"/>
    <w:rsid w:val="00B97B7A"/>
    <w:rsid w:val="00BA0C2F"/>
    <w:rsid w:val="00BA2030"/>
    <w:rsid w:val="00BA48FF"/>
    <w:rsid w:val="00BA4B68"/>
    <w:rsid w:val="00BA538A"/>
    <w:rsid w:val="00BA64B1"/>
    <w:rsid w:val="00BA7F3C"/>
    <w:rsid w:val="00BB1BAF"/>
    <w:rsid w:val="00BB1F9B"/>
    <w:rsid w:val="00BB510F"/>
    <w:rsid w:val="00BB5933"/>
    <w:rsid w:val="00BB797F"/>
    <w:rsid w:val="00BC7147"/>
    <w:rsid w:val="00BD0C26"/>
    <w:rsid w:val="00BD5013"/>
    <w:rsid w:val="00BD53AE"/>
    <w:rsid w:val="00BD5FE6"/>
    <w:rsid w:val="00BE019A"/>
    <w:rsid w:val="00BE0356"/>
    <w:rsid w:val="00BE2701"/>
    <w:rsid w:val="00BE644C"/>
    <w:rsid w:val="00BE670A"/>
    <w:rsid w:val="00BF052F"/>
    <w:rsid w:val="00BF5EE8"/>
    <w:rsid w:val="00BF7668"/>
    <w:rsid w:val="00BF7CE7"/>
    <w:rsid w:val="00C0005D"/>
    <w:rsid w:val="00C0039F"/>
    <w:rsid w:val="00C00583"/>
    <w:rsid w:val="00C04A49"/>
    <w:rsid w:val="00C04D8B"/>
    <w:rsid w:val="00C1418C"/>
    <w:rsid w:val="00C14591"/>
    <w:rsid w:val="00C14F0D"/>
    <w:rsid w:val="00C154E4"/>
    <w:rsid w:val="00C21346"/>
    <w:rsid w:val="00C23BA1"/>
    <w:rsid w:val="00C24476"/>
    <w:rsid w:val="00C261DF"/>
    <w:rsid w:val="00C26D0D"/>
    <w:rsid w:val="00C30094"/>
    <w:rsid w:val="00C327B2"/>
    <w:rsid w:val="00C346ED"/>
    <w:rsid w:val="00C34E28"/>
    <w:rsid w:val="00C4150A"/>
    <w:rsid w:val="00C41E96"/>
    <w:rsid w:val="00C45762"/>
    <w:rsid w:val="00C46866"/>
    <w:rsid w:val="00C46FDC"/>
    <w:rsid w:val="00C52D0F"/>
    <w:rsid w:val="00C55A94"/>
    <w:rsid w:val="00C56C21"/>
    <w:rsid w:val="00C63972"/>
    <w:rsid w:val="00C63F5C"/>
    <w:rsid w:val="00C6462E"/>
    <w:rsid w:val="00C6789F"/>
    <w:rsid w:val="00C70662"/>
    <w:rsid w:val="00C70DB5"/>
    <w:rsid w:val="00C73C63"/>
    <w:rsid w:val="00C74F4E"/>
    <w:rsid w:val="00C76282"/>
    <w:rsid w:val="00C7756E"/>
    <w:rsid w:val="00C8012B"/>
    <w:rsid w:val="00C82D36"/>
    <w:rsid w:val="00C84845"/>
    <w:rsid w:val="00C84DB6"/>
    <w:rsid w:val="00C87F04"/>
    <w:rsid w:val="00C93729"/>
    <w:rsid w:val="00C94E64"/>
    <w:rsid w:val="00C95521"/>
    <w:rsid w:val="00C95D66"/>
    <w:rsid w:val="00CA57C9"/>
    <w:rsid w:val="00CA5999"/>
    <w:rsid w:val="00CA6E1C"/>
    <w:rsid w:val="00CB4151"/>
    <w:rsid w:val="00CB45E4"/>
    <w:rsid w:val="00CB63FB"/>
    <w:rsid w:val="00CC4371"/>
    <w:rsid w:val="00CD1F4D"/>
    <w:rsid w:val="00CD6479"/>
    <w:rsid w:val="00CD68AD"/>
    <w:rsid w:val="00CE16E9"/>
    <w:rsid w:val="00CE399A"/>
    <w:rsid w:val="00CE3BAA"/>
    <w:rsid w:val="00CF01A6"/>
    <w:rsid w:val="00CF7022"/>
    <w:rsid w:val="00CF78BA"/>
    <w:rsid w:val="00D004E3"/>
    <w:rsid w:val="00D040C9"/>
    <w:rsid w:val="00D14710"/>
    <w:rsid w:val="00D16EC5"/>
    <w:rsid w:val="00D23DE2"/>
    <w:rsid w:val="00D27584"/>
    <w:rsid w:val="00D30528"/>
    <w:rsid w:val="00D307CA"/>
    <w:rsid w:val="00D3094E"/>
    <w:rsid w:val="00D30B76"/>
    <w:rsid w:val="00D318A5"/>
    <w:rsid w:val="00D31900"/>
    <w:rsid w:val="00D33821"/>
    <w:rsid w:val="00D34EC4"/>
    <w:rsid w:val="00D437A2"/>
    <w:rsid w:val="00D44A88"/>
    <w:rsid w:val="00D47791"/>
    <w:rsid w:val="00D47E48"/>
    <w:rsid w:val="00D47F89"/>
    <w:rsid w:val="00D5012B"/>
    <w:rsid w:val="00D553B9"/>
    <w:rsid w:val="00D64005"/>
    <w:rsid w:val="00D6413F"/>
    <w:rsid w:val="00D64229"/>
    <w:rsid w:val="00D66944"/>
    <w:rsid w:val="00D67B2C"/>
    <w:rsid w:val="00D7074A"/>
    <w:rsid w:val="00D731AB"/>
    <w:rsid w:val="00D74E27"/>
    <w:rsid w:val="00D7650A"/>
    <w:rsid w:val="00D80BA6"/>
    <w:rsid w:val="00D81C35"/>
    <w:rsid w:val="00D81D3E"/>
    <w:rsid w:val="00D8334C"/>
    <w:rsid w:val="00D83568"/>
    <w:rsid w:val="00D874CB"/>
    <w:rsid w:val="00D93885"/>
    <w:rsid w:val="00D93E99"/>
    <w:rsid w:val="00D9731F"/>
    <w:rsid w:val="00D97DA1"/>
    <w:rsid w:val="00DA4775"/>
    <w:rsid w:val="00DA5A4B"/>
    <w:rsid w:val="00DB123B"/>
    <w:rsid w:val="00DB287F"/>
    <w:rsid w:val="00DB2F21"/>
    <w:rsid w:val="00DB3404"/>
    <w:rsid w:val="00DB377A"/>
    <w:rsid w:val="00DB5210"/>
    <w:rsid w:val="00DB5868"/>
    <w:rsid w:val="00DB613A"/>
    <w:rsid w:val="00DC4732"/>
    <w:rsid w:val="00DC5CFC"/>
    <w:rsid w:val="00DC6EA4"/>
    <w:rsid w:val="00DD3250"/>
    <w:rsid w:val="00DD5FBE"/>
    <w:rsid w:val="00DD6952"/>
    <w:rsid w:val="00DE1BE3"/>
    <w:rsid w:val="00DE25D0"/>
    <w:rsid w:val="00DE30C6"/>
    <w:rsid w:val="00DE50C8"/>
    <w:rsid w:val="00DE74E5"/>
    <w:rsid w:val="00DF0C5B"/>
    <w:rsid w:val="00DF491F"/>
    <w:rsid w:val="00E00C3E"/>
    <w:rsid w:val="00E00E56"/>
    <w:rsid w:val="00E010DD"/>
    <w:rsid w:val="00E023CE"/>
    <w:rsid w:val="00E02B18"/>
    <w:rsid w:val="00E04321"/>
    <w:rsid w:val="00E049ED"/>
    <w:rsid w:val="00E06A07"/>
    <w:rsid w:val="00E06E5E"/>
    <w:rsid w:val="00E06F3D"/>
    <w:rsid w:val="00E124D0"/>
    <w:rsid w:val="00E14A11"/>
    <w:rsid w:val="00E14A6D"/>
    <w:rsid w:val="00E244F4"/>
    <w:rsid w:val="00E24908"/>
    <w:rsid w:val="00E25179"/>
    <w:rsid w:val="00E258A3"/>
    <w:rsid w:val="00E25965"/>
    <w:rsid w:val="00E2741A"/>
    <w:rsid w:val="00E277F3"/>
    <w:rsid w:val="00E30C74"/>
    <w:rsid w:val="00E32047"/>
    <w:rsid w:val="00E32F58"/>
    <w:rsid w:val="00E33079"/>
    <w:rsid w:val="00E33665"/>
    <w:rsid w:val="00E3415A"/>
    <w:rsid w:val="00E341AB"/>
    <w:rsid w:val="00E4051D"/>
    <w:rsid w:val="00E419B2"/>
    <w:rsid w:val="00E43CBE"/>
    <w:rsid w:val="00E453E1"/>
    <w:rsid w:val="00E47201"/>
    <w:rsid w:val="00E51BBB"/>
    <w:rsid w:val="00E5387D"/>
    <w:rsid w:val="00E55A4F"/>
    <w:rsid w:val="00E60998"/>
    <w:rsid w:val="00E61238"/>
    <w:rsid w:val="00E61985"/>
    <w:rsid w:val="00E64D49"/>
    <w:rsid w:val="00E65F4A"/>
    <w:rsid w:val="00E71588"/>
    <w:rsid w:val="00E7504A"/>
    <w:rsid w:val="00E7533B"/>
    <w:rsid w:val="00E773AF"/>
    <w:rsid w:val="00E77EDA"/>
    <w:rsid w:val="00E8043A"/>
    <w:rsid w:val="00E810B1"/>
    <w:rsid w:val="00E821A1"/>
    <w:rsid w:val="00E95B4F"/>
    <w:rsid w:val="00E965FA"/>
    <w:rsid w:val="00E977F4"/>
    <w:rsid w:val="00EA3719"/>
    <w:rsid w:val="00EA48AF"/>
    <w:rsid w:val="00EA49DE"/>
    <w:rsid w:val="00EA4B0A"/>
    <w:rsid w:val="00EA59DC"/>
    <w:rsid w:val="00EB134D"/>
    <w:rsid w:val="00EB2895"/>
    <w:rsid w:val="00EB3BF9"/>
    <w:rsid w:val="00EB3D01"/>
    <w:rsid w:val="00EB41C2"/>
    <w:rsid w:val="00EB5775"/>
    <w:rsid w:val="00EC2B3E"/>
    <w:rsid w:val="00EC7363"/>
    <w:rsid w:val="00EC7BA6"/>
    <w:rsid w:val="00ED1DCD"/>
    <w:rsid w:val="00ED2508"/>
    <w:rsid w:val="00ED2E15"/>
    <w:rsid w:val="00ED3989"/>
    <w:rsid w:val="00ED4F5A"/>
    <w:rsid w:val="00ED7465"/>
    <w:rsid w:val="00ED7A03"/>
    <w:rsid w:val="00EE0507"/>
    <w:rsid w:val="00EF11F7"/>
    <w:rsid w:val="00EF3A55"/>
    <w:rsid w:val="00EF4D8C"/>
    <w:rsid w:val="00EF62F3"/>
    <w:rsid w:val="00EF63F3"/>
    <w:rsid w:val="00F00FDA"/>
    <w:rsid w:val="00F010BE"/>
    <w:rsid w:val="00F0151F"/>
    <w:rsid w:val="00F0191D"/>
    <w:rsid w:val="00F055AD"/>
    <w:rsid w:val="00F058C6"/>
    <w:rsid w:val="00F07429"/>
    <w:rsid w:val="00F076D4"/>
    <w:rsid w:val="00F1573A"/>
    <w:rsid w:val="00F1617D"/>
    <w:rsid w:val="00F1684E"/>
    <w:rsid w:val="00F17661"/>
    <w:rsid w:val="00F20D1E"/>
    <w:rsid w:val="00F255D5"/>
    <w:rsid w:val="00F34324"/>
    <w:rsid w:val="00F3477A"/>
    <w:rsid w:val="00F34BB1"/>
    <w:rsid w:val="00F35B68"/>
    <w:rsid w:val="00F367BC"/>
    <w:rsid w:val="00F36CFD"/>
    <w:rsid w:val="00F41288"/>
    <w:rsid w:val="00F41FF5"/>
    <w:rsid w:val="00F43A50"/>
    <w:rsid w:val="00F443E5"/>
    <w:rsid w:val="00F447CA"/>
    <w:rsid w:val="00F466BB"/>
    <w:rsid w:val="00F47DD2"/>
    <w:rsid w:val="00F523EE"/>
    <w:rsid w:val="00F52677"/>
    <w:rsid w:val="00F53591"/>
    <w:rsid w:val="00F54039"/>
    <w:rsid w:val="00F56313"/>
    <w:rsid w:val="00F61C60"/>
    <w:rsid w:val="00F701F4"/>
    <w:rsid w:val="00F71CC3"/>
    <w:rsid w:val="00F75F9B"/>
    <w:rsid w:val="00F81194"/>
    <w:rsid w:val="00F8187A"/>
    <w:rsid w:val="00F83180"/>
    <w:rsid w:val="00F846D0"/>
    <w:rsid w:val="00F8484F"/>
    <w:rsid w:val="00F8486B"/>
    <w:rsid w:val="00F84FC6"/>
    <w:rsid w:val="00F86E9D"/>
    <w:rsid w:val="00F873FC"/>
    <w:rsid w:val="00F919F8"/>
    <w:rsid w:val="00F9329F"/>
    <w:rsid w:val="00F95CE0"/>
    <w:rsid w:val="00F977B1"/>
    <w:rsid w:val="00FA4506"/>
    <w:rsid w:val="00FA4F3B"/>
    <w:rsid w:val="00FA704B"/>
    <w:rsid w:val="00FB449A"/>
    <w:rsid w:val="00FB6F9F"/>
    <w:rsid w:val="00FB7D0F"/>
    <w:rsid w:val="00FC05DD"/>
    <w:rsid w:val="00FC0C77"/>
    <w:rsid w:val="00FC42D4"/>
    <w:rsid w:val="00FC44F0"/>
    <w:rsid w:val="00FC4536"/>
    <w:rsid w:val="00FC5B05"/>
    <w:rsid w:val="00FD51EA"/>
    <w:rsid w:val="00FD5F93"/>
    <w:rsid w:val="00FE038C"/>
    <w:rsid w:val="00FE3B8C"/>
    <w:rsid w:val="00FE70F8"/>
    <w:rsid w:val="00FE73B3"/>
    <w:rsid w:val="00FF09ED"/>
    <w:rsid w:val="00FF11E5"/>
    <w:rsid w:val="00FF1623"/>
    <w:rsid w:val="00FF4294"/>
    <w:rsid w:val="00FF5E4D"/>
    <w:rsid w:val="00FF75D2"/>
    <w:rsid w:val="00FF7CF8"/>
    <w:rsid w:val="031F1FDC"/>
    <w:rsid w:val="172149BE"/>
    <w:rsid w:val="205659E2"/>
    <w:rsid w:val="314D2C9C"/>
    <w:rsid w:val="3D047F8F"/>
    <w:rsid w:val="44A75101"/>
    <w:rsid w:val="465B4BDC"/>
    <w:rsid w:val="4BE02544"/>
    <w:rsid w:val="4D5413C5"/>
    <w:rsid w:val="4DA058CE"/>
    <w:rsid w:val="4F0A096A"/>
    <w:rsid w:val="5D6A05ED"/>
    <w:rsid w:val="5EB86C45"/>
    <w:rsid w:val="659C2587"/>
    <w:rsid w:val="6F8F760B"/>
    <w:rsid w:val="770F75CA"/>
    <w:rsid w:val="7B67146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25C47F2"/>
  <w15:docId w15:val="{2D825944-BF52-4BB4-BEEB-ECFAA2526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460CD"/>
    <w:pPr>
      <w:widowControl w:val="0"/>
      <w:jc w:val="both"/>
    </w:pPr>
    <w:rPr>
      <w:rFonts w:eastAsiaTheme="minorEastAsia" w:cstheme="minorBidi"/>
      <w:kern w:val="2"/>
      <w:sz w:val="24"/>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unhideWhenUsed/>
    <w:qFormat/>
    <w:pPr>
      <w:tabs>
        <w:tab w:val="center" w:pos="4153"/>
        <w:tab w:val="right" w:pos="8306"/>
      </w:tabs>
      <w:snapToGrid w:val="0"/>
      <w:jc w:val="left"/>
    </w:pPr>
    <w:rPr>
      <w:sz w:val="18"/>
      <w:szCs w:val="18"/>
    </w:rPr>
  </w:style>
  <w:style w:type="paragraph" w:styleId="a6">
    <w:name w:val="header"/>
    <w:basedOn w:val="a0"/>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0"/>
    <w:uiPriority w:val="99"/>
    <w:unhideWhenUsed/>
    <w:qFormat/>
  </w:style>
  <w:style w:type="table" w:styleId="a9">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0"/>
    <w:link w:val="ab"/>
    <w:uiPriority w:val="34"/>
    <w:qFormat/>
    <w:pPr>
      <w:ind w:firstLineChars="200" w:firstLine="420"/>
    </w:pPr>
  </w:style>
  <w:style w:type="character" w:customStyle="1" w:styleId="a7">
    <w:name w:val="页眉 字符"/>
    <w:basedOn w:val="a1"/>
    <w:link w:val="a6"/>
    <w:uiPriority w:val="99"/>
    <w:qFormat/>
    <w:rPr>
      <w:sz w:val="18"/>
      <w:szCs w:val="18"/>
    </w:rPr>
  </w:style>
  <w:style w:type="character" w:customStyle="1" w:styleId="a5">
    <w:name w:val="页脚 字符"/>
    <w:basedOn w:val="a1"/>
    <w:link w:val="a4"/>
    <w:uiPriority w:val="99"/>
    <w:qFormat/>
    <w:rPr>
      <w:sz w:val="18"/>
      <w:szCs w:val="18"/>
    </w:rPr>
  </w:style>
  <w:style w:type="paragraph" w:customStyle="1" w:styleId="msolistparagraph0">
    <w:name w:val="msolistparagraph"/>
    <w:basedOn w:val="a0"/>
    <w:qFormat/>
    <w:pPr>
      <w:ind w:firstLineChars="200" w:firstLine="420"/>
    </w:pPr>
    <w:rPr>
      <w:rFonts w:ascii="Calibri" w:eastAsia="宋体" w:hAnsi="Calibri" w:cs="Times New Roman"/>
    </w:rPr>
  </w:style>
  <w:style w:type="paragraph" w:customStyle="1" w:styleId="1">
    <w:name w:val="列表段落1"/>
    <w:basedOn w:val="a0"/>
    <w:qFormat/>
    <w:pPr>
      <w:ind w:firstLineChars="200" w:firstLine="420"/>
    </w:pPr>
    <w:rPr>
      <w:rFonts w:ascii="Calibri" w:eastAsia="宋体" w:hAnsi="Calibri" w:cs="Times New Roman"/>
      <w:szCs w:val="21"/>
    </w:rPr>
  </w:style>
  <w:style w:type="character" w:customStyle="1" w:styleId="fontstyle01">
    <w:name w:val="fontstyle01"/>
    <w:basedOn w:val="a1"/>
    <w:rsid w:val="00A71571"/>
    <w:rPr>
      <w:rFonts w:ascii="宋体" w:eastAsia="宋体" w:hAnsi="宋体" w:hint="eastAsia"/>
      <w:color w:val="000000"/>
      <w:sz w:val="24"/>
      <w:szCs w:val="24"/>
    </w:rPr>
  </w:style>
  <w:style w:type="character" w:styleId="ac">
    <w:name w:val="Subtle Emphasis"/>
    <w:basedOn w:val="a1"/>
    <w:uiPriority w:val="19"/>
    <w:qFormat/>
    <w:rsid w:val="00EB134D"/>
    <w:rPr>
      <w:i/>
      <w:iCs/>
      <w:color w:val="404040" w:themeColor="text1" w:themeTint="BF"/>
    </w:rPr>
  </w:style>
  <w:style w:type="paragraph" w:customStyle="1" w:styleId="a">
    <w:name w:val="参考文献"/>
    <w:basedOn w:val="aa"/>
    <w:link w:val="ad"/>
    <w:autoRedefine/>
    <w:rsid w:val="00B26076"/>
    <w:pPr>
      <w:numPr>
        <w:numId w:val="13"/>
      </w:numPr>
      <w:spacing w:beforeLines="50" w:before="156" w:afterLines="50" w:after="156" w:line="400" w:lineRule="exact"/>
      <w:ind w:firstLineChars="0" w:firstLine="0"/>
      <w:jc w:val="left"/>
    </w:pPr>
    <w:rPr>
      <w:rFonts w:eastAsia="宋体" w:cs="Times New Roman"/>
      <w:sz w:val="21"/>
    </w:rPr>
  </w:style>
  <w:style w:type="character" w:customStyle="1" w:styleId="ab">
    <w:name w:val="列表段落 字符"/>
    <w:basedOn w:val="a1"/>
    <w:link w:val="aa"/>
    <w:uiPriority w:val="34"/>
    <w:rsid w:val="00EB134D"/>
    <w:rPr>
      <w:rFonts w:eastAsiaTheme="minorEastAsia" w:cstheme="minorBidi"/>
      <w:kern w:val="2"/>
      <w:sz w:val="24"/>
      <w:szCs w:val="22"/>
    </w:rPr>
  </w:style>
  <w:style w:type="character" w:customStyle="1" w:styleId="ad">
    <w:name w:val="参考文献 字符"/>
    <w:basedOn w:val="ab"/>
    <w:link w:val="a"/>
    <w:rsid w:val="00B26076"/>
    <w:rPr>
      <w:rFonts w:eastAsiaTheme="minorEastAsia" w:cstheme="minorBidi"/>
      <w:kern w:val="2"/>
      <w:sz w:val="21"/>
      <w:szCs w:val="22"/>
    </w:rPr>
  </w:style>
  <w:style w:type="character" w:customStyle="1" w:styleId="tgtbackground">
    <w:name w:val="tgtbackground"/>
    <w:basedOn w:val="a1"/>
    <w:rsid w:val="000F7037"/>
  </w:style>
  <w:style w:type="paragraph" w:customStyle="1" w:styleId="ae">
    <w:name w:val="图例"/>
    <w:basedOn w:val="a0"/>
    <w:link w:val="af"/>
    <w:qFormat/>
    <w:rsid w:val="00B86941"/>
    <w:rPr>
      <w:rFonts w:eastAsia="宋体" w:cs="Times New Roman"/>
      <w:b/>
      <w:sz w:val="21"/>
      <w:szCs w:val="24"/>
    </w:rPr>
  </w:style>
  <w:style w:type="character" w:customStyle="1" w:styleId="af">
    <w:name w:val="图例 字符"/>
    <w:basedOn w:val="a1"/>
    <w:link w:val="ae"/>
    <w:rsid w:val="00B86941"/>
    <w:rPr>
      <w:b/>
      <w:kern w:val="2"/>
      <w:sz w:val="21"/>
      <w:szCs w:val="24"/>
    </w:rPr>
  </w:style>
  <w:style w:type="paragraph" w:customStyle="1" w:styleId="af0">
    <w:name w:val="参考正文"/>
    <w:basedOn w:val="a"/>
    <w:link w:val="af1"/>
    <w:qFormat/>
    <w:rsid w:val="00B26076"/>
    <w:pPr>
      <w:spacing w:before="50" w:after="50"/>
      <w:ind w:left="0"/>
    </w:pPr>
  </w:style>
  <w:style w:type="character" w:customStyle="1" w:styleId="af1">
    <w:name w:val="参考正文 字符"/>
    <w:basedOn w:val="ad"/>
    <w:link w:val="af0"/>
    <w:rsid w:val="00B26076"/>
    <w:rPr>
      <w:rFonts w:eastAsiaTheme="minorEastAsia"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80084">
      <w:bodyDiv w:val="1"/>
      <w:marLeft w:val="0"/>
      <w:marRight w:val="0"/>
      <w:marTop w:val="0"/>
      <w:marBottom w:val="0"/>
      <w:divBdr>
        <w:top w:val="none" w:sz="0" w:space="0" w:color="auto"/>
        <w:left w:val="none" w:sz="0" w:space="0" w:color="auto"/>
        <w:bottom w:val="none" w:sz="0" w:space="0" w:color="auto"/>
        <w:right w:val="none" w:sz="0" w:space="0" w:color="auto"/>
      </w:divBdr>
    </w:div>
    <w:div w:id="1279604154">
      <w:bodyDiv w:val="1"/>
      <w:marLeft w:val="0"/>
      <w:marRight w:val="0"/>
      <w:marTop w:val="0"/>
      <w:marBottom w:val="0"/>
      <w:divBdr>
        <w:top w:val="none" w:sz="0" w:space="0" w:color="auto"/>
        <w:left w:val="none" w:sz="0" w:space="0" w:color="auto"/>
        <w:bottom w:val="none" w:sz="0" w:space="0" w:color="auto"/>
        <w:right w:val="none" w:sz="0" w:space="0" w:color="auto"/>
      </w:divBdr>
    </w:div>
    <w:div w:id="1418482144">
      <w:bodyDiv w:val="1"/>
      <w:marLeft w:val="0"/>
      <w:marRight w:val="0"/>
      <w:marTop w:val="0"/>
      <w:marBottom w:val="0"/>
      <w:divBdr>
        <w:top w:val="none" w:sz="0" w:space="0" w:color="auto"/>
        <w:left w:val="none" w:sz="0" w:space="0" w:color="auto"/>
        <w:bottom w:val="none" w:sz="0" w:space="0" w:color="auto"/>
        <w:right w:val="none" w:sz="0" w:space="0" w:color="auto"/>
      </w:divBdr>
    </w:div>
    <w:div w:id="1442803098">
      <w:bodyDiv w:val="1"/>
      <w:marLeft w:val="0"/>
      <w:marRight w:val="0"/>
      <w:marTop w:val="0"/>
      <w:marBottom w:val="0"/>
      <w:divBdr>
        <w:top w:val="none" w:sz="0" w:space="0" w:color="auto"/>
        <w:left w:val="none" w:sz="0" w:space="0" w:color="auto"/>
        <w:bottom w:val="none" w:sz="0" w:space="0" w:color="auto"/>
        <w:right w:val="none" w:sz="0" w:space="0" w:color="auto"/>
      </w:divBdr>
    </w:div>
    <w:div w:id="1814759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FC1BCF1-2483-4137-A887-4029BA21640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4888</TotalTime>
  <Pages>1</Pages>
  <Words>1657</Words>
  <Characters>9447</Characters>
  <Application>Microsoft Office Word</Application>
  <DocSecurity>0</DocSecurity>
  <Lines>78</Lines>
  <Paragraphs>22</Paragraphs>
  <ScaleCrop>false</ScaleCrop>
  <Company>微软全球合作伙伴中国公司</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李鹤</dc:creator>
  <cp:lastModifiedBy>Sherlock Holmes</cp:lastModifiedBy>
  <cp:revision>1245</cp:revision>
  <cp:lastPrinted>2023-12-08T07:11:00Z</cp:lastPrinted>
  <dcterms:created xsi:type="dcterms:W3CDTF">2019-11-04T09:04:00Z</dcterms:created>
  <dcterms:modified xsi:type="dcterms:W3CDTF">2023-12-08T09:18:00Z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