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bCs/>
          <w:sz w:val="28"/>
          <w:szCs w:val="28"/>
        </w:rPr>
      </w:pPr>
      <w:r>
        <w:rPr>
          <w:b/>
          <w:bCs/>
          <w:sz w:val="28"/>
          <w:szCs w:val="28"/>
        </w:rPr>
        <w:t xml:space="preserve">ПЕРЕЧЕНЬ </w:t>
      </w:r>
    </w:p>
    <w:p>
      <w:pPr>
        <w:pStyle w:val="Normal"/>
        <w:ind w:hanging="0"/>
        <w:jc w:val="center"/>
        <w:rPr>
          <w:b/>
          <w:b/>
          <w:bCs/>
          <w:sz w:val="28"/>
          <w:szCs w:val="28"/>
        </w:rPr>
      </w:pPr>
      <w:r>
        <w:rPr>
          <w:b/>
          <w:bCs/>
          <w:sz w:val="28"/>
          <w:szCs w:val="28"/>
        </w:rPr>
        <w:t xml:space="preserve">вопросов, содержащихся в карточках опроса, используемых при проведении периодических проверок частных охранников и работников юридических лиц с особыми уставными задачами на пригодность к действиям в условиях, связанных с применением огнестрельного оружия и специальных средств, теоретических знаний нормативных правовых актов Российской Федерации, регулирующих деятельность частных охранных организаций и юридических лиц с особыми уставными задачами, оборот оружия и (или) специальных средств, а также устанавливающих особенности, запреты </w:t>
      </w:r>
    </w:p>
    <w:p>
      <w:pPr>
        <w:pStyle w:val="Normal"/>
        <w:ind w:hanging="0"/>
        <w:jc w:val="center"/>
        <w:rPr>
          <w:b/>
          <w:b/>
          <w:bCs/>
          <w:sz w:val="28"/>
          <w:szCs w:val="28"/>
        </w:rPr>
      </w:pPr>
      <w:r>
        <w:rPr>
          <w:b/>
          <w:bCs/>
          <w:sz w:val="28"/>
          <w:szCs w:val="28"/>
        </w:rPr>
        <w:t xml:space="preserve">и ограничения на их применение </w:t>
      </w:r>
    </w:p>
    <w:p>
      <w:pPr>
        <w:pStyle w:val="Normal"/>
        <w:ind w:hanging="0"/>
        <w:jc w:val="center"/>
        <w:rPr>
          <w:b/>
          <w:b/>
          <w:bCs/>
          <w:sz w:val="28"/>
          <w:szCs w:val="28"/>
          <w:u w:val="single"/>
        </w:rPr>
      </w:pPr>
      <w:r>
        <w:rPr>
          <w:b/>
          <w:bCs/>
          <w:sz w:val="28"/>
          <w:szCs w:val="28"/>
        </w:rPr>
        <w:t>и варианты ответов на них</w:t>
      </w:r>
    </w:p>
    <w:p>
      <w:pPr>
        <w:pStyle w:val="Normal"/>
        <w:ind w:hanging="0"/>
        <w:rPr/>
      </w:pPr>
      <w:r>
        <w:rPr/>
      </w:r>
    </w:p>
    <w:p>
      <w:pPr>
        <w:pStyle w:val="Normal"/>
        <w:jc w:val="both"/>
        <w:rPr>
          <w:rFonts w:eastAsia="Batang"/>
          <w:bCs/>
          <w:sz w:val="28"/>
          <w:szCs w:val="28"/>
        </w:rPr>
      </w:pPr>
      <w:r>
        <w:rPr>
          <w:rFonts w:eastAsia="Batang"/>
          <w:bCs/>
          <w:sz w:val="28"/>
          <w:szCs w:val="28"/>
          <w:u w:val="single"/>
        </w:rPr>
        <w:t>Примечание.</w:t>
      </w:r>
    </w:p>
    <w:p>
      <w:pPr>
        <w:pStyle w:val="Normal"/>
        <w:ind w:firstLine="709"/>
        <w:jc w:val="both"/>
        <w:rPr>
          <w:rFonts w:eastAsia="Batang"/>
          <w:bCs/>
          <w:sz w:val="28"/>
          <w:szCs w:val="28"/>
        </w:rPr>
      </w:pPr>
      <w:r>
        <w:rPr>
          <w:rFonts w:eastAsia="Batang"/>
          <w:bCs/>
          <w:sz w:val="28"/>
          <w:szCs w:val="28"/>
        </w:rPr>
        <w:t xml:space="preserve">Для проверки теоретических знаний нормативных правовых актов Российской Федерации, регулирующих деятельность юридических лиц с особыми уставными задачами, оборот оружия и (или) специальных средств, а также устанавливающих особенности, запреты и ограничения на их применение юридических лиц с особыми уставными задачами в ходе периодических проверок на пригодность к действиям в условиях, связанных с применением огнестрельного оружия и специальных средств разработаны 235 вопросов. </w:t>
      </w:r>
    </w:p>
    <w:p>
      <w:pPr>
        <w:pStyle w:val="Normal"/>
        <w:ind w:firstLine="709"/>
        <w:jc w:val="both"/>
        <w:rPr>
          <w:rFonts w:eastAsia="Batang"/>
          <w:bCs/>
          <w:sz w:val="28"/>
          <w:szCs w:val="28"/>
        </w:rPr>
      </w:pPr>
      <w:r>
        <w:rPr>
          <w:rFonts w:eastAsia="Batang"/>
          <w:bCs/>
          <w:sz w:val="28"/>
          <w:szCs w:val="28"/>
        </w:rPr>
        <w:t>Перечень вопросов и варианты ответов на них утверждены Главным управлением государственного контроля и лицензионно-разрешительной работы Федеральной службы войск национальной гвардии Российской Федерации.</w:t>
      </w:r>
    </w:p>
    <w:p>
      <w:pPr>
        <w:pStyle w:val="1"/>
        <w:numPr>
          <w:ilvl w:val="0"/>
          <w:numId w:val="0"/>
        </w:numPr>
        <w:spacing w:lineRule="auto" w:line="240"/>
        <w:ind w:left="0" w:hanging="0"/>
        <w:jc w:val="center"/>
        <w:rPr>
          <w:rFonts w:eastAsia="Batang"/>
        </w:rPr>
      </w:pPr>
      <w:r>
        <w:rPr/>
      </w:r>
    </w:p>
    <w:p>
      <w:pPr>
        <w:pStyle w:val="1"/>
        <w:numPr>
          <w:ilvl w:val="0"/>
          <w:numId w:val="0"/>
        </w:numPr>
        <w:spacing w:lineRule="auto" w:line="240"/>
        <w:ind w:left="0" w:hanging="0"/>
        <w:jc w:val="center"/>
        <w:rPr>
          <w:rFonts w:eastAsia="Batang"/>
        </w:rPr>
      </w:pPr>
      <w:r>
        <w:rPr/>
      </w:r>
    </w:p>
    <w:p>
      <w:pPr>
        <w:pStyle w:val="1"/>
        <w:numPr>
          <w:ilvl w:val="0"/>
          <w:numId w:val="0"/>
        </w:numPr>
        <w:spacing w:lineRule="auto" w:line="240"/>
        <w:ind w:left="0" w:hanging="0"/>
        <w:jc w:val="center"/>
        <w:rPr>
          <w:rFonts w:eastAsia="Batang"/>
        </w:rPr>
      </w:pPr>
      <w:r>
        <w:rPr/>
      </w:r>
    </w:p>
    <w:p>
      <w:pPr>
        <w:pStyle w:val="1"/>
        <w:numPr>
          <w:ilvl w:val="0"/>
          <w:numId w:val="0"/>
        </w:numPr>
        <w:spacing w:lineRule="auto" w:line="240"/>
        <w:ind w:left="0" w:hanging="0"/>
        <w:jc w:val="center"/>
        <w:rPr>
          <w:rFonts w:eastAsia="Batang"/>
        </w:rPr>
      </w:pPr>
      <w:r>
        <w:rPr>
          <w:rFonts w:eastAsia="Batang"/>
          <w:b/>
          <w:bCs/>
          <w:caps/>
        </w:rPr>
        <w:t xml:space="preserve">периодическая проверка </w:t>
      </w:r>
    </w:p>
    <w:p>
      <w:pPr>
        <w:pStyle w:val="1"/>
        <w:numPr>
          <w:ilvl w:val="0"/>
          <w:numId w:val="1"/>
        </w:numPr>
        <w:spacing w:lineRule="auto" w:line="240"/>
        <w:ind w:left="0" w:hanging="0"/>
        <w:jc w:val="center"/>
        <w:rPr>
          <w:rFonts w:eastAsia="Batang"/>
        </w:rPr>
      </w:pPr>
      <w:r>
        <w:rPr>
          <w:rFonts w:eastAsia="Batang"/>
          <w:b/>
          <w:bCs/>
          <w:caps/>
        </w:rPr>
        <w:t xml:space="preserve">работников юридических лиц с особыми </w:t>
      </w:r>
    </w:p>
    <w:p>
      <w:pPr>
        <w:pStyle w:val="1"/>
        <w:numPr>
          <w:ilvl w:val="0"/>
          <w:numId w:val="1"/>
        </w:numPr>
        <w:spacing w:lineRule="auto" w:line="240"/>
        <w:ind w:left="0" w:hanging="0"/>
        <w:jc w:val="center"/>
        <w:rPr>
          <w:rFonts w:eastAsia="Batang"/>
        </w:rPr>
      </w:pPr>
      <w:r>
        <w:rPr>
          <w:rFonts w:eastAsia="Batang"/>
          <w:b/>
          <w:bCs/>
          <w:caps/>
        </w:rPr>
        <w:t>уставными задачами.</w:t>
      </w:r>
    </w:p>
    <w:p>
      <w:pPr>
        <w:pStyle w:val="1"/>
        <w:numPr>
          <w:ilvl w:val="0"/>
          <w:numId w:val="1"/>
        </w:numPr>
        <w:spacing w:lineRule="auto" w:line="240"/>
        <w:ind w:left="0" w:hanging="0"/>
        <w:jc w:val="center"/>
        <w:rPr>
          <w:rFonts w:eastAsia="Batang"/>
        </w:rPr>
      </w:pPr>
      <w:r>
        <w:rPr>
          <w:rFonts w:eastAsia="Batang"/>
          <w:b/>
        </w:rPr>
        <w:t>ВОПРОСЫ И ОТВЕТЫ</w:t>
      </w:r>
      <w:r>
        <w:rPr>
          <w:rFonts w:eastAsia="Batang"/>
          <w:b/>
          <w:lang w:val="en-US"/>
        </w:rPr>
        <w:t>.</w:t>
      </w:r>
      <w:r>
        <w:rPr>
          <w:rFonts w:eastAsia="Batang"/>
          <w:b/>
        </w:rPr>
        <w:t xml:space="preserve"> </w:t>
      </w:r>
    </w:p>
    <w:p>
      <w:pPr>
        <w:pStyle w:val="Normal"/>
        <w:numPr>
          <w:ilvl w:val="0"/>
          <w:numId w:val="1"/>
        </w:numPr>
        <w:ind w:left="0" w:hanging="0"/>
        <w:jc w:val="both"/>
        <w:rPr>
          <w:rFonts w:eastAsia="Batang"/>
          <w:bCs/>
          <w:sz w:val="28"/>
          <w:szCs w:val="28"/>
          <w:u w:val="single"/>
        </w:rPr>
      </w:pPr>
      <w:r>
        <w:rPr>
          <w:rFonts w:eastAsia="Batang"/>
          <w:bCs/>
          <w:sz w:val="28"/>
          <w:szCs w:val="28"/>
          <w:u w:val="single"/>
        </w:rPr>
      </w:r>
    </w:p>
    <w:p>
      <w:pPr>
        <w:pStyle w:val="Normal"/>
        <w:numPr>
          <w:ilvl w:val="0"/>
          <w:numId w:val="1"/>
        </w:numPr>
        <w:jc w:val="center"/>
        <w:rPr>
          <w:rFonts w:eastAsia="Batang"/>
          <w:sz w:val="28"/>
          <w:szCs w:val="28"/>
        </w:rPr>
      </w:pPr>
      <w:r>
        <w:rPr>
          <w:rFonts w:eastAsia="Batang"/>
          <w:b/>
          <w:bCs/>
          <w:sz w:val="28"/>
          <w:szCs w:val="28"/>
        </w:rPr>
        <w:t xml:space="preserve">Раздел 1. Вопросы по правовой подготовке </w:t>
      </w:r>
    </w:p>
    <w:p>
      <w:pPr>
        <w:pStyle w:val="Normal"/>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1.1.</w:t>
      </w:r>
      <w:r>
        <w:rPr>
          <w:rFonts w:eastAsia="Batang"/>
          <w:b/>
          <w:color w:val="000000"/>
          <w:sz w:val="28"/>
          <w:szCs w:val="28"/>
          <w:lang w:val="en-US"/>
        </w:rPr>
        <w:t> </w:t>
      </w:r>
      <w:r>
        <w:rPr>
          <w:rFonts w:eastAsia="Batang"/>
          <w:b/>
          <w:color w:val="000000"/>
          <w:sz w:val="28"/>
          <w:szCs w:val="28"/>
        </w:rPr>
        <w:t>В соответствии с действующим законодательством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и предметы, конструктивно предназначенные для поражения живой или иной цели, подачи сигналов.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Устройства и предметы, конструктивно не предназначенные,</w:t>
        <w:br/>
        <w:t>но приспособленные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bookmarkStart w:id="0" w:name="__DdeLink__10873_4203585853"/>
      <w:r>
        <w:rPr>
          <w:rFonts w:eastAsia="Batang"/>
          <w:color w:val="000000"/>
          <w:sz w:val="28"/>
          <w:szCs w:val="28"/>
          <w:lang w:val="en-US"/>
        </w:rPr>
        <w:t> </w:t>
      </w:r>
      <w:bookmarkEnd w:id="0"/>
      <w:r>
        <w:rPr>
          <w:rFonts w:eastAsia="Batang"/>
          <w:color w:val="000000"/>
          <w:sz w:val="28"/>
          <w:szCs w:val="28"/>
        </w:rPr>
        <w:t>Устройства и предметы, при помощи которых производится метание пули, дроби, картечи.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1.2.</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огнестрельное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предназначенные для механического поражения цели</w:t>
        <w:br/>
        <w:t>на расстоянии снарядом, получившим направленное движение за счет мускульной силы человека.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механического поражения цели</w:t>
        <w:br/>
        <w:t>на расстоянии метаемым снаряжением, получающим направленное движение за счет энергии порохового или иного заряда.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в котором для метания поражающего элемента используется энергия газов.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w:t>
      </w:r>
      <w:r>
        <w:rPr>
          <w:rFonts w:eastAsia="Batang"/>
          <w:color w:val="000000"/>
          <w:sz w:val="28"/>
          <w:szCs w:val="28"/>
          <w:lang w:val="en-US"/>
        </w:rPr>
        <w:t> </w:t>
      </w:r>
      <w:r>
        <w:rPr>
          <w:rFonts w:eastAsia="Batang"/>
          <w:color w:val="000000"/>
          <w:sz w:val="28"/>
          <w:szCs w:val="28"/>
        </w:rPr>
        <w:t xml:space="preserve"> </w:t>
      </w:r>
      <w:r>
        <w:rPr>
          <w:rFonts w:eastAsia="Batang"/>
          <w:b/>
          <w:bCs/>
          <w:color w:val="000000"/>
          <w:sz w:val="28"/>
          <w:szCs w:val="28"/>
        </w:rPr>
        <w:t xml:space="preserve">В соответствии с действующим законодательством </w:t>
      </w:r>
      <w:r>
        <w:rPr>
          <w:rFonts w:eastAsia="Batang"/>
          <w:b/>
          <w:color w:val="000000"/>
          <w:sz w:val="28"/>
          <w:szCs w:val="28"/>
        </w:rPr>
        <w:t>к</w:t>
      </w:r>
      <w:r>
        <w:rPr>
          <w:rFonts w:eastAsia="Batang"/>
          <w:b/>
          <w:bCs/>
          <w:color w:val="000000"/>
          <w:sz w:val="28"/>
          <w:szCs w:val="28"/>
        </w:rPr>
        <w:t xml:space="preserve"> основным частям огнестрельного оружия относятся: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Курок, ударник, спусковой механизм, прицельное приспособление.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Совокупность механизмов и деталей, обеспечивающих производство выстрела.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Ствол, затвор, барабан, рамка, ствольная коробка.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холодное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поражения цели при помощи мускульной силы человека при непосредственном контакте с объектом поражения.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поражения цели при помощи механического устройства при непосредственном контакте с объектом поражения.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цели на расстоянии снарядом, получающим направленное движение при помощи мускульной силы человека.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1.5.</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метательное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сжатой пружины.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 О</w:t>
      </w:r>
      <w:r>
        <w:rPr>
          <w:sz w:val="28"/>
          <w:szCs w:val="28"/>
        </w:rPr>
        <w:t>ружие, предназначенное для поражения цели на расстоянии, метаемое с использованием мускульной силы человека (метательное бросковое оружие), а также оружие, предназначенное для поражения цели на расстоянии снарядами, метаемыми с использованием механической энергии.</w:t>
      </w:r>
    </w:p>
    <w:p>
      <w:pPr>
        <w:pStyle w:val="Normal"/>
        <w:tabs>
          <w:tab w:val="clear" w:pos="709"/>
          <w:tab w:val="left" w:pos="2520" w:leader="none"/>
        </w:tabs>
        <w:ind w:right="-57"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сжатого, сжиженного или отвержденного газа.</w:t>
      </w:r>
    </w:p>
    <w:p>
      <w:pPr>
        <w:pStyle w:val="Normal"/>
        <w:tabs>
          <w:tab w:val="clear" w:pos="709"/>
          <w:tab w:val="left" w:pos="2520" w:leader="none"/>
        </w:tabs>
        <w:ind w:right="-57"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пневматическое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с дульной энергией не более 25 Дж, предназначенное для поражения цели на расстоянии снарядом, получившим направленное движение за счет энергии сжатого газа.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Устройства, предназначенные для поражения цели на расстоянии снарядом, получающим направленное движение за счет энергии сжатой пружины.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цели на расстоянии снарядом, получающим направленное движение за счет энергии сжатого, сжиженного или отвержденного газа.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газовое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временного химического поражения живой цели путем применения слезоточивых или раздражающих веществ.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и устройства, предназначенные для временного поражения живой цели путем применения нервно-паралитических веществ.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поражения живой цели путем применения слезоточивых, нервно-паралитических или раздражающих веществ.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1.8.</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боеприпасы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Устройства, предназначенные для выстрела из оружия </w:t>
        <w:br/>
        <w:t>и состоящие из трех элементов - средства инициирования, метательного заряда и метаемого снаряжения.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w:t>
      </w:r>
      <w:bookmarkStart w:id="1" w:name="_GoBack1"/>
      <w:bookmarkEnd w:id="1"/>
      <w:r>
        <w:rPr>
          <w:rFonts w:eastAsia="Batang"/>
          <w:color w:val="000000"/>
          <w:sz w:val="28"/>
          <w:szCs w:val="28"/>
        </w:rPr>
        <w:t xml:space="preserve">меты вооружения и метаемое снаряжение, предназначенные для поражения цели и содержащие разрывной, метательный, пиротехнический или вышибной заряды либо их сочетание.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Устройства, предназначенные для выстрела из оружия </w:t>
        <w:br/>
        <w:t>и поражения цели.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1.9.</w:t>
      </w:r>
      <w:r>
        <w:rPr>
          <w:rFonts w:eastAsia="Batang"/>
          <w:color w:val="000000"/>
          <w:sz w:val="28"/>
          <w:szCs w:val="28"/>
          <w:lang w:val="en-US"/>
        </w:rPr>
        <w:t> </w:t>
      </w:r>
      <w:r>
        <w:rPr>
          <w:rFonts w:eastAsia="Batang"/>
          <w:b/>
          <w:color w:val="000000"/>
          <w:sz w:val="28"/>
          <w:szCs w:val="28"/>
        </w:rPr>
        <w:t>В соответствии с действующим законодательством патрон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Боеприпас, представляющий собой сборочную единицу, состоящую из метаемого элемента, метательного заряда, капсюля-воспламенителя и гильзы.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Устройство, предназначенное для выстрела из оружия и состоящее</w:t>
        <w:br/>
        <w:t>из трех элементов - средства инициирования, метательного заряда</w:t>
        <w:br/>
        <w:t>и метаемого снаряжения.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Устройство, предназначенное для выстрела из оружия, объединяющее в одно целое при помощи гильзы средства инициирования, метательный заряд и метаемое снаряжение.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1.10.</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сигнальное оружие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конструктивно предназначенное только для подачи световых, дымовых или звуковых сигналов.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Устройство, конструктивно предназначенное для подачи сигналов бедствия в виде звука, или света.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Предметы вооружения и метаемое снаряжение, предназначенные для создания световых, дымовых или звуковых эффектов.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1.11.</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оборот оружия и основных частей огнестрельного оружия в Российской Федерации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Приобретение гражданами и юридическими лицами с особыми уставными задачами оружия и основных частей огнестрельного оружия, получение разрешений на его хранение и использование, транспортирование, учет, хранение, ношение и использование.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Производство оружия, торговля оружием, продажа, передача, приобретение, коллекционирование, экспонирование, учет, хранение, ношение, перевозка, транспортирование, использование, изъятие, уничтожение, ввоз оружия на территорию Российской Федерации и вывоз его из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Весь жизненный цикл оружия и основных частей огнестрельного оружия от его производства до утилизации.</w:t>
      </w:r>
    </w:p>
    <w:p>
      <w:pPr>
        <w:pStyle w:val="Normal"/>
        <w:ind w:right="-57" w:firstLine="709"/>
        <w:jc w:val="both"/>
        <w:rPr>
          <w:rFonts w:eastAsia="Batang"/>
          <w:i/>
          <w:i/>
          <w:iCs/>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1.12.</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огнестрельное оружие ограниченного поражения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механического поражения цели</w:t>
        <w:br/>
        <w:t>на коротких дистанциях патроном травматического действия,</w:t>
        <w:br/>
        <w:t>не предназначенным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не предназначенное для причинения смерти человеку,</w:t>
        <w:br/>
        <w:t>в котором направленное движение метаемому травматическому патрону придается за счет энергии порохового заряда.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Короткоствольное оружие и бесствольное оружие, предназначенные для механического поражения живой цели на расстоянии метаемым снаряжением патрона травматического действия, получающим направленное движение за счет энергии порохового или иного заряда, </w:t>
        <w:br/>
        <w:t>и не предназначенные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1.13.</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патрон травматического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оружия или огнестрельного оружия ограниченного поражения, объединяющее в одно целое при помощи гильзы средства инициирования, метательный заряд и метаемое снаряжение травматического действия 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Патрон, предназначенный для выстрела из травматического оружия 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или бесствольного оружия, содержащее метаемое снаряжение травматического действия,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color w:val="000000"/>
          <w:sz w:val="28"/>
          <w:szCs w:val="28"/>
        </w:rPr>
        <w:t>1.14.</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w:t>
      </w:r>
      <w:r>
        <w:rPr>
          <w:rFonts w:eastAsia="Batang"/>
          <w:b/>
          <w:color w:val="000000"/>
          <w:sz w:val="28"/>
          <w:szCs w:val="28"/>
        </w:rPr>
        <w:t>атрон газового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выстрела из огнестрельного гладкоствольного оружия ограниченного поражения метательного снаряда, снаряженного слезоточивыми или раздражающими веществами</w:t>
        <w:br/>
        <w:t>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газового оружия или огнестрельного оружия ограниченного поражения, объединяющее </w:t>
        <w:br/>
        <w:t>в одно целое при помощи гильзы средства инициирования, снаряженное слезоточивыми или раздражающими веществами 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Патрон, предназначенный для выстрела из газового оружия 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1.15.</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патрон светозвукового действия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огнестрельного оружия или сигнального оружия, объединяющее в одно целое при помощи гильзы средства инициирования, метательный заряд и метаемое снаряжение для подачи светового, дымового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Патрон, предназначенный для выстрела из сигнального оружия</w:t>
        <w:br/>
        <w:t>и не предназначенный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Устройство, предназначенное для выстрела из огнестрельного оружия, огнестрельного оружия ограниченного поражения, газового или сигнального оружия, объединяющее в одно целое при помощи гильзы средства инициирования и снаряжение светозвукового действия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b/>
          <w:b/>
          <w:bCs/>
          <w:color w:val="000000"/>
          <w:sz w:val="28"/>
          <w:szCs w:val="28"/>
        </w:rPr>
      </w:pPr>
      <w:r>
        <w:rPr>
          <w:rFonts w:eastAsia="Batang"/>
          <w:b/>
          <w:iCs/>
          <w:color w:val="000000"/>
          <w:sz w:val="28"/>
          <w:szCs w:val="28"/>
        </w:rPr>
        <w:t>1.16.</w:t>
      </w:r>
      <w:r>
        <w:rPr>
          <w:rFonts w:eastAsia="Batang"/>
          <w:b/>
          <w:bCs/>
          <w:color w:val="000000"/>
          <w:sz w:val="28"/>
          <w:szCs w:val="28"/>
        </w:rPr>
        <w:t> В соответствии с действующим законодательством сигнальный патрон это:</w:t>
      </w:r>
    </w:p>
    <w:p>
      <w:pPr>
        <w:pStyle w:val="Normal"/>
        <w:tabs>
          <w:tab w:val="clear" w:pos="709"/>
          <w:tab w:val="left" w:pos="2520" w:leader="none"/>
        </w:tabs>
        <w:ind w:firstLine="709"/>
        <w:jc w:val="both"/>
        <w:rPr>
          <w:rFonts w:eastAsia="Batang"/>
          <w:sz w:val="28"/>
          <w:szCs w:val="28"/>
        </w:rPr>
      </w:pPr>
      <w:r>
        <w:rPr>
          <w:sz w:val="28"/>
          <w:szCs w:val="28"/>
        </w:rPr>
        <w:t xml:space="preserve">1. Устройство, предназначенное для выстрела из огнестрельного оружия или сигнального оружия, объединяющее в одно целое при помощи гильзы средства инициирования, метательный заряд и метаемое снаряжение для подачи светового, дымового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 Устройство, предназначенное для выстрела из огнестрельного гладкоствольного оружия, огнестрельного оружия ограниченного поражения, газового</w:t>
      </w:r>
      <w:r>
        <w:rPr/>
        <w:t xml:space="preserve"> </w:t>
      </w:r>
      <w:r>
        <w:rPr>
          <w:sz w:val="28"/>
          <w:szCs w:val="28"/>
        </w:rPr>
        <w:t>или сигнального оружия</w:t>
      </w:r>
      <w:r>
        <w:rPr>
          <w:rFonts w:eastAsia="Batang"/>
          <w:color w:val="000000"/>
          <w:sz w:val="28"/>
          <w:szCs w:val="28"/>
        </w:rPr>
        <w:t xml:space="preserve">, объединяющее в одно целое при помощи гильзы средства инициирования, метательный заряд </w:t>
        <w:br/>
        <w:t xml:space="preserve">и метаемое снаряжение травматического действия,  </w:t>
      </w:r>
      <w:r>
        <w:rPr>
          <w:sz w:val="28"/>
          <w:szCs w:val="28"/>
        </w:rPr>
        <w:t xml:space="preserve">дымового или звукового сигнала </w:t>
      </w:r>
      <w:r>
        <w:rPr>
          <w:rFonts w:eastAsia="Batang"/>
          <w:color w:val="000000"/>
          <w:sz w:val="28"/>
          <w:szCs w:val="28"/>
        </w:rPr>
        <w:t>и не предназначенное для причинения смерти человеку.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 xml:space="preserve">3. Устройство, предназначенное для выстрела из огнестрельного оружия ограниченного поражения, </w:t>
      </w:r>
      <w:r>
        <w:rPr>
          <w:sz w:val="28"/>
          <w:szCs w:val="28"/>
        </w:rPr>
        <w:t xml:space="preserve">объединяющее в одно целое при помощи гильзы средства инициирования, метательный заряд и метаемое снаряжение для подачи светового или звукового сигнала </w:t>
        <w:br/>
        <w:t>и не предназначенное для поражения живой или иной цели.</w:t>
      </w:r>
    </w:p>
    <w:p>
      <w:pPr>
        <w:pStyle w:val="Normal"/>
        <w:tabs>
          <w:tab w:val="clear" w:pos="709"/>
          <w:tab w:val="left" w:pos="2520" w:leader="none"/>
        </w:tabs>
        <w:ind w:firstLine="709"/>
        <w:jc w:val="both"/>
        <w:rPr>
          <w:rFonts w:eastAsia="Batang"/>
          <w:bCs/>
          <w:i/>
          <w:i/>
          <w:color w:val="000000"/>
          <w:sz w:val="28"/>
          <w:szCs w:val="28"/>
        </w:rPr>
      </w:pPr>
      <w:r>
        <w:rPr>
          <w:rFonts w:eastAsia="Batang"/>
          <w:bCs/>
          <w:i/>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1.17.</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боек ударного механизма это: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Устройство, предназначенное для нанесения удара по капсюлю-воспламенителю.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Деталь ударного механизма, наносящая удар по средству инициирования патрона.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Механизм оружия, обеспечивающий приведение в действие средства инициирования патрона.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1.18.</w:t>
      </w:r>
      <w:r>
        <w:rPr>
          <w:rFonts w:eastAsia="Batang"/>
          <w:color w:val="000000"/>
          <w:sz w:val="28"/>
          <w:szCs w:val="28"/>
          <w:lang w:val="en-US"/>
        </w:rPr>
        <w:t> </w:t>
      </w:r>
      <w:r>
        <w:rPr>
          <w:rFonts w:eastAsia="Batang"/>
          <w:b/>
          <w:bCs/>
          <w:color w:val="000000"/>
          <w:sz w:val="28"/>
          <w:szCs w:val="28"/>
        </w:rPr>
        <w:t>Какое из перечисленных ниже изделий не относится 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Стартовый пистолет.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Топор.</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1.19.</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Кухонный нож для разделки мяса.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 с дульной энергией 5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Бейсбольная бита.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1.20.</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не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Механические распылители, аэрозольные и другие устройства, снаряженные слезоточивыми или раздражающими веществами,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Пневматический пистолет с дульной энергией свыше 3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Изделия, сертифицированные в качестве изделий хозяйственно-бытового и производственного назначения, спортивные снаряды, конструктивно сходные с оружием.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1.21.</w:t>
      </w:r>
      <w:r>
        <w:rPr>
          <w:rFonts w:eastAsia="Batang"/>
          <w:color w:val="000000"/>
          <w:sz w:val="28"/>
          <w:szCs w:val="28"/>
          <w:lang w:val="en-US"/>
        </w:rPr>
        <w:t> </w:t>
      </w:r>
      <w:r>
        <w:rPr>
          <w:rFonts w:eastAsia="Batang"/>
          <w:b/>
          <w:bCs/>
          <w:color w:val="000000"/>
          <w:sz w:val="28"/>
          <w:szCs w:val="28"/>
        </w:rPr>
        <w:t xml:space="preserve">Какое из перечисленных ниже изделий не относится </w:t>
        <w:br/>
        <w:t>к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Монтажные пистолеты производственного назначения.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Электрошоковые устройства и искровые разрядники отечественного производства, имеющие выходные параметры, соответствующие требованиям государственных стандартов Российской Федерации и нормам федерального органа исполнительной власти, осуществляющего функции по выработке государственной политики </w:t>
        <w:br/>
        <w:t>и нормативно-правовому регулированию в сфере здравоохранения.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 Спортивное холодное клинковое оружие.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1.22.</w:t>
      </w:r>
      <w:r>
        <w:rPr>
          <w:rFonts w:eastAsia="Batang"/>
          <w:color w:val="000000"/>
          <w:sz w:val="28"/>
          <w:szCs w:val="28"/>
          <w:lang w:val="en-US"/>
        </w:rPr>
        <w:t> </w:t>
      </w:r>
      <w:r>
        <w:rPr>
          <w:rFonts w:eastAsia="Batang"/>
          <w:b/>
          <w:bCs/>
          <w:color w:val="000000"/>
          <w:sz w:val="28"/>
          <w:szCs w:val="28"/>
        </w:rPr>
        <w:t xml:space="preserve">Оружие в зависимости от целей его использования соответствующими субъектами, а также по основным параметрам </w:t>
        <w:br/>
        <w:t>и характеристикам подразделяется: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огнестрельное, холодное, газовое и пневматическое.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гражданское, служебное, боевое ручное стрелковое и холодное.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длинноствольное, короткоствольное и бесствольное.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1.23.</w:t>
      </w:r>
      <w:r>
        <w:rPr>
          <w:rFonts w:eastAsia="Batang"/>
          <w:color w:val="000000"/>
          <w:sz w:val="28"/>
          <w:szCs w:val="28"/>
          <w:lang w:val="en-US"/>
        </w:rPr>
        <w:t> </w:t>
      </w:r>
      <w:r>
        <w:rPr>
          <w:rFonts w:eastAsia="Batang"/>
          <w:b/>
          <w:bCs/>
          <w:color w:val="000000"/>
          <w:sz w:val="28"/>
          <w:szCs w:val="28"/>
        </w:rPr>
        <w:t>К гражданскому оружию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предназначенное для использования гражданами Российской Федерации в целях: самообороны, ведения боевых действий</w:t>
        <w:br/>
        <w:t>и использования в иных целях.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которым законодательством Российской Федерации разрешено ношение, хранение и применение указанного оружия, в целях исполнения возложенных на них федеральным законом обязанностей по защите жизни и здоровья граждан, собственности, </w:t>
        <w:br/>
        <w:t>по охране природы и природных ресурсов.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гражданами Российской Федерации в целях самообороны, для занятий спортом </w:t>
        <w:br/>
        <w:t>и охотой, а также в культурных и образовательных целях.</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1.24.</w:t>
      </w:r>
      <w:r>
        <w:rPr>
          <w:rFonts w:eastAsia="Batang"/>
          <w:color w:val="000000"/>
          <w:sz w:val="28"/>
          <w:szCs w:val="28"/>
          <w:lang w:val="en-US"/>
        </w:rPr>
        <w:t> </w:t>
      </w:r>
      <w:r>
        <w:rPr>
          <w:rFonts w:eastAsia="Batang"/>
          <w:b/>
          <w:bCs/>
          <w:color w:val="000000"/>
          <w:sz w:val="28"/>
          <w:szCs w:val="28"/>
        </w:rPr>
        <w:t>Какое из перечисленных ниже изделий не относится</w:t>
        <w:br/>
        <w:t>к гражданскому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Палка резиновая.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Электрошоковое устройство отечественного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Механические распылители, снаряженные слезоточивыми или раздражающими веществами.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1.25.</w:t>
      </w:r>
      <w:r>
        <w:rPr>
          <w:rFonts w:eastAsia="Batang"/>
          <w:color w:val="000000"/>
          <w:sz w:val="28"/>
          <w:szCs w:val="28"/>
          <w:lang w:val="en-US"/>
        </w:rPr>
        <w:t> </w:t>
      </w:r>
      <w:r>
        <w:rPr>
          <w:rFonts w:eastAsia="Batang"/>
          <w:b/>
          <w:bCs/>
          <w:color w:val="000000"/>
          <w:sz w:val="28"/>
          <w:szCs w:val="28"/>
        </w:rPr>
        <w:t>Юридическими лицами с особыми уставными задачами являются: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Предприятия и организации, которым в соответствии </w:t>
        <w:br/>
        <w:t>с действующим законодательством разрешается производство, транспортирование, экспонирование и уничтожение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Предприятия и организации, на которые законодательством Российской Федерации возложены функции, связанные с использованием и применением служебного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Предприятия и организации, которые выполняют функции </w:t>
        <w:br/>
        <w:t>по защите охраняемых объектов от противоправных посягательств.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1.26.</w:t>
      </w:r>
      <w:r>
        <w:rPr>
          <w:rFonts w:eastAsia="Batang"/>
          <w:color w:val="000000"/>
          <w:sz w:val="28"/>
          <w:szCs w:val="28"/>
          <w:lang w:val="en-US"/>
        </w:rPr>
        <w:t> </w:t>
      </w:r>
      <w:r>
        <w:rPr>
          <w:rFonts w:eastAsia="Batang"/>
          <w:b/>
          <w:bCs/>
          <w:color w:val="000000"/>
          <w:sz w:val="28"/>
          <w:szCs w:val="28"/>
        </w:rPr>
        <w:t>К служебному оружию не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и работниками юридических лиц, которым законодательством Российской Федерации разрешено ношение, хранение и применение указанного оружия, в целях самообороны </w:t>
        <w:br/>
        <w:t xml:space="preserve">или для исполнения возложенных на них федеральным законом обязанностей по защите жизни и здоровья граждан, собственности, </w:t>
        <w:br/>
        <w:t>по охране природы и природных ресурсов, ценных и опасных грузов, специальной корреспонденции.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Огнестрельное гладкоствольное и нарезное короткоствольное оружие отечественного производства с дульной энергией не более 300 Дж, огнестрельное гладкоствольное длинноствольное оружие, а также огнестрельное оружие ограниченного поражения с патронами травматического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предназначенное для решения боевых и оперативно-служебных задач.</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1.27.</w:t>
      </w:r>
      <w:r>
        <w:rPr>
          <w:rFonts w:eastAsia="Batang"/>
          <w:color w:val="000000"/>
          <w:sz w:val="28"/>
          <w:szCs w:val="28"/>
          <w:lang w:val="en-US"/>
        </w:rPr>
        <w:t> </w:t>
      </w:r>
      <w:r>
        <w:rPr>
          <w:rFonts w:eastAsia="Batang"/>
          <w:b/>
          <w:bCs/>
          <w:color w:val="000000"/>
          <w:sz w:val="28"/>
          <w:szCs w:val="28"/>
        </w:rPr>
        <w:t>К боевому ручному стрелковому и холодному оружию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Огнестрельное гладкоствольное и нарезное короткоствольное оружие отечественного производства с дульной энергией более 300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Оружие, предназначенное для решения боевых и оперативно-служебных задач.</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предназначенное для использования должностными лицами государственных органов и работниками юридических лиц </w:t>
        <w:br/>
        <w:t>с особыми уставными задачами.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1.28.</w:t>
      </w:r>
      <w:r>
        <w:rPr>
          <w:rFonts w:eastAsia="Batang"/>
          <w:color w:val="000000"/>
          <w:sz w:val="28"/>
          <w:szCs w:val="28"/>
          <w:lang w:val="en-US"/>
        </w:rPr>
        <w:t> </w:t>
      </w:r>
      <w:r>
        <w:rPr>
          <w:rFonts w:eastAsia="Batang"/>
          <w:b/>
          <w:bCs/>
          <w:color w:val="000000"/>
          <w:sz w:val="28"/>
          <w:szCs w:val="28"/>
        </w:rPr>
        <w:t>Дульная энергия при выстреле из служебного огнестрельного оружия ограниченного поражения патронами травматического действия не должна превышать: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150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300 Дж.</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450 Дж.</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1.29.</w:t>
      </w:r>
      <w:r>
        <w:rPr>
          <w:rFonts w:eastAsia="Batang"/>
          <w:color w:val="000000"/>
          <w:sz w:val="28"/>
          <w:szCs w:val="28"/>
          <w:lang w:val="en-US"/>
        </w:rPr>
        <w:t> </w:t>
      </w:r>
      <w:r>
        <w:rPr>
          <w:rFonts w:eastAsia="Batang"/>
          <w:b/>
          <w:bCs/>
          <w:color w:val="000000"/>
          <w:sz w:val="28"/>
          <w:szCs w:val="28"/>
        </w:rPr>
        <w:t>При каких условиях разрешен оборот гражданского огнестрельного длинноствольного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общая длина оружия 750 мм.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длина ствола со ствольной коробкой 450 мм.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общая длина оружия 810 мм.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1.30.</w:t>
      </w:r>
      <w:r>
        <w:rPr>
          <w:rFonts w:eastAsia="Batang"/>
          <w:color w:val="000000"/>
          <w:sz w:val="28"/>
          <w:szCs w:val="28"/>
          <w:lang w:val="en-US"/>
        </w:rPr>
        <w:t> </w:t>
      </w:r>
      <w:r>
        <w:rPr>
          <w:rFonts w:eastAsia="Batang"/>
          <w:b/>
          <w:bCs/>
          <w:color w:val="000000"/>
          <w:sz w:val="28"/>
          <w:szCs w:val="28"/>
        </w:rPr>
        <w:t>При каких условиях запрещён оборот гражданского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огнестрельное оружие имеет форму, имитирующую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емкость магазина (барабана) менее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общая длина оружия более 800 мм.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1.31.</w:t>
      </w:r>
      <w:r>
        <w:rPr>
          <w:rFonts w:eastAsia="Batang"/>
          <w:color w:val="000000"/>
          <w:sz w:val="28"/>
          <w:szCs w:val="28"/>
          <w:lang w:val="en-US"/>
        </w:rPr>
        <w:t> </w:t>
      </w:r>
      <w:r>
        <w:rPr>
          <w:rFonts w:eastAsia="Batang"/>
          <w:b/>
          <w:bCs/>
          <w:color w:val="000000"/>
          <w:sz w:val="28"/>
          <w:szCs w:val="28"/>
        </w:rPr>
        <w:t>Приобретение оружия и патронов к нему на территории Российской Федерации подлежит лицензированию если: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Оружие и патроны к нему приобретаются государственными военизированными организациями.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Приобретается спортивное пневматическое оружие с дульной энергией не более 7,5 Дж и калибром до 4,5 мм включительно.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Оружие и патроны к нему приобретаются юридическим лицом </w:t>
        <w:br/>
        <w:t>с особыми уставными задачами.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1.32.</w:t>
      </w:r>
      <w:r>
        <w:rPr>
          <w:rFonts w:eastAsia="Batang"/>
          <w:color w:val="000000"/>
          <w:sz w:val="28"/>
          <w:szCs w:val="28"/>
          <w:lang w:val="en-US"/>
        </w:rPr>
        <w:t> </w:t>
      </w:r>
      <w:r>
        <w:rPr>
          <w:rFonts w:eastAsia="Batang"/>
          <w:b/>
          <w:bCs/>
          <w:color w:val="000000"/>
          <w:sz w:val="28"/>
          <w:szCs w:val="28"/>
        </w:rPr>
        <w:t>Юридические лица с особыми уставными задачами имеют право в соответствии с нормативными правовыми актами Правительства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Приобретать гражданское и служебное оружие у юридических лиц-поставщиков.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Приобретать боевое ручное стрелковое оружие, находящееся</w:t>
        <w:br/>
        <w:t>на законных основаниях на вооружении государственных военизированных организаций.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Приобретать гражданское оружие у граждан, владеющих </w:t>
        <w:br/>
        <w:t xml:space="preserve">им на законных основаниях, после получения соответствующей лицензии </w:t>
        <w:br/>
        <w:t>в территориальных органах Росгвардии.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 xml:space="preserve">1.33. Виды, типы, модели и количество гражданского </w:t>
        <w:br/>
        <w:t>и служебного оружия, которое имеет право приобретать юридические лица с особыми уставными задачами, устанавливаются: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Государственной Думой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1.34.</w:t>
      </w:r>
      <w:r>
        <w:rPr>
          <w:rFonts w:eastAsia="Batang"/>
          <w:color w:val="000000"/>
          <w:sz w:val="28"/>
          <w:szCs w:val="28"/>
          <w:lang w:val="en-US"/>
        </w:rPr>
        <w:t> </w:t>
      </w:r>
      <w:r>
        <w:rPr>
          <w:rFonts w:eastAsia="Batang"/>
          <w:b/>
          <w:bCs/>
          <w:color w:val="000000"/>
          <w:sz w:val="28"/>
          <w:szCs w:val="28"/>
        </w:rPr>
        <w:t>Кем определяются правила оборота боевого ручного стрелкового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bookmarkStart w:id="2" w:name="__DdeLink__12529_71979212"/>
      <w:r>
        <w:rPr>
          <w:rFonts w:eastAsia="Batang"/>
          <w:color w:val="000000"/>
          <w:sz w:val="28"/>
          <w:szCs w:val="28"/>
        </w:rPr>
        <w:t>Федеральной службой войск национальной гвардии Российской Федерации</w:t>
      </w:r>
      <w:bookmarkEnd w:id="2"/>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1.35.</w:t>
      </w:r>
      <w:r>
        <w:rPr>
          <w:rFonts w:eastAsia="Batang"/>
          <w:color w:val="000000"/>
          <w:sz w:val="28"/>
          <w:szCs w:val="28"/>
          <w:lang w:val="en-US"/>
        </w:rPr>
        <w:t> </w:t>
      </w:r>
      <w:r>
        <w:rPr>
          <w:rFonts w:eastAsia="Batang"/>
          <w:b/>
          <w:bCs/>
          <w:color w:val="000000"/>
          <w:sz w:val="28"/>
          <w:szCs w:val="28"/>
        </w:rPr>
        <w:t>Кем определяются правила оборота патронов к боевому ручному стрелковому оружию?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1.36.</w:t>
      </w:r>
      <w:r>
        <w:rPr>
          <w:rFonts w:eastAsia="Batang"/>
          <w:color w:val="000000"/>
          <w:sz w:val="28"/>
          <w:szCs w:val="28"/>
          <w:lang w:val="en-US"/>
        </w:rPr>
        <w:t> </w:t>
      </w:r>
      <w:r>
        <w:rPr>
          <w:rFonts w:eastAsia="Batang"/>
          <w:b/>
          <w:bCs/>
          <w:color w:val="000000"/>
          <w:sz w:val="28"/>
          <w:szCs w:val="28"/>
        </w:rPr>
        <w:t>В какие сроки подлежит регистрации в соответствующих территориальных органах Росгвардии приобретенное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течение 30 дней с момента его приобретения.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более чем 10 дней со дня его приобретения.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двухнедельный срок со дня его приобретения.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1.37.</w:t>
      </w:r>
      <w:r>
        <w:rPr>
          <w:rFonts w:eastAsia="Batang"/>
          <w:color w:val="000000"/>
          <w:sz w:val="28"/>
          <w:szCs w:val="28"/>
          <w:lang w:val="en-US"/>
        </w:rPr>
        <w:t> </w:t>
      </w:r>
      <w:r>
        <w:rPr>
          <w:rFonts w:eastAsia="Batang"/>
          <w:b/>
          <w:bCs/>
          <w:color w:val="000000"/>
          <w:sz w:val="28"/>
          <w:szCs w:val="28"/>
        </w:rPr>
        <w:t>Кому не разрешается приобретение и использование охотничьего огнестрельного оружия в качестве служебного?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Физкультурно-спортивным организациям и (или) спортивным клубам, осуществляющие свою деятельность в соответствующих видах спорта, связанных с использованием оружия (спортивные организации).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Государственным органам и государственным учреждениям, которые в соответствии с Лесным кодексом Российской Федерации осуществляют государственный лесной контроль и надзор.</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Организациям, которые осуществляют функции охраны, контроля</w:t>
        <w:br/>
        <w:t>и регулирования использования объектов животного мира и среды</w:t>
        <w:br/>
        <w:t>их обитания.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1.38.</w:t>
      </w:r>
      <w:r>
        <w:rPr>
          <w:rFonts w:eastAsia="Batang"/>
          <w:color w:val="000000"/>
          <w:sz w:val="28"/>
          <w:szCs w:val="28"/>
          <w:lang w:val="en-US"/>
        </w:rPr>
        <w:t> </w:t>
      </w:r>
      <w:r>
        <w:rPr>
          <w:rFonts w:eastAsia="Batang"/>
          <w:b/>
          <w:bCs/>
          <w:color w:val="000000"/>
          <w:sz w:val="28"/>
          <w:szCs w:val="28"/>
        </w:rPr>
        <w:t xml:space="preserve">Закрепление оружия за работниками юридических лиц </w:t>
        <w:br/>
        <w:t>с особыми уставными задачами осуществляется: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 решению начальника органа внутренних дел, на территории обслуживания которого осуществляет свою деятельность юридическое лицо с особыми уставными задачами.</w:t>
      </w:r>
    </w:p>
    <w:p>
      <w:pPr>
        <w:pStyle w:val="Normal"/>
        <w:tabs>
          <w:tab w:val="clear" w:pos="709"/>
          <w:tab w:val="left" w:pos="2520" w:leader="none"/>
        </w:tabs>
        <w:ind w:firstLine="709"/>
        <w:jc w:val="both"/>
        <w:rPr>
          <w:rFonts w:eastAsia="Batang"/>
          <w:color w:val="000000"/>
          <w:sz w:val="28"/>
          <w:szCs w:val="28"/>
        </w:rPr>
      </w:pPr>
      <w:r>
        <w:rPr>
          <w:sz w:val="28"/>
          <w:szCs w:val="28"/>
        </w:rPr>
        <w:t xml:space="preserve">2. По решению руководителя юридического лица, после прохождения работниками соответствующей подготовки, периодической проверки на пригодность к действиям в условиях, связанных </w:t>
        <w:br/>
        <w:t>с применением огнестрельного оружия, и при отсутствии у них оснований, препятствующих получению лицензии на приобретение гражданского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 решению комиссии по проведению периодической проверки работников юридических лиц на пригодность к действиям в условиях, связанных с применением огнестрельного оружия и специальных средств.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1.39.</w:t>
      </w:r>
      <w:r>
        <w:rPr>
          <w:rFonts w:eastAsia="Batang"/>
          <w:color w:val="000000"/>
          <w:sz w:val="28"/>
          <w:szCs w:val="28"/>
          <w:lang w:val="en-US"/>
        </w:rPr>
        <w:t> </w:t>
      </w:r>
      <w:r>
        <w:rPr>
          <w:rFonts w:eastAsia="Batang"/>
          <w:b/>
          <w:bCs/>
          <w:color w:val="000000"/>
          <w:sz w:val="28"/>
          <w:szCs w:val="28"/>
        </w:rPr>
        <w:t>В организациях с особыми уставными задачами должности, связанные с учетом, хранением, выдачей или использованием огнестрельного оружия, боеприпасов и патронов к огнестрельному оружию, не могут замещать: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Лица, которые по своему состоянию здоровья требуют ежегодной реабилитации в учреждениях санаторно-курортного лечения.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Лица, уволенные с государственной службы.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rPr>
        <w:t> </w:t>
      </w:r>
      <w:r>
        <w:rPr>
          <w:rFonts w:eastAsia="Batang"/>
          <w:color w:val="000000"/>
          <w:sz w:val="28"/>
          <w:szCs w:val="28"/>
        </w:rPr>
        <w:t>Л</w:t>
      </w:r>
      <w:r>
        <w:rPr>
          <w:sz w:val="28"/>
          <w:szCs w:val="28"/>
        </w:rPr>
        <w:t xml:space="preserve">ица, которые имеют неснятую или непогашенную судимость </w:t>
        <w:br/>
        <w:t>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1.40.</w:t>
      </w:r>
      <w:r>
        <w:rPr>
          <w:rFonts w:eastAsia="Batang"/>
          <w:color w:val="000000"/>
          <w:sz w:val="28"/>
          <w:szCs w:val="28"/>
          <w:lang w:val="en-US"/>
        </w:rPr>
        <w:t> </w:t>
      </w:r>
      <w:r>
        <w:rPr>
          <w:rFonts w:eastAsia="Batang"/>
          <w:b/>
          <w:bCs/>
          <w:color w:val="000000"/>
          <w:sz w:val="28"/>
          <w:szCs w:val="28"/>
        </w:rPr>
        <w:t xml:space="preserve">Юридические лица с особыми уставными задачами могут продавать находящееся у них на законных основаниях гражданское </w:t>
        <w:br/>
        <w:t>и служебное оружие и патроны к нему: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Гражданам, имеющим лицензию на приобретение оружия,</w:t>
        <w:br/>
        <w:t>с предварительным уведомлением об этом органов внутренних дел</w:t>
        <w:br/>
        <w:t>по месту учета указанного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sz w:val="28"/>
          <w:szCs w:val="28"/>
        </w:rPr>
        <w:t xml:space="preserve"> Юридическим лицам, имеющим лицензию на торговлю гражданским и служебным оружием, с предварительным уведомлением </w:t>
        <w:br/>
        <w:t xml:space="preserve">об этом федерального органа исполнительной власти, уполномоченного </w:t>
        <w:br/>
        <w:t>в сфере оборота оружия, или его территориального органа по месту учета указанного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Государственным военизированным организациям.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1.41.</w:t>
      </w:r>
      <w:r>
        <w:rPr>
          <w:rFonts w:eastAsia="Batang"/>
          <w:color w:val="000000"/>
          <w:sz w:val="28"/>
          <w:szCs w:val="28"/>
          <w:lang w:val="en-US"/>
        </w:rPr>
        <w:t> </w:t>
      </w:r>
      <w:r>
        <w:rPr>
          <w:rFonts w:eastAsia="Batang"/>
          <w:b/>
          <w:bCs/>
          <w:color w:val="000000"/>
          <w:sz w:val="28"/>
          <w:szCs w:val="28"/>
        </w:rPr>
        <w:t>Требования к условиям хранения различных видов гражданского и служебного оружия и патронов к нему определяются: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Федеральной службой войск национальной гвардии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Президентом Российской Федерации.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Правительством Российской Федерации.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1.42.</w:t>
      </w:r>
      <w:r>
        <w:rPr>
          <w:rFonts w:eastAsia="Batang"/>
          <w:color w:val="000000"/>
          <w:sz w:val="28"/>
          <w:szCs w:val="28"/>
          <w:lang w:val="en-US"/>
        </w:rPr>
        <w:t> </w:t>
      </w:r>
      <w:r>
        <w:rPr>
          <w:rFonts w:eastAsia="Batang"/>
          <w:b/>
          <w:bCs/>
          <w:color w:val="000000"/>
          <w:sz w:val="28"/>
          <w:szCs w:val="28"/>
        </w:rPr>
        <w:t>Относится ли ствольная коробка и рамка к основным частям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Ствольная коробка и рамка к основным частям огнестрельного оружия не относятся.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Ствольная коробка и рамка являются основным частям огнестрельного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основным частям огнестрельного оружия относится только ствольная коробка.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1.43.</w:t>
      </w:r>
      <w:r>
        <w:rPr>
          <w:rFonts w:eastAsia="Batang"/>
          <w:color w:val="000000"/>
          <w:sz w:val="28"/>
          <w:szCs w:val="28"/>
          <w:lang w:val="en-US"/>
        </w:rPr>
        <w:t> </w:t>
      </w:r>
      <w:r>
        <w:rPr>
          <w:rFonts w:eastAsia="Batang"/>
          <w:b/>
          <w:bCs/>
          <w:color w:val="000000"/>
          <w:sz w:val="28"/>
          <w:szCs w:val="28"/>
        </w:rPr>
        <w:t>Верно ли, что различие оружия на гражданское, служебное, боевое ручное стрелковое и холодное, осуществляется по целям его использования, параметрам и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Различие оружия на гражданское, служебное, боевое ручное стрелковое и холодное осуществляется по принадлежности его организациям, назначению и способам производства, и техническим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Различие оружия на гражданское, служебное, боевое ручное стрелковое и холодное, осуществляется по целям его использования, параметрам и характеристикам.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Оружие по целям его использования, параметрам</w:t>
        <w:br/>
        <w:t xml:space="preserve">и характеристикам различается на длинноствольное, короткоствольное </w:t>
        <w:br/>
        <w:t>и бесствольное.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1.44.</w:t>
      </w:r>
      <w:r>
        <w:rPr>
          <w:rFonts w:eastAsia="Batang"/>
          <w:color w:val="000000"/>
          <w:sz w:val="28"/>
          <w:szCs w:val="28"/>
          <w:lang w:val="en-US"/>
        </w:rPr>
        <w:t> </w:t>
      </w:r>
      <w:r>
        <w:rPr>
          <w:rFonts w:eastAsia="Batang"/>
          <w:b/>
          <w:bCs/>
          <w:color w:val="000000"/>
          <w:sz w:val="28"/>
          <w:szCs w:val="28"/>
        </w:rPr>
        <w:t>Какое оружие относится к гражданскому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отечественного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иностранного производства.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Искровые разрядники и электрошоковые устройства иностранного производства, имеющие соответствующий сертификат качества.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1.45.</w:t>
      </w:r>
      <w:r>
        <w:rPr>
          <w:rFonts w:eastAsia="Batang"/>
          <w:color w:val="000000"/>
          <w:sz w:val="28"/>
          <w:szCs w:val="28"/>
          <w:lang w:val="en-US"/>
        </w:rPr>
        <w:t> </w:t>
      </w:r>
      <w:r>
        <w:rPr>
          <w:rFonts w:eastAsia="Batang"/>
          <w:b/>
          <w:bCs/>
          <w:color w:val="000000"/>
          <w:sz w:val="28"/>
          <w:szCs w:val="28"/>
        </w:rPr>
        <w:t>Относятся ли аэрозольные устройства и механические распылители, снаряженные слезоточивым веществом, к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Аэрозольные устройства и механические распылители, снаряженные слезоточивым веществом, относятся к оружию самообороны.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Механические распылители, снаряженные слезоточивым веществом, не относятся к оружию самообороны. </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оружию самообороны относятся только механические распылители, снаряженные слезоточивым веществом.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1.46.</w:t>
      </w:r>
      <w:r>
        <w:rPr>
          <w:rFonts w:eastAsia="Batang"/>
          <w:color w:val="000000"/>
          <w:sz w:val="28"/>
          <w:szCs w:val="28"/>
          <w:lang w:val="en-US"/>
        </w:rPr>
        <w:t> </w:t>
      </w:r>
      <w:r>
        <w:rPr>
          <w:rFonts w:eastAsia="Batang"/>
          <w:b/>
          <w:bCs/>
          <w:color w:val="000000"/>
          <w:sz w:val="28"/>
          <w:szCs w:val="28"/>
        </w:rPr>
        <w:t>Должно ли гражданское огнестрельное оружие соответствовать следующим требованиям - исключать ведение огня очередями и иметь емкость магазина (барабана) не более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случае использования гражданского оружия в качестве служебного оружия из него допускается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Допускается емкость магазина более 10 патронов, если гражданское оружие используется как служебное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Гражданское оружие должно соответствовать указанным </w:t>
        <w:br/>
        <w:t>в вопросе требованиям.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1.47.</w:t>
      </w:r>
      <w:r>
        <w:rPr>
          <w:rFonts w:eastAsia="Batang"/>
          <w:color w:val="000000"/>
          <w:sz w:val="28"/>
          <w:szCs w:val="28"/>
          <w:lang w:val="en-US"/>
        </w:rPr>
        <w:t> </w:t>
      </w:r>
      <w:r>
        <w:rPr>
          <w:rFonts w:eastAsia="Batang"/>
          <w:b/>
          <w:bCs/>
          <w:color w:val="000000"/>
          <w:sz w:val="28"/>
          <w:szCs w:val="28"/>
        </w:rPr>
        <w:t>Должно ли служебное оружие отличаться от боевого ручного стрелкового оружия по типам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служебного и боевого ручного стрелкового оружия могут использоваться патроны одного типа.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Нарезное служебное оружие должно иметь отличия от боевого ручного стрелкового оружия по типам и размерам патрона.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стрельбе из служебного оружия и боевого ручного стрелкового оружия могут использоваться патроны одного типа, но при этом они должны различаться по следообразованию на гильзе.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1.48.</w:t>
      </w:r>
      <w:r>
        <w:rPr>
          <w:rFonts w:eastAsia="Batang"/>
          <w:color w:val="000000"/>
          <w:sz w:val="28"/>
          <w:szCs w:val="28"/>
          <w:lang w:val="en-US"/>
        </w:rPr>
        <w:t> </w:t>
      </w:r>
      <w:r>
        <w:rPr>
          <w:rFonts w:eastAsia="Batang"/>
          <w:b/>
          <w:bCs/>
          <w:color w:val="000000"/>
          <w:sz w:val="28"/>
          <w:szCs w:val="28"/>
        </w:rPr>
        <w:t>Возможно ли из служебного оружия, при емкости магазина</w:t>
        <w:br/>
        <w:t>не более 5 патронов,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Служебное оружие должно исключать ведение огня очередями.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Из служебного оружия, возможно ведение огня очередями только при емкости магазина более 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Допускается ведение огня очередями только из нарезного служебного оружия.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1.49.</w:t>
      </w:r>
      <w:r>
        <w:rPr>
          <w:rFonts w:eastAsia="Batang"/>
          <w:color w:val="000000"/>
          <w:sz w:val="28"/>
          <w:szCs w:val="28"/>
          <w:lang w:val="en-US"/>
        </w:rPr>
        <w:t> </w:t>
      </w:r>
      <w:r>
        <w:rPr>
          <w:rFonts w:eastAsia="Batang"/>
          <w:b/>
          <w:bCs/>
          <w:color w:val="000000"/>
          <w:sz w:val="28"/>
          <w:szCs w:val="28"/>
        </w:rPr>
        <w:t xml:space="preserve">Может ли служебное оружие, в котором исключена возможность ведения огня очередями, иметь магазин емкостью </w:t>
        <w:br/>
        <w:t>в 15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Емкость магазина служебного оружия более 10 патронов допускается.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Емкость магазина служебного оружия должна быть не более </w:t>
        <w:br/>
        <w:t>10 патронов.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Служебное оружие должно иметь магазин не более 5 патронов.</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1.50.</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оборот гражданского огнестрельного оружия, имитирующего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оборот гражданского оружия, которое имитирует другие предметы не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На территории Российской Федерации запрещается оборот </w:t>
        <w:br/>
        <w:t>в качестве гражданского оружия огнестрельного оружия, которое имеет форму, имитирующую другие предметы.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разрешается оборот гражданского оружия, которое имитирует другие предметы, при условии, что это гражданское оружие состоит на вооружение </w:t>
      </w:r>
      <w:r>
        <w:rPr>
          <w:rFonts w:eastAsia="Batang"/>
          <w:bCs/>
          <w:color w:val="000000"/>
          <w:sz w:val="28"/>
          <w:szCs w:val="28"/>
        </w:rPr>
        <w:t xml:space="preserve">юридического лица </w:t>
        <w:br/>
        <w:t>с особыми уставными задачами</w:t>
      </w:r>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1.51.</w:t>
      </w:r>
      <w:r>
        <w:rPr>
          <w:rFonts w:eastAsia="Batang"/>
          <w:color w:val="000000"/>
          <w:sz w:val="28"/>
          <w:szCs w:val="28"/>
          <w:lang w:val="en-US"/>
        </w:rPr>
        <w:t> </w:t>
      </w:r>
      <w:r>
        <w:rPr>
          <w:rFonts w:eastAsia="Batang"/>
          <w:b/>
          <w:bCs/>
          <w:color w:val="000000"/>
          <w:sz w:val="28"/>
          <w:szCs w:val="28"/>
        </w:rPr>
        <w:t xml:space="preserve">Запрещается ли на территории Российской Федерации оборот газового оружия, снаряженного нервно-паралитическими </w:t>
        <w:br/>
        <w:t>и отравляющими веществами?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газового оружия, снаряженного нервно-паралитическими, отравляющими, а также другими веществами, не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w:t>
        <w:br/>
        <w:t>в сфере здравоохранения запрещен.</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запрещен оборот газового оружия только снаряженного нервно-паралитическими и отравляющими веществами, которые запрещаются к применению федеральным органом исполнительной власти в сфере внутренних дел.</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газового оружия, снаряженного нервно-паралитическими и другими отравляющими веществами разрешен в том случае, если это оружие состоит </w:t>
        <w:br/>
        <w:t xml:space="preserve">на вооружении </w:t>
      </w:r>
      <w:r>
        <w:rPr>
          <w:rFonts w:eastAsia="Batang"/>
          <w:bCs/>
          <w:color w:val="000000"/>
          <w:sz w:val="28"/>
          <w:szCs w:val="28"/>
        </w:rPr>
        <w:t>юридического лица с особыми уставными задачами</w:t>
      </w:r>
      <w:r>
        <w:rPr>
          <w:rFonts w:eastAsia="Batang"/>
          <w:color w:val="000000"/>
          <w:sz w:val="28"/>
          <w:szCs w:val="28"/>
        </w:rPr>
        <w:t>.</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1.52.</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установка на гражданском и служебном оружии приспособлений для бесшумной стрельбы?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Установка на гражданском и служебном оружии приспособлений для бесшумной стрельбы запрещена.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Установка на гражданском и служебном оружии приспособлений для бесшумной стрельбы допускается при наличии соответствующих разрешений.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установка приспособлений для бесшумной стрельбы разрешена только на служебном оружии.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1.53.</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использование патронов к служебному оружию с пулями бронебойного, зажигательного, разрывного или трассирующего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 xml:space="preserve">к служебному оружию с пулями бронебойного, зажигательного, разрывного или трассирующего действия допускается только в том случае, если эти патроны используются </w:t>
      </w:r>
      <w:r>
        <w:rPr>
          <w:rFonts w:eastAsia="Batang"/>
          <w:bCs/>
          <w:color w:val="000000"/>
          <w:sz w:val="28"/>
          <w:szCs w:val="28"/>
        </w:rPr>
        <w:t>юридическими лицами с особыми уставными задачами</w:t>
      </w:r>
      <w:r>
        <w:rPr>
          <w:rFonts w:eastAsia="Batang"/>
          <w:color w:val="000000"/>
          <w:sz w:val="28"/>
          <w:szCs w:val="28"/>
        </w:rPr>
        <w:t xml:space="preserve"> при пресечении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к служебному оружию с пулями бронебойного, зажигательного, разрывного или трассирующего действия запрещено.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использование патронов</w:t>
        <w:br/>
        <w:t>к служебному оружию с пулями бронебойного, зажигательного, разрывного или трассирующего действия разрешается при пресечении тяжкого преступления.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1.54.</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и метательного действия?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и метательного действия, за исключением спортивных снарядов, запрещен.</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и метательного действия, допускается, если перечисленные предметы используются в качестве гражданского и служебного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оборот кистеней, кастетов, сурикенов, бумерангов и других, специально приспособленных для использования в качестве оружия предметов ударно-дробящего </w:t>
        <w:br/>
        <w:t xml:space="preserve">и метательного действия, допускается только при условии использования перечисленных предметов работниками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при исполнении ими служебных обязанностей.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b/>
          <w:b/>
          <w:sz w:val="28"/>
          <w:szCs w:val="28"/>
        </w:rPr>
      </w:pPr>
      <w:r>
        <w:rPr>
          <w:rFonts w:eastAsia="Batang"/>
          <w:b/>
          <w:bCs/>
          <w:color w:val="000000"/>
          <w:sz w:val="28"/>
          <w:szCs w:val="28"/>
        </w:rPr>
        <w:t xml:space="preserve">1.55. Какое оружие могут иметь при себе граждане Российской Федерации, участвующие в </w:t>
      </w:r>
      <w:r>
        <w:rPr>
          <w:rFonts w:eastAsia="Batang"/>
          <w:b/>
          <w:color w:val="000000"/>
          <w:sz w:val="28"/>
          <w:szCs w:val="28"/>
        </w:rPr>
        <w:t>проведении митингов, уличных шествий, демонстраций, пикетирования и других массовых публичных мероприятий?</w:t>
      </w:r>
    </w:p>
    <w:p>
      <w:pPr>
        <w:pStyle w:val="Normal"/>
        <w:tabs>
          <w:tab w:val="clear" w:pos="709"/>
          <w:tab w:val="left" w:pos="2520" w:leader="none"/>
        </w:tabs>
        <w:ind w:firstLine="709"/>
        <w:jc w:val="both"/>
        <w:rPr>
          <w:rFonts w:eastAsia="Batang"/>
          <w:color w:val="000000"/>
          <w:sz w:val="28"/>
          <w:szCs w:val="28"/>
        </w:rPr>
      </w:pPr>
      <w:r>
        <w:rPr>
          <w:sz w:val="28"/>
          <w:szCs w:val="28"/>
        </w:rPr>
        <w:t>1. 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граждане могут иметь при себе только холодное оружие.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 xml:space="preserve">2. </w:t>
      </w:r>
      <w:r>
        <w:rPr>
          <w:sz w:val="28"/>
          <w:szCs w:val="28"/>
        </w:rPr>
        <w:t>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граждане могут иметь при себе</w:t>
      </w:r>
      <w:r>
        <w:rPr>
          <w:rFonts w:eastAsia="Batang"/>
          <w:strike/>
          <w:color w:val="000000"/>
          <w:sz w:val="28"/>
          <w:szCs w:val="28"/>
        </w:rPr>
        <w:t xml:space="preserve"> </w:t>
      </w:r>
      <w:r>
        <w:rPr>
          <w:rFonts w:eastAsia="Batang"/>
          <w:color w:val="000000"/>
          <w:sz w:val="28"/>
          <w:szCs w:val="28"/>
        </w:rPr>
        <w:t>гражданское или холодное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3. </w:t>
      </w:r>
      <w:r>
        <w:rPr>
          <w:sz w:val="28"/>
          <w:szCs w:val="28"/>
        </w:rPr>
        <w:t>При проведении митингов, уличных шествий, демонстраций, пикетирования и других массовых публичных мероприятий</w:t>
      </w:r>
      <w:r>
        <w:rPr>
          <w:rFonts w:eastAsia="Batang"/>
          <w:color w:val="000000"/>
          <w:sz w:val="28"/>
          <w:szCs w:val="28"/>
        </w:rPr>
        <w:t xml:space="preserve"> ношение гражданами оружия запрещено.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1.56.</w:t>
      </w:r>
      <w:r>
        <w:rPr>
          <w:rFonts w:eastAsia="Batang"/>
          <w:color w:val="000000"/>
          <w:sz w:val="28"/>
          <w:szCs w:val="28"/>
          <w:lang w:val="en-US"/>
        </w:rPr>
        <w:t> </w:t>
      </w:r>
      <w:r>
        <w:rPr>
          <w:rFonts w:eastAsia="Batang"/>
          <w:b/>
          <w:bCs/>
          <w:color w:val="000000"/>
          <w:sz w:val="28"/>
          <w:szCs w:val="28"/>
        </w:rPr>
        <w:t>Запрещается ли 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разрешается при условии возможных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На территории Российской Федерации ношение аэрозольных устройств, снаряженных слезоточивыми веществами при проведении уличных шествий, демонстраций, митингов и других массовых публичных мероприятий разрешается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если они привлекаются органами внутренних дел </w:t>
        <w:br/>
        <w:t>к охране общественного порядка при проведении указанных мероприятий.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1.57.</w:t>
      </w:r>
      <w:r>
        <w:rPr>
          <w:rFonts w:eastAsia="Batang"/>
          <w:color w:val="000000"/>
          <w:sz w:val="28"/>
          <w:szCs w:val="28"/>
          <w:lang w:val="en-US"/>
        </w:rPr>
        <w:t> </w:t>
      </w:r>
      <w:r>
        <w:rPr>
          <w:rFonts w:eastAsia="Batang"/>
          <w:b/>
          <w:bCs/>
          <w:color w:val="000000"/>
          <w:sz w:val="28"/>
          <w:szCs w:val="28"/>
        </w:rPr>
        <w:t>Разрешается ли на территории Российской Федерации ношение электрошоковых устройств отечественного производства при проведении демонстраций, пикетирования, уличных шествий или иных массовых публичных мероприятий?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территории Российской Федерации ношение электрошоковых устройств отечественного производства при проведении уличных шествий, демонстраций, митингов и других массовых публичных мероприятий запрещается.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территории Российской Федерации ношение электрошоковых устройств отечественного производства при проведении уличных шествий, демонстраций, митингов и других массовых публичных мероприятий разрешается при условии возможного возникновения массовых беспорядков.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территории Российской Федерации при проведении уличных шествий, демонстраций, митингов и других массовых публичных мероприятий разрешается ношение электрошоковых устройств импортного производства только при условии возможного возникновения массовых беспорядков и предварительного согласования с органами внутренних дел.</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1.58.</w:t>
      </w:r>
      <w:r>
        <w:rPr>
          <w:rFonts w:eastAsia="Batang"/>
          <w:color w:val="000000"/>
          <w:sz w:val="28"/>
          <w:szCs w:val="28"/>
          <w:lang w:val="en-US"/>
        </w:rPr>
        <w:t> </w:t>
      </w:r>
      <w:r>
        <w:rPr>
          <w:rFonts w:eastAsia="Batang"/>
          <w:b/>
          <w:bCs/>
          <w:color w:val="000000"/>
          <w:sz w:val="28"/>
          <w:szCs w:val="28"/>
        </w:rPr>
        <w:t xml:space="preserve">Запрещается ли работнику юридического лица с особыми уставными задачами приобретение огнестрельного оружия </w:t>
        <w:br/>
        <w:t>на основании разрешения на хранение и ношение служебного оружия?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Работник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w:t>
        <w:br/>
        <w:t>на основании разрешения на хранение и ношение служебного оружия может приобрести гладкоствольного охотничьего и газовое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Работнику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приобретение служебного оружия на основании разрешения на хранение </w:t>
        <w:br/>
        <w:t>и ношение служебного оружия запрещено.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Работнику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на основании разрешения на хранение и ношение служебного оружия разрешается приобретать служебное оружие.</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1.59.</w:t>
      </w:r>
      <w:r>
        <w:rPr>
          <w:rFonts w:eastAsia="Batang"/>
          <w:color w:val="000000"/>
          <w:sz w:val="28"/>
          <w:szCs w:val="28"/>
          <w:lang w:val="en-US"/>
        </w:rPr>
        <w:t> </w:t>
      </w:r>
      <w:r>
        <w:rPr>
          <w:rFonts w:eastAsia="Batang"/>
          <w:b/>
          <w:bCs/>
          <w:color w:val="000000"/>
          <w:sz w:val="28"/>
          <w:szCs w:val="28"/>
        </w:rPr>
        <w:t>В соответствии с Федеральным законом «Об оружии» лицензии на приобретение, а также разрешения на хранение или хранение и ношение оружия аннулируются органами, выдавшими эти лицензии или разрешения, в случаях: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1. В случае добровольного отказа от указанных лицензии и (или) разрешения, либо прекращения (отсутствия) у юридического лица права </w:t>
        <w:br/>
        <w:t>на приобретение (хранение, использование) оружия, либо ликвидации юридического лица, либо смерти собственника оружия.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случаях если органы, имеющие право на выдачу лицензий</w:t>
        <w:br/>
        <w:t>на приобретение или разрешений на хранение или хранение и ношение оружия, приняли решение об их аннулировании.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если имеется представление прокуратуры Российской Федерации о необходимости принятия дополнительных мер </w:t>
        <w:br/>
        <w:t xml:space="preserve">по повышению технической укрепленности мест хранения оружия </w:t>
        <w:br/>
        <w:t>и патронов к нему.</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1.60.</w:t>
      </w:r>
      <w:r>
        <w:rPr>
          <w:rFonts w:eastAsia="Batang"/>
          <w:color w:val="000000"/>
          <w:sz w:val="28"/>
          <w:szCs w:val="28"/>
          <w:lang w:val="en-US"/>
        </w:rPr>
        <w:t> </w:t>
      </w:r>
      <w:r>
        <w:rPr>
          <w:rFonts w:eastAsia="Batang"/>
          <w:b/>
          <w:bCs/>
          <w:color w:val="000000"/>
          <w:sz w:val="28"/>
          <w:szCs w:val="28"/>
        </w:rPr>
        <w:t>По истечении скольких лет после аннулирования разрешения на хранение и ношение оружия возможно повторное обращение за его получением?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Трех лет со дня их аннулирования.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Пяти лет со дня их аннулирования.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Одного года со дня их аннулирования.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1.61.</w:t>
      </w:r>
      <w:r>
        <w:rPr>
          <w:rFonts w:eastAsia="Batang"/>
          <w:color w:val="000000"/>
          <w:sz w:val="28"/>
          <w:szCs w:val="28"/>
          <w:lang w:val="en-US"/>
        </w:rPr>
        <w:t> </w:t>
      </w:r>
      <w:r>
        <w:rPr>
          <w:rFonts w:eastAsia="Batang"/>
          <w:b/>
          <w:bCs/>
          <w:color w:val="000000"/>
          <w:sz w:val="28"/>
          <w:szCs w:val="28"/>
        </w:rPr>
        <w:t>В соответствии с действующим законодательством при необходимой обороне допускается причинение вреда: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Посягающему лицу.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Третьим лицам.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Как посягающему лицу, так и третьим лицам.</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1.62.</w:t>
      </w:r>
      <w:r>
        <w:rPr>
          <w:rFonts w:eastAsia="Batang"/>
          <w:color w:val="000000"/>
          <w:sz w:val="28"/>
          <w:szCs w:val="28"/>
          <w:lang w:val="en-US"/>
        </w:rPr>
        <w:t> </w:t>
      </w:r>
      <w:r>
        <w:rPr>
          <w:rFonts w:eastAsia="Batang"/>
          <w:b/>
          <w:bCs/>
          <w:color w:val="000000"/>
          <w:sz w:val="28"/>
          <w:szCs w:val="28"/>
        </w:rPr>
        <w:t>При необходимой обороне субъектом посягательства, отражаемого обороняющимся, является: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Человек (физическое лицо).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Стихия (силы природы).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Источник повышенной опасности (оружие, автомобиль и пр.).</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1.63.</w:t>
      </w:r>
      <w:r>
        <w:rPr>
          <w:rFonts w:eastAsia="Batang"/>
          <w:color w:val="000000"/>
          <w:sz w:val="28"/>
          <w:szCs w:val="28"/>
          <w:lang w:val="en-US"/>
        </w:rPr>
        <w:t> </w:t>
      </w:r>
      <w:r>
        <w:rPr>
          <w:rFonts w:eastAsia="Batang"/>
          <w:b/>
          <w:bCs/>
          <w:color w:val="000000"/>
          <w:sz w:val="28"/>
          <w:szCs w:val="28"/>
        </w:rPr>
        <w:t xml:space="preserve">Могут ли действия работника юридического лица </w:t>
        <w:br/>
        <w:t>с особыми уставными задачами по защите жизни и здоровья другого лица расцениваться как действия в состоянии необходимой обороны:</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могут ни при каких условиях.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Могут, если соблюдены условия необходимой обороны, предусмотренные законом.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Могут, только если при указанном лице находилось охраняемое имущество.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1.64.</w:t>
      </w:r>
      <w:r>
        <w:rPr>
          <w:rFonts w:eastAsia="Batang"/>
          <w:color w:val="000000"/>
          <w:sz w:val="28"/>
          <w:szCs w:val="28"/>
          <w:lang w:val="en-US"/>
        </w:rPr>
        <w:t> </w:t>
      </w:r>
      <w:r>
        <w:rPr>
          <w:rFonts w:eastAsia="Batang"/>
          <w:b/>
          <w:bCs/>
          <w:color w:val="000000"/>
          <w:sz w:val="28"/>
          <w:szCs w:val="28"/>
        </w:rPr>
        <w:t xml:space="preserve">Допускается ли причинение вреда третьим лицам </w:t>
        <w:br/>
        <w:t>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Допускается при групповом нападении.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Допускается при вооруженном нападении.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Причинение вреда третьим лицам в состоянии необходимой обороны не допускается.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1.65.</w:t>
      </w:r>
      <w:r>
        <w:rPr>
          <w:rFonts w:eastAsia="Batang"/>
          <w:color w:val="000000"/>
          <w:sz w:val="28"/>
          <w:szCs w:val="28"/>
          <w:lang w:val="en-US"/>
        </w:rPr>
        <w:t> </w:t>
      </w:r>
      <w:r>
        <w:rPr>
          <w:rFonts w:eastAsia="Batang"/>
          <w:b/>
          <w:bCs/>
          <w:color w:val="000000"/>
          <w:sz w:val="28"/>
          <w:szCs w:val="28"/>
        </w:rPr>
        <w:t xml:space="preserve">Защита от посягательства, не сопряженного с насилием, опасным для жизни обороняющегося или другого лица, либо </w:t>
        <w:br/>
        <w:t>с непосредственной угрозой применения такого насилия: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Считается неправомерной и расценивается как превышение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Считается правомерной, если при этом не было допущено превышения пределов необходимой обороны, то есть умышленных действий, явно несоответствующих характеру и опасности посягательства.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Квалифицируется как умышленное преступление.</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1.66.</w:t>
      </w:r>
      <w:r>
        <w:rPr>
          <w:rFonts w:eastAsia="Batang"/>
          <w:color w:val="000000"/>
          <w:sz w:val="28"/>
          <w:szCs w:val="28"/>
          <w:lang w:val="en-US"/>
        </w:rPr>
        <w:t> </w:t>
      </w:r>
      <w:r>
        <w:rPr>
          <w:rFonts w:eastAsia="Batang"/>
          <w:b/>
          <w:bCs/>
          <w:color w:val="000000"/>
          <w:sz w:val="28"/>
          <w:szCs w:val="28"/>
        </w:rPr>
        <w:t>Действия обороняющегося лица, если это лицо вследствие неожиданности посягательства не могло объективно оценить степень</w:t>
        <w:br/>
        <w:t>и характер опасности нападения: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являются превышением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Считаются превышением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Квалифицируются как преступление, совершенное </w:t>
        <w:br/>
        <w:t>по неосторожности.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1.67.</w:t>
      </w:r>
      <w:r>
        <w:rPr>
          <w:rFonts w:eastAsia="Batang"/>
          <w:color w:val="000000"/>
          <w:sz w:val="28"/>
          <w:szCs w:val="28"/>
          <w:lang w:val="en-US"/>
        </w:rPr>
        <w:t> </w:t>
      </w:r>
      <w:r>
        <w:rPr>
          <w:rFonts w:eastAsia="Batang"/>
          <w:b/>
          <w:bCs/>
          <w:color w:val="000000"/>
          <w:sz w:val="28"/>
          <w:szCs w:val="28"/>
        </w:rPr>
        <w:t>К уголовно наказуемым деяниям при превышении пределов необходимой обороны относится: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Причинение тяжкого вреда здоровью по неосторожности,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Умышленное причинение тяжкого вреда здоровью,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Умышленное причинение средней тяжести вреда здоровью, совершенное при превышении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1.68.</w:t>
      </w:r>
      <w:r>
        <w:rPr>
          <w:rFonts w:eastAsia="Batang"/>
          <w:color w:val="000000"/>
          <w:sz w:val="28"/>
          <w:szCs w:val="28"/>
          <w:lang w:val="en-US"/>
        </w:rPr>
        <w:t> </w:t>
      </w:r>
      <w:r>
        <w:rPr>
          <w:rFonts w:eastAsia="Batang"/>
          <w:b/>
          <w:bCs/>
          <w:color w:val="000000"/>
          <w:sz w:val="28"/>
          <w:szCs w:val="28"/>
        </w:rPr>
        <w:t>Вред, причиненный 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подлежит возмещению.</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Во всех случаях подлежит возмещению в полном объеме лицом, причинившим вред.</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Подлежит возмещению по решению суда.</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1.69.</w:t>
      </w:r>
      <w:r>
        <w:rPr>
          <w:rFonts w:eastAsia="Batang"/>
          <w:color w:val="000000"/>
          <w:sz w:val="28"/>
          <w:szCs w:val="28"/>
          <w:lang w:val="en-US"/>
        </w:rPr>
        <w:t> </w:t>
      </w:r>
      <w:r>
        <w:rPr>
          <w:rFonts w:eastAsia="Batang"/>
          <w:b/>
          <w:bCs/>
          <w:color w:val="000000"/>
          <w:sz w:val="28"/>
          <w:szCs w:val="28"/>
        </w:rPr>
        <w:t>Причинение вреда, менее значительного, чем предотвращенный вред, является обязательным условием правомерности действий: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Как в состоянии необходимой обороны, так и в состоянии крайней необходимости.</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1.70.</w:t>
      </w:r>
      <w:r>
        <w:rPr>
          <w:rFonts w:eastAsia="Batang"/>
          <w:color w:val="000000"/>
          <w:sz w:val="28"/>
          <w:szCs w:val="28"/>
          <w:lang w:val="en-US"/>
        </w:rPr>
        <w:t> </w:t>
      </w:r>
      <w:r>
        <w:rPr>
          <w:rFonts w:eastAsia="Batang"/>
          <w:b/>
          <w:bCs/>
          <w:color w:val="000000"/>
          <w:sz w:val="28"/>
          <w:szCs w:val="28"/>
        </w:rPr>
        <w:t>Не является преступлением причинение вреда посягающему лицу в состоянии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случае группового посягательства.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Если посягательство сопряжено с насилием, опасным для здоровья обороняющегося.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1.71.</w:t>
      </w:r>
      <w:r>
        <w:rPr>
          <w:rFonts w:eastAsia="Batang"/>
          <w:color w:val="000000"/>
          <w:sz w:val="28"/>
          <w:szCs w:val="28"/>
          <w:lang w:val="en-US"/>
        </w:rPr>
        <w:t> </w:t>
      </w:r>
      <w:r>
        <w:rPr>
          <w:rFonts w:eastAsia="Batang"/>
          <w:b/>
          <w:bCs/>
          <w:color w:val="000000"/>
          <w:sz w:val="28"/>
          <w:szCs w:val="28"/>
        </w:rPr>
        <w:t>Имеют ли право на необходимую оборону лица, имеющие возможность избежать общественно опасного посягательства или обратиться за помощью к другим лицам или органам власти?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Да, имеют.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Нет, не имеют.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Имеют, если посягательство сопряжено с насилием, опасным для жизни обороняющегося.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1.72.</w:t>
      </w:r>
      <w:r>
        <w:rPr>
          <w:rFonts w:eastAsia="Batang"/>
          <w:color w:val="000000"/>
          <w:sz w:val="28"/>
          <w:szCs w:val="28"/>
          <w:lang w:val="en-US"/>
        </w:rPr>
        <w:t> </w:t>
      </w:r>
      <w:r>
        <w:rPr>
          <w:rFonts w:eastAsia="Batang"/>
          <w:b/>
          <w:bCs/>
          <w:color w:val="000000"/>
          <w:sz w:val="28"/>
          <w:szCs w:val="28"/>
        </w:rPr>
        <w:t>Подлежит ли возмещению вред, причиненный посягающему лицу в состоянии необходимой обороны, если при этом не было допущено превышения пределов необходимой обороны?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Да, подлежит.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Подлежит частично на основании судебного решения.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Не подлежит.</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1.73.</w:t>
      </w:r>
      <w:r>
        <w:rPr>
          <w:rFonts w:eastAsia="Batang"/>
          <w:color w:val="000000"/>
          <w:sz w:val="28"/>
          <w:szCs w:val="28"/>
          <w:lang w:val="en-US"/>
        </w:rPr>
        <w:t> </w:t>
      </w:r>
      <w:r>
        <w:rPr>
          <w:rFonts w:eastAsia="Batang"/>
          <w:b/>
          <w:bCs/>
          <w:color w:val="000000"/>
          <w:sz w:val="28"/>
          <w:szCs w:val="28"/>
        </w:rPr>
        <w:t>Причинение вреда при задержании лица, совершившего преступление, допускается в случаях: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лицо застигнуто на месте совершения преступления.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Если лицо застигнуто на месте совершения преступления </w:t>
        <w:br/>
        <w:t>и пытается скрыться.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задержании лица для его доставления органам власти</w:t>
        <w:br/>
        <w:t>и пресечения возможности совершения им новых преступлений, если иными средствами задержать такое лицо не представлялось возможным,</w:t>
        <w:br/>
        <w:t>и при этом не было допущено превышения необходимых для этого мер.</w:t>
      </w:r>
    </w:p>
    <w:p>
      <w:pPr>
        <w:pStyle w:val="Normal"/>
        <w:ind w:firstLine="709"/>
        <w:jc w:val="both"/>
        <w:rPr>
          <w:rFonts w:eastAsia="Batang"/>
          <w:sz w:val="28"/>
          <w:szCs w:val="28"/>
        </w:rPr>
      </w:pPr>
      <w:r>
        <w:rPr>
          <w:rFonts w:eastAsia="Batang"/>
          <w:i/>
          <w:iCs/>
          <w:color w:val="000000"/>
          <w:sz w:val="28"/>
          <w:szCs w:val="28"/>
        </w:rPr>
        <w:t>3</w:t>
      </w:r>
    </w:p>
    <w:p>
      <w:pPr>
        <w:pStyle w:val="Normal"/>
        <w:ind w:firstLine="709"/>
        <w:jc w:val="both"/>
        <w:rPr>
          <w:rFonts w:eastAsia="Batang"/>
          <w:sz w:val="28"/>
          <w:szCs w:val="28"/>
        </w:rPr>
      </w:pPr>
      <w:r>
        <w:rPr>
          <w:rFonts w:eastAsia="Batang"/>
          <w:b/>
          <w:bCs/>
          <w:color w:val="000000"/>
          <w:sz w:val="28"/>
          <w:szCs w:val="28"/>
        </w:rPr>
        <w:t>1.74.</w:t>
      </w:r>
      <w:r>
        <w:rPr>
          <w:rFonts w:eastAsia="Batang"/>
          <w:color w:val="000000"/>
          <w:sz w:val="28"/>
          <w:szCs w:val="28"/>
          <w:lang w:val="en-US"/>
        </w:rPr>
        <w:t> </w:t>
      </w:r>
      <w:r>
        <w:rPr>
          <w:rFonts w:eastAsia="Batang"/>
          <w:b/>
          <w:bCs/>
          <w:color w:val="000000"/>
          <w:sz w:val="28"/>
          <w:szCs w:val="28"/>
        </w:rPr>
        <w:t>Превышением мер, необходимых для задержания лица, совершившего преступление, признается:</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Причинение вреда здоровью при задержании лица, совершившего преступление.</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Явное несоответствие характеру и степени общественной опасности совершенного задерживаемым лицом преступления </w:t>
        <w:br/>
        <w:t>и обстоятельствам задержания, когда лицу без необходимости причиняется явно чрезмерный, не вызываемый обстановкой вред.</w:t>
      </w:r>
    </w:p>
    <w:p>
      <w:pPr>
        <w:pStyle w:val="Normal"/>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Причинение смерти по неосторожности при задержании лица, совершившего преступление.</w:t>
      </w:r>
    </w:p>
    <w:p>
      <w:pPr>
        <w:pStyle w:val="Normal"/>
        <w:ind w:firstLine="709"/>
        <w:jc w:val="both"/>
        <w:rPr>
          <w:rFonts w:eastAsia="Batang"/>
          <w:sz w:val="28"/>
          <w:szCs w:val="28"/>
        </w:rPr>
      </w:pPr>
      <w:r>
        <w:rPr>
          <w:rFonts w:eastAsia="Batang"/>
          <w:i/>
          <w:iCs/>
          <w:color w:val="000000"/>
          <w:sz w:val="28"/>
          <w:szCs w:val="28"/>
        </w:rPr>
        <w:t>2</w:t>
      </w:r>
    </w:p>
    <w:p>
      <w:pPr>
        <w:pStyle w:val="Normal"/>
        <w:ind w:firstLine="709"/>
        <w:jc w:val="both"/>
        <w:rPr>
          <w:rFonts w:eastAsia="Batang"/>
          <w:sz w:val="28"/>
          <w:szCs w:val="28"/>
        </w:rPr>
      </w:pPr>
      <w:r>
        <w:rPr>
          <w:rFonts w:eastAsia="Batang"/>
          <w:b/>
          <w:bCs/>
          <w:color w:val="000000"/>
          <w:sz w:val="28"/>
          <w:szCs w:val="28"/>
        </w:rPr>
        <w:t>1.75.</w:t>
      </w:r>
      <w:r>
        <w:rPr>
          <w:rFonts w:eastAsia="Batang"/>
          <w:color w:val="000000"/>
          <w:sz w:val="28"/>
          <w:szCs w:val="28"/>
          <w:lang w:val="en-US"/>
        </w:rPr>
        <w:t> </w:t>
      </w:r>
      <w:r>
        <w:rPr>
          <w:rFonts w:eastAsia="Batang"/>
          <w:b/>
          <w:bCs/>
          <w:color w:val="000000"/>
          <w:sz w:val="28"/>
          <w:szCs w:val="28"/>
        </w:rPr>
        <w:t>За ненадлежащее исполнение своих обязанностей лицо, которому была поручена охрана огнестрельного оружия, боеприпасов, взрывчатых веществ или взрывных устройств если это повлекло их хищение или уничтожение, либо наступление иных тяжких последствий, привлекается:</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К дисциплинарной ответственности.</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К административной ответственности.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К уголовной ответственности.</w:t>
      </w:r>
    </w:p>
    <w:p>
      <w:pPr>
        <w:pStyle w:val="Normal"/>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1.76.</w:t>
      </w:r>
      <w:r>
        <w:rPr>
          <w:rFonts w:eastAsia="Batang"/>
          <w:color w:val="000000"/>
          <w:sz w:val="28"/>
          <w:szCs w:val="28"/>
          <w:lang w:val="en-US"/>
        </w:rPr>
        <w:t> </w:t>
      </w:r>
      <w:r>
        <w:rPr>
          <w:rFonts w:eastAsia="Batang"/>
          <w:b/>
          <w:bCs/>
          <w:color w:val="000000"/>
          <w:sz w:val="28"/>
          <w:szCs w:val="28"/>
        </w:rPr>
        <w:t>Нарушение работниками юридических лиц с особыми уставными задачами правил ношения оружия и патронов к нему влечет: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Уголовную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 Административную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Уголовную и административную ответственность.</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1.77.</w:t>
      </w:r>
      <w:r>
        <w:rPr>
          <w:rFonts w:eastAsia="Batang"/>
          <w:color w:val="000000"/>
          <w:sz w:val="28"/>
          <w:szCs w:val="28"/>
          <w:lang w:val="en-US"/>
        </w:rPr>
        <w:t> </w:t>
      </w:r>
      <w:r>
        <w:rPr>
          <w:rFonts w:eastAsia="Batang"/>
          <w:b/>
          <w:bCs/>
          <w:color w:val="000000"/>
          <w:sz w:val="28"/>
          <w:szCs w:val="28"/>
        </w:rPr>
        <w:t>Неповиновение законному распоряжению или требованию должностного лица органа, осуществляющего государственный надзор (контроль) влечет:</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Уголовную ответственность.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Административную ответственность.</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Наказание за данное деяние законом не предусмотрено.</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1.78.</w:t>
      </w:r>
      <w:r>
        <w:rPr>
          <w:rFonts w:eastAsia="Batang"/>
          <w:color w:val="000000"/>
          <w:sz w:val="28"/>
          <w:szCs w:val="28"/>
          <w:lang w:val="en-US"/>
        </w:rPr>
        <w:t> </w:t>
      </w:r>
      <w:r>
        <w:rPr>
          <w:rFonts w:eastAsia="Batang"/>
          <w:b/>
          <w:bCs/>
          <w:color w:val="000000"/>
          <w:sz w:val="28"/>
          <w:szCs w:val="28"/>
        </w:rPr>
        <w:t>Нарушение правил производства, продажи, хранения или учета оружия и патронов к нему - влечет наложение административного штрафа: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любого работника организации, допустившего правонарушение.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К ответственности привлекаются только должностные лица.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Административному взысканию подвергается должностное и (или)</w:t>
      </w:r>
      <w:bookmarkStart w:id="3" w:name="_GoBack"/>
      <w:bookmarkEnd w:id="3"/>
      <w:r>
        <w:rPr>
          <w:rFonts w:eastAsia="Batang"/>
          <w:color w:val="000000"/>
          <w:sz w:val="28"/>
          <w:szCs w:val="28"/>
        </w:rPr>
        <w:t xml:space="preserve"> юридическое лицо.</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1.79.</w:t>
      </w:r>
      <w:r>
        <w:rPr>
          <w:rFonts w:eastAsia="Batang"/>
          <w:color w:val="000000"/>
          <w:sz w:val="28"/>
          <w:szCs w:val="28"/>
          <w:lang w:val="en-US"/>
        </w:rPr>
        <w:t> </w:t>
      </w:r>
      <w:r>
        <w:rPr>
          <w:rFonts w:eastAsia="Batang"/>
          <w:b/>
          <w:bCs/>
          <w:color w:val="000000"/>
          <w:sz w:val="28"/>
          <w:szCs w:val="28"/>
        </w:rPr>
        <w:t>Какое оружие разрешается использовать работнику юридического лица с особыми уставными задачами?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Боевое оружие, не зарегистрированное в территориальных органах Федеральной службы войск национальной гвардии Российской Федерации.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Огнестрельное оружие, величина дульной энергии которого </w:t>
        <w:br/>
        <w:t xml:space="preserve">не превышает 3,5 Дж. </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Закрепленное за ним боевое оружие при наличии соответствующего разрешения на хранение и ношение данного оружия.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1.80.</w:t>
      </w:r>
      <w:r>
        <w:rPr>
          <w:rFonts w:eastAsia="Batang"/>
          <w:color w:val="000000"/>
          <w:sz w:val="28"/>
          <w:szCs w:val="28"/>
          <w:lang w:val="en-US"/>
        </w:rPr>
        <w:t> </w:t>
      </w:r>
      <w:r>
        <w:rPr>
          <w:rFonts w:eastAsia="Batang"/>
          <w:b/>
          <w:bCs/>
          <w:color w:val="000000"/>
          <w:sz w:val="28"/>
          <w:szCs w:val="28"/>
        </w:rPr>
        <w:t>Сохраняет ли право на получение оружия работник юридического лица с особыми уставными задачами, не прошедший периодическую проверку на пригодность к действиям в условиях, связанных с применением огнестрельного оружия?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 сохраняет.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Сохраняет. </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Сохраняет, на основании приказа руководителя учреждения.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right="-57" w:firstLine="709"/>
        <w:jc w:val="center"/>
        <w:rPr>
          <w:rFonts w:eastAsia="Batang"/>
          <w:b/>
          <w:b/>
          <w:color w:val="000000"/>
          <w:sz w:val="28"/>
          <w:szCs w:val="28"/>
        </w:rPr>
      </w:pPr>
      <w:r>
        <w:rPr>
          <w:rFonts w:eastAsia="Batang"/>
          <w:b/>
          <w:color w:val="000000"/>
          <w:sz w:val="28"/>
          <w:szCs w:val="28"/>
        </w:rPr>
      </w:r>
    </w:p>
    <w:p>
      <w:pPr>
        <w:pStyle w:val="Normal"/>
        <w:ind w:right="-57" w:firstLine="284"/>
        <w:jc w:val="center"/>
        <w:rPr>
          <w:rFonts w:eastAsia="Batang"/>
          <w:sz w:val="28"/>
          <w:szCs w:val="28"/>
        </w:rPr>
      </w:pPr>
      <w:r>
        <w:rPr>
          <w:rFonts w:eastAsia="Batang"/>
          <w:b/>
          <w:color w:val="000000"/>
          <w:sz w:val="28"/>
          <w:szCs w:val="28"/>
        </w:rPr>
        <w:t xml:space="preserve">Раздел 2. Вопросы по тактико-специальной подготовке </w:t>
      </w:r>
    </w:p>
    <w:p>
      <w:pPr>
        <w:pStyle w:val="Normal"/>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b/>
          <w:color w:val="000000"/>
          <w:sz w:val="28"/>
          <w:szCs w:val="28"/>
        </w:rPr>
        <w:t>2.1. Какая особенность рикошетирования пули может использоваться и должна учитываться участником огневого контакта в его интересах?</w:t>
      </w:r>
    </w:p>
    <w:p>
      <w:pPr>
        <w:pStyle w:val="Normal"/>
        <w:tabs>
          <w:tab w:val="clear" w:pos="709"/>
          <w:tab w:val="left" w:pos="993" w:leader="none"/>
        </w:tabs>
        <w:ind w:right="-57" w:firstLine="709"/>
        <w:jc w:val="both"/>
        <w:rPr>
          <w:rFonts w:eastAsia="Batang"/>
          <w:color w:val="000000"/>
          <w:sz w:val="28"/>
          <w:szCs w:val="28"/>
        </w:rPr>
      </w:pPr>
      <w:r>
        <w:rPr>
          <w:rFonts w:eastAsia="Batang"/>
          <w:color w:val="000000"/>
          <w:sz w:val="28"/>
          <w:szCs w:val="28"/>
        </w:rPr>
        <w:t>1. Потеря пулей опасности после рикошета.</w:t>
      </w:r>
    </w:p>
    <w:p>
      <w:pPr>
        <w:pStyle w:val="Normal"/>
        <w:tabs>
          <w:tab w:val="clear" w:pos="709"/>
          <w:tab w:val="left" w:pos="993" w:leader="none"/>
        </w:tabs>
        <w:ind w:right="-57" w:firstLine="709"/>
        <w:jc w:val="both"/>
        <w:rPr>
          <w:rFonts w:eastAsia="Batang"/>
          <w:sz w:val="28"/>
          <w:szCs w:val="28"/>
        </w:rPr>
      </w:pPr>
      <w:r>
        <w:rPr>
          <w:rFonts w:eastAsia="Batang"/>
          <w:color w:val="000000"/>
          <w:sz w:val="28"/>
          <w:szCs w:val="28"/>
        </w:rPr>
        <w:t>2. Возможность избежать поражения противником из-за самой способности пули рикошетировать от препятствий.</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Возможность поражения с помощью рикошета цели, находящейся</w:t>
        <w:br/>
        <w:t>за укрытием.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sz w:val="28"/>
          <w:szCs w:val="28"/>
        </w:rPr>
        <w:t>2</w:t>
      </w:r>
    </w:p>
    <w:p>
      <w:pPr>
        <w:pStyle w:val="Normal"/>
        <w:tabs>
          <w:tab w:val="clear" w:pos="709"/>
          <w:tab w:val="left" w:pos="1134" w:leader="none"/>
        </w:tabs>
        <w:ind w:right="-57" w:firstLine="709"/>
        <w:jc w:val="both"/>
        <w:rPr>
          <w:rFonts w:eastAsia="Batang"/>
          <w:sz w:val="28"/>
          <w:szCs w:val="28"/>
        </w:rPr>
      </w:pPr>
      <w:r>
        <w:rPr>
          <w:rFonts w:eastAsia="Batang"/>
          <w:b/>
          <w:bCs/>
          <w:color w:val="000000"/>
          <w:sz w:val="28"/>
          <w:szCs w:val="28"/>
        </w:rPr>
        <w:t>2.2. </w:t>
      </w:r>
      <w:r>
        <w:rPr>
          <w:rFonts w:eastAsia="Batang"/>
          <w:b/>
          <w:color w:val="000000"/>
          <w:sz w:val="28"/>
          <w:szCs w:val="28"/>
        </w:rPr>
        <w:t>Для эффективного поражения цели предполагается ведение огня (в зависимости от дистанции):</w:t>
      </w:r>
    </w:p>
    <w:p>
      <w:pPr>
        <w:pStyle w:val="Normal"/>
        <w:tabs>
          <w:tab w:val="clear" w:pos="709"/>
          <w:tab w:val="left" w:pos="1134" w:leader="none"/>
        </w:tabs>
        <w:ind w:right="-57" w:firstLine="709"/>
        <w:jc w:val="both"/>
        <w:rPr>
          <w:rFonts w:eastAsia="Batang"/>
          <w:sz w:val="28"/>
          <w:szCs w:val="28"/>
        </w:rPr>
      </w:pPr>
      <w:r>
        <w:rPr>
          <w:rFonts w:eastAsia="Batang"/>
          <w:color w:val="000000"/>
          <w:sz w:val="28"/>
          <w:szCs w:val="28"/>
        </w:rPr>
        <w:t>1. На дистанции, не превышающей рекомендуемую для данного оружия.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На любой дистанции (в том числе и превышающей рекомендуемую для данного оружия).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На дистанции, не превышающей максимальную дальность полета пули из данного оружия.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2.3. Тактика действий при наличии на траектории стрельбы третьих лиц, не участвующих в нападении: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Обороняющийся, сам оставаясь в неподвижности, ожидает изменения ситуации (подавая третьим лицам соответствующие команды голосом).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Обороняющийся перемещается в направлении (влево, вправо, вниз или вверх), обеспечивающем безопасную для третьих лиц траекторию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Обороняющийся не отвлекается на действия, направленные</w:t>
        <w:br/>
        <w:t>на обеспечение безопасности третьих лиц.</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kern w:val="2"/>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2.4.</w:t>
      </w:r>
      <w:r>
        <w:rPr>
          <w:rFonts w:eastAsia="Batang"/>
          <w:color w:val="000000"/>
          <w:sz w:val="28"/>
          <w:szCs w:val="28"/>
          <w:lang w:val="en-US"/>
        </w:rPr>
        <w:t> </w:t>
      </w:r>
      <w:r>
        <w:rPr>
          <w:rFonts w:eastAsia="Batang"/>
          <w:b/>
          <w:bCs/>
          <w:color w:val="000000"/>
          <w:sz w:val="28"/>
          <w:szCs w:val="28"/>
        </w:rPr>
        <w:t>Должен ли работник юридического лица с особыми уставными задачами беспрепятственно допустить на охраняемый объект лиц, представившихся работниками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Должен в любом случае, если предъявлены удостоверения, сходные</w:t>
        <w:br/>
        <w:t>с удостоверениями работников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Должен в случаях, когда законом предусмотрен беспрепятственный допуск, после того как убедится, что указанные лица являются работниками правоохранительных органов.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Не должен.</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2.5.</w:t>
      </w:r>
      <w:r>
        <w:rPr>
          <w:rFonts w:eastAsia="Batang"/>
          <w:color w:val="000000"/>
          <w:sz w:val="28"/>
          <w:szCs w:val="28"/>
          <w:lang w:val="en-US"/>
        </w:rPr>
        <w:t> </w:t>
      </w:r>
      <w:r>
        <w:rPr>
          <w:rFonts w:eastAsia="Batang"/>
          <w:b/>
          <w:bCs/>
          <w:color w:val="000000"/>
          <w:sz w:val="28"/>
          <w:szCs w:val="28"/>
        </w:rPr>
        <w:t>Действия работника юридического лица с особыми уставными задачами по просмотру документов посетителей объекта охраны (а также осмотру вносимого и выносимого ими имущества, регистрации и обработке их персональных данных) могут осуществляться: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качестве мер принуждения, применяемых независимо от воли посетителей объекта охраны, ознакомившихся с правилами внутриобъектового и пропускного режимов на объекте.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добровольной основе, когда посетители ознакомились</w:t>
        <w:br/>
        <w:t xml:space="preserve">с соответствующими правилами внутриобъектового и пропускного режимов, установленными руководством охраняемого объекта, </w:t>
        <w:br/>
        <w:t>и согласились их выполнять.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основании Кодекса Российской Федерации об административных правонарушениях, независимо от наличия каких-либо правил, установленных руководством охраняемого объекта.</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2.6.</w:t>
      </w:r>
      <w:r>
        <w:rPr>
          <w:rFonts w:eastAsia="Batang"/>
          <w:color w:val="000000"/>
          <w:sz w:val="28"/>
          <w:szCs w:val="28"/>
          <w:lang w:val="en-US"/>
        </w:rPr>
        <w:t> </w:t>
      </w:r>
      <w:r>
        <w:rPr>
          <w:rFonts w:eastAsia="Batang"/>
          <w:b/>
          <w:bCs/>
          <w:color w:val="000000"/>
          <w:sz w:val="28"/>
          <w:szCs w:val="28"/>
        </w:rPr>
        <w:t>Работники юридического лица с особыми уставными задачами имеют право требовать от персонала и посетителей объектов охраны соблюдения внутриобъектового и пропускного режимов: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При обеспечении внутриобъектового и пропускного режимов, </w:t>
        <w:br/>
        <w:t xml:space="preserve">а также при транспортировке охраняемых грузов, денежных средств </w:t>
        <w:br/>
        <w:t>и иного имущества в пределах объекта охраны.</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осуществлении обязанностей по защите жизни и здоровья граждан.</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обеспечении любых охранных мероприятий, предусмотренных законодательством.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2.7.</w:t>
      </w:r>
      <w:r>
        <w:rPr>
          <w:rFonts w:eastAsia="Batang"/>
          <w:color w:val="000000"/>
          <w:sz w:val="28"/>
          <w:szCs w:val="28"/>
          <w:lang w:val="en-US"/>
        </w:rPr>
        <w:t> </w:t>
      </w:r>
      <w:r>
        <w:rPr>
          <w:rFonts w:eastAsia="Batang"/>
          <w:b/>
          <w:bCs/>
          <w:color w:val="000000"/>
          <w:sz w:val="28"/>
          <w:szCs w:val="28"/>
        </w:rPr>
        <w:t>Имеет ли право работник юридического лица с особыми уставными задачами проверять состояние инженерно-технических средств охраны, установленных на охраняемом объекте?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Имеет только в случае прохождения соответствующей подготовки</w:t>
        <w:br/>
        <w:t>и оформления допуска к их эксплуатации.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имеет.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Имеет.</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2.8.</w:t>
      </w:r>
      <w:r>
        <w:rPr>
          <w:rFonts w:eastAsia="Batang"/>
          <w:color w:val="000000"/>
          <w:sz w:val="28"/>
          <w:szCs w:val="28"/>
          <w:lang w:val="en-US"/>
        </w:rPr>
        <w:t> </w:t>
      </w:r>
      <w:r>
        <w:rPr>
          <w:rFonts w:eastAsia="Batang"/>
          <w:b/>
          <w:bCs/>
          <w:color w:val="000000"/>
          <w:sz w:val="28"/>
          <w:szCs w:val="28"/>
        </w:rPr>
        <w:t>Работникам юридического лица с особыми уставными задачами запрещается препятствовать: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Любым действиям должностных лиц правоохранительных</w:t>
        <w:br/>
        <w:t>и контролирующих органов при осуществлении указанными должностными лицами своей деятельности.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Законным действиям должностных лиц правоохранительных</w:t>
        <w:br/>
        <w:t>и контролирующих органов при осуществлении указанными лицами своих должностных обязанностей.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Действиям должностных лиц правоохранительных </w:t>
        <w:br/>
        <w:t>и контролирующих органов, независимо от того, осуществляют ли они свою служебную деятельность.</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2.9.</w:t>
      </w:r>
      <w:r>
        <w:rPr>
          <w:rFonts w:eastAsia="Batang"/>
          <w:color w:val="000000"/>
          <w:sz w:val="28"/>
          <w:szCs w:val="28"/>
          <w:lang w:val="en-US"/>
        </w:rPr>
        <w:t> </w:t>
      </w:r>
      <w:r>
        <w:rPr>
          <w:rFonts w:eastAsia="Batang"/>
          <w:b/>
          <w:bCs/>
          <w:color w:val="000000"/>
          <w:sz w:val="28"/>
          <w:szCs w:val="28"/>
        </w:rPr>
        <w:t>При выявлении нарушений, создающих на охраняемых объектах угрозу возникновения пожаров и безопасности людей, работник юридического лица с особыми уставными задачами имеет право: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Принимать меры по пресечению указанных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Давать обязательные для исполнения указания руководству охраняемого объекта по устранению выявленных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Покинуть охраняемый объект, удалившись на безопасное расстояние.</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2.10.</w:t>
      </w:r>
      <w:r>
        <w:rPr>
          <w:rFonts w:eastAsia="Batang"/>
          <w:color w:val="000000"/>
          <w:sz w:val="28"/>
          <w:szCs w:val="28"/>
          <w:lang w:val="en-US"/>
        </w:rPr>
        <w:t> </w:t>
      </w:r>
      <w:r>
        <w:rPr>
          <w:rFonts w:eastAsia="Batang"/>
          <w:b/>
          <w:bCs/>
          <w:color w:val="000000"/>
          <w:sz w:val="28"/>
          <w:szCs w:val="28"/>
        </w:rPr>
        <w:t>При выявлении условий, способствующих хищениям имущества, работник юридического лица с особыми уставными задачами имеет право:</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 Давать обязательные для исполнения указания материально-ответственным лицам охраняемого объекта по устранению выявленных нарушений.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2. Принимать меры по пресечению указанных нарушений </w:t>
        <w:br/>
        <w:t>и ликвидации указанных условий.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 xml:space="preserve">3. Давать рекомендации руководству охраняемого объекта </w:t>
        <w:br/>
        <w:t>по ликвидации указанных условий.</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widowControl w:val="false"/>
        <w:ind w:right="-57" w:hanging="0"/>
        <w:jc w:val="both"/>
        <w:rPr>
          <w:rFonts w:eastAsia="Batang"/>
          <w:b/>
          <w:b/>
          <w:bCs/>
          <w:color w:val="000000"/>
          <w:kern w:val="2"/>
          <w:sz w:val="28"/>
          <w:szCs w:val="28"/>
        </w:rPr>
      </w:pPr>
      <w:r>
        <w:rPr>
          <w:rFonts w:eastAsia="Batang"/>
          <w:b/>
          <w:bCs/>
          <w:color w:val="000000"/>
          <w:kern w:val="2"/>
          <w:sz w:val="28"/>
          <w:szCs w:val="28"/>
        </w:rPr>
      </w:r>
    </w:p>
    <w:p>
      <w:pPr>
        <w:pStyle w:val="Normal"/>
        <w:ind w:right="-57" w:firstLine="284"/>
        <w:jc w:val="center"/>
        <w:rPr>
          <w:rFonts w:eastAsia="Batang"/>
          <w:sz w:val="28"/>
          <w:szCs w:val="28"/>
        </w:rPr>
      </w:pPr>
      <w:r>
        <w:rPr>
          <w:rFonts w:eastAsia="Batang"/>
          <w:b/>
          <w:bCs/>
          <w:color w:val="000000"/>
          <w:sz w:val="28"/>
          <w:szCs w:val="28"/>
        </w:rPr>
        <w:t xml:space="preserve">Раздел 3. </w:t>
      </w:r>
      <w:r>
        <w:rPr>
          <w:rFonts w:eastAsia="Batang"/>
          <w:b/>
          <w:color w:val="000000"/>
          <w:sz w:val="28"/>
          <w:szCs w:val="28"/>
        </w:rPr>
        <w:t xml:space="preserve">Вопросы по оказанию первой помощи </w:t>
      </w:r>
    </w:p>
    <w:p>
      <w:pPr>
        <w:pStyle w:val="Normal"/>
        <w:ind w:right="-57" w:firstLine="284"/>
        <w:jc w:val="center"/>
        <w:rPr>
          <w:rFonts w:eastAsia="Batang"/>
          <w:color w:val="000000"/>
          <w:sz w:val="28"/>
          <w:szCs w:val="28"/>
        </w:rPr>
      </w:pPr>
      <w:r>
        <w:rPr>
          <w:rFonts w:eastAsia="Batang"/>
          <w:color w:val="000000"/>
          <w:sz w:val="28"/>
          <w:szCs w:val="28"/>
        </w:rPr>
      </w:r>
    </w:p>
    <w:p>
      <w:pPr>
        <w:pStyle w:val="Normal"/>
        <w:ind w:right="-57" w:firstLine="709"/>
        <w:jc w:val="both"/>
        <w:rPr>
          <w:rFonts w:eastAsia="Batang"/>
          <w:b/>
          <w:b/>
          <w:sz w:val="28"/>
          <w:szCs w:val="28"/>
        </w:rPr>
      </w:pPr>
      <w:r>
        <w:rPr>
          <w:rFonts w:eastAsia="Batang"/>
          <w:b/>
          <w:sz w:val="28"/>
          <w:szCs w:val="28"/>
        </w:rPr>
        <w:t>3.1. Каково содержание информации, сообщаемой при вызове скорой медицинской помощи?</w:t>
      </w:r>
    </w:p>
    <w:p>
      <w:pPr>
        <w:pStyle w:val="Normal"/>
        <w:ind w:right="-57" w:firstLine="709"/>
        <w:jc w:val="both"/>
        <w:rPr>
          <w:rFonts w:eastAsia="Batang"/>
          <w:sz w:val="28"/>
          <w:szCs w:val="28"/>
        </w:rPr>
      </w:pPr>
      <w:r>
        <w:rPr>
          <w:rFonts w:eastAsia="Batang"/>
          <w:sz w:val="28"/>
          <w:szCs w:val="28"/>
        </w:rPr>
        <w:t>1. Сообщить, кто вызывает, телефон вызывающего, что случилось, кто пострадал/заболел (пол, возраст), адрес с указанием подъездного пути, дома, подъезда, этажа, кода на входной двери.</w:t>
      </w:r>
    </w:p>
    <w:p>
      <w:pPr>
        <w:pStyle w:val="Normal"/>
        <w:ind w:right="-57" w:firstLine="709"/>
        <w:jc w:val="both"/>
        <w:rPr>
          <w:rFonts w:eastAsia="Batang"/>
          <w:sz w:val="28"/>
          <w:szCs w:val="28"/>
        </w:rPr>
      </w:pPr>
      <w:r>
        <w:rPr>
          <w:rFonts w:eastAsia="Batang"/>
          <w:sz w:val="28"/>
          <w:szCs w:val="28"/>
        </w:rPr>
        <w:t>2. Сообщить, что случилось, кто вызывает, телефон вызывающего, кто пострадал/заболел (пол, возраст), адрес с указанием подъездного пути, дома, подъезда, этажа, кода на входной двери.</w:t>
      </w:r>
    </w:p>
    <w:p>
      <w:pPr>
        <w:pStyle w:val="Normal"/>
        <w:ind w:right="-57" w:firstLine="709"/>
        <w:jc w:val="both"/>
        <w:rPr>
          <w:rFonts w:eastAsia="Batang"/>
          <w:sz w:val="28"/>
          <w:szCs w:val="28"/>
        </w:rPr>
      </w:pPr>
      <w:r>
        <w:rPr>
          <w:rFonts w:eastAsia="Batang"/>
          <w:sz w:val="28"/>
          <w:szCs w:val="28"/>
        </w:rPr>
        <w:t xml:space="preserve">3. Сообщить, что случилось, кто пострадал/заболел (пол, возраст), адрес с указанием подъездных путей, дома, подъезда, этажа, кода </w:t>
        <w:br/>
        <w:t>на входной двери, кто вызывает, телефон вызывающего.</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3.2. Каков порядок действий при встрече медицинских работников, прибывающих по вызову?</w:t>
      </w:r>
    </w:p>
    <w:p>
      <w:pPr>
        <w:pStyle w:val="Normal"/>
        <w:ind w:right="-57" w:firstLine="709"/>
        <w:jc w:val="both"/>
        <w:rPr>
          <w:rFonts w:eastAsia="Batang"/>
          <w:sz w:val="28"/>
          <w:szCs w:val="28"/>
        </w:rPr>
      </w:pPr>
      <w:r>
        <w:rPr>
          <w:rFonts w:eastAsia="Batang"/>
          <w:sz w:val="28"/>
          <w:szCs w:val="28"/>
        </w:rPr>
        <w:t>1. Ожидать встречи «Скорой помощи» на месте происшествия, объясняя по телефону диспетчеру «03», как поехать к месту происшествия.</w:t>
      </w:r>
    </w:p>
    <w:p>
      <w:pPr>
        <w:pStyle w:val="Normal"/>
        <w:ind w:right="-57" w:firstLine="709"/>
        <w:jc w:val="both"/>
        <w:rPr>
          <w:rFonts w:eastAsia="Batang"/>
          <w:sz w:val="28"/>
          <w:szCs w:val="28"/>
        </w:rPr>
      </w:pPr>
      <w:r>
        <w:rPr>
          <w:rFonts w:eastAsia="Batang"/>
          <w:sz w:val="28"/>
          <w:szCs w:val="28"/>
        </w:rPr>
        <w:t>2. Направить кого-нибудь встречать «Скорую помощь», самому ожидать у места происшествия и оказывать первую помощь.</w:t>
      </w:r>
    </w:p>
    <w:p>
      <w:pPr>
        <w:pStyle w:val="Normal"/>
        <w:ind w:right="-57" w:firstLine="709"/>
        <w:jc w:val="both"/>
        <w:rPr>
          <w:rFonts w:eastAsia="Batang"/>
          <w:sz w:val="28"/>
          <w:szCs w:val="28"/>
        </w:rPr>
      </w:pPr>
      <w:r>
        <w:rPr>
          <w:rFonts w:eastAsia="Batang"/>
          <w:sz w:val="28"/>
          <w:szCs w:val="28"/>
        </w:rPr>
        <w:t>3. Направить кого-нибудь встречать «Скорую помощь», при сложном маршруте обозначить его дополнительными опознавательными знаками, самому ожидать у места происшествия и оказывать первую помощь.</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3.3. Входят ли в состав аптечки первой помощи медицинские препараты?</w:t>
      </w:r>
    </w:p>
    <w:p>
      <w:pPr>
        <w:pStyle w:val="Normal"/>
        <w:ind w:right="-57" w:firstLine="709"/>
        <w:jc w:val="both"/>
        <w:rPr>
          <w:rFonts w:eastAsia="Batang"/>
          <w:sz w:val="28"/>
          <w:szCs w:val="28"/>
        </w:rPr>
      </w:pPr>
      <w:r>
        <w:rPr>
          <w:rFonts w:eastAsia="Batang"/>
          <w:sz w:val="28"/>
          <w:szCs w:val="28"/>
        </w:rPr>
        <w:t>1. Входят медицинские препараты, отпускаемые в аптеках без рецепта (йод, нашатырный спирт, валидол, нитроглицерин и т.п.).</w:t>
      </w:r>
    </w:p>
    <w:p>
      <w:pPr>
        <w:pStyle w:val="Normal"/>
        <w:ind w:right="-57" w:firstLine="709"/>
        <w:jc w:val="both"/>
        <w:rPr>
          <w:rFonts w:eastAsia="Batang"/>
          <w:sz w:val="28"/>
          <w:szCs w:val="28"/>
        </w:rPr>
      </w:pPr>
      <w:r>
        <w:rPr>
          <w:rFonts w:eastAsia="Batang"/>
          <w:sz w:val="28"/>
          <w:szCs w:val="28"/>
        </w:rPr>
        <w:t>2. Не входят.</w:t>
      </w:r>
    </w:p>
    <w:p>
      <w:pPr>
        <w:pStyle w:val="Normal"/>
        <w:ind w:right="-57" w:firstLine="709"/>
        <w:jc w:val="both"/>
        <w:rPr>
          <w:rFonts w:eastAsia="Batang"/>
          <w:sz w:val="28"/>
          <w:szCs w:val="28"/>
        </w:rPr>
      </w:pPr>
      <w:r>
        <w:rPr>
          <w:rFonts w:eastAsia="Batang"/>
          <w:sz w:val="28"/>
          <w:szCs w:val="28"/>
        </w:rPr>
        <w:t xml:space="preserve">3. Входят медицинские препараты, отпускаемые в аптеках без рецепта (йод, нашатырный спирт, валидол, нитроглицерин и т.п.), а также препараты для проведения комплексной противошоковой терапии (кордиамин, дексаметазон, кеторолака трометамин или баралгин и т.п.).  </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3.4. Какие из мероприятий по оценке обстановки и обеспечению безопасных условий для оказания первой помощи совершаются </w:t>
        <w:br/>
        <w:t>в порядке осмотра места происшествия?</w:t>
      </w:r>
    </w:p>
    <w:p>
      <w:pPr>
        <w:pStyle w:val="Normal"/>
        <w:ind w:right="-57" w:firstLine="709"/>
        <w:jc w:val="both"/>
        <w:rPr>
          <w:rFonts w:eastAsia="Batang"/>
          <w:sz w:val="28"/>
          <w:szCs w:val="28"/>
        </w:rPr>
      </w:pPr>
      <w:r>
        <w:rPr>
          <w:rFonts w:eastAsia="Batang"/>
          <w:sz w:val="28"/>
          <w:szCs w:val="28"/>
        </w:rPr>
        <w:t xml:space="preserve">1. Определение угрожающих факторов для собственной жизни </w:t>
        <w:br/>
        <w:t>и здоровья; определение угрожающих факторов для жизни и здоровья пострадавшего; оценка количества пострадавших.</w:t>
      </w:r>
    </w:p>
    <w:p>
      <w:pPr>
        <w:pStyle w:val="Normal"/>
        <w:ind w:right="-57" w:firstLine="709"/>
        <w:jc w:val="both"/>
        <w:rPr>
          <w:rFonts w:eastAsia="Batang"/>
          <w:sz w:val="28"/>
          <w:szCs w:val="28"/>
        </w:rPr>
      </w:pPr>
      <w:r>
        <w:rPr>
          <w:rFonts w:eastAsia="Batang"/>
          <w:sz w:val="28"/>
          <w:szCs w:val="28"/>
        </w:rPr>
        <w:t>2. Устранение угрожающих факторов для жизни и здоровья; прекращение действия повреждающих факторов на пострадавшего.</w:t>
      </w:r>
    </w:p>
    <w:p>
      <w:pPr>
        <w:pStyle w:val="Normal"/>
        <w:ind w:right="-57" w:firstLine="709"/>
        <w:jc w:val="both"/>
        <w:rPr>
          <w:rFonts w:eastAsia="Batang"/>
          <w:sz w:val="28"/>
          <w:szCs w:val="28"/>
        </w:rPr>
      </w:pPr>
      <w:r>
        <w:rPr>
          <w:rFonts w:eastAsia="Batang"/>
          <w:sz w:val="28"/>
          <w:szCs w:val="28"/>
        </w:rPr>
        <w:t>3. Придание правильного транспортного положения и организация транспортировки пострадавшего.</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3.5. Первым действием (первым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Предотвращение возможных осложнений.</w:t>
      </w:r>
    </w:p>
    <w:p>
      <w:pPr>
        <w:pStyle w:val="Normal"/>
        <w:ind w:right="-57" w:firstLine="709"/>
        <w:jc w:val="both"/>
        <w:rPr>
          <w:rFonts w:eastAsia="Batang"/>
          <w:sz w:val="28"/>
          <w:szCs w:val="28"/>
        </w:rPr>
      </w:pPr>
      <w:r>
        <w:rPr>
          <w:rFonts w:eastAsia="Batang"/>
          <w:sz w:val="28"/>
          <w:szCs w:val="28"/>
        </w:rPr>
        <w:t>2. Прекращение воздействия травмирующего фактора.</w:t>
      </w:r>
    </w:p>
    <w:p>
      <w:pPr>
        <w:pStyle w:val="Normal"/>
        <w:ind w:right="-57" w:firstLine="709"/>
        <w:jc w:val="both"/>
        <w:rPr>
          <w:rFonts w:eastAsia="Batang"/>
          <w:sz w:val="28"/>
          <w:szCs w:val="28"/>
        </w:rPr>
      </w:pPr>
      <w:r>
        <w:rPr>
          <w:rFonts w:eastAsia="Batang"/>
          <w:sz w:val="28"/>
          <w:szCs w:val="28"/>
        </w:rPr>
        <w:t xml:space="preserve">3.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3.6. Вторым действием (вторым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Устранение состояния, угрожающего жизни и здоровью пострадавшего.</w:t>
      </w:r>
    </w:p>
    <w:p>
      <w:pPr>
        <w:pStyle w:val="Normal"/>
        <w:ind w:right="-57" w:firstLine="709"/>
        <w:jc w:val="both"/>
        <w:rPr>
          <w:rFonts w:eastAsia="Batang"/>
          <w:sz w:val="28"/>
          <w:szCs w:val="28"/>
        </w:rPr>
      </w:pPr>
      <w:r>
        <w:rPr>
          <w:rFonts w:eastAsia="Batang"/>
          <w:sz w:val="28"/>
          <w:szCs w:val="28"/>
        </w:rPr>
        <w:t xml:space="preserve">2.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sz w:val="28"/>
          <w:szCs w:val="28"/>
        </w:rPr>
      </w:pPr>
      <w:r>
        <w:rPr>
          <w:rFonts w:eastAsia="Batang"/>
          <w:sz w:val="28"/>
          <w:szCs w:val="28"/>
        </w:rPr>
        <w:t>3. Предотвращение возможных осложнений.</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3.7. Третьим действием (третьим этапом) при оказании первой помощи является:</w:t>
      </w:r>
    </w:p>
    <w:p>
      <w:pPr>
        <w:pStyle w:val="Normal"/>
        <w:ind w:right="-57" w:firstLine="709"/>
        <w:jc w:val="both"/>
        <w:rPr>
          <w:rFonts w:eastAsia="Batang"/>
          <w:sz w:val="28"/>
          <w:szCs w:val="28"/>
        </w:rPr>
      </w:pPr>
      <w:r>
        <w:rPr>
          <w:rFonts w:eastAsia="Batang"/>
          <w:sz w:val="28"/>
          <w:szCs w:val="28"/>
        </w:rPr>
        <w:t>1. Прекращение воздействия травмирующего фактора.</w:t>
      </w:r>
    </w:p>
    <w:p>
      <w:pPr>
        <w:pStyle w:val="Normal"/>
        <w:ind w:right="-57" w:firstLine="709"/>
        <w:jc w:val="both"/>
        <w:rPr>
          <w:rFonts w:eastAsia="Batang"/>
          <w:sz w:val="28"/>
          <w:szCs w:val="28"/>
        </w:rPr>
      </w:pPr>
      <w:r>
        <w:rPr>
          <w:rFonts w:eastAsia="Batang"/>
          <w:sz w:val="28"/>
          <w:szCs w:val="28"/>
        </w:rPr>
        <w:t>2. Предотвращение возможных осложнений.</w:t>
      </w:r>
    </w:p>
    <w:p>
      <w:pPr>
        <w:pStyle w:val="Normal"/>
        <w:ind w:right="-57" w:firstLine="709"/>
        <w:jc w:val="both"/>
        <w:rPr>
          <w:rFonts w:eastAsia="Batang"/>
          <w:sz w:val="28"/>
          <w:szCs w:val="28"/>
        </w:rPr>
      </w:pPr>
      <w:r>
        <w:rPr>
          <w:rFonts w:eastAsia="Batang"/>
          <w:sz w:val="28"/>
          <w:szCs w:val="28"/>
        </w:rPr>
        <w:t xml:space="preserve">3. Правильная транспортировка пострадавшего (производимая </w:t>
        <w:br/>
        <w:t>с учетом обстановки на месте происшествия, состояния и характера повреждений пострадавшего).</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3.8. Какие действия, предусмотренные в составе первой помощи, завершают ее оказание?</w:t>
      </w:r>
    </w:p>
    <w:p>
      <w:pPr>
        <w:pStyle w:val="Normal"/>
        <w:ind w:right="-57" w:firstLine="709"/>
        <w:jc w:val="both"/>
        <w:rPr>
          <w:rFonts w:eastAsia="Batang"/>
          <w:sz w:val="28"/>
          <w:szCs w:val="28"/>
        </w:rPr>
      </w:pPr>
      <w:r>
        <w:rPr>
          <w:rFonts w:eastAsia="Batang"/>
          <w:sz w:val="28"/>
          <w:szCs w:val="28"/>
        </w:rPr>
        <w:t xml:space="preserve">1. Передача пострадавшего бригаде скорой медицинской помощи. </w:t>
      </w:r>
    </w:p>
    <w:p>
      <w:pPr>
        <w:pStyle w:val="Normal"/>
        <w:ind w:right="-57" w:firstLine="709"/>
        <w:jc w:val="both"/>
        <w:rPr>
          <w:rFonts w:eastAsia="Batang"/>
          <w:sz w:val="28"/>
          <w:szCs w:val="28"/>
        </w:rPr>
      </w:pPr>
      <w:r>
        <w:rPr>
          <w:rFonts w:eastAsia="Batang"/>
          <w:sz w:val="28"/>
          <w:szCs w:val="28"/>
        </w:rPr>
        <w:t>2. Проведение мероприятий первичной медико-санитарной помощи.</w:t>
      </w:r>
    </w:p>
    <w:p>
      <w:pPr>
        <w:pStyle w:val="Normal"/>
        <w:ind w:right="-57" w:firstLine="709"/>
        <w:jc w:val="both"/>
        <w:rPr>
          <w:rFonts w:eastAsia="Batang"/>
          <w:sz w:val="28"/>
          <w:szCs w:val="28"/>
        </w:rPr>
      </w:pPr>
      <w:r>
        <w:rPr>
          <w:rFonts w:eastAsia="Batang"/>
          <w:sz w:val="28"/>
          <w:szCs w:val="28"/>
        </w:rPr>
        <w:t xml:space="preserve">3. Проведение мероприятий специализированной медицинской помощи. </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3.9. Если пострадавший находится без сознания, в какое положение до прибытия скорой помощи он должен быть переведен?</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устойчивое боковое положение.</w:t>
      </w:r>
    </w:p>
    <w:p>
      <w:pPr>
        <w:pStyle w:val="Normal"/>
        <w:ind w:right="-57" w:firstLine="709"/>
        <w:jc w:val="both"/>
        <w:rPr>
          <w:rFonts w:eastAsia="Batang"/>
          <w:sz w:val="28"/>
          <w:szCs w:val="28"/>
        </w:rPr>
      </w:pPr>
      <w:r>
        <w:rPr>
          <w:rFonts w:eastAsia="Batang"/>
          <w:sz w:val="28"/>
          <w:szCs w:val="28"/>
        </w:rPr>
        <w:t>3. В положении полусидя.</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3.10. Если пострадавший находится в сознании и задыхается, </w:t>
        <w:br/>
        <w:t xml:space="preserve">или у него имеется ранение грудной клетки, в какое положение </w:t>
        <w:br/>
        <w:t>до прибытия скорой помощи он должен быть переведен?</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устойчивое боковое положение.</w:t>
      </w:r>
    </w:p>
    <w:p>
      <w:pPr>
        <w:pStyle w:val="Normal"/>
        <w:ind w:right="-57" w:firstLine="709"/>
        <w:jc w:val="both"/>
        <w:rPr>
          <w:rFonts w:eastAsia="Batang"/>
          <w:sz w:val="28"/>
          <w:szCs w:val="28"/>
        </w:rPr>
      </w:pPr>
      <w:r>
        <w:rPr>
          <w:rFonts w:eastAsia="Batang"/>
          <w:sz w:val="28"/>
          <w:szCs w:val="28"/>
        </w:rPr>
        <w:t>3. В положении полусидя.</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3.11. Что надо делать в случае, если у пострадавшего развился приступ эпилепсии (судорожный приступ)?</w:t>
      </w:r>
    </w:p>
    <w:p>
      <w:pPr>
        <w:pStyle w:val="Normal"/>
        <w:ind w:right="-57" w:firstLine="709"/>
        <w:jc w:val="both"/>
        <w:rPr>
          <w:rFonts w:eastAsia="Batang"/>
          <w:sz w:val="28"/>
          <w:szCs w:val="28"/>
        </w:rPr>
      </w:pPr>
      <w:r>
        <w:rPr>
          <w:rFonts w:eastAsia="Batang"/>
          <w:sz w:val="28"/>
          <w:szCs w:val="28"/>
        </w:rPr>
        <w:t>1. Удерживать пострадавшего за руки и ноги, для предотвращения укуса языка и его западения ввести в рот ложку, по окончанию приступа перевести в устойчивое боковое положение.</w:t>
      </w:r>
    </w:p>
    <w:p>
      <w:pPr>
        <w:pStyle w:val="Normal"/>
        <w:ind w:right="-57" w:firstLine="709"/>
        <w:jc w:val="both"/>
        <w:rPr>
          <w:rFonts w:eastAsia="Batang"/>
          <w:sz w:val="28"/>
          <w:szCs w:val="28"/>
        </w:rPr>
      </w:pPr>
      <w:r>
        <w:rPr>
          <w:rFonts w:eastAsia="Batang"/>
          <w:sz w:val="28"/>
          <w:szCs w:val="28"/>
        </w:rPr>
        <w:t xml:space="preserve">2. Придерживать пострадавшего за голову, не давая ее разбить, </w:t>
        <w:br/>
        <w:t>по окончанию приступа перевести в устойчивое боковое положение.</w:t>
      </w:r>
    </w:p>
    <w:p>
      <w:pPr>
        <w:pStyle w:val="Normal"/>
        <w:ind w:right="-57" w:firstLine="709"/>
        <w:jc w:val="both"/>
        <w:rPr>
          <w:rFonts w:eastAsia="Batang"/>
          <w:sz w:val="28"/>
          <w:szCs w:val="28"/>
        </w:rPr>
      </w:pPr>
      <w:r>
        <w:rPr>
          <w:rFonts w:eastAsia="Batang"/>
          <w:sz w:val="28"/>
          <w:szCs w:val="28"/>
        </w:rPr>
        <w:t>3. Расслабить (расстегнуть) стягивающую одежду, убрать предметы, которые могут травмировать пострадавшего, подложить под голову мягкий, плоский предмет (например, подушку или свернутую одежду), зафиксировать время начала и конца приступа, по окончанию приступа перевести в устойчивое боковое положение.</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 xml:space="preserve">3.12. Правильная транспортировка пострадавшего, находящегося без сознания (за исключением случаев, когда в связи с подозрением </w:t>
        <w:br/>
        <w:t>на травму позвоночника менять положение тела не рекомендуется) производится:</w:t>
      </w:r>
    </w:p>
    <w:p>
      <w:pPr>
        <w:pStyle w:val="Normal"/>
        <w:ind w:right="-57" w:firstLine="709"/>
        <w:jc w:val="both"/>
        <w:rPr>
          <w:rFonts w:eastAsia="Batang"/>
          <w:sz w:val="28"/>
          <w:szCs w:val="28"/>
        </w:rPr>
      </w:pPr>
      <w:r>
        <w:rPr>
          <w:rFonts w:eastAsia="Batang"/>
          <w:sz w:val="28"/>
          <w:szCs w:val="28"/>
        </w:rPr>
        <w:t>1. В положении на спине.</w:t>
      </w:r>
    </w:p>
    <w:p>
      <w:pPr>
        <w:pStyle w:val="Normal"/>
        <w:ind w:right="-57" w:firstLine="709"/>
        <w:jc w:val="both"/>
        <w:rPr>
          <w:rFonts w:eastAsia="Batang"/>
          <w:sz w:val="28"/>
          <w:szCs w:val="28"/>
        </w:rPr>
      </w:pPr>
      <w:r>
        <w:rPr>
          <w:rFonts w:eastAsia="Batang"/>
          <w:sz w:val="28"/>
          <w:szCs w:val="28"/>
        </w:rPr>
        <w:t>2. В положении на боку.</w:t>
      </w:r>
    </w:p>
    <w:p>
      <w:pPr>
        <w:pStyle w:val="Normal"/>
        <w:ind w:right="-57" w:firstLine="709"/>
        <w:jc w:val="both"/>
        <w:rPr>
          <w:rFonts w:eastAsia="Batang"/>
          <w:sz w:val="28"/>
          <w:szCs w:val="28"/>
        </w:rPr>
      </w:pPr>
      <w:r>
        <w:rPr>
          <w:rFonts w:eastAsia="Batang"/>
          <w:sz w:val="28"/>
          <w:szCs w:val="28"/>
        </w:rPr>
        <w:t>3. В положении с приподнятыми нижними конечностями.</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3.13. Способы временной остановки кровотечения:</w:t>
      </w:r>
    </w:p>
    <w:p>
      <w:pPr>
        <w:pStyle w:val="Normal"/>
        <w:ind w:right="-57" w:firstLine="709"/>
        <w:jc w:val="both"/>
        <w:rPr>
          <w:rFonts w:eastAsia="Batang"/>
          <w:sz w:val="28"/>
          <w:szCs w:val="28"/>
        </w:rPr>
      </w:pPr>
      <w:r>
        <w:rPr>
          <w:rFonts w:eastAsia="Batang"/>
          <w:sz w:val="28"/>
          <w:szCs w:val="28"/>
        </w:rPr>
        <w:t>1. Частичное сгибание конечности, наложение пластыря, наложение давящей повязки.</w:t>
      </w:r>
    </w:p>
    <w:p>
      <w:pPr>
        <w:pStyle w:val="Normal"/>
        <w:ind w:right="-57" w:firstLine="709"/>
        <w:jc w:val="both"/>
        <w:rPr>
          <w:rFonts w:eastAsia="Batang"/>
          <w:sz w:val="28"/>
          <w:szCs w:val="28"/>
        </w:rPr>
      </w:pPr>
      <w:r>
        <w:rPr>
          <w:rFonts w:eastAsia="Batang"/>
          <w:sz w:val="28"/>
          <w:szCs w:val="28"/>
        </w:rPr>
        <w:t>2. Пальцевое прижатие, максимальное сгибание конечности, наложение жгута (закрутки), наложение давящей повязки.</w:t>
      </w:r>
    </w:p>
    <w:p>
      <w:pPr>
        <w:pStyle w:val="Normal"/>
        <w:ind w:right="-57" w:firstLine="709"/>
        <w:jc w:val="both"/>
        <w:rPr>
          <w:rFonts w:eastAsia="Batang"/>
          <w:sz w:val="28"/>
          <w:szCs w:val="28"/>
        </w:rPr>
      </w:pPr>
      <w:r>
        <w:rPr>
          <w:rFonts w:eastAsia="Batang"/>
          <w:sz w:val="28"/>
          <w:szCs w:val="28"/>
        </w:rPr>
        <w:t>3. Придание возвышенного положения конечности, наложение асептической повязки.</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3.14. Какова правильная последовательность действий при остановке артериального кровотечения?</w:t>
      </w:r>
    </w:p>
    <w:p>
      <w:pPr>
        <w:pStyle w:val="Normal"/>
        <w:ind w:right="-57" w:firstLine="709"/>
        <w:jc w:val="both"/>
        <w:rPr>
          <w:rFonts w:eastAsia="Batang"/>
          <w:sz w:val="28"/>
          <w:szCs w:val="28"/>
        </w:rPr>
      </w:pPr>
      <w:r>
        <w:rPr>
          <w:rFonts w:eastAsia="Batang"/>
          <w:sz w:val="28"/>
          <w:szCs w:val="28"/>
        </w:rPr>
        <w:t xml:space="preserve">1. Накладывается жгут (скрутка, ремень), накладывается чистая повязка, указывается время наложения жгута. </w:t>
      </w:r>
    </w:p>
    <w:p>
      <w:pPr>
        <w:pStyle w:val="Normal"/>
        <w:ind w:right="-57" w:firstLine="709"/>
        <w:jc w:val="both"/>
        <w:rPr>
          <w:rFonts w:eastAsia="Batang"/>
          <w:sz w:val="28"/>
          <w:szCs w:val="28"/>
        </w:rPr>
      </w:pPr>
      <w:r>
        <w:rPr>
          <w:rFonts w:eastAsia="Batang"/>
          <w:sz w:val="28"/>
          <w:szCs w:val="28"/>
        </w:rPr>
        <w:t>2. Проводится пальцевая остановка кровотечения, накладывается жгут (скрутка, ремень), накладывается чистая повязка, указывается время наложения жгута</w:t>
      </w:r>
    </w:p>
    <w:p>
      <w:pPr>
        <w:pStyle w:val="Normal"/>
        <w:ind w:right="-57" w:firstLine="709"/>
        <w:jc w:val="both"/>
        <w:rPr>
          <w:rFonts w:eastAsia="Batang"/>
          <w:sz w:val="28"/>
          <w:szCs w:val="28"/>
        </w:rPr>
      </w:pPr>
      <w:r>
        <w:rPr>
          <w:rFonts w:eastAsia="Batang"/>
          <w:sz w:val="28"/>
          <w:szCs w:val="28"/>
        </w:rPr>
        <w:t>3. Проводится пальцевая остановка кровотечения, накладывается чистая повязка, накладывается жгут (скрутка, ремень), указывается время наложения жгута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3.15. Техника наложения кровоостанавливающего жгута предусматривает:</w:t>
      </w:r>
    </w:p>
    <w:p>
      <w:pPr>
        <w:pStyle w:val="Normal"/>
        <w:ind w:right="-57" w:firstLine="709"/>
        <w:jc w:val="both"/>
        <w:rPr>
          <w:rFonts w:eastAsia="Batang"/>
          <w:sz w:val="28"/>
          <w:szCs w:val="28"/>
        </w:rPr>
      </w:pPr>
      <w:r>
        <w:rPr>
          <w:rFonts w:eastAsia="Batang"/>
          <w:sz w:val="28"/>
          <w:szCs w:val="28"/>
        </w:rPr>
        <w:t>1. Наложение жгута на одежду ниже места кровотечения (с указанием времени наложения в записке).</w:t>
      </w:r>
    </w:p>
    <w:p>
      <w:pPr>
        <w:pStyle w:val="Normal"/>
        <w:ind w:right="-57" w:firstLine="709"/>
        <w:jc w:val="both"/>
        <w:rPr>
          <w:rFonts w:eastAsia="Batang"/>
          <w:sz w:val="28"/>
          <w:szCs w:val="28"/>
        </w:rPr>
      </w:pPr>
      <w:r>
        <w:rPr>
          <w:rFonts w:eastAsia="Batang"/>
          <w:sz w:val="28"/>
          <w:szCs w:val="28"/>
        </w:rPr>
        <w:t xml:space="preserve">2. Наложение жгута на одежду выше места кровотечения </w:t>
        <w:br/>
        <w:t>(с указанием времени наложения в записке).</w:t>
      </w:r>
    </w:p>
    <w:p>
      <w:pPr>
        <w:pStyle w:val="Normal"/>
        <w:ind w:right="-57" w:firstLine="709"/>
        <w:jc w:val="both"/>
        <w:rPr>
          <w:rFonts w:eastAsia="Batang"/>
          <w:sz w:val="28"/>
          <w:szCs w:val="28"/>
        </w:rPr>
      </w:pPr>
      <w:r>
        <w:rPr>
          <w:rFonts w:eastAsia="Batang"/>
          <w:sz w:val="28"/>
          <w:szCs w:val="28"/>
        </w:rPr>
        <w:t>3. Наложение жгута под одежду выше места кровотечения.</w:t>
      </w:r>
    </w:p>
    <w:p>
      <w:pPr>
        <w:pStyle w:val="Normal"/>
        <w:ind w:right="-57" w:firstLine="709"/>
        <w:jc w:val="both"/>
        <w:rPr>
          <w:rFonts w:eastAsia="Batang"/>
          <w:i/>
          <w:i/>
          <w:sz w:val="28"/>
          <w:szCs w:val="28"/>
        </w:rPr>
      </w:pPr>
      <w:r>
        <w:rPr>
          <w:rFonts w:eastAsia="Batang"/>
          <w:i/>
          <w:sz w:val="28"/>
          <w:szCs w:val="28"/>
        </w:rPr>
        <w:t>2</w:t>
        <w:tab/>
      </w:r>
    </w:p>
    <w:p>
      <w:pPr>
        <w:pStyle w:val="Normal"/>
        <w:ind w:right="-57" w:firstLine="709"/>
        <w:jc w:val="both"/>
        <w:rPr>
          <w:rFonts w:eastAsia="Batang"/>
          <w:b/>
          <w:b/>
          <w:sz w:val="28"/>
          <w:szCs w:val="28"/>
        </w:rPr>
      </w:pPr>
      <w:r>
        <w:rPr>
          <w:rFonts w:eastAsia="Batang"/>
          <w:b/>
          <w:sz w:val="28"/>
          <w:szCs w:val="28"/>
        </w:rPr>
        <w:t>3.16. Время наложения кровоостанавливающего жгута:</w:t>
      </w:r>
    </w:p>
    <w:p>
      <w:pPr>
        <w:pStyle w:val="Normal"/>
        <w:ind w:right="-57" w:firstLine="709"/>
        <w:jc w:val="both"/>
        <w:rPr>
          <w:rFonts w:eastAsia="Batang"/>
          <w:sz w:val="28"/>
          <w:szCs w:val="28"/>
        </w:rPr>
      </w:pPr>
      <w:r>
        <w:rPr>
          <w:rFonts w:eastAsia="Batang"/>
          <w:sz w:val="28"/>
          <w:szCs w:val="28"/>
        </w:rPr>
        <w:t>1. Летом – не более чем на 1 час, зимой – не более чем на 30 минут.</w:t>
      </w:r>
    </w:p>
    <w:p>
      <w:pPr>
        <w:pStyle w:val="Normal"/>
        <w:ind w:right="-57" w:firstLine="709"/>
        <w:jc w:val="both"/>
        <w:rPr>
          <w:rFonts w:eastAsia="Batang"/>
          <w:sz w:val="28"/>
          <w:szCs w:val="28"/>
        </w:rPr>
      </w:pPr>
      <w:r>
        <w:rPr>
          <w:rFonts w:eastAsia="Batang"/>
          <w:sz w:val="28"/>
          <w:szCs w:val="28"/>
        </w:rPr>
        <w:t>2. Летом – не более чем на 30 минут, зимой – не более чем на 1 час.</w:t>
      </w:r>
    </w:p>
    <w:p>
      <w:pPr>
        <w:pStyle w:val="Normal"/>
        <w:ind w:right="-57" w:firstLine="709"/>
        <w:jc w:val="both"/>
        <w:rPr>
          <w:rFonts w:eastAsia="Batang"/>
          <w:sz w:val="28"/>
          <w:szCs w:val="28"/>
        </w:rPr>
      </w:pPr>
      <w:r>
        <w:rPr>
          <w:rFonts w:eastAsia="Batang"/>
          <w:sz w:val="28"/>
          <w:szCs w:val="28"/>
        </w:rPr>
        <w:t>3. Не более чем на 30 минут, независимо от окружающей температуры.</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bCs/>
          <w:sz w:val="28"/>
          <w:szCs w:val="28"/>
        </w:rPr>
      </w:pPr>
      <w:r>
        <w:rPr>
          <w:rFonts w:eastAsia="Batang"/>
          <w:b/>
          <w:bCs/>
          <w:sz w:val="28"/>
          <w:szCs w:val="28"/>
        </w:rPr>
        <w:t>3.17. </w:t>
      </w:r>
      <w:r>
        <w:rPr>
          <w:rFonts w:eastAsia="Batang"/>
          <w:b/>
          <w:sz w:val="28"/>
          <w:szCs w:val="28"/>
        </w:rPr>
        <w:t>При вынужденном длительном наложении кровоостанавливающий жгут необходимо</w:t>
      </w:r>
      <w:r>
        <w:rPr>
          <w:rFonts w:eastAsia="Batang"/>
          <w:b/>
          <w:bCs/>
          <w:sz w:val="28"/>
          <w:szCs w:val="28"/>
        </w:rPr>
        <w:t>:</w:t>
      </w:r>
    </w:p>
    <w:p>
      <w:pPr>
        <w:pStyle w:val="Normal"/>
        <w:ind w:right="-57" w:firstLine="709"/>
        <w:jc w:val="both"/>
        <w:rPr>
          <w:rFonts w:eastAsia="Batang"/>
          <w:sz w:val="28"/>
          <w:szCs w:val="28"/>
        </w:rPr>
      </w:pPr>
      <w:r>
        <w:rPr>
          <w:rFonts w:eastAsia="Batang"/>
          <w:sz w:val="28"/>
          <w:szCs w:val="28"/>
        </w:rPr>
        <w:t xml:space="preserve">1. Периодически ослаблять, применяя на это время пальцевое прижатие, затем переносить выше прежнего места наложения. </w:t>
      </w:r>
    </w:p>
    <w:p>
      <w:pPr>
        <w:pStyle w:val="Normal"/>
        <w:ind w:right="-57" w:firstLine="709"/>
        <w:jc w:val="both"/>
        <w:rPr>
          <w:rFonts w:eastAsia="Batang"/>
          <w:sz w:val="28"/>
          <w:szCs w:val="28"/>
        </w:rPr>
      </w:pPr>
      <w:r>
        <w:rPr>
          <w:rFonts w:eastAsia="Batang"/>
          <w:sz w:val="28"/>
          <w:szCs w:val="28"/>
        </w:rPr>
        <w:t>2. Периодически ослаблять, и затем переносить ниже прежнего места наложения.</w:t>
      </w:r>
    </w:p>
    <w:p>
      <w:pPr>
        <w:pStyle w:val="Normal"/>
        <w:ind w:right="-57" w:firstLine="709"/>
        <w:jc w:val="both"/>
        <w:rPr>
          <w:rFonts w:eastAsia="Batang"/>
          <w:sz w:val="28"/>
          <w:szCs w:val="28"/>
        </w:rPr>
      </w:pPr>
      <w:r>
        <w:rPr>
          <w:rFonts w:eastAsia="Batang"/>
          <w:sz w:val="28"/>
          <w:szCs w:val="28"/>
        </w:rPr>
        <w:t>3. Периодически ослаблять, применяя на это время пальцевое прижатие, затем накладывать на прежнее место.</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sz w:val="28"/>
          <w:szCs w:val="28"/>
        </w:rPr>
      </w:pPr>
      <w:r>
        <w:rPr>
          <w:rFonts w:eastAsia="Batang"/>
          <w:b/>
          <w:bCs/>
          <w:sz w:val="28"/>
          <w:szCs w:val="28"/>
        </w:rPr>
        <w:t>3.18. </w:t>
      </w:r>
      <w:r>
        <w:rPr>
          <w:rFonts w:eastAsia="Batang"/>
          <w:b/>
          <w:sz w:val="28"/>
          <w:szCs w:val="28"/>
        </w:rPr>
        <w:t>Действия по помощи пострадавшему при попадании инородного тела в дыхательные пути:</w:t>
      </w:r>
    </w:p>
    <w:p>
      <w:pPr>
        <w:pStyle w:val="Normal"/>
        <w:ind w:right="-57" w:firstLine="709"/>
        <w:jc w:val="both"/>
        <w:rPr>
          <w:rFonts w:eastAsia="Batang"/>
          <w:sz w:val="28"/>
          <w:szCs w:val="28"/>
        </w:rPr>
      </w:pPr>
      <w:r>
        <w:rPr>
          <w:rFonts w:eastAsia="Batang"/>
          <w:sz w:val="28"/>
          <w:szCs w:val="28"/>
        </w:rPr>
        <w:t>1. Положить пострадавшего на бок и вызвать интенсивную рвоту.</w:t>
      </w:r>
    </w:p>
    <w:p>
      <w:pPr>
        <w:pStyle w:val="Normal"/>
        <w:ind w:right="-57" w:firstLine="709"/>
        <w:jc w:val="both"/>
        <w:rPr>
          <w:rFonts w:eastAsia="Batang"/>
          <w:sz w:val="28"/>
          <w:szCs w:val="28"/>
        </w:rPr>
      </w:pPr>
      <w:r>
        <w:rPr>
          <w:rFonts w:eastAsia="Batang"/>
          <w:sz w:val="28"/>
          <w:szCs w:val="28"/>
        </w:rPr>
        <w:t>2. Нанести пострадавшему, стоящему прямо, несколько интенсивных ударов ладонью между лопаток.</w:t>
      </w:r>
    </w:p>
    <w:p>
      <w:pPr>
        <w:pStyle w:val="Normal"/>
        <w:ind w:right="-57" w:firstLine="709"/>
        <w:jc w:val="both"/>
        <w:rPr>
          <w:rFonts w:eastAsia="Batang"/>
          <w:sz w:val="28"/>
          <w:szCs w:val="28"/>
        </w:rPr>
      </w:pPr>
      <w:r>
        <w:rPr>
          <w:rFonts w:eastAsia="Batang"/>
          <w:sz w:val="28"/>
          <w:szCs w:val="28"/>
        </w:rPr>
        <w:t>3. Нагнуть туловище пострадавшего вперед, нанести несколько интенсивных ударов ладонью между лопаток, при отсутствии эффекта -  провести прием «Хемлика».</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3.19. Что надо сделать при возникновении не проходящих в покое острых болей за грудиной (в области сердца)?</w:t>
      </w:r>
    </w:p>
    <w:p>
      <w:pPr>
        <w:pStyle w:val="Normal"/>
        <w:ind w:right="-57" w:firstLine="709"/>
        <w:jc w:val="both"/>
        <w:rPr>
          <w:rFonts w:eastAsia="Batang"/>
          <w:bCs/>
          <w:sz w:val="28"/>
          <w:szCs w:val="28"/>
        </w:rPr>
      </w:pPr>
      <w:r>
        <w:rPr>
          <w:rFonts w:eastAsia="Batang"/>
          <w:bCs/>
          <w:sz w:val="28"/>
          <w:szCs w:val="28"/>
        </w:rPr>
        <w:t>1. Немедленно вызвать «Скорую помощь», обеспечить пострадавшему полный покой в полусидячем положении, обеспечить приток воздуха.</w:t>
      </w:r>
    </w:p>
    <w:p>
      <w:pPr>
        <w:pStyle w:val="Normal"/>
        <w:ind w:right="-57" w:firstLine="709"/>
        <w:jc w:val="both"/>
        <w:rPr>
          <w:rFonts w:eastAsia="Batang"/>
          <w:bCs/>
          <w:sz w:val="28"/>
          <w:szCs w:val="28"/>
        </w:rPr>
      </w:pPr>
      <w:r>
        <w:rPr>
          <w:rFonts w:eastAsia="Batang"/>
          <w:bCs/>
          <w:sz w:val="28"/>
          <w:szCs w:val="28"/>
        </w:rPr>
        <w:t>2. Положить пострадавшего на спину, укутать одеялом, вызвать «Скорую помощь».</w:t>
      </w:r>
    </w:p>
    <w:p>
      <w:pPr>
        <w:pStyle w:val="Normal"/>
        <w:ind w:right="-57" w:firstLine="709"/>
        <w:jc w:val="both"/>
        <w:rPr>
          <w:rFonts w:eastAsia="Batang"/>
          <w:bCs/>
          <w:sz w:val="28"/>
          <w:szCs w:val="28"/>
        </w:rPr>
      </w:pPr>
      <w:r>
        <w:rPr>
          <w:rFonts w:eastAsia="Batang"/>
          <w:bCs/>
          <w:sz w:val="28"/>
          <w:szCs w:val="28"/>
        </w:rPr>
        <w:t>3. Посадить пострадавшего, обеспечить приток свежего воздуха, положить на грудь холод, вызвать «Скорую помощь».</w:t>
      </w:r>
    </w:p>
    <w:p>
      <w:pPr>
        <w:pStyle w:val="Normal"/>
        <w:ind w:right="-57" w:firstLine="709"/>
        <w:jc w:val="both"/>
        <w:rPr>
          <w:rFonts w:eastAsia="Batang"/>
          <w:bCs/>
          <w:i/>
          <w:i/>
          <w:sz w:val="28"/>
          <w:szCs w:val="28"/>
        </w:rPr>
      </w:pPr>
      <w:r>
        <w:rPr>
          <w:rFonts w:eastAsia="Batang"/>
          <w:bCs/>
          <w:i/>
          <w:sz w:val="28"/>
          <w:szCs w:val="28"/>
        </w:rPr>
        <w:t xml:space="preserve">1 </w:t>
      </w:r>
    </w:p>
    <w:p>
      <w:pPr>
        <w:pStyle w:val="Normal"/>
        <w:ind w:right="-57" w:firstLine="709"/>
        <w:jc w:val="both"/>
        <w:rPr>
          <w:rFonts w:eastAsia="Batang"/>
          <w:b/>
          <w:b/>
          <w:bCs/>
          <w:sz w:val="28"/>
          <w:szCs w:val="28"/>
        </w:rPr>
      </w:pPr>
      <w:r>
        <w:rPr>
          <w:rFonts w:eastAsia="Batang"/>
          <w:b/>
          <w:bCs/>
          <w:sz w:val="28"/>
          <w:szCs w:val="28"/>
        </w:rPr>
        <w:t xml:space="preserve">3.20. Что в первую очередь может помочь при возникновении </w:t>
        <w:br/>
        <w:t>не проходящих в покое острых болей за грудиной (в области сердца)?</w:t>
      </w:r>
    </w:p>
    <w:p>
      <w:pPr>
        <w:pStyle w:val="Normal"/>
        <w:ind w:right="-57" w:firstLine="709"/>
        <w:jc w:val="both"/>
        <w:rPr>
          <w:rFonts w:eastAsia="Batang"/>
          <w:bCs/>
          <w:sz w:val="28"/>
          <w:szCs w:val="28"/>
        </w:rPr>
      </w:pPr>
      <w:r>
        <w:rPr>
          <w:rFonts w:eastAsia="Batang"/>
          <w:bCs/>
          <w:sz w:val="28"/>
          <w:szCs w:val="28"/>
        </w:rPr>
        <w:t>1. Измерение давления и частоты пульса.</w:t>
      </w:r>
    </w:p>
    <w:p>
      <w:pPr>
        <w:pStyle w:val="Normal"/>
        <w:ind w:right="-57" w:firstLine="709"/>
        <w:jc w:val="both"/>
        <w:rPr>
          <w:rFonts w:eastAsia="Batang"/>
          <w:bCs/>
          <w:sz w:val="28"/>
          <w:szCs w:val="28"/>
        </w:rPr>
      </w:pPr>
      <w:r>
        <w:rPr>
          <w:rFonts w:eastAsia="Batang"/>
          <w:bCs/>
          <w:sz w:val="28"/>
          <w:szCs w:val="28"/>
        </w:rPr>
        <w:t>2. Обеспечение физической нагрузки.</w:t>
      </w:r>
    </w:p>
    <w:p>
      <w:pPr>
        <w:pStyle w:val="Normal"/>
        <w:ind w:right="-57" w:firstLine="709"/>
        <w:jc w:val="both"/>
        <w:rPr>
          <w:rFonts w:eastAsia="Batang"/>
          <w:bCs/>
          <w:sz w:val="28"/>
          <w:szCs w:val="28"/>
        </w:rPr>
      </w:pPr>
      <w:r>
        <w:rPr>
          <w:rFonts w:eastAsia="Batang"/>
          <w:bCs/>
          <w:sz w:val="28"/>
          <w:szCs w:val="28"/>
        </w:rPr>
        <w:t xml:space="preserve">3. Прием нитроглицерина под язык (только если пострадавший знает о своей болезни и имеет его при себе). </w:t>
      </w:r>
    </w:p>
    <w:p>
      <w:pPr>
        <w:pStyle w:val="Normal"/>
        <w:ind w:right="-57" w:firstLine="709"/>
        <w:jc w:val="both"/>
        <w:rPr>
          <w:rFonts w:eastAsia="Batang"/>
          <w:bCs/>
          <w:i/>
          <w:i/>
          <w:sz w:val="28"/>
          <w:szCs w:val="28"/>
        </w:rPr>
      </w:pPr>
      <w:r>
        <w:rPr>
          <w:rFonts w:eastAsia="Batang"/>
          <w:bCs/>
          <w:i/>
          <w:sz w:val="28"/>
          <w:szCs w:val="28"/>
        </w:rPr>
        <w:t>3</w:t>
      </w:r>
    </w:p>
    <w:p>
      <w:pPr>
        <w:pStyle w:val="Normal"/>
        <w:ind w:right="-57" w:firstLine="709"/>
        <w:jc w:val="both"/>
        <w:rPr>
          <w:rFonts w:eastAsia="Batang"/>
          <w:b/>
          <w:b/>
          <w:sz w:val="28"/>
          <w:szCs w:val="28"/>
        </w:rPr>
      </w:pPr>
      <w:r>
        <w:rPr>
          <w:rFonts w:eastAsia="Batang"/>
          <w:b/>
          <w:sz w:val="28"/>
          <w:szCs w:val="28"/>
        </w:rPr>
        <w:t>3.21. В каком порядке проводятся мероприятия первой помощи при ранении?</w:t>
      </w:r>
    </w:p>
    <w:p>
      <w:pPr>
        <w:pStyle w:val="Normal"/>
        <w:ind w:right="-57" w:firstLine="709"/>
        <w:jc w:val="both"/>
        <w:rPr>
          <w:rFonts w:eastAsia="Batang"/>
          <w:sz w:val="28"/>
          <w:szCs w:val="28"/>
        </w:rPr>
      </w:pPr>
      <w:r>
        <w:rPr>
          <w:rFonts w:eastAsia="Batang"/>
          <w:sz w:val="28"/>
          <w:szCs w:val="28"/>
        </w:rPr>
        <w:t>1. Остановка кровотечения, обеззараживание раны (при возможности), наложение повязки.</w:t>
      </w:r>
    </w:p>
    <w:p>
      <w:pPr>
        <w:pStyle w:val="Normal"/>
        <w:ind w:right="-57" w:firstLine="709"/>
        <w:jc w:val="both"/>
        <w:rPr>
          <w:rFonts w:eastAsia="Batang"/>
          <w:sz w:val="28"/>
          <w:szCs w:val="28"/>
        </w:rPr>
      </w:pPr>
      <w:r>
        <w:rPr>
          <w:rFonts w:eastAsia="Batang"/>
          <w:sz w:val="28"/>
          <w:szCs w:val="28"/>
        </w:rPr>
        <w:t>2. Обеззараживание раны (при возможности), наложение повязки, остановка кровотечения.</w:t>
      </w:r>
    </w:p>
    <w:p>
      <w:pPr>
        <w:pStyle w:val="Normal"/>
        <w:ind w:right="-57" w:firstLine="709"/>
        <w:jc w:val="both"/>
        <w:rPr>
          <w:rFonts w:eastAsia="Batang"/>
          <w:sz w:val="28"/>
          <w:szCs w:val="28"/>
        </w:rPr>
      </w:pPr>
      <w:r>
        <w:rPr>
          <w:rFonts w:eastAsia="Batang"/>
          <w:sz w:val="28"/>
          <w:szCs w:val="28"/>
        </w:rPr>
        <w:t>3. Остановка кровотечения, наложение повязки.</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3.22. Какие действия проводятся при проникающем ранении грудной клетки (с выходом воздуха в плевральную полость)?</w:t>
      </w:r>
    </w:p>
    <w:p>
      <w:pPr>
        <w:pStyle w:val="Normal"/>
        <w:ind w:right="-57" w:firstLine="709"/>
        <w:jc w:val="both"/>
        <w:rPr>
          <w:rFonts w:eastAsia="Batang"/>
          <w:sz w:val="28"/>
          <w:szCs w:val="28"/>
        </w:rPr>
      </w:pPr>
      <w:r>
        <w:rPr>
          <w:rFonts w:eastAsia="Batang"/>
          <w:sz w:val="28"/>
          <w:szCs w:val="28"/>
        </w:rPr>
        <w:t xml:space="preserve">1. Придание возвышенного положения, первоначальное закрытие раны ладонью, затем закрытие раны повязкой, не пропускающей воздух - </w:t>
        <w:br/>
        <w:t>с использованием индивидуального перевязочного пакета, иного полиэтиленового пакета и т.п.</w:t>
      </w:r>
    </w:p>
    <w:p>
      <w:pPr>
        <w:pStyle w:val="Normal"/>
        <w:ind w:right="-57" w:firstLine="709"/>
        <w:jc w:val="both"/>
        <w:rPr>
          <w:rFonts w:eastAsia="Batang"/>
          <w:sz w:val="28"/>
          <w:szCs w:val="28"/>
        </w:rPr>
      </w:pPr>
      <w:r>
        <w:rPr>
          <w:rFonts w:eastAsia="Batang"/>
          <w:sz w:val="28"/>
          <w:szCs w:val="28"/>
        </w:rPr>
        <w:t>2. Придание возвышенного положения, первоначальное закрытие раны ладонью, закрытие раны повязкой, обеспечивающей фиксацию грудной клетки пострадавшего.</w:t>
      </w:r>
    </w:p>
    <w:p>
      <w:pPr>
        <w:pStyle w:val="Normal"/>
        <w:ind w:right="-57" w:firstLine="709"/>
        <w:jc w:val="both"/>
        <w:rPr>
          <w:rFonts w:eastAsia="Batang"/>
          <w:sz w:val="28"/>
          <w:szCs w:val="28"/>
        </w:rPr>
      </w:pPr>
      <w:r>
        <w:rPr>
          <w:rFonts w:eastAsia="Batang"/>
          <w:sz w:val="28"/>
          <w:szCs w:val="28"/>
        </w:rPr>
        <w:t>3. Придание пострадавшему положения «на спине» первоначальное закрытие раны ладонью, затем закрытие раны повязкой, не пропускающей воздух - с использованием индивидуального перевязочного пакета, иного полиэтиленового пакета и т.п.</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3.23. Какие правила оказания первой помощи соблюдаются при проникающем ранении в брюшную полость?</w:t>
      </w:r>
    </w:p>
    <w:p>
      <w:pPr>
        <w:pStyle w:val="Normal"/>
        <w:ind w:right="-57" w:firstLine="709"/>
        <w:jc w:val="both"/>
        <w:rPr>
          <w:rFonts w:eastAsia="Batang"/>
          <w:sz w:val="28"/>
          <w:szCs w:val="28"/>
        </w:rPr>
      </w:pPr>
      <w:r>
        <w:rPr>
          <w:rFonts w:eastAsia="Batang"/>
          <w:sz w:val="28"/>
          <w:szCs w:val="28"/>
        </w:rPr>
        <w:t>1. Не давать пострадавшему пить жидкость, извлечь инородное тело, накрыть рану стерильной салфеткой.</w:t>
      </w:r>
    </w:p>
    <w:p>
      <w:pPr>
        <w:pStyle w:val="Normal"/>
        <w:ind w:right="-57" w:firstLine="709"/>
        <w:jc w:val="both"/>
        <w:rPr>
          <w:rFonts w:eastAsia="Batang"/>
          <w:sz w:val="28"/>
          <w:szCs w:val="28"/>
        </w:rPr>
      </w:pPr>
      <w:r>
        <w:rPr>
          <w:rFonts w:eastAsia="Batang"/>
          <w:sz w:val="28"/>
          <w:szCs w:val="28"/>
        </w:rPr>
        <w:t>2. Приподнять голову, дать сладкое теплое питье, накрыть стерильной салфеткой и положить холод на рану.</w:t>
      </w:r>
    </w:p>
    <w:p>
      <w:pPr>
        <w:pStyle w:val="Normal"/>
        <w:ind w:right="-57" w:firstLine="709"/>
        <w:jc w:val="both"/>
        <w:rPr>
          <w:rFonts w:eastAsia="Batang"/>
          <w:sz w:val="28"/>
          <w:szCs w:val="28"/>
        </w:rPr>
      </w:pPr>
      <w:r>
        <w:rPr>
          <w:rFonts w:eastAsia="Batang"/>
          <w:sz w:val="28"/>
          <w:szCs w:val="28"/>
        </w:rPr>
        <w:t>3. Не давать пострадавшему пить жидкость, не извлекать инородное тело, прикрыть рану стерильным перевязочным материалом.</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3.24. Что надо делать при нахождении ножа или другого ранящего предмета в ране?</w:t>
      </w:r>
    </w:p>
    <w:p>
      <w:pPr>
        <w:pStyle w:val="Normal"/>
        <w:ind w:right="-57" w:firstLine="709"/>
        <w:jc w:val="both"/>
        <w:rPr>
          <w:rFonts w:eastAsia="Batang"/>
          <w:bCs/>
          <w:sz w:val="28"/>
          <w:szCs w:val="28"/>
        </w:rPr>
      </w:pPr>
      <w:r>
        <w:rPr>
          <w:rFonts w:eastAsia="Batang"/>
          <w:bCs/>
          <w:sz w:val="28"/>
          <w:szCs w:val="28"/>
        </w:rPr>
        <w:t>1. Вытащить нож и быстро, без обработки раны антисептиком, наложить повязку.</w:t>
      </w:r>
    </w:p>
    <w:p>
      <w:pPr>
        <w:pStyle w:val="Normal"/>
        <w:ind w:right="-57" w:firstLine="709"/>
        <w:jc w:val="both"/>
        <w:rPr>
          <w:rFonts w:eastAsia="Batang"/>
          <w:bCs/>
          <w:sz w:val="28"/>
          <w:szCs w:val="28"/>
        </w:rPr>
      </w:pPr>
      <w:r>
        <w:rPr>
          <w:rFonts w:eastAsia="Batang"/>
          <w:bCs/>
          <w:sz w:val="28"/>
          <w:szCs w:val="28"/>
        </w:rPr>
        <w:t>2. Применить пальцевое прижатие, наложить жгут выше места ранения, вытащить ранящий предмет, наложить повязку.</w:t>
      </w:r>
    </w:p>
    <w:p>
      <w:pPr>
        <w:pStyle w:val="Normal"/>
        <w:ind w:right="-57" w:firstLine="709"/>
        <w:jc w:val="both"/>
        <w:rPr>
          <w:rFonts w:eastAsia="Batang"/>
          <w:bCs/>
          <w:sz w:val="28"/>
          <w:szCs w:val="28"/>
        </w:rPr>
      </w:pPr>
      <w:r>
        <w:rPr>
          <w:rFonts w:eastAsia="Batang"/>
          <w:bCs/>
          <w:sz w:val="28"/>
          <w:szCs w:val="28"/>
        </w:rPr>
        <w:t>3. Оставить ранящий предмет в ране, зафиксировать предмет в ране, наложив вокруг него повязку.</w:t>
      </w:r>
    </w:p>
    <w:p>
      <w:pPr>
        <w:pStyle w:val="Normal"/>
        <w:ind w:right="-57" w:firstLine="709"/>
        <w:jc w:val="both"/>
        <w:rPr>
          <w:rFonts w:eastAsia="Batang"/>
          <w:bCs/>
          <w:i/>
          <w:i/>
          <w:sz w:val="28"/>
          <w:szCs w:val="28"/>
        </w:rPr>
      </w:pPr>
      <w:r>
        <w:rPr>
          <w:rFonts w:eastAsia="Batang"/>
          <w:bCs/>
          <w:i/>
          <w:sz w:val="28"/>
          <w:szCs w:val="28"/>
        </w:rPr>
        <w:t>3</w:t>
      </w:r>
    </w:p>
    <w:p>
      <w:pPr>
        <w:pStyle w:val="Normal"/>
        <w:ind w:right="-57" w:firstLine="709"/>
        <w:jc w:val="both"/>
        <w:rPr>
          <w:rFonts w:eastAsia="Batang"/>
          <w:b/>
          <w:b/>
          <w:bCs/>
          <w:sz w:val="28"/>
          <w:szCs w:val="28"/>
        </w:rPr>
      </w:pPr>
      <w:r>
        <w:rPr>
          <w:rFonts w:eastAsia="Batang"/>
          <w:b/>
          <w:bCs/>
          <w:sz w:val="28"/>
          <w:szCs w:val="28"/>
        </w:rPr>
        <w:t xml:space="preserve">3.25. При попадании слезоточивых и раздражающих веществ </w:t>
        <w:br/>
        <w:t>на кожу следует:</w:t>
      </w:r>
    </w:p>
    <w:p>
      <w:pPr>
        <w:pStyle w:val="Normal"/>
        <w:ind w:right="-57" w:firstLine="709"/>
        <w:jc w:val="both"/>
        <w:rPr>
          <w:rFonts w:eastAsia="Batang"/>
          <w:sz w:val="28"/>
          <w:szCs w:val="28"/>
        </w:rPr>
      </w:pPr>
      <w:r>
        <w:rPr>
          <w:rFonts w:eastAsia="Batang"/>
          <w:sz w:val="28"/>
          <w:szCs w:val="28"/>
        </w:rPr>
        <w:t>1. Протереть последовательно тремя тампонами - с 40% раствором этилового спирта, с 3% раствором бикарбоната натрия (соды), с мыльным раствором.</w:t>
      </w:r>
    </w:p>
    <w:p>
      <w:pPr>
        <w:pStyle w:val="Normal"/>
        <w:ind w:right="-57" w:firstLine="709"/>
        <w:jc w:val="both"/>
        <w:rPr>
          <w:rFonts w:eastAsia="Batang"/>
          <w:sz w:val="28"/>
          <w:szCs w:val="28"/>
        </w:rPr>
      </w:pPr>
      <w:r>
        <w:rPr>
          <w:rFonts w:eastAsia="Batang"/>
          <w:sz w:val="28"/>
          <w:szCs w:val="28"/>
        </w:rPr>
        <w:t>2. Промыть кожу холодной водой.</w:t>
      </w:r>
    </w:p>
    <w:p>
      <w:pPr>
        <w:pStyle w:val="Normal"/>
        <w:ind w:right="-57" w:firstLine="709"/>
        <w:jc w:val="both"/>
        <w:rPr>
          <w:rFonts w:eastAsia="Batang"/>
          <w:sz w:val="28"/>
          <w:szCs w:val="28"/>
        </w:rPr>
      </w:pPr>
      <w:r>
        <w:rPr>
          <w:rFonts w:eastAsia="Batang"/>
          <w:sz w:val="28"/>
          <w:szCs w:val="28"/>
        </w:rPr>
        <w:t>3. Промокнуть сухой ветошью.</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bCs/>
          <w:sz w:val="28"/>
          <w:szCs w:val="28"/>
        </w:rPr>
      </w:pPr>
      <w:r>
        <w:rPr>
          <w:rFonts w:eastAsia="Batang"/>
          <w:b/>
          <w:bCs/>
          <w:sz w:val="28"/>
          <w:szCs w:val="28"/>
        </w:rPr>
        <w:t xml:space="preserve">3.26. При попадании слезоточивых и раздражающих веществ </w:t>
        <w:br/>
        <w:t>в глаза необходимо:</w:t>
      </w:r>
    </w:p>
    <w:p>
      <w:pPr>
        <w:pStyle w:val="Normal"/>
        <w:ind w:right="-57" w:firstLine="709"/>
        <w:jc w:val="both"/>
        <w:rPr>
          <w:rFonts w:eastAsia="Batang"/>
          <w:sz w:val="28"/>
          <w:szCs w:val="28"/>
        </w:rPr>
      </w:pPr>
      <w:r>
        <w:rPr>
          <w:rFonts w:eastAsia="Batang"/>
          <w:sz w:val="28"/>
          <w:szCs w:val="28"/>
        </w:rPr>
        <w:t>1. Протереть глаза масляным тампоном.</w:t>
      </w:r>
    </w:p>
    <w:p>
      <w:pPr>
        <w:pStyle w:val="Normal"/>
        <w:ind w:right="-57" w:firstLine="709"/>
        <w:jc w:val="both"/>
        <w:rPr>
          <w:rFonts w:eastAsia="Batang"/>
          <w:sz w:val="28"/>
          <w:szCs w:val="28"/>
        </w:rPr>
      </w:pPr>
      <w:r>
        <w:rPr>
          <w:rFonts w:eastAsia="Batang"/>
          <w:sz w:val="28"/>
          <w:szCs w:val="28"/>
        </w:rPr>
        <w:t>2. Протереть глаза сухой ветошью.</w:t>
      </w:r>
    </w:p>
    <w:p>
      <w:pPr>
        <w:pStyle w:val="Normal"/>
        <w:ind w:right="-57" w:firstLine="709"/>
        <w:jc w:val="both"/>
        <w:rPr>
          <w:rFonts w:eastAsia="Batang"/>
          <w:sz w:val="28"/>
          <w:szCs w:val="28"/>
        </w:rPr>
      </w:pPr>
      <w:r>
        <w:rPr>
          <w:rFonts w:eastAsia="Batang"/>
          <w:sz w:val="28"/>
          <w:szCs w:val="28"/>
        </w:rPr>
        <w:t>3. Промыть глаза обильной струей теплой воды, затем 2% раствором бикарбоната натрия (соды).</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bCs/>
          <w:sz w:val="28"/>
          <w:szCs w:val="28"/>
        </w:rPr>
      </w:pPr>
      <w:r>
        <w:rPr>
          <w:rFonts w:eastAsia="Batang"/>
          <w:b/>
          <w:bCs/>
          <w:sz w:val="28"/>
          <w:szCs w:val="28"/>
        </w:rPr>
        <w:t>3.27. Что необходимо сделать при ожоговой ране?</w:t>
      </w:r>
    </w:p>
    <w:p>
      <w:pPr>
        <w:pStyle w:val="Normal"/>
        <w:ind w:right="-57" w:firstLine="709"/>
        <w:jc w:val="both"/>
        <w:rPr>
          <w:rFonts w:eastAsia="Batang"/>
          <w:bCs/>
          <w:sz w:val="28"/>
          <w:szCs w:val="28"/>
        </w:rPr>
      </w:pPr>
      <w:r>
        <w:rPr>
          <w:rFonts w:eastAsia="Batang"/>
          <w:bCs/>
          <w:sz w:val="28"/>
          <w:szCs w:val="28"/>
        </w:rPr>
        <w:t>1. Очистить рану и промыть ее холодной водой.</w:t>
      </w:r>
    </w:p>
    <w:p>
      <w:pPr>
        <w:pStyle w:val="Normal"/>
        <w:ind w:right="-57" w:firstLine="709"/>
        <w:jc w:val="both"/>
        <w:rPr>
          <w:rFonts w:eastAsia="Batang"/>
          <w:bCs/>
          <w:sz w:val="28"/>
          <w:szCs w:val="28"/>
        </w:rPr>
      </w:pPr>
      <w:r>
        <w:rPr>
          <w:rFonts w:eastAsia="Batang"/>
          <w:bCs/>
          <w:sz w:val="28"/>
          <w:szCs w:val="28"/>
        </w:rPr>
        <w:t>2. Наложить чистую увлажненную повязку.</w:t>
      </w:r>
    </w:p>
    <w:p>
      <w:pPr>
        <w:pStyle w:val="Normal"/>
        <w:ind w:right="-57" w:firstLine="709"/>
        <w:jc w:val="both"/>
        <w:rPr>
          <w:rFonts w:eastAsia="Batang"/>
          <w:bCs/>
          <w:sz w:val="28"/>
          <w:szCs w:val="28"/>
        </w:rPr>
      </w:pPr>
      <w:r>
        <w:rPr>
          <w:rFonts w:eastAsia="Batang"/>
          <w:bCs/>
          <w:sz w:val="28"/>
          <w:szCs w:val="28"/>
        </w:rPr>
        <w:t>3. Смазать рану маслом, наложить повязку.</w:t>
      </w:r>
    </w:p>
    <w:p>
      <w:pPr>
        <w:pStyle w:val="Normal"/>
        <w:ind w:right="-57" w:firstLine="709"/>
        <w:jc w:val="both"/>
        <w:rPr>
          <w:rFonts w:eastAsia="Batang"/>
          <w:bCs/>
          <w:i/>
          <w:i/>
          <w:sz w:val="28"/>
          <w:szCs w:val="28"/>
        </w:rPr>
      </w:pPr>
      <w:r>
        <w:rPr>
          <w:rFonts w:eastAsia="Batang"/>
          <w:bCs/>
          <w:i/>
          <w:sz w:val="28"/>
          <w:szCs w:val="28"/>
        </w:rPr>
        <w:t>2</w:t>
      </w:r>
    </w:p>
    <w:p>
      <w:pPr>
        <w:pStyle w:val="Normal"/>
        <w:ind w:right="-57" w:firstLine="709"/>
        <w:jc w:val="both"/>
        <w:rPr>
          <w:rFonts w:eastAsia="Batang"/>
          <w:b/>
          <w:b/>
          <w:bCs/>
          <w:sz w:val="28"/>
          <w:szCs w:val="28"/>
        </w:rPr>
      </w:pPr>
      <w:r>
        <w:rPr>
          <w:rFonts w:eastAsia="Batang"/>
          <w:b/>
          <w:bCs/>
          <w:sz w:val="28"/>
          <w:szCs w:val="28"/>
        </w:rPr>
        <w:t>3.28. При повреждении костей предплечья или голени шину накладывают:</w:t>
      </w:r>
    </w:p>
    <w:p>
      <w:pPr>
        <w:pStyle w:val="Normal"/>
        <w:ind w:right="-57" w:firstLine="709"/>
        <w:jc w:val="both"/>
        <w:rPr>
          <w:rFonts w:eastAsia="Batang"/>
          <w:sz w:val="28"/>
          <w:szCs w:val="28"/>
        </w:rPr>
      </w:pPr>
      <w:r>
        <w:rPr>
          <w:rFonts w:eastAsia="Batang"/>
          <w:sz w:val="28"/>
          <w:szCs w:val="28"/>
        </w:rPr>
        <w:t>1. С захватом только верхнего (по отношению к месту перелома) сустава.</w:t>
      </w:r>
    </w:p>
    <w:p>
      <w:pPr>
        <w:pStyle w:val="Normal"/>
        <w:ind w:right="-57" w:firstLine="709"/>
        <w:jc w:val="both"/>
        <w:rPr>
          <w:rFonts w:eastAsia="Batang"/>
          <w:sz w:val="28"/>
          <w:szCs w:val="28"/>
        </w:rPr>
      </w:pPr>
      <w:r>
        <w:rPr>
          <w:rFonts w:eastAsia="Batang"/>
          <w:sz w:val="28"/>
          <w:szCs w:val="28"/>
        </w:rPr>
        <w:t>2. С захватом двух суставов (выше и ниже места перелома).</w:t>
      </w:r>
    </w:p>
    <w:p>
      <w:pPr>
        <w:pStyle w:val="Normal"/>
        <w:ind w:right="-57" w:firstLine="709"/>
        <w:jc w:val="both"/>
        <w:rPr>
          <w:rFonts w:eastAsia="Batang"/>
          <w:sz w:val="28"/>
          <w:szCs w:val="28"/>
        </w:rPr>
      </w:pPr>
      <w:r>
        <w:rPr>
          <w:rFonts w:eastAsia="Batang"/>
          <w:sz w:val="28"/>
          <w:szCs w:val="28"/>
        </w:rPr>
        <w:t>3. С захватом трех суставов.</w:t>
      </w:r>
    </w:p>
    <w:p>
      <w:pPr>
        <w:pStyle w:val="Normal"/>
        <w:ind w:right="-57" w:firstLine="709"/>
        <w:jc w:val="both"/>
        <w:rPr>
          <w:rFonts w:eastAsia="Batang"/>
          <w:i/>
          <w:i/>
          <w:iCs/>
          <w:sz w:val="28"/>
          <w:szCs w:val="28"/>
        </w:rPr>
      </w:pPr>
      <w:r>
        <w:rPr>
          <w:rFonts w:eastAsia="Batang"/>
          <w:i/>
          <w:iCs/>
          <w:sz w:val="28"/>
          <w:szCs w:val="28"/>
        </w:rPr>
        <w:t>2</w:t>
      </w:r>
    </w:p>
    <w:p>
      <w:pPr>
        <w:pStyle w:val="Normal"/>
        <w:ind w:right="-57" w:firstLine="709"/>
        <w:jc w:val="both"/>
        <w:rPr>
          <w:rFonts w:eastAsia="Batang"/>
          <w:b/>
          <w:b/>
          <w:sz w:val="28"/>
          <w:szCs w:val="28"/>
        </w:rPr>
      </w:pPr>
      <w:r>
        <w:rPr>
          <w:rFonts w:eastAsia="Batang"/>
          <w:b/>
          <w:bCs/>
          <w:sz w:val="28"/>
          <w:szCs w:val="28"/>
        </w:rPr>
        <w:t>3.29.</w:t>
      </w:r>
      <w:r>
        <w:rPr>
          <w:rFonts w:eastAsia="Batang"/>
          <w:b/>
          <w:sz w:val="28"/>
          <w:szCs w:val="28"/>
        </w:rPr>
        <w:t> При повреждении костей плеча или бедра шину накладывают:</w:t>
      </w:r>
    </w:p>
    <w:p>
      <w:pPr>
        <w:pStyle w:val="Normal"/>
        <w:ind w:right="-57" w:firstLine="709"/>
        <w:jc w:val="both"/>
        <w:rPr>
          <w:rFonts w:eastAsia="Batang"/>
          <w:sz w:val="28"/>
          <w:szCs w:val="28"/>
        </w:rPr>
      </w:pPr>
      <w:r>
        <w:rPr>
          <w:rFonts w:eastAsia="Batang"/>
          <w:sz w:val="28"/>
          <w:szCs w:val="28"/>
        </w:rPr>
        <w:t>1. С захватом только верхнего (по отношению к месту перелома) сустава.</w:t>
      </w:r>
    </w:p>
    <w:p>
      <w:pPr>
        <w:pStyle w:val="Normal"/>
        <w:ind w:right="-57" w:firstLine="709"/>
        <w:jc w:val="both"/>
        <w:rPr>
          <w:rFonts w:eastAsia="Batang"/>
          <w:sz w:val="28"/>
          <w:szCs w:val="28"/>
        </w:rPr>
      </w:pPr>
      <w:r>
        <w:rPr>
          <w:rFonts w:eastAsia="Batang"/>
          <w:sz w:val="28"/>
          <w:szCs w:val="28"/>
        </w:rPr>
        <w:t>2. С захватом только двух суставов (выше и ниже места перелома).</w:t>
      </w:r>
    </w:p>
    <w:p>
      <w:pPr>
        <w:pStyle w:val="Normal"/>
        <w:ind w:right="-57" w:firstLine="709"/>
        <w:jc w:val="both"/>
        <w:rPr>
          <w:rFonts w:eastAsia="Batang"/>
          <w:sz w:val="28"/>
          <w:szCs w:val="28"/>
        </w:rPr>
      </w:pPr>
      <w:r>
        <w:rPr>
          <w:rFonts w:eastAsia="Batang"/>
          <w:sz w:val="28"/>
          <w:szCs w:val="28"/>
        </w:rPr>
        <w:t>3. С захватом трех суставов (двух ниже и одного выше места перелома).</w:t>
      </w:r>
    </w:p>
    <w:p>
      <w:pPr>
        <w:pStyle w:val="Normal"/>
        <w:ind w:right="-57" w:firstLine="709"/>
        <w:jc w:val="both"/>
        <w:rPr>
          <w:rFonts w:eastAsia="Batang"/>
          <w:i/>
          <w:i/>
          <w:iCs/>
          <w:sz w:val="28"/>
          <w:szCs w:val="28"/>
        </w:rPr>
      </w:pPr>
      <w:r>
        <w:rPr>
          <w:rFonts w:eastAsia="Batang"/>
          <w:i/>
          <w:iCs/>
          <w:sz w:val="28"/>
          <w:szCs w:val="28"/>
        </w:rPr>
        <w:t>3</w:t>
      </w:r>
    </w:p>
    <w:p>
      <w:pPr>
        <w:pStyle w:val="Normal"/>
        <w:ind w:right="-57" w:firstLine="709"/>
        <w:jc w:val="both"/>
        <w:rPr>
          <w:rFonts w:eastAsia="Batang"/>
          <w:b/>
          <w:b/>
          <w:sz w:val="28"/>
          <w:szCs w:val="28"/>
        </w:rPr>
      </w:pPr>
      <w:r>
        <w:rPr>
          <w:rFonts w:eastAsia="Batang"/>
          <w:b/>
          <w:sz w:val="28"/>
          <w:szCs w:val="28"/>
        </w:rPr>
        <w:t>3.30.</w:t>
      </w:r>
      <w:r>
        <w:rPr>
          <w:rFonts w:eastAsia="Batang"/>
          <w:b/>
          <w:sz w:val="18"/>
          <w:szCs w:val="18"/>
        </w:rPr>
        <w:t> </w:t>
      </w:r>
      <w:r>
        <w:rPr>
          <w:rFonts w:eastAsia="Batang"/>
          <w:b/>
          <w:sz w:val="28"/>
          <w:szCs w:val="28"/>
        </w:rPr>
        <w:t>Порядок оказания первой помощи при открытых переломах.</w:t>
      </w:r>
    </w:p>
    <w:p>
      <w:pPr>
        <w:pStyle w:val="Normal"/>
        <w:ind w:right="-57" w:firstLine="709"/>
        <w:jc w:val="both"/>
        <w:rPr>
          <w:rFonts w:eastAsia="Batang"/>
          <w:sz w:val="28"/>
          <w:szCs w:val="28"/>
        </w:rPr>
      </w:pPr>
      <w:r>
        <w:rPr>
          <w:rFonts w:eastAsia="Batang"/>
          <w:sz w:val="28"/>
          <w:szCs w:val="28"/>
        </w:rPr>
        <w:t>1. Обезболить (по возможности), наложить повязку, наложить шину.</w:t>
      </w:r>
    </w:p>
    <w:p>
      <w:pPr>
        <w:pStyle w:val="Normal"/>
        <w:ind w:right="-57" w:firstLine="709"/>
        <w:jc w:val="both"/>
        <w:rPr>
          <w:rFonts w:eastAsia="Batang"/>
          <w:sz w:val="28"/>
          <w:szCs w:val="28"/>
        </w:rPr>
      </w:pPr>
      <w:r>
        <w:rPr>
          <w:rFonts w:eastAsia="Batang"/>
          <w:sz w:val="28"/>
          <w:szCs w:val="28"/>
        </w:rPr>
        <w:t>2. Наложить шину, наложить повязку на рану.</w:t>
      </w:r>
    </w:p>
    <w:p>
      <w:pPr>
        <w:pStyle w:val="Normal"/>
        <w:ind w:right="-57" w:firstLine="709"/>
        <w:jc w:val="both"/>
        <w:rPr>
          <w:rFonts w:eastAsia="Batang"/>
          <w:sz w:val="28"/>
          <w:szCs w:val="28"/>
        </w:rPr>
      </w:pPr>
      <w:r>
        <w:rPr>
          <w:rFonts w:eastAsia="Batang"/>
          <w:sz w:val="28"/>
          <w:szCs w:val="28"/>
        </w:rPr>
        <w:t>3. Наложить шину и обезболить (по возможности).</w:t>
      </w:r>
    </w:p>
    <w:p>
      <w:pPr>
        <w:pStyle w:val="Normal"/>
        <w:ind w:right="-57" w:firstLine="709"/>
        <w:jc w:val="both"/>
        <w:rPr>
          <w:rFonts w:eastAsia="Batang"/>
          <w:i/>
          <w:i/>
          <w:iCs/>
          <w:sz w:val="28"/>
          <w:szCs w:val="28"/>
        </w:rPr>
      </w:pPr>
      <w:r>
        <w:rPr>
          <w:rFonts w:eastAsia="Batang"/>
          <w:i/>
          <w:iCs/>
          <w:sz w:val="28"/>
          <w:szCs w:val="28"/>
        </w:rPr>
        <w:t>1</w:t>
      </w:r>
    </w:p>
    <w:p>
      <w:pPr>
        <w:pStyle w:val="Normal"/>
        <w:ind w:right="-57" w:firstLine="709"/>
        <w:jc w:val="both"/>
        <w:rPr>
          <w:rFonts w:eastAsia="Batang"/>
          <w:b/>
          <w:b/>
          <w:sz w:val="28"/>
          <w:szCs w:val="28"/>
        </w:rPr>
      </w:pPr>
      <w:r>
        <w:rPr>
          <w:rFonts w:eastAsia="Batang"/>
          <w:b/>
          <w:sz w:val="28"/>
          <w:szCs w:val="28"/>
        </w:rPr>
        <w:t xml:space="preserve">3.31. При каких действиях достигается наибольшая эффективность оказания помощи при выведении пострадавшего </w:t>
        <w:br/>
        <w:t>из обморока?</w:t>
      </w:r>
    </w:p>
    <w:p>
      <w:pPr>
        <w:pStyle w:val="Normal"/>
        <w:ind w:right="-57" w:firstLine="709"/>
        <w:jc w:val="both"/>
        <w:rPr>
          <w:rFonts w:eastAsia="Batang"/>
          <w:sz w:val="28"/>
          <w:szCs w:val="28"/>
        </w:rPr>
      </w:pPr>
      <w:r>
        <w:rPr>
          <w:rFonts w:eastAsia="Batang"/>
          <w:sz w:val="28"/>
          <w:szCs w:val="28"/>
        </w:rPr>
        <w:t xml:space="preserve">1. При укутывании пострадавшего в одеяло, приведения его </w:t>
        <w:br/>
        <w:t>в боковое устойчивое положение.</w:t>
      </w:r>
    </w:p>
    <w:p>
      <w:pPr>
        <w:pStyle w:val="Normal"/>
        <w:ind w:right="-57" w:firstLine="709"/>
        <w:jc w:val="both"/>
        <w:rPr>
          <w:rFonts w:eastAsia="Batang"/>
          <w:sz w:val="28"/>
          <w:szCs w:val="28"/>
        </w:rPr>
      </w:pPr>
      <w:r>
        <w:rPr>
          <w:rFonts w:eastAsia="Batang"/>
          <w:sz w:val="28"/>
          <w:szCs w:val="28"/>
        </w:rPr>
        <w:t>2. При поднятии ног пострадавшего выше уровня тела, при скручивающем нажатии на середину грудины, при наличии нашатырного спирта -  при поднесении к носу и смазывании висков ваткой, смоченной нашатырным спиртом.</w:t>
      </w:r>
    </w:p>
    <w:p>
      <w:pPr>
        <w:pStyle w:val="Normal"/>
        <w:ind w:right="-57" w:firstLine="709"/>
        <w:jc w:val="both"/>
        <w:rPr>
          <w:rFonts w:eastAsia="Batang"/>
          <w:sz w:val="28"/>
          <w:szCs w:val="28"/>
        </w:rPr>
      </w:pPr>
      <w:r>
        <w:rPr>
          <w:rFonts w:eastAsia="Batang"/>
          <w:sz w:val="28"/>
          <w:szCs w:val="28"/>
        </w:rPr>
        <w:t>3. При нажатии на точку в центре носогубного треугольника.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3.32. Как проверяется пульс при бессознательном состоянии пострадавшего и при травмах?</w:t>
      </w:r>
    </w:p>
    <w:p>
      <w:pPr>
        <w:pStyle w:val="Normal"/>
        <w:ind w:right="-57" w:firstLine="709"/>
        <w:jc w:val="both"/>
        <w:rPr>
          <w:rFonts w:eastAsia="Batang"/>
          <w:sz w:val="28"/>
          <w:szCs w:val="28"/>
        </w:rPr>
      </w:pPr>
      <w:r>
        <w:rPr>
          <w:rFonts w:eastAsia="Batang"/>
          <w:sz w:val="28"/>
          <w:szCs w:val="28"/>
        </w:rPr>
        <w:t>1. Пульс проверяется на запястье.</w:t>
      </w:r>
    </w:p>
    <w:p>
      <w:pPr>
        <w:pStyle w:val="Normal"/>
        <w:ind w:right="-57" w:firstLine="709"/>
        <w:jc w:val="both"/>
        <w:rPr>
          <w:rFonts w:eastAsia="Batang"/>
          <w:sz w:val="28"/>
          <w:szCs w:val="28"/>
        </w:rPr>
      </w:pPr>
      <w:r>
        <w:rPr>
          <w:rFonts w:eastAsia="Batang"/>
          <w:sz w:val="28"/>
          <w:szCs w:val="28"/>
        </w:rPr>
        <w:t>2. Пульс проверяется на сонной артерии.</w:t>
      </w:r>
    </w:p>
    <w:p>
      <w:pPr>
        <w:pStyle w:val="Normal"/>
        <w:ind w:right="-57" w:firstLine="709"/>
        <w:jc w:val="both"/>
        <w:rPr>
          <w:rFonts w:eastAsia="Batang"/>
          <w:sz w:val="28"/>
          <w:szCs w:val="28"/>
        </w:rPr>
      </w:pPr>
      <w:r>
        <w:rPr>
          <w:rFonts w:eastAsia="Batang"/>
          <w:sz w:val="28"/>
          <w:szCs w:val="28"/>
        </w:rPr>
        <w:t>3. Приложив ухо к груди прослушивается сердцебиение.</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3.33. Что надо сделать для определения наличия дыхания при бессознательном состоянии пострадавшего?</w:t>
      </w:r>
    </w:p>
    <w:p>
      <w:pPr>
        <w:pStyle w:val="Normal"/>
        <w:ind w:right="-57" w:firstLine="709"/>
        <w:jc w:val="both"/>
        <w:rPr>
          <w:rFonts w:eastAsia="Batang"/>
          <w:sz w:val="28"/>
          <w:szCs w:val="28"/>
        </w:rPr>
      </w:pPr>
      <w:r>
        <w:rPr>
          <w:rFonts w:eastAsia="Batang"/>
          <w:sz w:val="28"/>
          <w:szCs w:val="28"/>
        </w:rPr>
        <w:t>1. Поднести зеркальце или птичье перо к носу пострадавшего.</w:t>
      </w:r>
    </w:p>
    <w:p>
      <w:pPr>
        <w:pStyle w:val="Normal"/>
        <w:ind w:right="-57" w:firstLine="709"/>
        <w:jc w:val="both"/>
        <w:rPr>
          <w:rFonts w:eastAsia="Batang"/>
          <w:sz w:val="28"/>
          <w:szCs w:val="28"/>
        </w:rPr>
      </w:pPr>
      <w:r>
        <w:rPr>
          <w:rFonts w:eastAsia="Batang"/>
          <w:sz w:val="28"/>
          <w:szCs w:val="28"/>
        </w:rPr>
        <w:t>2. Поднести к носу пострадавшего внутреннюю сторону своего запястья или щеку.</w:t>
      </w:r>
    </w:p>
    <w:p>
      <w:pPr>
        <w:pStyle w:val="Normal"/>
        <w:ind w:right="-57" w:firstLine="709"/>
        <w:jc w:val="both"/>
        <w:rPr>
          <w:rFonts w:eastAsia="Batang"/>
          <w:sz w:val="28"/>
          <w:szCs w:val="28"/>
        </w:rPr>
      </w:pPr>
      <w:r>
        <w:rPr>
          <w:rFonts w:eastAsia="Batang"/>
          <w:sz w:val="28"/>
          <w:szCs w:val="28"/>
        </w:rPr>
        <w:t>3. Приложить ухо к груди пострадавшего и прослушать дыхание.</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 xml:space="preserve">3.34. В каком объеме проводятся мероприятия при прекращении сердечной деятельности и дыхания у пострадавшего? </w:t>
      </w:r>
    </w:p>
    <w:p>
      <w:pPr>
        <w:pStyle w:val="Normal"/>
        <w:ind w:right="-57" w:firstLine="709"/>
        <w:jc w:val="both"/>
        <w:rPr>
          <w:rFonts w:eastAsia="Batang"/>
          <w:sz w:val="28"/>
          <w:szCs w:val="28"/>
        </w:rPr>
      </w:pPr>
      <w:r>
        <w:rPr>
          <w:rFonts w:eastAsia="Batang"/>
          <w:sz w:val="28"/>
          <w:szCs w:val="28"/>
        </w:rPr>
        <w:t>1. Освобождение дыхательных путей, проведение ИВЛ (искусственной вентиляции легких) и НМС (непрямого массажа сердца).</w:t>
      </w:r>
    </w:p>
    <w:p>
      <w:pPr>
        <w:pStyle w:val="Normal"/>
        <w:ind w:right="-57" w:firstLine="709"/>
        <w:jc w:val="both"/>
        <w:rPr>
          <w:rFonts w:eastAsia="Batang"/>
          <w:sz w:val="28"/>
          <w:szCs w:val="28"/>
        </w:rPr>
      </w:pPr>
      <w:r>
        <w:rPr>
          <w:rFonts w:eastAsia="Batang"/>
          <w:sz w:val="28"/>
          <w:szCs w:val="28"/>
        </w:rPr>
        <w:t>2. Проведение НМС (непрямого массажа сердца).</w:t>
      </w:r>
    </w:p>
    <w:p>
      <w:pPr>
        <w:pStyle w:val="Normal"/>
        <w:ind w:right="-57" w:firstLine="709"/>
        <w:jc w:val="both"/>
        <w:rPr>
          <w:rFonts w:eastAsia="Batang"/>
          <w:sz w:val="28"/>
          <w:szCs w:val="28"/>
        </w:rPr>
      </w:pPr>
      <w:r>
        <w:rPr>
          <w:rFonts w:eastAsia="Batang"/>
          <w:sz w:val="28"/>
          <w:szCs w:val="28"/>
        </w:rPr>
        <w:t>3. Освобождение дыхательных путей, проведение ИВЛ (искусственной вентиляции легких).</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3.35. Положение пострадавшего при проведении сердечно-легочной реанимации:</w:t>
      </w:r>
    </w:p>
    <w:p>
      <w:pPr>
        <w:pStyle w:val="Normal"/>
        <w:ind w:right="-57" w:firstLine="709"/>
        <w:jc w:val="both"/>
        <w:rPr>
          <w:rFonts w:eastAsia="Batang"/>
          <w:sz w:val="28"/>
          <w:szCs w:val="28"/>
        </w:rPr>
      </w:pPr>
      <w:r>
        <w:rPr>
          <w:rFonts w:eastAsia="Batang"/>
          <w:sz w:val="28"/>
          <w:szCs w:val="28"/>
        </w:rPr>
        <w:t xml:space="preserve">1. На спине, на ровной жесткой поверхности (колени реанимирующего на уровне спины пострадавшего). </w:t>
      </w:r>
    </w:p>
    <w:p>
      <w:pPr>
        <w:pStyle w:val="Normal"/>
        <w:ind w:right="-57" w:firstLine="709"/>
        <w:jc w:val="both"/>
        <w:rPr>
          <w:rFonts w:eastAsia="Batang"/>
          <w:sz w:val="28"/>
          <w:szCs w:val="28"/>
        </w:rPr>
      </w:pPr>
      <w:r>
        <w:rPr>
          <w:rFonts w:eastAsia="Batang"/>
          <w:sz w:val="28"/>
          <w:szCs w:val="28"/>
        </w:rPr>
        <w:t>2. В том положении, в котором был обнаружен пострадавший (колени реанимирующего выше уровня спины пострадавшего).</w:t>
      </w:r>
    </w:p>
    <w:p>
      <w:pPr>
        <w:pStyle w:val="Normal"/>
        <w:ind w:right="-57" w:firstLine="709"/>
        <w:jc w:val="both"/>
        <w:rPr>
          <w:rFonts w:eastAsia="Batang"/>
          <w:sz w:val="28"/>
          <w:szCs w:val="28"/>
        </w:rPr>
      </w:pPr>
      <w:r>
        <w:rPr>
          <w:rFonts w:eastAsia="Batang"/>
          <w:sz w:val="28"/>
          <w:szCs w:val="28"/>
        </w:rPr>
        <w:t>3. На спине на кровати (колени реанимирующего ниже уровня спины пострадавшего).</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3.36. При проведении ИВЛ (искусственной вентиляции легких) методом «рот ко рту» необходимо:</w:t>
      </w:r>
    </w:p>
    <w:p>
      <w:pPr>
        <w:pStyle w:val="Normal"/>
        <w:ind w:right="-57" w:firstLine="709"/>
        <w:jc w:val="both"/>
        <w:rPr>
          <w:rFonts w:eastAsia="Batang"/>
          <w:sz w:val="28"/>
          <w:szCs w:val="28"/>
        </w:rPr>
      </w:pPr>
      <w:r>
        <w:rPr>
          <w:rFonts w:eastAsia="Batang"/>
          <w:sz w:val="28"/>
          <w:szCs w:val="28"/>
        </w:rPr>
        <w:t>1. Свободной рукой плотно зажимать нос пострадавшего.</w:t>
      </w:r>
    </w:p>
    <w:p>
      <w:pPr>
        <w:pStyle w:val="Normal"/>
        <w:ind w:right="-57" w:firstLine="709"/>
        <w:jc w:val="both"/>
        <w:rPr>
          <w:rFonts w:eastAsia="Batang"/>
          <w:sz w:val="28"/>
          <w:szCs w:val="28"/>
        </w:rPr>
      </w:pPr>
      <w:r>
        <w:rPr>
          <w:rFonts w:eastAsia="Batang"/>
          <w:sz w:val="28"/>
          <w:szCs w:val="28"/>
        </w:rPr>
        <w:t>2. Зажимать нос пострадавшего только в случае, если носовые ходы свободны.</w:t>
      </w:r>
    </w:p>
    <w:p>
      <w:pPr>
        <w:pStyle w:val="Normal"/>
        <w:ind w:right="-57" w:firstLine="709"/>
        <w:jc w:val="both"/>
        <w:rPr>
          <w:rFonts w:eastAsia="Batang"/>
          <w:sz w:val="28"/>
          <w:szCs w:val="28"/>
        </w:rPr>
      </w:pPr>
      <w:r>
        <w:rPr>
          <w:rFonts w:eastAsia="Batang"/>
          <w:sz w:val="28"/>
          <w:szCs w:val="28"/>
        </w:rPr>
        <w:t>3. Нос пострадавшему не зажимать.</w:t>
      </w:r>
    </w:p>
    <w:p>
      <w:pPr>
        <w:pStyle w:val="Normal"/>
        <w:ind w:right="-57" w:firstLine="709"/>
        <w:jc w:val="both"/>
        <w:rPr>
          <w:rFonts w:eastAsia="Batang"/>
          <w:i/>
          <w:i/>
          <w:sz w:val="28"/>
          <w:szCs w:val="28"/>
        </w:rPr>
      </w:pPr>
      <w:r>
        <w:rPr>
          <w:rFonts w:eastAsia="Batang"/>
          <w:i/>
          <w:sz w:val="28"/>
          <w:szCs w:val="28"/>
        </w:rPr>
        <w:t>1</w:t>
      </w:r>
    </w:p>
    <w:p>
      <w:pPr>
        <w:pStyle w:val="Normal"/>
        <w:ind w:right="-57" w:firstLine="709"/>
        <w:jc w:val="both"/>
        <w:rPr>
          <w:rFonts w:eastAsia="Batang"/>
          <w:b/>
          <w:b/>
          <w:sz w:val="28"/>
          <w:szCs w:val="28"/>
        </w:rPr>
      </w:pPr>
      <w:r>
        <w:rPr>
          <w:rFonts w:eastAsia="Batang"/>
          <w:b/>
          <w:sz w:val="28"/>
          <w:szCs w:val="28"/>
        </w:rPr>
        <w:t>3.37. При проведении ИВЛ (искусственной вентиляции легких) методом «рот к носу» необходимо:</w:t>
      </w:r>
    </w:p>
    <w:p>
      <w:pPr>
        <w:pStyle w:val="Normal"/>
        <w:ind w:right="-57" w:firstLine="709"/>
        <w:jc w:val="both"/>
        <w:rPr>
          <w:rFonts w:eastAsia="Batang"/>
          <w:sz w:val="28"/>
          <w:szCs w:val="28"/>
        </w:rPr>
      </w:pPr>
      <w:r>
        <w:rPr>
          <w:rFonts w:eastAsia="Batang"/>
          <w:sz w:val="28"/>
          <w:szCs w:val="28"/>
        </w:rPr>
        <w:t>1. Свободной рукой открывать рот пострадавшего для обеспечения выдоха.</w:t>
      </w:r>
    </w:p>
    <w:p>
      <w:pPr>
        <w:pStyle w:val="Normal"/>
        <w:ind w:right="-57" w:firstLine="709"/>
        <w:jc w:val="both"/>
        <w:rPr>
          <w:rFonts w:eastAsia="Batang"/>
          <w:sz w:val="28"/>
          <w:szCs w:val="28"/>
        </w:rPr>
      </w:pPr>
      <w:r>
        <w:rPr>
          <w:rFonts w:eastAsia="Batang"/>
          <w:sz w:val="28"/>
          <w:szCs w:val="28"/>
        </w:rPr>
        <w:t>2. Свободной рукой плотно удерживать нижнюю челюсть пострадавшего, чтобы его рот был закрыт.</w:t>
      </w:r>
    </w:p>
    <w:p>
      <w:pPr>
        <w:pStyle w:val="Normal"/>
        <w:ind w:right="-57" w:firstLine="709"/>
        <w:jc w:val="both"/>
        <w:rPr>
          <w:rFonts w:eastAsia="Batang"/>
          <w:sz w:val="28"/>
          <w:szCs w:val="28"/>
        </w:rPr>
      </w:pPr>
      <w:r>
        <w:rPr>
          <w:rFonts w:eastAsia="Batang"/>
          <w:sz w:val="28"/>
          <w:szCs w:val="28"/>
        </w:rPr>
        <w:t>3. Не проводить никаких манипуляций с нижней челюстью пострадавшего.</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3.38. Особенности проведения ИВЛ (искусственной вентиляции легких) детям:</w:t>
      </w:r>
    </w:p>
    <w:p>
      <w:pPr>
        <w:pStyle w:val="Normal"/>
        <w:ind w:right="-57" w:firstLine="709"/>
        <w:jc w:val="both"/>
        <w:rPr>
          <w:rFonts w:eastAsia="Batang"/>
          <w:sz w:val="28"/>
          <w:szCs w:val="28"/>
        </w:rPr>
      </w:pPr>
      <w:r>
        <w:rPr>
          <w:rFonts w:eastAsia="Batang"/>
          <w:sz w:val="28"/>
          <w:szCs w:val="28"/>
        </w:rPr>
        <w:t xml:space="preserve">1. Частота вдуваний воздуха и объем вдуваемого воздуха, </w:t>
        <w:br/>
        <w:t xml:space="preserve">по сравнению со взрослыми пострадавшими, не меняется. </w:t>
      </w:r>
    </w:p>
    <w:p>
      <w:pPr>
        <w:pStyle w:val="Normal"/>
        <w:ind w:right="-57" w:firstLine="709"/>
        <w:jc w:val="both"/>
        <w:rPr>
          <w:rFonts w:eastAsia="Batang"/>
          <w:sz w:val="28"/>
          <w:szCs w:val="28"/>
        </w:rPr>
      </w:pPr>
      <w:r>
        <w:rPr>
          <w:rFonts w:eastAsia="Batang"/>
          <w:sz w:val="28"/>
          <w:szCs w:val="28"/>
        </w:rPr>
        <w:t>2. Увеличивается частота вдуваний воздуха с обязательным уменьшением объема вдуваемого воздуха.</w:t>
      </w:r>
    </w:p>
    <w:p>
      <w:pPr>
        <w:pStyle w:val="Normal"/>
        <w:ind w:right="-57" w:firstLine="709"/>
        <w:jc w:val="both"/>
        <w:rPr>
          <w:rFonts w:eastAsia="Batang"/>
          <w:sz w:val="28"/>
          <w:szCs w:val="28"/>
        </w:rPr>
      </w:pPr>
      <w:r>
        <w:rPr>
          <w:rFonts w:eastAsia="Batang"/>
          <w:sz w:val="28"/>
          <w:szCs w:val="28"/>
        </w:rPr>
        <w:t>3. Уменьшается частота вдуваний воздуха с обязательным уменьшением объема вдуваемого воздуха.</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3.39. Частота вдуваний воздуха в минуту при проведении ИВЛ (искусственной вентиляции легких) составляет:</w:t>
      </w:r>
    </w:p>
    <w:p>
      <w:pPr>
        <w:pStyle w:val="Normal"/>
        <w:ind w:right="-57" w:firstLine="709"/>
        <w:jc w:val="both"/>
        <w:rPr>
          <w:rFonts w:eastAsia="Batang"/>
          <w:sz w:val="28"/>
          <w:szCs w:val="28"/>
        </w:rPr>
      </w:pPr>
      <w:r>
        <w:rPr>
          <w:rFonts w:eastAsia="Batang"/>
          <w:sz w:val="28"/>
          <w:szCs w:val="28"/>
        </w:rPr>
        <w:t>1. 6-8 вдуваний в минуту для взрослых, 8-10 для детей.</w:t>
      </w:r>
    </w:p>
    <w:p>
      <w:pPr>
        <w:pStyle w:val="Normal"/>
        <w:ind w:right="-57" w:firstLine="709"/>
        <w:jc w:val="both"/>
        <w:rPr>
          <w:rFonts w:eastAsia="Batang"/>
          <w:sz w:val="28"/>
          <w:szCs w:val="28"/>
        </w:rPr>
      </w:pPr>
      <w:r>
        <w:rPr>
          <w:rFonts w:eastAsia="Batang"/>
          <w:sz w:val="28"/>
          <w:szCs w:val="28"/>
        </w:rPr>
        <w:t>2. 8-10 вдуваний в минуту для взрослых, 12-20 для детей.</w:t>
      </w:r>
    </w:p>
    <w:p>
      <w:pPr>
        <w:pStyle w:val="Normal"/>
        <w:ind w:right="-57" w:firstLine="709"/>
        <w:jc w:val="both"/>
        <w:rPr>
          <w:rFonts w:eastAsia="Batang"/>
          <w:sz w:val="28"/>
          <w:szCs w:val="28"/>
        </w:rPr>
      </w:pPr>
      <w:r>
        <w:rPr>
          <w:rFonts w:eastAsia="Batang"/>
          <w:sz w:val="28"/>
          <w:szCs w:val="28"/>
        </w:rPr>
        <w:t>3. 20-24 вдуваний в минуту для взрослых, 30-36 для детей.</w:t>
      </w:r>
    </w:p>
    <w:p>
      <w:pPr>
        <w:pStyle w:val="Normal"/>
        <w:ind w:right="-57" w:firstLine="709"/>
        <w:jc w:val="both"/>
        <w:rPr>
          <w:rFonts w:eastAsia="Batang"/>
          <w:i/>
          <w:i/>
          <w:sz w:val="28"/>
          <w:szCs w:val="28"/>
        </w:rPr>
      </w:pPr>
      <w:r>
        <w:rPr>
          <w:rFonts w:eastAsia="Batang"/>
          <w:i/>
          <w:sz w:val="28"/>
          <w:szCs w:val="28"/>
        </w:rPr>
        <w:t>2</w:t>
      </w:r>
    </w:p>
    <w:p>
      <w:pPr>
        <w:pStyle w:val="Normal"/>
        <w:ind w:right="-57" w:firstLine="709"/>
        <w:jc w:val="both"/>
        <w:rPr>
          <w:rFonts w:eastAsia="Batang"/>
          <w:b/>
          <w:b/>
          <w:sz w:val="28"/>
          <w:szCs w:val="28"/>
        </w:rPr>
      </w:pPr>
      <w:r>
        <w:rPr>
          <w:rFonts w:eastAsia="Batang"/>
          <w:b/>
          <w:sz w:val="28"/>
          <w:szCs w:val="28"/>
        </w:rPr>
        <w:t>3.40. Ритм сердечно-легочной реанимации, выполняемой при оказании первой помощи:</w:t>
      </w:r>
    </w:p>
    <w:p>
      <w:pPr>
        <w:pStyle w:val="Normal"/>
        <w:ind w:right="-57" w:firstLine="709"/>
        <w:jc w:val="both"/>
        <w:rPr>
          <w:rFonts w:eastAsia="Batang"/>
          <w:sz w:val="28"/>
          <w:szCs w:val="28"/>
        </w:rPr>
      </w:pPr>
      <w:r>
        <w:rPr>
          <w:rFonts w:eastAsia="Batang"/>
          <w:sz w:val="28"/>
          <w:szCs w:val="28"/>
        </w:rPr>
        <w:t>1. 5 надавливаний на грудную клетку – 1 вдувание воздуха.</w:t>
      </w:r>
    </w:p>
    <w:p>
      <w:pPr>
        <w:pStyle w:val="Normal"/>
        <w:ind w:right="-57" w:firstLine="709"/>
        <w:jc w:val="both"/>
        <w:rPr>
          <w:rFonts w:eastAsia="Batang"/>
          <w:sz w:val="28"/>
          <w:szCs w:val="28"/>
        </w:rPr>
      </w:pPr>
      <w:r>
        <w:rPr>
          <w:rFonts w:eastAsia="Batang"/>
          <w:sz w:val="28"/>
          <w:szCs w:val="28"/>
        </w:rPr>
        <w:t>2. 15 надавливаний на грудную клетку – 2 вдувания воздуха.</w:t>
      </w:r>
    </w:p>
    <w:p>
      <w:pPr>
        <w:pStyle w:val="Normal"/>
        <w:ind w:right="-57" w:firstLine="709"/>
        <w:jc w:val="both"/>
        <w:rPr>
          <w:rFonts w:eastAsia="Batang"/>
          <w:sz w:val="28"/>
          <w:szCs w:val="28"/>
        </w:rPr>
      </w:pPr>
      <w:r>
        <w:rPr>
          <w:rFonts w:eastAsia="Batang"/>
          <w:sz w:val="28"/>
          <w:szCs w:val="28"/>
        </w:rPr>
        <w:t xml:space="preserve">3. 30 надавливаний на грудную клетку – 2 вдувания воздуха. </w:t>
      </w:r>
    </w:p>
    <w:p>
      <w:pPr>
        <w:pStyle w:val="Normal"/>
        <w:ind w:right="-57" w:firstLine="709"/>
        <w:jc w:val="both"/>
        <w:rPr>
          <w:rFonts w:eastAsia="Batang"/>
          <w:i/>
          <w:i/>
          <w:sz w:val="28"/>
          <w:szCs w:val="28"/>
        </w:rPr>
      </w:pPr>
      <w:r>
        <w:rPr>
          <w:rFonts w:eastAsia="Batang"/>
          <w:i/>
          <w:sz w:val="28"/>
          <w:szCs w:val="28"/>
        </w:rPr>
        <w:t>3</w:t>
      </w:r>
    </w:p>
    <w:p>
      <w:pPr>
        <w:pStyle w:val="Normal"/>
        <w:ind w:right="-57" w:firstLine="709"/>
        <w:jc w:val="both"/>
        <w:rPr>
          <w:rFonts w:eastAsia="Batang"/>
          <w:b/>
          <w:b/>
          <w:sz w:val="28"/>
          <w:szCs w:val="28"/>
        </w:rPr>
      </w:pPr>
      <w:r>
        <w:rPr>
          <w:rFonts w:eastAsia="Batang"/>
          <w:b/>
          <w:sz w:val="28"/>
          <w:szCs w:val="28"/>
        </w:rPr>
        <w:t>3.41. Промывание желудка при отравлении в порядке первой помощи (немедицинским персоналом и без желудочного зонда) запрещено:</w:t>
      </w:r>
    </w:p>
    <w:p>
      <w:pPr>
        <w:pStyle w:val="Normal"/>
        <w:ind w:right="-57" w:firstLine="709"/>
        <w:jc w:val="both"/>
        <w:rPr>
          <w:rFonts w:eastAsia="Batang"/>
          <w:sz w:val="28"/>
          <w:szCs w:val="28"/>
        </w:rPr>
      </w:pPr>
      <w:r>
        <w:rPr>
          <w:rFonts w:eastAsia="Batang"/>
          <w:sz w:val="28"/>
          <w:szCs w:val="28"/>
        </w:rPr>
        <w:t>1. При отравлениях у лиц, не имеющих при себе документов, удостоверяющих личность.</w:t>
      </w:r>
    </w:p>
    <w:p>
      <w:pPr>
        <w:pStyle w:val="Normal"/>
        <w:ind w:right="-57" w:firstLine="709"/>
        <w:jc w:val="both"/>
        <w:rPr>
          <w:rFonts w:eastAsia="Batang"/>
          <w:sz w:val="28"/>
          <w:szCs w:val="28"/>
        </w:rPr>
      </w:pPr>
      <w:r>
        <w:rPr>
          <w:rFonts w:eastAsia="Batang"/>
          <w:sz w:val="28"/>
          <w:szCs w:val="28"/>
        </w:rPr>
        <w:t>2. При отравлениях кислотами, щелочами, нефтепродуктами, при судорогах, в случае потери сознания пострадавшим.</w:t>
      </w:r>
    </w:p>
    <w:p>
      <w:pPr>
        <w:pStyle w:val="Normal"/>
        <w:ind w:right="-57" w:firstLine="709"/>
        <w:jc w:val="both"/>
        <w:rPr>
          <w:rFonts w:eastAsia="Batang"/>
          <w:sz w:val="28"/>
          <w:szCs w:val="28"/>
        </w:rPr>
      </w:pPr>
      <w:r>
        <w:rPr>
          <w:rFonts w:eastAsia="Batang"/>
          <w:sz w:val="28"/>
          <w:szCs w:val="28"/>
        </w:rPr>
        <w:t>3. При отравлениях у несовершеннолетних детей.</w:t>
      </w:r>
    </w:p>
    <w:p>
      <w:pPr>
        <w:pStyle w:val="Normal"/>
        <w:ind w:right="-57" w:firstLine="709"/>
        <w:jc w:val="both"/>
        <w:rPr>
          <w:rFonts w:eastAsia="Batang"/>
          <w:i/>
          <w:i/>
          <w:sz w:val="28"/>
          <w:szCs w:val="28"/>
        </w:rPr>
      </w:pPr>
      <w:r>
        <w:rPr>
          <w:rFonts w:eastAsia="Batang"/>
          <w:i/>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sz w:val="28"/>
          <w:szCs w:val="28"/>
        </w:rPr>
      </w:pPr>
      <w:r>
        <w:rPr>
          <w:rFonts w:eastAsia="Batang"/>
          <w:b/>
          <w:color w:val="000000"/>
          <w:sz w:val="28"/>
          <w:szCs w:val="28"/>
        </w:rPr>
        <w:t>Раздел 4. Вопросы по использованию специальных средств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sz w:val="28"/>
          <w:szCs w:val="28"/>
        </w:rPr>
      </w:pPr>
      <w:r>
        <w:rPr>
          <w:rFonts w:eastAsia="Batang"/>
          <w:b/>
          <w:sz w:val="28"/>
          <w:szCs w:val="28"/>
        </w:rPr>
      </w:r>
    </w:p>
    <w:p>
      <w:pPr>
        <w:pStyle w:val="Normal"/>
        <w:ind w:firstLine="709"/>
        <w:jc w:val="both"/>
        <w:rPr>
          <w:rFonts w:eastAsia="Batang"/>
          <w:color w:val="000000"/>
          <w:sz w:val="28"/>
          <w:szCs w:val="28"/>
        </w:rPr>
      </w:pPr>
      <w:r>
        <w:rPr>
          <w:rFonts w:eastAsia="Batang"/>
          <w:b/>
          <w:bCs/>
          <w:color w:val="000000"/>
          <w:sz w:val="28"/>
          <w:szCs w:val="28"/>
        </w:rPr>
        <w:t>4.1.</w:t>
      </w:r>
      <w:r>
        <w:rPr>
          <w:rFonts w:eastAsia="Batang"/>
          <w:color w:val="000000"/>
          <w:sz w:val="28"/>
          <w:szCs w:val="28"/>
          <w:lang w:val="en-US"/>
        </w:rPr>
        <w:t> </w:t>
      </w:r>
      <w:r>
        <w:rPr>
          <w:rFonts w:eastAsia="Batang"/>
          <w:b/>
          <w:bCs/>
          <w:color w:val="000000"/>
          <w:sz w:val="28"/>
          <w:szCs w:val="28"/>
        </w:rPr>
        <w:t xml:space="preserve">Предусмотрено ли нормативными правовыми актами Российской Федерации применение работником юридического лица </w:t>
        <w:br/>
        <w:t>с особыми уставными задачами специальных средств для отражения нападения, непосредственно угрожающего жизни и здоровью лиц, находящихся на объекте?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Нет, не предусмотрено.</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Предусмотрено только в состоянии необходимой обороны.</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Да, предусмотрено.</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4.2.</w:t>
      </w:r>
      <w:r>
        <w:rPr>
          <w:rFonts w:eastAsia="Batang"/>
          <w:color w:val="000000"/>
          <w:sz w:val="28"/>
          <w:szCs w:val="28"/>
          <w:lang w:val="en-US"/>
        </w:rPr>
        <w:t> </w:t>
      </w:r>
      <w:r>
        <w:rPr>
          <w:rFonts w:eastAsia="Batang"/>
          <w:b/>
          <w:bCs/>
          <w:color w:val="000000"/>
          <w:sz w:val="28"/>
          <w:szCs w:val="28"/>
        </w:rPr>
        <w:t xml:space="preserve">В каких случаях работнику юридического лица с особыми уставными задачами не запрещается применять специальные средства в отношении женщин с видимыми признаками беременности, лиц с явными признаками инвалидности </w:t>
        <w:br/>
        <w:t>и малолетних?</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В случае оказания указанными лицами вооруженного сопротивления, совершения нападения, угрожающего жизни или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либо лиц, находящихся на охраняемом объекте.</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В случаях оказания указанными лицами группового сопротивления или нападения, угрожающего жизни 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или охраняемому имуществу.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отказа указанными лицами подчиниться требованию работника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проследовать в помещение охраны.</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4.3.</w:t>
      </w:r>
      <w:r>
        <w:rPr>
          <w:rFonts w:eastAsia="Batang"/>
          <w:color w:val="000000"/>
          <w:sz w:val="28"/>
          <w:szCs w:val="28"/>
          <w:lang w:val="en-US"/>
        </w:rPr>
        <w:t> </w:t>
      </w:r>
      <w:r>
        <w:rPr>
          <w:rFonts w:eastAsia="Batang"/>
          <w:b/>
          <w:bCs/>
          <w:color w:val="000000"/>
          <w:sz w:val="28"/>
          <w:szCs w:val="28"/>
        </w:rPr>
        <w:t>Как меняется время непрерывного ношения бронежилета (жилета защитного) при повышении температуры и влажности воздуха: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Уменьшается.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Остается неизменным.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Увеличивается.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4.4.</w:t>
      </w:r>
      <w:r>
        <w:rPr>
          <w:rFonts w:eastAsia="Batang"/>
          <w:color w:val="000000"/>
          <w:sz w:val="28"/>
          <w:szCs w:val="28"/>
          <w:lang w:val="en-US"/>
        </w:rPr>
        <w:t> </w:t>
      </w:r>
      <w:r>
        <w:rPr>
          <w:rFonts w:eastAsia="Batang"/>
          <w:b/>
          <w:bCs/>
          <w:color w:val="000000"/>
          <w:sz w:val="28"/>
          <w:szCs w:val="28"/>
        </w:rPr>
        <w:t>Как меняется время непрерывного ношения бронежилета (жилета защитного) при понижении температуры воздуха: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Уменьшается.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Остается неизменным.</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Увеличивается.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4.5.</w:t>
      </w:r>
      <w:r>
        <w:rPr>
          <w:rFonts w:eastAsia="Batang"/>
          <w:color w:val="000000"/>
          <w:sz w:val="28"/>
          <w:szCs w:val="28"/>
          <w:lang w:val="en-US"/>
        </w:rPr>
        <w:t> </w:t>
      </w:r>
      <w:r>
        <w:rPr>
          <w:rFonts w:eastAsia="Batang"/>
          <w:b/>
          <w:bCs/>
          <w:color w:val="000000"/>
          <w:sz w:val="28"/>
          <w:szCs w:val="28"/>
        </w:rPr>
        <w:t>Каким дополнительным элементом не комплектуются бронешлемы (шлемы защитные)?</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Шейно-плечевой накладкой.</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Бармицей для защиты шеи.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Встроенной радиогарнитурой.</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4.6.</w:t>
      </w:r>
      <w:r>
        <w:rPr>
          <w:rFonts w:eastAsia="Batang"/>
          <w:color w:val="000000"/>
          <w:sz w:val="28"/>
          <w:szCs w:val="28"/>
          <w:lang w:val="en-US"/>
        </w:rPr>
        <w:t> </w:t>
      </w:r>
      <w:r>
        <w:rPr>
          <w:rFonts w:eastAsia="Batang"/>
          <w:b/>
          <w:bCs/>
          <w:color w:val="000000"/>
          <w:sz w:val="28"/>
          <w:szCs w:val="28"/>
        </w:rPr>
        <w:t>Каким способом проверяется фиксация замков наручников,</w:t>
        <w:br/>
        <w:t>не угрожающая нормальному кровообращению у правонарушителя?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Визуальным осмотром конечностей правонарушителя на предмет посинения.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Периодическим открытием и закрытием замка наручников.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Проверкой возможности браслетов наручников без затруднений поворачиваться на конечностях правонарушителя.</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4.7.</w:t>
      </w:r>
      <w:r>
        <w:rPr>
          <w:rFonts w:eastAsia="Batang"/>
          <w:color w:val="000000"/>
          <w:sz w:val="28"/>
          <w:szCs w:val="28"/>
          <w:lang w:val="en-US"/>
        </w:rPr>
        <w:t> </w:t>
      </w:r>
      <w:r>
        <w:rPr>
          <w:rFonts w:eastAsia="Batang"/>
          <w:b/>
          <w:bCs/>
          <w:color w:val="000000"/>
          <w:sz w:val="28"/>
          <w:szCs w:val="28"/>
        </w:rPr>
        <w:t>Перед надеванием наручников на правонарушителя необходимо:</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Подложить на запястья в тех местах, на которые будут надеваться наручники, ткань, салфетку или платок.</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Освободить запястья от одежды.</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Получить на применение наручников разрешение руководителя охранной организации.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4.8.</w:t>
      </w:r>
      <w:r>
        <w:rPr>
          <w:rFonts w:eastAsia="Batang"/>
          <w:color w:val="000000"/>
          <w:sz w:val="28"/>
          <w:szCs w:val="28"/>
          <w:lang w:val="en-US"/>
        </w:rPr>
        <w:t> </w:t>
      </w:r>
      <w:r>
        <w:rPr>
          <w:rFonts w:eastAsia="Batang"/>
          <w:b/>
          <w:bCs/>
          <w:color w:val="000000"/>
          <w:sz w:val="28"/>
          <w:szCs w:val="28"/>
        </w:rPr>
        <w:t>Палка резиновая ПУС-3, разрешенная для использования работниками юридического лица с особыми уставными задачами выпускается в следующих вариантах: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Раскладная и телескопическая.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Прямая и с боковой ручкой.</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Произвольная и штатная.</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4.9.</w:t>
      </w:r>
      <w:r>
        <w:rPr>
          <w:rFonts w:eastAsia="Batang"/>
          <w:color w:val="000000"/>
          <w:sz w:val="28"/>
          <w:szCs w:val="28"/>
          <w:lang w:val="en-US"/>
        </w:rPr>
        <w:t> </w:t>
      </w:r>
      <w:r>
        <w:rPr>
          <w:rFonts w:eastAsia="Batang"/>
          <w:b/>
          <w:bCs/>
          <w:color w:val="000000"/>
          <w:sz w:val="28"/>
          <w:szCs w:val="28"/>
        </w:rPr>
        <w:t>Палки резиновые ПУС-2 и ПР-Т, разрешенные для использования работниками юридического лица с особыми уставными задачами имеют в своей конструкции: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Выступающий кольцевой элемент (мини-гарду) рукоятки.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Боковую ручку.</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Металлический наконечник.</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4.10.</w:t>
      </w:r>
      <w:r>
        <w:rPr>
          <w:rFonts w:eastAsia="Batang"/>
          <w:color w:val="000000"/>
          <w:sz w:val="28"/>
          <w:szCs w:val="28"/>
          <w:lang w:val="en-US"/>
        </w:rPr>
        <w:t> </w:t>
      </w:r>
      <w:r>
        <w:rPr>
          <w:rFonts w:eastAsia="Batang"/>
          <w:b/>
          <w:bCs/>
          <w:color w:val="000000"/>
          <w:sz w:val="28"/>
          <w:szCs w:val="28"/>
        </w:rPr>
        <w:t>Палка резиновая ПР-73М, разрешенная для использования работниками юридического лица с особыми уставными задачами имеет в своей конструкции: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Выступающий кольцевой элемент (мини-гарду) рукоятки.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Боковую ручку.</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Металлический наконечник.</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4.11.</w:t>
      </w:r>
      <w:r>
        <w:rPr>
          <w:rFonts w:eastAsia="Batang"/>
          <w:color w:val="000000"/>
          <w:sz w:val="28"/>
          <w:szCs w:val="28"/>
          <w:lang w:val="en-US"/>
        </w:rPr>
        <w:t> </w:t>
      </w:r>
      <w:r>
        <w:rPr>
          <w:rFonts w:eastAsia="Batang"/>
          <w:b/>
          <w:bCs/>
          <w:color w:val="000000"/>
          <w:sz w:val="28"/>
          <w:szCs w:val="28"/>
        </w:rPr>
        <w:t>Какая из палок резиновых, разрешенных для использования работниками юридического лица с особыми уставными задачами выпускается в варианте «телескопическая»:</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ПУС-2.</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ПУС-3.</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4.12.</w:t>
      </w:r>
      <w:r>
        <w:rPr>
          <w:rFonts w:eastAsia="Batang"/>
          <w:color w:val="000000"/>
          <w:sz w:val="28"/>
          <w:szCs w:val="28"/>
          <w:lang w:val="en-US"/>
        </w:rPr>
        <w:t> </w:t>
      </w:r>
      <w:r>
        <w:rPr>
          <w:rFonts w:eastAsia="Batang"/>
          <w:b/>
          <w:bCs/>
          <w:color w:val="000000"/>
          <w:sz w:val="28"/>
          <w:szCs w:val="28"/>
        </w:rPr>
        <w:t>Какие из палок резиновых, разрешенных для использования работниками юридического лица с особыми уставными задачами имеют наибольшую длину (650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ПУС-1 и ПУС-2.</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 и ПР-К.</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ПУС-3.</w:t>
      </w:r>
    </w:p>
    <w:p>
      <w:pPr>
        <w:pStyle w:val="Normal"/>
        <w:tabs>
          <w:tab w:val="clear" w:pos="709"/>
          <w:tab w:val="left" w:pos="2520" w:leader="none"/>
        </w:tabs>
        <w:ind w:firstLine="709"/>
        <w:jc w:val="both"/>
        <w:rPr>
          <w:rFonts w:eastAsia="Batang"/>
          <w:i/>
          <w:i/>
          <w:iCs/>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4.13.</w:t>
      </w:r>
      <w:r>
        <w:rPr>
          <w:rFonts w:eastAsia="Batang"/>
          <w:color w:val="000000"/>
          <w:sz w:val="28"/>
          <w:szCs w:val="28"/>
          <w:lang w:val="en-US"/>
        </w:rPr>
        <w:t> </w:t>
      </w:r>
      <w:r>
        <w:rPr>
          <w:rFonts w:eastAsia="Batang"/>
          <w:b/>
          <w:bCs/>
          <w:color w:val="000000"/>
          <w:sz w:val="28"/>
          <w:szCs w:val="28"/>
        </w:rPr>
        <w:t>Палки резиновые, разрешенные для использования работниками юридического лица с особыми уставными задачами имеют диаметр:</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 30 до 34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От 34 до 38 мм.</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От 38 до 42 мм.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4.14.</w:t>
      </w:r>
      <w:r>
        <w:rPr>
          <w:rFonts w:eastAsia="Batang"/>
          <w:color w:val="000000"/>
          <w:sz w:val="28"/>
          <w:szCs w:val="28"/>
          <w:lang w:val="en-US"/>
        </w:rPr>
        <w:t> </w:t>
      </w:r>
      <w:r>
        <w:rPr>
          <w:rFonts w:eastAsia="Batang"/>
          <w:b/>
          <w:bCs/>
          <w:color w:val="000000"/>
          <w:sz w:val="28"/>
          <w:szCs w:val="28"/>
        </w:rPr>
        <w:t>Какая из палок резиновых, разрешенных для использования работниками юридического лица с особыми уставными задачами имеет наибольший вес (850 гр):</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ПР-К.</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ПР-Т.</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ПР-73М.</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4.15.</w:t>
      </w:r>
      <w:r>
        <w:rPr>
          <w:rFonts w:eastAsia="Batang"/>
          <w:color w:val="000000"/>
          <w:sz w:val="28"/>
          <w:szCs w:val="28"/>
          <w:lang w:val="en-US"/>
        </w:rPr>
        <w:t> </w:t>
      </w:r>
      <w:r>
        <w:rPr>
          <w:rFonts w:eastAsia="Batang"/>
          <w:b/>
          <w:bCs/>
          <w:color w:val="000000"/>
          <w:sz w:val="28"/>
          <w:szCs w:val="28"/>
        </w:rPr>
        <w:t>Бронежилеты и бронешлемы (жилеты и шлемы защитные),</w:t>
        <w:br/>
        <w:t>за исключением изготовленных специально для особых условий эксплуатации, могут терять свои свойства:</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 воздействии ультрафиолетового излучения.</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намокании.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температуре +30°С.</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4.16.</w:t>
      </w:r>
      <w:r>
        <w:rPr>
          <w:rFonts w:eastAsia="Batang"/>
          <w:color w:val="000000"/>
          <w:sz w:val="28"/>
          <w:szCs w:val="28"/>
          <w:lang w:val="en-US"/>
        </w:rPr>
        <w:t> </w:t>
      </w:r>
      <w:r>
        <w:rPr>
          <w:rFonts w:eastAsia="Batang"/>
          <w:b/>
          <w:bCs/>
          <w:color w:val="000000"/>
          <w:sz w:val="28"/>
          <w:szCs w:val="28"/>
        </w:rPr>
        <w:t>Какие вещества (материалы) запрещается хранить совместно</w:t>
        <w:br/>
        <w:t>с бронежилетами и бронешлемами (жилетами и шлемами защитными)?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Гидросорбенты (влагопоглотители).</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Резиновые изделия (резину).</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Масла и кислоты.</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3</w:t>
      </w:r>
    </w:p>
    <w:p>
      <w:pPr>
        <w:pStyle w:val="Normal"/>
        <w:tabs>
          <w:tab w:val="clear" w:pos="709"/>
          <w:tab w:val="left" w:pos="2520" w:leader="none"/>
        </w:tabs>
        <w:ind w:firstLine="709"/>
        <w:jc w:val="both"/>
        <w:rPr>
          <w:rFonts w:eastAsia="Batang"/>
          <w:sz w:val="28"/>
          <w:szCs w:val="28"/>
        </w:rPr>
      </w:pPr>
      <w:r>
        <w:rPr>
          <w:rFonts w:eastAsia="Batang"/>
          <w:b/>
          <w:bCs/>
          <w:color w:val="000000"/>
          <w:sz w:val="28"/>
          <w:szCs w:val="28"/>
        </w:rPr>
        <w:t>4.17.</w:t>
      </w:r>
      <w:r>
        <w:rPr>
          <w:rFonts w:eastAsia="Batang"/>
          <w:color w:val="000000"/>
          <w:sz w:val="28"/>
          <w:szCs w:val="28"/>
          <w:lang w:val="en-US"/>
        </w:rPr>
        <w:t> </w:t>
      </w:r>
      <w:r>
        <w:rPr>
          <w:rFonts w:eastAsia="Batang"/>
          <w:b/>
          <w:bCs/>
          <w:color w:val="000000"/>
          <w:sz w:val="28"/>
          <w:szCs w:val="28"/>
        </w:rPr>
        <w:t>Хранение каких видов специальных средств, используемых юридическими лицами с особыми уставными задачами, допускается ближе 1 метра от отопительных приборов?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Наручников.</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Палок резиновых.</w:t>
      </w:r>
    </w:p>
    <w:p>
      <w:pPr>
        <w:pStyle w:val="Normal"/>
        <w:tabs>
          <w:tab w:val="clear" w:pos="709"/>
          <w:tab w:val="left" w:pos="2520" w:leader="none"/>
        </w:tabs>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Жилетов и шлемов защитных.</w:t>
      </w:r>
    </w:p>
    <w:p>
      <w:pPr>
        <w:pStyle w:val="Normal"/>
        <w:tabs>
          <w:tab w:val="clear" w:pos="709"/>
          <w:tab w:val="left" w:pos="2520" w:leader="none"/>
        </w:tabs>
        <w:ind w:firstLine="709"/>
        <w:jc w:val="both"/>
        <w:rPr>
          <w:rFonts w:eastAsia="Batang"/>
          <w:sz w:val="28"/>
          <w:szCs w:val="28"/>
        </w:rPr>
      </w:pPr>
      <w:r>
        <w:rPr>
          <w:rFonts w:eastAsia="Batang"/>
          <w:i/>
          <w:iCs/>
          <w:color w:val="000000"/>
          <w:sz w:val="28"/>
          <w:szCs w:val="28"/>
        </w:rPr>
        <w:t>1</w:t>
      </w:r>
    </w:p>
    <w:p>
      <w:pPr>
        <w:pStyle w:val="Normal"/>
        <w:ind w:firstLine="709"/>
        <w:jc w:val="both"/>
        <w:rPr>
          <w:rFonts w:eastAsia="Batang"/>
          <w:sz w:val="28"/>
          <w:szCs w:val="28"/>
        </w:rPr>
      </w:pPr>
      <w:r>
        <w:rPr>
          <w:rFonts w:eastAsia="Batang"/>
          <w:b/>
          <w:bCs/>
          <w:color w:val="000000"/>
          <w:sz w:val="28"/>
          <w:szCs w:val="28"/>
        </w:rPr>
        <w:t>4.18.</w:t>
      </w:r>
      <w:r>
        <w:rPr>
          <w:rFonts w:eastAsia="Batang"/>
          <w:color w:val="000000"/>
          <w:sz w:val="28"/>
          <w:szCs w:val="28"/>
          <w:lang w:val="en-US"/>
        </w:rPr>
        <w:t> </w:t>
      </w:r>
      <w:r>
        <w:rPr>
          <w:rFonts w:eastAsia="Batang"/>
          <w:b/>
          <w:bCs/>
          <w:color w:val="000000"/>
          <w:sz w:val="28"/>
          <w:szCs w:val="28"/>
        </w:rPr>
        <w:t>При ношении бронежилетов (жилетов защитных) скрытого ношения рекомендуется использовать одежду:</w:t>
      </w:r>
    </w:p>
    <w:p>
      <w:pPr>
        <w:pStyle w:val="Normal"/>
        <w:ind w:firstLine="709"/>
        <w:jc w:val="both"/>
        <w:rPr>
          <w:rFonts w:eastAsia="Batang"/>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Совпадающую по размеру с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1-2 размера больше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3-4 размера больше той, которую носит использующий бронежилет (жилет защитный) или одежду свободного покроя.</w:t>
      </w:r>
    </w:p>
    <w:p>
      <w:pPr>
        <w:pStyle w:val="Normal"/>
        <w:ind w:firstLine="709"/>
        <w:jc w:val="both"/>
        <w:rPr>
          <w:rFonts w:eastAsia="Batang"/>
          <w:sz w:val="28"/>
          <w:szCs w:val="28"/>
        </w:rPr>
      </w:pPr>
      <w:r>
        <w:rPr>
          <w:rFonts w:eastAsia="Batang"/>
          <w:i/>
          <w:iCs/>
          <w:color w:val="000000"/>
          <w:sz w:val="28"/>
          <w:szCs w:val="28"/>
        </w:rPr>
        <w:t>2</w:t>
      </w:r>
    </w:p>
    <w:p>
      <w:pPr>
        <w:pStyle w:val="Normal"/>
        <w:tabs>
          <w:tab w:val="clear" w:pos="709"/>
          <w:tab w:val="left" w:pos="91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right="-57" w:firstLine="709"/>
        <w:jc w:val="both"/>
        <w:rPr>
          <w:rFonts w:eastAsia="Batang"/>
          <w:sz w:val="28"/>
          <w:szCs w:val="28"/>
        </w:rPr>
      </w:pPr>
      <w:r>
        <w:rPr>
          <w:rFonts w:eastAsia="Batang"/>
          <w:b/>
          <w:color w:val="000000"/>
          <w:sz w:val="28"/>
          <w:szCs w:val="28"/>
          <w:lang w:eastAsia="ru-RU"/>
        </w:rPr>
        <w:t>4.19. Согласно рекомендациям предприятий-производителей, н</w:t>
      </w:r>
      <w:r>
        <w:rPr>
          <w:rFonts w:eastAsia="Batang"/>
          <w:b/>
          <w:color w:val="000000"/>
          <w:sz w:val="28"/>
          <w:szCs w:val="28"/>
        </w:rPr>
        <w:t>е следует применять аэрозольные устройства, снаряженные слезоточивыми веществами: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1. Во время дождя или в сырую погоду.</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2. При встречном ветре, а также в замкнутом пространстве (подъездах, лифтах, транспортных средствах и т.п.).</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color w:val="000000"/>
          <w:sz w:val="28"/>
          <w:szCs w:val="28"/>
        </w:rPr>
        <w:t>3. При температуре окружающего воздуха ниже 0ºС.</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i/>
          <w:iCs/>
          <w:color w:val="000000"/>
          <w:sz w:val="28"/>
          <w:szCs w:val="28"/>
        </w:rPr>
        <w:t>2</w:t>
      </w:r>
    </w:p>
    <w:p>
      <w:pPr>
        <w:pStyle w:val="Normal"/>
        <w:tabs>
          <w:tab w:val="clear" w:pos="709"/>
          <w:tab w:val="left" w:pos="916" w:leader="none"/>
          <w:tab w:val="left" w:pos="993"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57" w:firstLine="709"/>
        <w:jc w:val="both"/>
        <w:rPr>
          <w:rFonts w:eastAsia="Batang"/>
          <w:sz w:val="28"/>
          <w:szCs w:val="28"/>
        </w:rPr>
      </w:pPr>
      <w:r>
        <w:rPr>
          <w:rFonts w:eastAsia="Batang"/>
          <w:b/>
          <w:color w:val="000000"/>
          <w:sz w:val="28"/>
          <w:szCs w:val="28"/>
        </w:rPr>
        <w:t>4.20. При эксплуатации электрошоковых устройств (ЭШУ) необходимо: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Избегать контакта рабочих электродов в области низа живота, поясницы и ягодиц объекта воздействия.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Избегать контакта рабочих электродов в области сердца, головы, шеи и солнечного сплетения объекта воздействия.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Еженедельно зачищать рабочие электроды наждачной бумагой.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suppressAutoHyphens w:val="false"/>
        <w:ind w:right="-57" w:firstLine="709"/>
        <w:jc w:val="both"/>
        <w:rPr>
          <w:rFonts w:eastAsia="Batang"/>
          <w:sz w:val="28"/>
          <w:szCs w:val="28"/>
        </w:rPr>
      </w:pPr>
      <w:r>
        <w:rPr>
          <w:rFonts w:eastAsia="Batang"/>
          <w:i/>
          <w:iCs/>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i/>
          <w:i/>
          <w:iCs/>
          <w:color w:val="000000"/>
          <w:sz w:val="28"/>
          <w:szCs w:val="28"/>
        </w:rPr>
      </w:pPr>
      <w:r>
        <w:rPr>
          <w:rFonts w:eastAsia="Batang"/>
          <w:i/>
          <w:iCs/>
          <w:color w:val="000000"/>
          <w:sz w:val="28"/>
          <w:szCs w:val="28"/>
        </w:rPr>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sz w:val="28"/>
          <w:szCs w:val="28"/>
        </w:rPr>
      </w:pPr>
      <w:r>
        <w:rPr>
          <w:rFonts w:eastAsia="Batang"/>
          <w:b/>
          <w:color w:val="000000"/>
          <w:sz w:val="28"/>
          <w:szCs w:val="28"/>
        </w:rPr>
        <w:t>Раздел 5. Вопросы по огневой подготовке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284"/>
        <w:jc w:val="center"/>
        <w:rPr>
          <w:rFonts w:eastAsia="Batang"/>
          <w:b/>
          <w:b/>
          <w:color w:val="000000"/>
          <w:sz w:val="28"/>
          <w:szCs w:val="28"/>
        </w:rPr>
      </w:pPr>
      <w:r>
        <w:rPr>
          <w:rFonts w:eastAsia="Batang"/>
          <w:b/>
          <w:color w:val="000000"/>
          <w:sz w:val="28"/>
          <w:szCs w:val="28"/>
        </w:rPr>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w:t>
      </w:r>
      <w:r>
        <w:rPr>
          <w:rFonts w:eastAsia="Batang"/>
          <w:color w:val="000000"/>
          <w:sz w:val="28"/>
          <w:szCs w:val="28"/>
          <w:lang w:val="en-US"/>
        </w:rPr>
        <w:t> </w:t>
      </w:r>
      <w:r>
        <w:rPr>
          <w:rFonts w:eastAsia="Batang"/>
          <w:b/>
          <w:bCs/>
          <w:color w:val="000000"/>
          <w:sz w:val="28"/>
          <w:szCs w:val="28"/>
        </w:rPr>
        <w:t>В каком из перечисленных случаев работнику юридического лица с особыми уставными задачами разрешено использовать огнестрельное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При исполнении возложенных на него служебных обязанностей</w:t>
        <w:br/>
        <w:t>по охране при транспортировании оружия (боеприпасов).</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исполнении возложенных на него служебных обязанностей</w:t>
        <w:br/>
        <w:t>по охране личного транспорта.</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исполнении любых поручений руководства организации.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5.2.</w:t>
      </w:r>
      <w:r>
        <w:rPr>
          <w:rFonts w:eastAsia="Batang"/>
          <w:color w:val="000000"/>
          <w:sz w:val="28"/>
          <w:szCs w:val="28"/>
          <w:lang w:val="en-US"/>
        </w:rPr>
        <w:t> </w:t>
      </w:r>
      <w:r>
        <w:rPr>
          <w:rFonts w:eastAsia="Batang"/>
          <w:b/>
          <w:bCs/>
          <w:color w:val="000000"/>
          <w:sz w:val="28"/>
          <w:szCs w:val="28"/>
        </w:rPr>
        <w:t>В каких случаях работник юридического лица с особыми уставными задачами может не предупреждать о намерении применить огнестрельное оружие?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любом случае, независимо от создавшейся ситуации.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случае, если промедление в применении оружия создает непосредственную опасность для жизни.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случае если есть предпосылки или догадки о том, что может сложиться ситуация, которая повлечет собой угрозу для жизни.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5.3.</w:t>
      </w:r>
      <w:r>
        <w:rPr>
          <w:rFonts w:eastAsia="Batang"/>
          <w:color w:val="000000"/>
          <w:sz w:val="28"/>
          <w:szCs w:val="28"/>
          <w:lang w:val="en-US"/>
        </w:rPr>
        <w:t> </w:t>
      </w:r>
      <w:r>
        <w:rPr>
          <w:rFonts w:eastAsia="Batang"/>
          <w:b/>
          <w:bCs/>
          <w:color w:val="000000"/>
          <w:sz w:val="28"/>
          <w:szCs w:val="28"/>
        </w:rPr>
        <w:t>Какова последовательность действий работника юридического лица с особыми уставными задачами и порядок уведомления должностных лиц о случаях применения им специальных средств или огнестрельного оружия, в результате чего граждане получили телесные повреждения?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Немедленно уведомить прокурора и в возможно короткий срок органы здравоохранения и внутренних дел.</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Обеспечить лицам, получившим телесные повреждения</w:t>
        <w:br/>
        <w:t>в результате применения специальных средств или огнестрельного оружия, первую помощь. Доложить по подчиненности.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Обеспечить лицам, получившим телесные повреждения</w:t>
        <w:br/>
        <w:t>в результате применения специальных средств или огнестрельного оружия, первую помощь. Незамедлительно уведомить руководство охраняемого объекта и территориальное подразделение МЧС.</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2</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5.4.</w:t>
      </w:r>
      <w:r>
        <w:rPr>
          <w:rFonts w:eastAsia="Batang"/>
          <w:color w:val="000000"/>
          <w:sz w:val="28"/>
          <w:szCs w:val="28"/>
          <w:lang w:val="en-US"/>
        </w:rPr>
        <w:t> </w:t>
      </w:r>
      <w:r>
        <w:rPr>
          <w:rFonts w:eastAsia="Batang"/>
          <w:b/>
          <w:bCs/>
          <w:color w:val="000000"/>
          <w:sz w:val="28"/>
          <w:szCs w:val="28"/>
        </w:rPr>
        <w:t>Разрешается ли работнику юридического лица с особыми уставными задачами применять, находящееся на законных основаниях, боевое оружие для подачи сигнала тревоги?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Разрешается, если указанное лицо находится в условиях плохой видимости.</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w:t>
      </w:r>
      <w:r>
        <w:rPr>
          <w:rFonts w:eastAsia="Batang"/>
          <w:color w:val="000000"/>
          <w:sz w:val="28"/>
          <w:szCs w:val="28"/>
          <w:lang w:val="en-US"/>
        </w:rPr>
        <w:t> </w:t>
      </w:r>
      <w:r>
        <w:rPr>
          <w:rFonts w:eastAsia="Batang"/>
          <w:b/>
          <w:bCs/>
          <w:color w:val="000000"/>
          <w:sz w:val="28"/>
          <w:szCs w:val="28"/>
        </w:rPr>
        <w:t>Обязан ли работник юридического лица с особыми уставными задачами незамедлительно информировать органы внутренних дел в случае, если он произвел выстрел в воздух для предупреждения о намерении применить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Обязан информировать орган внутренних дел по месту применения оружия.</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Не обязан.</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Обязан информировать органы внутренних дел по месту нахождения </w:t>
      </w:r>
      <w:r>
        <w:rPr>
          <w:rFonts w:eastAsia="Batang"/>
          <w:bCs/>
          <w:color w:val="000000"/>
          <w:sz w:val="28"/>
          <w:szCs w:val="28"/>
        </w:rPr>
        <w:t>юридического лица с особыми уставными задачами</w:t>
      </w:r>
      <w:r>
        <w:rPr>
          <w:rFonts w:eastAsia="Batang"/>
          <w:color w:val="000000"/>
          <w:sz w:val="28"/>
          <w:szCs w:val="28"/>
        </w:rPr>
        <w:t>.</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5.6.</w:t>
      </w:r>
      <w:r>
        <w:rPr>
          <w:rFonts w:eastAsia="Batang"/>
          <w:color w:val="000000"/>
          <w:sz w:val="28"/>
          <w:szCs w:val="28"/>
          <w:lang w:val="en-US"/>
        </w:rPr>
        <w:t> </w:t>
      </w:r>
      <w:r>
        <w:rPr>
          <w:rFonts w:eastAsia="Batang"/>
          <w:b/>
          <w:bCs/>
          <w:color w:val="000000"/>
          <w:sz w:val="28"/>
          <w:szCs w:val="28"/>
        </w:rPr>
        <w:t>В отношении кого работникам юридического лица с особыми уставными задачами запрещается применять огнестрельное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В отношении детей.</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В отношении граждан, имеющих документ, подтверждающий наличие инвалидности.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 отношении женщин, лиц с явными признаками инвалидности</w:t>
        <w:br/>
        <w:t>и несовершеннолетних, когда их возраст очевиден или известен охраннику.</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5.7.</w:t>
      </w:r>
      <w:r>
        <w:rPr>
          <w:rFonts w:eastAsia="Batang"/>
          <w:color w:val="000000"/>
          <w:sz w:val="28"/>
          <w:szCs w:val="28"/>
          <w:lang w:val="en-US"/>
        </w:rPr>
        <w:t> </w:t>
      </w:r>
      <w:r>
        <w:rPr>
          <w:rFonts w:eastAsia="Batang"/>
          <w:b/>
          <w:bCs/>
          <w:color w:val="000000"/>
          <w:sz w:val="28"/>
          <w:szCs w:val="28"/>
        </w:rPr>
        <w:t xml:space="preserve">В каких случаях работнику юридического лица с особыми уставными задачами не запрещается применять огнестрельное оружие в отношении женщин, лиц с явными признаками инвалидности </w:t>
        <w:br/>
        <w:t>и несовершеннолетних, возраст которых ему очевиден или известен?</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 xml:space="preserve">В случае оказания ими группового сопротивления или нападения угрожающего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или охраняемому имуществу.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 xml:space="preserve">В случае оказания указанными лицами вооруженного или группового сопротивления работникам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совершения вооруженного или группового нападения на охраняемые объекты, угрожающего жизни или здоровью работников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либо лиц, находящихся на охраняемых объектах. </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 xml:space="preserve">В случае отказа выполнить требование работника </w:t>
      </w:r>
      <w:r>
        <w:rPr>
          <w:rFonts w:eastAsia="Batang"/>
          <w:bCs/>
          <w:color w:val="000000"/>
          <w:sz w:val="28"/>
          <w:szCs w:val="28"/>
        </w:rPr>
        <w:t>юридического лица с особыми уставными задачами</w:t>
      </w:r>
      <w:r>
        <w:rPr>
          <w:rFonts w:eastAsia="Batang"/>
          <w:color w:val="000000"/>
          <w:sz w:val="28"/>
          <w:szCs w:val="28"/>
        </w:rPr>
        <w:t xml:space="preserve"> проследовать в помещение охраны.</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5.8.</w:t>
      </w:r>
      <w:r>
        <w:rPr>
          <w:rFonts w:eastAsia="Batang"/>
          <w:color w:val="000000"/>
          <w:sz w:val="28"/>
          <w:szCs w:val="28"/>
          <w:lang w:val="en-US"/>
        </w:rPr>
        <w:t> </w:t>
      </w:r>
      <w:r>
        <w:rPr>
          <w:rFonts w:eastAsia="Batang"/>
          <w:b/>
          <w:bCs/>
          <w:color w:val="000000"/>
          <w:sz w:val="28"/>
          <w:szCs w:val="28"/>
        </w:rPr>
        <w:t>В каком случае работники юридического лица с особыми уставными задачами вправе привести в готовность к стрельбе огнестрельное оружие?</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Если считают, что в создавшейся обстановке могут возникнуть основания для его применения.</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патрулировании охраняемого периметра объекта в ночное время.</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охране материальных ценностей и служебной документации конфиденциального характера.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5.9.</w:t>
      </w:r>
      <w:r>
        <w:rPr>
          <w:rFonts w:eastAsia="Batang"/>
          <w:color w:val="000000"/>
          <w:sz w:val="28"/>
          <w:szCs w:val="28"/>
          <w:lang w:val="en-US"/>
        </w:rPr>
        <w:t> </w:t>
      </w:r>
      <w:r>
        <w:rPr>
          <w:rFonts w:eastAsia="Batang"/>
          <w:b/>
          <w:bCs/>
          <w:color w:val="000000"/>
          <w:sz w:val="28"/>
          <w:szCs w:val="28"/>
        </w:rPr>
        <w:t>Правилами оборота гражданского и служебного оружия на территории Российской Федерации установлен следующий порядок ношения огнестрельного короткоствольного оружия:</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В кобуре, со снаряженным магазином или барабаном, поставленным на предохранитель (при наличии).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В кобуре, с патроном в патроннике, со взведенным курком.</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В кобуре, с патроном в патроннике, поставленным </w:t>
        <w:br/>
        <w:t>на предохранитель (при наличии).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5.10.</w:t>
      </w:r>
      <w:r>
        <w:rPr>
          <w:rFonts w:eastAsia="Batang"/>
          <w:color w:val="000000"/>
          <w:sz w:val="28"/>
          <w:szCs w:val="28"/>
          <w:lang w:val="en-US"/>
        </w:rPr>
        <w:t> </w:t>
      </w:r>
      <w:r>
        <w:rPr>
          <w:rFonts w:eastAsia="Batang"/>
          <w:b/>
          <w:bCs/>
          <w:color w:val="000000"/>
          <w:sz w:val="28"/>
          <w:szCs w:val="28"/>
        </w:rPr>
        <w:t>Правилами оборота гражданского и служебного оружия</w:t>
        <w:br/>
        <w:t>на территории Российской Федерации предусмотрено, что досылание патрона в патронник разрешается:</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Только при необходимости применения оружия либо для защиты жизни, здоровья и собственности в состоянии необходимой обороны или крайней необходимости.</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При необходимости применения оружия, а также в любых других опасных ситуациях.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При необходимости применения оружия, а также при охране денежных средств и ценных грузов.</w:t>
      </w:r>
    </w:p>
    <w:p>
      <w:pPr>
        <w:pStyle w:val="Normal"/>
        <w:tabs>
          <w:tab w:val="clear" w:pos="709"/>
          <w:tab w:val="left" w:pos="2520" w:leader="none"/>
        </w:tabs>
        <w:ind w:firstLine="709"/>
        <w:jc w:val="both"/>
        <w:rPr>
          <w:rFonts w:eastAsia="Batang"/>
          <w:color w:val="000000"/>
          <w:sz w:val="28"/>
          <w:szCs w:val="28"/>
        </w:rPr>
      </w:pPr>
      <w:r>
        <w:rPr>
          <w:rFonts w:eastAsia="Batang"/>
          <w:i/>
          <w:iCs/>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5.11.</w:t>
      </w:r>
      <w:r>
        <w:rPr>
          <w:rFonts w:eastAsia="Batang"/>
          <w:color w:val="000000"/>
          <w:sz w:val="28"/>
          <w:szCs w:val="28"/>
          <w:lang w:val="en-US"/>
        </w:rPr>
        <w:t> </w:t>
      </w:r>
      <w:r>
        <w:rPr>
          <w:rFonts w:eastAsia="Batang"/>
          <w:b/>
          <w:bCs/>
          <w:color w:val="000000"/>
          <w:sz w:val="28"/>
          <w:szCs w:val="28"/>
        </w:rPr>
        <w:t>На основании правил оборота гражданского и служебного оружия</w:t>
        <w:br/>
        <w:t>на территории Российской Федерации, работники юридического лица с особыми уставными задачами, осуществляющие ношение оружия при исполнении служебных обязанностей, должны иметь при себе:</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Документы, удостоверяющие их личность, приказ на охрану поста (маршрута).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2. Выданное Федеральной службой войск национальной гвардии Российской Федерации или ее территориальным органом разрешение</w:t>
        <w:br/>
        <w:t>на хранение и ношение имеющегося у них оружия, медицинские справки форм 002-О/у и 003-О/у.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Документы, удостоверяющие их личность, а также выданное Федеральной службой войск национальной гвардии Российской Федерации или ее территориальным органом разрешение на хранение и ношение имеющегося у них оружия.</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5.12. Эффективной мерой по обеспечению сохранности короткоствольного служебного оружия в процессе его ношения является: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Ношение оружия с использованием пистолетного (револьверного) шнура.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Обматывание оружия изоляционной лентой.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Ношение патронов отдельно от оружия.</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5.13. Как определяется термин «короткоствольное оружие»</w:t>
        <w:br/>
        <w:t>в соответствии с действующим государственным стандартом?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с длиной ствола (стволов) не более 150 мм и общей длиной</w:t>
        <w:br/>
        <w:t>не более 300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Оружие с длиной ствола (стволов) не более 200 мм и общей длиной</w:t>
        <w:br/>
        <w:t>не более 400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Оружие с длиной ствола (стволов) не более 300 мм и общей длиной</w:t>
        <w:br/>
        <w:t>не более 600 мм.</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5.14. </w:t>
      </w:r>
      <w:r>
        <w:rPr>
          <w:rFonts w:eastAsia="Batang"/>
          <w:b/>
          <w:color w:val="000000"/>
          <w:sz w:val="28"/>
          <w:szCs w:val="28"/>
        </w:rPr>
        <w:t>Как определяется термин «длинноствольное оружие»</w:t>
        <w:br/>
        <w:t>в соответствии с действующим государственным стандартом?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с длиной ствола (стволов) более 300 мм и общей длиной более 600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Оружие с длиной ствола (стволов) более 200 мм и общей длиной более 400 мм.</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Оружие с длиной ствола (стволов) более 150 мм и общей длиной более 300 мм.</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5.15. Начальной скоростью пули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Скорость движения пули при прохождении дульного среза ствола.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Скорость движения пули при вхождении в ствол из патронника (каморы барабана).</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 xml:space="preserve">3. Скорость движения пули на расстоянии одного метра от дульного среза ствола. </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5.16. Линией прицеливания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Линия, проходящая от центра ствола в точку прицеливания.</w:t>
      </w:r>
    </w:p>
    <w:p>
      <w:pPr>
        <w:pStyle w:val="Normal"/>
        <w:tabs>
          <w:tab w:val="clear" w:pos="709"/>
          <w:tab w:val="left" w:pos="993"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Прямая линия, проходящая от глаза стрелка через середину прорези прицела (на уровне с ее краями) и вершину мушки в точку прицеливания.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Линия, описываемая центром тяжести пули в полете.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5.17. Прямым выстрелом называется:</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Выстрел, при котором траектория полета пули поднимается над линией прицеливания выше цели не более, чем на одной трети своего протяжения.</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Выстрел, при котором ствол оружия и линия плеч стрелка составляют прямой угол.</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Выстрел, при котором траектория полета пули не поднимается над линией прицеливания выше цели на всем своем протяжении.</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5.18. Траекторией полета пули называется: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Кривая линия, описываемая центром тяжести пули в полете.</w:t>
      </w:r>
    </w:p>
    <w:p>
      <w:pPr>
        <w:pStyle w:val="Normal"/>
        <w:tabs>
          <w:tab w:val="clear" w:pos="709"/>
          <w:tab w:val="left" w:pos="851" w:leader="none"/>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 xml:space="preserve">2. Прямая линия, проходящая от глаза стрелка через середину прорези прицела (на уровне с ее краями) и вершину мушки в точку прицеливания. </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Прямая линия от центра ствола до точки попадания.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5.19. К основным частям огнестрельного оружия относятся: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Ствол, затвор, барабан, рамка, ствольная коробка.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Ствол, затворная рама, крышка ствольной коробки, приклад, рукоятка.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Ствол, магазин, барабан, рамка, ствольная коробка, патрон.</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720" w:leader="none"/>
        </w:tabs>
        <w:ind w:right="-57" w:firstLine="709"/>
        <w:jc w:val="both"/>
        <w:rPr>
          <w:rFonts w:eastAsia="Batang"/>
          <w:sz w:val="28"/>
          <w:szCs w:val="28"/>
        </w:rPr>
      </w:pPr>
      <w:r>
        <w:rPr>
          <w:rFonts w:eastAsia="Batang"/>
          <w:b/>
          <w:bCs/>
          <w:color w:val="000000"/>
          <w:sz w:val="28"/>
          <w:szCs w:val="28"/>
        </w:rPr>
        <w:t>5.20. </w:t>
      </w:r>
      <w:r>
        <w:rPr>
          <w:rFonts w:eastAsia="Batang"/>
          <w:b/>
          <w:color w:val="000000"/>
          <w:sz w:val="28"/>
          <w:szCs w:val="28"/>
        </w:rPr>
        <w:t>По своему назначению шептало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возвращения спускового крючка в крайнее переднее положение.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удержания курка на боевом и предохранительном взводе.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5.21. По своему назначению выбрасыватель пистолета служит: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Для отвода неизрасходованной части пороховых газов.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удержания гильзы (патрона) в чашечке затвора до встречи</w:t>
        <w:br/>
        <w:t>с отражателем.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извлечения магазина из рукоятки пистолета.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5.22. По своему назначению боевая пружина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досылания патрона в патронник.</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возвращения затвора в крайнее переднее положение после выстрела.</w:t>
      </w:r>
    </w:p>
    <w:p>
      <w:pPr>
        <w:pStyle w:val="Normal"/>
        <w:tabs>
          <w:tab w:val="clear" w:pos="709"/>
          <w:tab w:val="left" w:pos="851"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5.23. По своему назначению возвратная пружина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возвращения спускового крючка в крайнее переднее положение.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возвращения затвора в крайнее переднее положение после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приведения в действие курка, рычага взвода и спусковой тяги.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5.24. По своему назначению курок пистолета служит:</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Для нанесения удара по ударнику.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Для приведения в действие спусковой тяги с рычагом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нанесения удара по капсюлю гильзы.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5.25. По своему назначению затвор пистолета служит: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Для подачи патрона из магазина в патронник, фиксации ствола при выстреле, отвода неизрасходованных пороховых газов и извлечения гильзы после выстрела, для постановки курка на предохранительный взвод.</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Для соединения всех частей пистолета.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Для подачи патрона из магазина в патронник, запирания канала ствола при выстреле, удержания гильзы (извлечения патрона) и постановки курка на боевой взвод.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 xml:space="preserve">5.26. Неполная разборка пистолета, для пистолетов </w:t>
        <w:br/>
        <w:t>по конструкции сходных с пистолетом ИЖ-71 (МР-71), производится в следующем порядке:</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 xml:space="preserve">1. Отделить затвор, отвинтить винт рукоятки, </w:t>
      </w:r>
      <w:r>
        <w:rPr>
          <w:rFonts w:eastAsia="Batang"/>
          <w:color w:val="000000"/>
          <w:sz w:val="28"/>
          <w:szCs w:val="28"/>
        </w:rPr>
        <w:t>отделить рукоятку</w:t>
        <w:br/>
        <w:t xml:space="preserve">от рамки, </w:t>
      </w:r>
      <w:r>
        <w:rPr>
          <w:rFonts w:eastAsia="Batang"/>
          <w:bCs/>
          <w:color w:val="000000"/>
          <w:sz w:val="28"/>
          <w:szCs w:val="28"/>
        </w:rPr>
        <w:t>снять возвратную пружину.</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 xml:space="preserve">2. Выключить предохранитель, отвести спусковую скобу вниз </w:t>
        <w:br/>
        <w:t>и влево, отделить затвор от рамки, поставить спусковую скобу на место, снять со ствола возвратную пружину.</w:t>
      </w:r>
    </w:p>
    <w:p>
      <w:pPr>
        <w:pStyle w:val="Normal"/>
        <w:tabs>
          <w:tab w:val="clear" w:pos="709"/>
          <w:tab w:val="left" w:pos="900" w:leader="none"/>
          <w:tab w:val="left" w:pos="993" w:leader="none"/>
        </w:tabs>
        <w:ind w:right="-57" w:firstLine="709"/>
        <w:jc w:val="both"/>
        <w:rPr>
          <w:rFonts w:eastAsia="Batang"/>
          <w:sz w:val="28"/>
          <w:szCs w:val="28"/>
        </w:rPr>
      </w:pPr>
      <w:r>
        <w:rPr>
          <w:rFonts w:eastAsia="Batang"/>
          <w:bCs/>
          <w:color w:val="000000"/>
          <w:sz w:val="28"/>
          <w:szCs w:val="28"/>
        </w:rPr>
        <w:t>3. Извлечь магазин из основания рукоятки, выключить предохранитель, убедится в отсутствии патрона в патроннике, отвести спусковую скобу вниз и влево, отделить затвор от рамки, поставить спусковую скобу на место, снять со ствола возвратную пружину.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5.27.</w:t>
      </w:r>
      <w:r>
        <w:rPr>
          <w:rFonts w:eastAsia="Batang"/>
          <w:color w:val="000000"/>
          <w:sz w:val="28"/>
          <w:szCs w:val="28"/>
          <w:lang w:val="en-US"/>
        </w:rPr>
        <w:t> </w:t>
      </w:r>
      <w:r>
        <w:rPr>
          <w:rFonts w:eastAsia="Batang"/>
          <w:b/>
          <w:bCs/>
          <w:color w:val="000000"/>
          <w:sz w:val="28"/>
          <w:szCs w:val="28"/>
        </w:rPr>
        <w:t xml:space="preserve">Какое действие в процессе полной разборки пистолета </w:t>
        <w:br/>
        <w:t>ИЖ-71 выполняется в первую очередь? (предполагается, что операции</w:t>
        <w:br/>
        <w:t>по неполной разборке пистолета уже выполнены).</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Отделить рукоятку от основания и боевую пружину.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Отделить спусковой крючок.</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Отделить шептало и затворную задержку от рамки.</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5.28.</w:t>
      </w:r>
      <w:r>
        <w:rPr>
          <w:rFonts w:eastAsia="Batang"/>
          <w:color w:val="000000"/>
          <w:sz w:val="28"/>
          <w:szCs w:val="28"/>
          <w:lang w:val="en-US"/>
        </w:rPr>
        <w:t> </w:t>
      </w:r>
      <w:r>
        <w:rPr>
          <w:rFonts w:eastAsia="Batang"/>
          <w:b/>
          <w:bCs/>
          <w:color w:val="000000"/>
          <w:sz w:val="28"/>
          <w:szCs w:val="28"/>
        </w:rPr>
        <w:t>Какие действия при сборке пистолета после неполной разборки производятся в первую очередь?</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Оттянуть спусковую скобу.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Надеть на ствол возвратную пружину.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Вставить магазин в основание рукоятки.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5.29.</w:t>
      </w:r>
      <w:r>
        <w:rPr>
          <w:rFonts w:eastAsia="Batang"/>
          <w:color w:val="000000"/>
          <w:sz w:val="28"/>
          <w:szCs w:val="28"/>
          <w:lang w:val="en-US"/>
        </w:rPr>
        <w:t> </w:t>
      </w:r>
      <w:r>
        <w:rPr>
          <w:rFonts w:eastAsia="Batang"/>
          <w:b/>
          <w:bCs/>
          <w:color w:val="000000"/>
          <w:sz w:val="28"/>
          <w:szCs w:val="28"/>
        </w:rPr>
        <w:t>Какая из указанных частей входит в ударно-спусковой механизм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Задвижка боевой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Ударник.</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Возвратная пружина.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5.30.</w:t>
      </w:r>
      <w:r>
        <w:rPr>
          <w:rFonts w:eastAsia="Batang"/>
          <w:color w:val="000000"/>
          <w:sz w:val="28"/>
          <w:szCs w:val="28"/>
          <w:lang w:val="en-US"/>
        </w:rPr>
        <w:t> </w:t>
      </w:r>
      <w:r>
        <w:rPr>
          <w:rFonts w:eastAsia="Batang"/>
          <w:b/>
          <w:bCs/>
          <w:color w:val="000000"/>
          <w:sz w:val="28"/>
          <w:szCs w:val="28"/>
        </w:rPr>
        <w:t>Какая из названных частей входит в основные части механизма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Досылатель.</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Предохранитель.</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Затворная задержка.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5.31.</w:t>
      </w:r>
      <w:r>
        <w:rPr>
          <w:rFonts w:eastAsia="Batang"/>
          <w:color w:val="000000"/>
          <w:sz w:val="28"/>
          <w:szCs w:val="28"/>
          <w:lang w:val="en-US"/>
        </w:rPr>
        <w:t> </w:t>
      </w:r>
      <w:r>
        <w:rPr>
          <w:rFonts w:eastAsia="Batang"/>
          <w:b/>
          <w:bCs/>
          <w:color w:val="000000"/>
          <w:sz w:val="28"/>
          <w:szCs w:val="28"/>
        </w:rPr>
        <w:t>Назначение кольцевой проточки гильзы 9-мм патрона</w:t>
        <w:br/>
        <w:t>к пистолету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уменьшения веса.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зацепа выбрасывателя.</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зацепа отражателя.</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5.32.</w:t>
      </w:r>
      <w:r>
        <w:rPr>
          <w:rFonts w:eastAsia="Batang"/>
          <w:color w:val="000000"/>
          <w:sz w:val="28"/>
          <w:szCs w:val="28"/>
          <w:lang w:val="en-US"/>
        </w:rPr>
        <w:t> </w:t>
      </w:r>
      <w:r>
        <w:rPr>
          <w:rFonts w:eastAsia="Batang"/>
          <w:b/>
          <w:bCs/>
          <w:color w:val="000000"/>
          <w:sz w:val="28"/>
          <w:szCs w:val="28"/>
        </w:rPr>
        <w:t>Из чего состоит пуля 9-мм патрона пистолета ИЖ-71?</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Пуля, гильза, пороховой заряд, капсюль.</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Стальной сердечник, свинцовая рубашка, биметаллическая оболочка.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Пуля из свинца в биметаллической оболочке.</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5.33.</w:t>
      </w:r>
      <w:r>
        <w:rPr>
          <w:rFonts w:eastAsia="Batang"/>
          <w:color w:val="000000"/>
          <w:sz w:val="28"/>
          <w:szCs w:val="28"/>
          <w:lang w:val="en-US"/>
        </w:rPr>
        <w:t> </w:t>
      </w:r>
      <w:r>
        <w:rPr>
          <w:rFonts w:eastAsia="Batang"/>
          <w:b/>
          <w:bCs/>
          <w:color w:val="000000"/>
          <w:sz w:val="28"/>
          <w:szCs w:val="28"/>
        </w:rPr>
        <w:t>Для чего служит рамка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производства выстрела.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обеспечения безопасности.</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соединения всех частей пистолета.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5.34.</w:t>
      </w:r>
      <w:r>
        <w:rPr>
          <w:rFonts w:eastAsia="Batang"/>
          <w:color w:val="000000"/>
          <w:sz w:val="28"/>
          <w:szCs w:val="28"/>
          <w:lang w:val="en-US"/>
        </w:rPr>
        <w:t> </w:t>
      </w:r>
      <w:r>
        <w:rPr>
          <w:rFonts w:eastAsia="Batang"/>
          <w:b/>
          <w:bCs/>
          <w:color w:val="000000"/>
          <w:sz w:val="28"/>
          <w:szCs w:val="28"/>
        </w:rPr>
        <w:t>Элементом какой основной части или механизма является выбрасыватель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Ударно-спускового механизма.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Рамки со стволом и спусковой скобой.</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5.35.</w:t>
      </w:r>
      <w:r>
        <w:rPr>
          <w:rFonts w:eastAsia="Batang"/>
          <w:color w:val="000000"/>
          <w:sz w:val="28"/>
          <w:szCs w:val="28"/>
          <w:lang w:val="en-US"/>
        </w:rPr>
        <w:t> </w:t>
      </w:r>
      <w:r>
        <w:rPr>
          <w:rFonts w:eastAsia="Batang"/>
          <w:b/>
          <w:bCs/>
          <w:color w:val="000000"/>
          <w:sz w:val="28"/>
          <w:szCs w:val="28"/>
        </w:rPr>
        <w:t>Элементом какой основной части или механизма является шептало в ПМ- 9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Ударно-спускового механизма.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Рамки со стволом.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5.36.</w:t>
      </w:r>
      <w:r>
        <w:rPr>
          <w:rFonts w:eastAsia="Batang"/>
          <w:color w:val="000000"/>
          <w:sz w:val="28"/>
          <w:szCs w:val="28"/>
          <w:lang w:val="en-US"/>
        </w:rPr>
        <w:t> </w:t>
      </w:r>
      <w:r>
        <w:rPr>
          <w:rFonts w:eastAsia="Batang"/>
          <w:b/>
          <w:bCs/>
          <w:color w:val="000000"/>
          <w:sz w:val="28"/>
          <w:szCs w:val="28"/>
        </w:rPr>
        <w:t xml:space="preserve">Из скольких основных частей и механизмов состоит </w:t>
        <w:br/>
        <w:t>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 частей и механизмов.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 частей и механизмов.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18 частей и механизмов.</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5.37.</w:t>
      </w:r>
      <w:r>
        <w:rPr>
          <w:rFonts w:eastAsia="Batang"/>
          <w:color w:val="000000"/>
          <w:sz w:val="28"/>
          <w:szCs w:val="28"/>
          <w:lang w:val="en-US"/>
        </w:rPr>
        <w:t> </w:t>
      </w:r>
      <w:r>
        <w:rPr>
          <w:rFonts w:eastAsia="Batang"/>
          <w:b/>
          <w:bCs/>
          <w:color w:val="000000"/>
          <w:sz w:val="28"/>
          <w:szCs w:val="28"/>
        </w:rPr>
        <w:t>Какова эффективная дальность стрельбы из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До 50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До 100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До 25 метров.</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5.38.</w:t>
      </w:r>
      <w:r>
        <w:rPr>
          <w:rFonts w:eastAsia="Batang"/>
          <w:color w:val="000000"/>
          <w:sz w:val="28"/>
          <w:szCs w:val="28"/>
          <w:lang w:val="en-US"/>
        </w:rPr>
        <w:t> </w:t>
      </w:r>
      <w:r>
        <w:rPr>
          <w:rFonts w:eastAsia="Batang"/>
          <w:b/>
          <w:bCs/>
          <w:color w:val="000000"/>
          <w:sz w:val="28"/>
          <w:szCs w:val="28"/>
        </w:rPr>
        <w:t>Какова боевая скорострельность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30 выстрелов в минуту.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 выстрелов в минуту.</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5.39.</w:t>
      </w:r>
      <w:r>
        <w:rPr>
          <w:rFonts w:eastAsia="Batang"/>
          <w:color w:val="000000"/>
          <w:sz w:val="28"/>
          <w:szCs w:val="28"/>
          <w:lang w:val="en-US"/>
        </w:rPr>
        <w:t> </w:t>
      </w:r>
      <w:r>
        <w:rPr>
          <w:rFonts w:eastAsia="Batang"/>
          <w:b/>
          <w:bCs/>
          <w:color w:val="000000"/>
          <w:sz w:val="28"/>
          <w:szCs w:val="28"/>
        </w:rPr>
        <w:t>На чем основан принцип автоматики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отдаче свободного затвора.</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сжатии пороховых газов.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особенностях работы ударно-спускового механизма.</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5.40.</w:t>
      </w:r>
      <w:r>
        <w:rPr>
          <w:rFonts w:eastAsia="Batang"/>
          <w:color w:val="000000"/>
          <w:sz w:val="28"/>
          <w:szCs w:val="28"/>
          <w:lang w:val="en-US"/>
        </w:rPr>
        <w:t> </w:t>
      </w:r>
      <w:r>
        <w:rPr>
          <w:rFonts w:eastAsia="Batang"/>
          <w:b/>
          <w:bCs/>
          <w:color w:val="000000"/>
          <w:sz w:val="28"/>
          <w:szCs w:val="28"/>
        </w:rPr>
        <w:t>Каков калибр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5.41.</w:t>
      </w:r>
      <w:r>
        <w:rPr>
          <w:rFonts w:eastAsia="Batang"/>
          <w:color w:val="000000"/>
          <w:sz w:val="28"/>
          <w:szCs w:val="28"/>
          <w:lang w:val="en-US"/>
        </w:rPr>
        <w:t> </w:t>
      </w:r>
      <w:r>
        <w:rPr>
          <w:rFonts w:eastAsia="Batang"/>
          <w:b/>
          <w:bCs/>
          <w:color w:val="000000"/>
          <w:sz w:val="28"/>
          <w:szCs w:val="28"/>
        </w:rPr>
        <w:t>Какова емкость магазина пистолета ПМ-9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16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8 патронов.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5.42.</w:t>
      </w:r>
      <w:r>
        <w:rPr>
          <w:rFonts w:eastAsia="Batang"/>
          <w:color w:val="000000"/>
          <w:sz w:val="28"/>
          <w:szCs w:val="28"/>
          <w:lang w:val="en-US"/>
        </w:rPr>
        <w:t> </w:t>
      </w:r>
      <w:r>
        <w:rPr>
          <w:rFonts w:eastAsia="Batang"/>
          <w:b/>
          <w:bCs/>
          <w:color w:val="000000"/>
          <w:sz w:val="28"/>
          <w:szCs w:val="28"/>
        </w:rPr>
        <w:t xml:space="preserve">Для чего предназначен выбрасыватель в пистолете </w:t>
        <w:br/>
        <w:t>ПМ - 9 мм?</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Для выброса пули.</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Для запирания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Для экстракции гильзы.</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5.43.</w:t>
      </w:r>
      <w:r>
        <w:rPr>
          <w:rFonts w:eastAsia="Batang"/>
          <w:color w:val="000000"/>
          <w:sz w:val="28"/>
          <w:szCs w:val="28"/>
          <w:lang w:val="en-US"/>
        </w:rPr>
        <w:t> </w:t>
      </w:r>
      <w:r>
        <w:rPr>
          <w:rFonts w:eastAsia="Batang"/>
          <w:b/>
          <w:bCs/>
          <w:color w:val="000000"/>
          <w:sz w:val="28"/>
          <w:szCs w:val="28"/>
        </w:rPr>
        <w:t>Какова прицельная дальность стрельбы из ПП-91 «Кедр»?</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50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25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100 метров.</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5.44.</w:t>
      </w:r>
      <w:r>
        <w:rPr>
          <w:rFonts w:eastAsia="Batang"/>
          <w:color w:val="000000"/>
          <w:sz w:val="28"/>
          <w:szCs w:val="28"/>
          <w:lang w:val="en-US"/>
        </w:rPr>
        <w:t> </w:t>
      </w:r>
      <w:r>
        <w:rPr>
          <w:rFonts w:eastAsia="Batang"/>
          <w:b/>
          <w:bCs/>
          <w:color w:val="000000"/>
          <w:sz w:val="28"/>
          <w:szCs w:val="28"/>
        </w:rPr>
        <w:t>Какова боевая скорострельность очередями ПП-91 «Кедр»?</w:t>
      </w:r>
    </w:p>
    <w:p>
      <w:pPr>
        <w:pStyle w:val="Normal"/>
        <w:ind w:firstLine="709"/>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1000 выстрелов в минуту.</w:t>
      </w:r>
    </w:p>
    <w:p>
      <w:pPr>
        <w:pStyle w:val="Normal"/>
        <w:ind w:firstLine="709"/>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100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5.45.</w:t>
      </w:r>
      <w:r>
        <w:rPr>
          <w:rFonts w:eastAsia="Batang"/>
          <w:color w:val="000000"/>
          <w:sz w:val="28"/>
          <w:szCs w:val="28"/>
          <w:lang w:val="en-US"/>
        </w:rPr>
        <w:t> </w:t>
      </w:r>
      <w:r>
        <w:rPr>
          <w:rFonts w:eastAsia="Batang"/>
          <w:b/>
          <w:bCs/>
          <w:color w:val="000000"/>
          <w:sz w:val="28"/>
          <w:szCs w:val="28"/>
        </w:rPr>
        <w:t>Механизмы автоматики пистолета-пулемёта ПП-91 «Кедр» работают:</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За счет действия энергии возвратной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За счет энергии отдачи свободного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использовании энергии пороховых газов, отводимых из канала ствола в газовую камору.</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5.46.</w:t>
      </w:r>
      <w:r>
        <w:rPr>
          <w:rFonts w:eastAsia="Batang"/>
          <w:color w:val="000000"/>
          <w:sz w:val="28"/>
          <w:szCs w:val="28"/>
          <w:lang w:val="en-US"/>
        </w:rPr>
        <w:t> </w:t>
      </w:r>
      <w:r>
        <w:rPr>
          <w:rFonts w:eastAsia="Batang"/>
          <w:b/>
          <w:bCs/>
          <w:color w:val="000000"/>
          <w:sz w:val="28"/>
          <w:szCs w:val="28"/>
        </w:rPr>
        <w:t>Каков калибр пистолета-пулемета ПП-91 «Кедр»?</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5.47.</w:t>
      </w:r>
      <w:r>
        <w:rPr>
          <w:rFonts w:eastAsia="Batang"/>
          <w:color w:val="000000"/>
          <w:sz w:val="28"/>
          <w:szCs w:val="28"/>
          <w:lang w:val="en-US"/>
        </w:rPr>
        <w:t> </w:t>
      </w:r>
      <w:r>
        <w:rPr>
          <w:rFonts w:eastAsia="Batang"/>
          <w:b/>
          <w:bCs/>
          <w:color w:val="000000"/>
          <w:sz w:val="28"/>
          <w:szCs w:val="28"/>
        </w:rPr>
        <w:t xml:space="preserve">Какова масса пистолета-пулемета ПП-91 «Кедр» </w:t>
        <w:br/>
        <w:t>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0, 54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1,54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2,54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5.48.</w:t>
      </w:r>
      <w:r>
        <w:rPr>
          <w:rFonts w:eastAsia="Batang"/>
          <w:color w:val="000000"/>
          <w:sz w:val="28"/>
          <w:szCs w:val="28"/>
          <w:lang w:val="en-US"/>
        </w:rPr>
        <w:t> </w:t>
      </w:r>
      <w:r>
        <w:rPr>
          <w:rFonts w:eastAsia="Batang"/>
          <w:b/>
          <w:bCs/>
          <w:color w:val="000000"/>
          <w:sz w:val="28"/>
          <w:szCs w:val="28"/>
        </w:rPr>
        <w:t>Какова прицельная дальность стрельбы из пистолета-пулемёта ОЦ-2 «Кипарис»?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25 метров.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 метров.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75 метров.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5.49.</w:t>
      </w:r>
      <w:r>
        <w:rPr>
          <w:rFonts w:eastAsia="Batang"/>
          <w:color w:val="000000"/>
          <w:sz w:val="28"/>
          <w:szCs w:val="28"/>
          <w:lang w:val="en-US"/>
        </w:rPr>
        <w:t> </w:t>
      </w:r>
      <w:r>
        <w:rPr>
          <w:rFonts w:eastAsia="Batang"/>
          <w:b/>
          <w:bCs/>
          <w:color w:val="000000"/>
          <w:sz w:val="28"/>
          <w:szCs w:val="28"/>
        </w:rPr>
        <w:t>Какова боевая скорострельность очередями пистолета-пулемёта ОЦ-2 «Кипарис»?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1000 выстрелов в минуту.</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800 выстрелов в минуту.</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50 выстрелов в минуту.</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5.50.</w:t>
      </w:r>
      <w:r>
        <w:rPr>
          <w:rFonts w:eastAsia="Batang"/>
          <w:color w:val="000000"/>
          <w:sz w:val="28"/>
          <w:szCs w:val="28"/>
          <w:lang w:val="en-US"/>
        </w:rPr>
        <w:t> </w:t>
      </w:r>
      <w:r>
        <w:rPr>
          <w:rFonts w:eastAsia="Batang"/>
          <w:b/>
          <w:bCs/>
          <w:color w:val="000000"/>
          <w:sz w:val="28"/>
          <w:szCs w:val="28"/>
        </w:rPr>
        <w:t xml:space="preserve">Какова масса пистолета-пулемета ОЦ-2 «Кипарис» </w:t>
        <w:br/>
        <w:t>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0, 57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1,57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2,57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5.51.</w:t>
      </w:r>
      <w:r>
        <w:rPr>
          <w:rFonts w:eastAsia="Batang"/>
          <w:color w:val="000000"/>
          <w:sz w:val="28"/>
          <w:szCs w:val="28"/>
          <w:lang w:val="en-US"/>
        </w:rPr>
        <w:t> </w:t>
      </w:r>
      <w:r>
        <w:rPr>
          <w:rFonts w:eastAsia="Batang"/>
          <w:b/>
          <w:bCs/>
          <w:color w:val="000000"/>
          <w:sz w:val="28"/>
          <w:szCs w:val="28"/>
        </w:rPr>
        <w:t>Каков калибр пистолета-пулемёта «Бизон-2»?</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5.52.</w:t>
      </w:r>
      <w:r>
        <w:rPr>
          <w:rFonts w:eastAsia="Batang"/>
          <w:color w:val="000000"/>
          <w:sz w:val="28"/>
          <w:szCs w:val="28"/>
          <w:lang w:val="en-US"/>
        </w:rPr>
        <w:t> </w:t>
      </w:r>
      <w:r>
        <w:rPr>
          <w:rFonts w:eastAsia="Batang"/>
          <w:b/>
          <w:bCs/>
          <w:color w:val="000000"/>
          <w:sz w:val="28"/>
          <w:szCs w:val="28"/>
        </w:rPr>
        <w:t>Какова ёмкость шнекового магазина пистолета-пулемёта «Бизон-2»?</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64 патрона.</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5.53.</w:t>
      </w:r>
      <w:r>
        <w:rPr>
          <w:rFonts w:eastAsia="Batang"/>
          <w:color w:val="000000"/>
          <w:sz w:val="28"/>
          <w:szCs w:val="28"/>
          <w:lang w:val="en-US"/>
        </w:rPr>
        <w:t> </w:t>
      </w:r>
      <w:r>
        <w:rPr>
          <w:rFonts w:eastAsia="Batang"/>
          <w:b/>
          <w:bCs/>
          <w:color w:val="000000"/>
          <w:sz w:val="28"/>
          <w:szCs w:val="28"/>
        </w:rPr>
        <w:t>Какова масса пистолета-пулемёта «Бизон-2» без патронов?</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1,6 кг.</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2,6 кг.</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3,6 кг.</w:t>
      </w:r>
    </w:p>
    <w:p>
      <w:pPr>
        <w:pStyle w:val="Normal"/>
        <w:ind w:firstLine="709"/>
        <w:jc w:val="both"/>
        <w:rPr>
          <w:rFonts w:eastAsia="Batang"/>
          <w:color w:val="000000"/>
          <w:sz w:val="28"/>
          <w:szCs w:val="28"/>
        </w:rPr>
      </w:pPr>
      <w:r>
        <w:rPr>
          <w:rFonts w:eastAsia="Batang"/>
          <w:i/>
          <w:iCs/>
          <w:color w:val="000000"/>
          <w:sz w:val="28"/>
          <w:szCs w:val="28"/>
        </w:rPr>
        <w:t>2</w:t>
      </w:r>
    </w:p>
    <w:p>
      <w:pPr>
        <w:pStyle w:val="Normal"/>
        <w:ind w:firstLine="709"/>
        <w:jc w:val="both"/>
        <w:rPr>
          <w:rFonts w:eastAsia="Batang"/>
          <w:color w:val="000000"/>
          <w:sz w:val="28"/>
          <w:szCs w:val="28"/>
        </w:rPr>
      </w:pPr>
      <w:r>
        <w:rPr>
          <w:rFonts w:eastAsia="Batang"/>
          <w:b/>
          <w:bCs/>
          <w:color w:val="000000"/>
          <w:sz w:val="28"/>
          <w:szCs w:val="28"/>
        </w:rPr>
        <w:t>5.54.</w:t>
      </w:r>
      <w:r>
        <w:rPr>
          <w:rFonts w:eastAsia="Batang"/>
          <w:color w:val="000000"/>
          <w:sz w:val="28"/>
          <w:szCs w:val="28"/>
          <w:lang w:val="en-US"/>
        </w:rPr>
        <w:t> </w:t>
      </w:r>
      <w:r>
        <w:rPr>
          <w:rFonts w:eastAsia="Batang"/>
          <w:b/>
          <w:bCs/>
          <w:color w:val="000000"/>
          <w:sz w:val="28"/>
          <w:szCs w:val="28"/>
        </w:rPr>
        <w:t>Каков калибр пистолета-пулемета ПП-93?</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5.55.</w:t>
      </w:r>
      <w:r>
        <w:rPr>
          <w:rFonts w:eastAsia="Batang"/>
          <w:color w:val="000000"/>
          <w:sz w:val="28"/>
          <w:szCs w:val="28"/>
          <w:lang w:val="en-US"/>
        </w:rPr>
        <w:t> </w:t>
      </w:r>
      <w:r>
        <w:rPr>
          <w:rFonts w:eastAsia="Batang"/>
          <w:b/>
          <w:bCs/>
          <w:color w:val="000000"/>
          <w:sz w:val="28"/>
          <w:szCs w:val="28"/>
        </w:rPr>
        <w:t>На чем основан принцип автоматики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На действии возвратной пружины.</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На отдаче свободного затвора.</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На использовании энергии пороховых газов, отводимых из канала ствола в газовую камору.</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5.56.</w:t>
      </w:r>
      <w:r>
        <w:rPr>
          <w:rFonts w:eastAsia="Batang"/>
          <w:color w:val="000000"/>
          <w:sz w:val="28"/>
          <w:szCs w:val="28"/>
          <w:lang w:val="en-US"/>
        </w:rPr>
        <w:t> </w:t>
      </w:r>
      <w:r>
        <w:rPr>
          <w:rFonts w:eastAsia="Batang"/>
          <w:b/>
          <w:bCs/>
          <w:color w:val="000000"/>
          <w:sz w:val="28"/>
          <w:szCs w:val="28"/>
        </w:rPr>
        <w:t>Каков калибр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7,62 мм.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9 мм.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5,45 мм.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5.57.</w:t>
      </w:r>
      <w:r>
        <w:rPr>
          <w:rFonts w:eastAsia="Batang"/>
          <w:color w:val="000000"/>
          <w:sz w:val="28"/>
          <w:szCs w:val="28"/>
          <w:lang w:val="en-US"/>
        </w:rPr>
        <w:t> </w:t>
      </w:r>
      <w:r>
        <w:rPr>
          <w:rFonts w:eastAsia="Batang"/>
          <w:b/>
          <w:bCs/>
          <w:color w:val="000000"/>
          <w:sz w:val="28"/>
          <w:szCs w:val="28"/>
        </w:rPr>
        <w:t>Какова прицельная дальность стрельбы из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800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1000 м.</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5.58.</w:t>
      </w:r>
      <w:r>
        <w:rPr>
          <w:rFonts w:eastAsia="Batang"/>
          <w:color w:val="000000"/>
          <w:sz w:val="28"/>
          <w:szCs w:val="28"/>
          <w:lang w:val="en-US"/>
        </w:rPr>
        <w:t> </w:t>
      </w:r>
      <w:r>
        <w:rPr>
          <w:rFonts w:eastAsia="Batang"/>
          <w:b/>
          <w:bCs/>
          <w:color w:val="000000"/>
          <w:sz w:val="28"/>
          <w:szCs w:val="28"/>
        </w:rPr>
        <w:t>Дальность прямого выстрела по грудной фигуре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350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500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450 м.</w:t>
      </w:r>
    </w:p>
    <w:p>
      <w:pPr>
        <w:pStyle w:val="Normal"/>
        <w:ind w:firstLine="709"/>
        <w:jc w:val="both"/>
        <w:rPr>
          <w:rFonts w:eastAsia="Batang"/>
          <w:color w:val="000000"/>
          <w:sz w:val="28"/>
          <w:szCs w:val="28"/>
        </w:rPr>
      </w:pPr>
      <w:r>
        <w:rPr>
          <w:rFonts w:eastAsia="Batang"/>
          <w:i/>
          <w:iCs/>
          <w:color w:val="000000"/>
          <w:sz w:val="28"/>
          <w:szCs w:val="28"/>
        </w:rPr>
        <w:t>1</w:t>
      </w:r>
    </w:p>
    <w:p>
      <w:pPr>
        <w:pStyle w:val="Normal"/>
        <w:ind w:firstLine="709"/>
        <w:jc w:val="both"/>
        <w:rPr>
          <w:rFonts w:eastAsia="Batang"/>
          <w:color w:val="000000"/>
          <w:sz w:val="28"/>
          <w:szCs w:val="28"/>
        </w:rPr>
      </w:pPr>
      <w:r>
        <w:rPr>
          <w:rFonts w:eastAsia="Batang"/>
          <w:b/>
          <w:bCs/>
          <w:color w:val="000000"/>
          <w:sz w:val="28"/>
          <w:szCs w:val="28"/>
        </w:rPr>
        <w:t>5.59.</w:t>
      </w:r>
      <w:r>
        <w:rPr>
          <w:rFonts w:eastAsia="Batang"/>
          <w:color w:val="000000"/>
          <w:sz w:val="28"/>
          <w:szCs w:val="28"/>
          <w:lang w:val="en-US"/>
        </w:rPr>
        <w:t> </w:t>
      </w:r>
      <w:r>
        <w:rPr>
          <w:rFonts w:eastAsia="Batang"/>
          <w:b/>
          <w:bCs/>
          <w:color w:val="000000"/>
          <w:sz w:val="28"/>
          <w:szCs w:val="28"/>
        </w:rPr>
        <w:t>Какова емкость магазина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10 патронов.</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16 патронов.</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30 патронов.</w:t>
      </w:r>
    </w:p>
    <w:p>
      <w:pPr>
        <w:pStyle w:val="Normal"/>
        <w:ind w:firstLine="709"/>
        <w:jc w:val="both"/>
        <w:rPr>
          <w:rFonts w:eastAsia="Batang"/>
          <w:color w:val="000000"/>
          <w:sz w:val="28"/>
          <w:szCs w:val="28"/>
        </w:rPr>
      </w:pPr>
      <w:r>
        <w:rPr>
          <w:rFonts w:eastAsia="Batang"/>
          <w:i/>
          <w:iCs/>
          <w:color w:val="000000"/>
          <w:sz w:val="28"/>
          <w:szCs w:val="28"/>
        </w:rPr>
        <w:t>3</w:t>
      </w:r>
    </w:p>
    <w:p>
      <w:pPr>
        <w:pStyle w:val="Normal"/>
        <w:ind w:firstLine="709"/>
        <w:jc w:val="both"/>
        <w:rPr>
          <w:rFonts w:eastAsia="Batang"/>
          <w:color w:val="000000"/>
          <w:sz w:val="28"/>
          <w:szCs w:val="28"/>
        </w:rPr>
      </w:pPr>
      <w:r>
        <w:rPr>
          <w:rFonts w:eastAsia="Batang"/>
          <w:b/>
          <w:bCs/>
          <w:color w:val="000000"/>
          <w:sz w:val="28"/>
          <w:szCs w:val="28"/>
        </w:rPr>
        <w:t>5.60.</w:t>
      </w:r>
      <w:r>
        <w:rPr>
          <w:rFonts w:eastAsia="Batang"/>
          <w:color w:val="000000"/>
          <w:sz w:val="28"/>
          <w:szCs w:val="28"/>
          <w:lang w:val="en-US"/>
        </w:rPr>
        <w:t> </w:t>
      </w:r>
      <w:r>
        <w:rPr>
          <w:rFonts w:eastAsia="Batang"/>
          <w:b/>
          <w:bCs/>
          <w:color w:val="000000"/>
          <w:sz w:val="28"/>
          <w:szCs w:val="28"/>
        </w:rPr>
        <w:t>Какова предельная дальность полета пули автомата АКМС?</w:t>
      </w:r>
    </w:p>
    <w:p>
      <w:pPr>
        <w:pStyle w:val="Normal"/>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2800 м.</w:t>
      </w:r>
    </w:p>
    <w:p>
      <w:pPr>
        <w:pStyle w:val="Normal"/>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3000 м.</w:t>
      </w:r>
    </w:p>
    <w:p>
      <w:pPr>
        <w:pStyle w:val="Normal"/>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3500 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5.61.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Держать указательный палец вдоль спусковой скобы, переставляя его на спусковой крючок только перед выстрелом.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Держать указательный палец всегда на спусковом крючке.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Удерживая пистолет двумя руками, всегда держать указательные пальцы (один на другом) на спусковом крючке.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5.62.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Не отвлекаться на расчет траектории выстрела (в части исключения вреда посторонним лицам и/или вреда их имуществу).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Обязательно рассчитывать траекторию выстрела для исключения вреда посторонним лицам, а по возможности и их имуществу.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Обязательно рассчитывать траекторию выстрела для исключения вреда посторонним лицам.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5.63. Безопасное использование оружия предполагает в период непосредственного применения:</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Ни при каких обстоятельствах не ставить оружие на предохранитель.</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ставить оружие на предохранитель после досылки патрона</w:t>
        <w:br/>
        <w:t>в патронник, даже если оружие не применяется сразу после досылки патрона.</w:t>
      </w:r>
    </w:p>
    <w:p>
      <w:pPr>
        <w:pStyle w:val="Normal"/>
        <w:tabs>
          <w:tab w:val="clear" w:pos="709"/>
          <w:tab w:val="left" w:pos="1134"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Ставить оружие на предохранитель после досылки патрона</w:t>
        <w:br/>
        <w:t>в патронник, если оружие не применяется сразу после досылки патрона.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5.64. Безопасное использование оружия предполагает в период непосредственного применения: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Обязательный контроль направления ствола оружия при досылке патрона в патронник для исключения возможного вреда посторонним лицам.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отвлекаться на контроль направления ствола оружия при досылке патрона в патронник.</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Контролировать направления ствола оружия при досылке патрона</w:t>
        <w:br/>
        <w:t>в патронник только в ситуациях близости несовершеннолетних или ценного имущества.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1</w:t>
      </w:r>
    </w:p>
    <w:p>
      <w:pPr>
        <w:pStyle w:val="Normal"/>
        <w:tabs>
          <w:tab w:val="clear" w:pos="709"/>
          <w:tab w:val="left" w:pos="2520" w:leader="none"/>
        </w:tabs>
        <w:ind w:firstLine="709"/>
        <w:jc w:val="both"/>
        <w:rPr>
          <w:rFonts w:eastAsia="Batang"/>
          <w:color w:val="000000"/>
          <w:sz w:val="28"/>
          <w:szCs w:val="28"/>
        </w:rPr>
      </w:pPr>
      <w:r>
        <w:rPr>
          <w:rFonts w:eastAsia="Batang"/>
          <w:b/>
          <w:bCs/>
          <w:color w:val="000000"/>
          <w:sz w:val="28"/>
          <w:szCs w:val="28"/>
        </w:rPr>
        <w:t>5.65.</w:t>
      </w:r>
      <w:r>
        <w:rPr>
          <w:rFonts w:eastAsia="Batang"/>
          <w:color w:val="000000"/>
          <w:sz w:val="28"/>
          <w:szCs w:val="28"/>
          <w:lang w:val="en-US"/>
        </w:rPr>
        <w:t> </w:t>
      </w:r>
      <w:r>
        <w:rPr>
          <w:rFonts w:eastAsia="Batang"/>
          <w:b/>
          <w:bCs/>
          <w:color w:val="000000"/>
          <w:sz w:val="28"/>
          <w:szCs w:val="28"/>
        </w:rPr>
        <w:t xml:space="preserve">Каков порядок действий стрелка при проведении стрельб </w:t>
        <w:br/>
        <w:t>в тирах и на стрельбищах?</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1.</w:t>
      </w:r>
      <w:r>
        <w:rPr>
          <w:rFonts w:eastAsia="Batang"/>
          <w:color w:val="000000"/>
          <w:sz w:val="28"/>
          <w:szCs w:val="28"/>
          <w:lang w:val="en-US"/>
        </w:rPr>
        <w:t> </w:t>
      </w:r>
      <w:r>
        <w:rPr>
          <w:rFonts w:eastAsia="Batang"/>
          <w:color w:val="000000"/>
          <w:sz w:val="28"/>
          <w:szCs w:val="28"/>
        </w:rPr>
        <w:t>Стрелок самостоятельно выходит на линию огня, по команде «заряжай» заряжает оружие и по команде «огонь» ведет огонь.</w:t>
      </w:r>
    </w:p>
    <w:p>
      <w:pPr>
        <w:pStyle w:val="Normal"/>
        <w:tabs>
          <w:tab w:val="clear" w:pos="709"/>
          <w:tab w:val="left" w:pos="2520" w:leader="none"/>
        </w:tabs>
        <w:ind w:firstLine="709"/>
        <w:jc w:val="both"/>
        <w:rPr>
          <w:rFonts w:eastAsia="Batang"/>
          <w:color w:val="000000"/>
          <w:sz w:val="28"/>
          <w:szCs w:val="28"/>
        </w:rPr>
      </w:pPr>
      <w:r>
        <w:rPr>
          <w:rFonts w:eastAsia="Batang"/>
          <w:color w:val="000000"/>
          <w:sz w:val="28"/>
          <w:szCs w:val="28"/>
        </w:rPr>
        <w:t>2.</w:t>
      </w:r>
      <w:r>
        <w:rPr>
          <w:rFonts w:eastAsia="Batang"/>
          <w:color w:val="000000"/>
          <w:sz w:val="28"/>
          <w:szCs w:val="28"/>
          <w:lang w:val="en-US"/>
        </w:rPr>
        <w:t> </w:t>
      </w:r>
      <w:r>
        <w:rPr>
          <w:rFonts w:eastAsia="Batang"/>
          <w:color w:val="000000"/>
          <w:sz w:val="28"/>
          <w:szCs w:val="28"/>
        </w:rPr>
        <w:t>Стрелок по команде «на линию огня» выходит на огневой рубеж, заряжает, стреляет.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color w:val="000000"/>
          <w:sz w:val="28"/>
          <w:szCs w:val="28"/>
        </w:rPr>
        <w:t>3.</w:t>
      </w:r>
      <w:r>
        <w:rPr>
          <w:rFonts w:eastAsia="Batang"/>
          <w:color w:val="000000"/>
          <w:sz w:val="28"/>
          <w:szCs w:val="28"/>
          <w:lang w:val="en-US"/>
        </w:rPr>
        <w:t> </w:t>
      </w:r>
      <w:r>
        <w:rPr>
          <w:rFonts w:eastAsia="Batang"/>
          <w:color w:val="000000"/>
          <w:sz w:val="28"/>
          <w:szCs w:val="28"/>
        </w:rPr>
        <w:t>Стрелок выходит, заряжает, стреляет, производит иные действия только по мере получения отдельных команд.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i/>
          <w:iCs/>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5.66. Меры безопасности при проведении на стрелковых объектах специальных упражнений (связанных с поворотами, разворотами, кувырками, перекатами и т.п.) предполагают:</w:t>
      </w:r>
    </w:p>
    <w:p>
      <w:pPr>
        <w:pStyle w:val="Normal"/>
        <w:tabs>
          <w:tab w:val="clear" w:pos="709"/>
          <w:tab w:val="left" w:pos="851"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Обязательное применение оружия, предназначенного для подразделений специального назначения.</w:t>
      </w:r>
    </w:p>
    <w:p>
      <w:pPr>
        <w:pStyle w:val="Normal"/>
        <w:tabs>
          <w:tab w:val="clear" w:pos="709"/>
          <w:tab w:val="left" w:pos="851" w:leader="none"/>
          <w:tab w:val="left" w:pos="993"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Нахождение оружия на предохранителе вплоть до момента открытия огня, направление оружия и производство выстрелов только по мишеням, установленным перед пулеприемником (пулеприемниками).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Надежное удержание оружия при передвижениях, без каких-либо дополнительных требований.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firstLine="709"/>
        <w:jc w:val="both"/>
        <w:rPr>
          <w:rFonts w:eastAsia="Batang"/>
          <w:color w:val="000000"/>
          <w:sz w:val="28"/>
          <w:szCs w:val="28"/>
        </w:rPr>
      </w:pPr>
      <w:r>
        <w:rPr>
          <w:rFonts w:eastAsia="Batang"/>
          <w:b/>
          <w:bCs/>
          <w:color w:val="000000"/>
          <w:sz w:val="28"/>
          <w:szCs w:val="28"/>
        </w:rPr>
        <w:t>5.67.</w:t>
      </w:r>
      <w:r>
        <w:rPr>
          <w:rFonts w:eastAsia="Batang"/>
          <w:color w:val="000000"/>
          <w:sz w:val="28"/>
          <w:szCs w:val="28"/>
          <w:lang w:val="en-US"/>
        </w:rPr>
        <w:t> </w:t>
      </w:r>
      <w:r>
        <w:rPr>
          <w:rFonts w:eastAsia="Batang"/>
          <w:b/>
          <w:bCs/>
          <w:color w:val="000000"/>
          <w:sz w:val="28"/>
          <w:szCs w:val="28"/>
        </w:rPr>
        <w:t>В случае задержки при стрельбе из пистолета в тире необходимо: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1. Осторожно вынуть магазин из основания рукоятки, устранить причину задержки, продолжить выполнение упражнения.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2. Поставить оружие на предохранитель, вынуть магазин из основания рукоятки, сдать оружие руководителю стрельб (инструктору).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color w:val="000000"/>
          <w:sz w:val="28"/>
          <w:szCs w:val="28"/>
        </w:rPr>
        <w:t>3. Не производить никаких действий с оружием и удерживая его</w:t>
        <w:br/>
        <w:t>в направлении мишени, доложить руководителю стрельб (инструктору)</w:t>
        <w:br/>
        <w:t>о задержке и действовать по его команде.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color w:val="000000"/>
          <w:sz w:val="28"/>
          <w:szCs w:val="28"/>
        </w:rPr>
      </w:pPr>
      <w:r>
        <w:rPr>
          <w:rFonts w:eastAsia="Batang"/>
          <w:bCs/>
          <w:i/>
          <w:iCs/>
          <w:color w:val="000000"/>
          <w:sz w:val="28"/>
          <w:szCs w:val="28"/>
        </w:rPr>
        <w:t>3</w:t>
      </w:r>
    </w:p>
    <w:p>
      <w:pPr>
        <w:pStyle w:val="Normal"/>
        <w:tabs>
          <w:tab w:val="clear" w:pos="709"/>
          <w:tab w:val="left" w:pos="993" w:leader="none"/>
        </w:tabs>
        <w:ind w:right="-57" w:firstLine="709"/>
        <w:jc w:val="both"/>
        <w:rPr>
          <w:rFonts w:eastAsia="Batang"/>
          <w:sz w:val="28"/>
          <w:szCs w:val="28"/>
        </w:rPr>
      </w:pPr>
      <w:r>
        <w:rPr>
          <w:rFonts w:eastAsia="Batang"/>
          <w:b/>
          <w:bCs/>
          <w:color w:val="000000"/>
          <w:sz w:val="28"/>
          <w:szCs w:val="28"/>
        </w:rPr>
        <w:t>5.68. При стрельбе в тире в противошумовых наушниках или защитных очках действуют следующие правила:</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1. Следует закрепить их во избежание падения во время стрельбы.</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2. Запрещается надевать, поправлять и снимать их с оружием в руках.</w:t>
      </w:r>
    </w:p>
    <w:p>
      <w:pPr>
        <w:pStyle w:val="Normal"/>
        <w:tabs>
          <w:tab w:val="clear" w:pos="709"/>
          <w:tab w:val="left" w:pos="720" w:leader="none"/>
          <w:tab w:val="left" w:pos="993" w:leader="none"/>
        </w:tabs>
        <w:ind w:right="-57" w:firstLine="709"/>
        <w:jc w:val="both"/>
        <w:rPr>
          <w:rFonts w:eastAsia="Batang"/>
          <w:sz w:val="28"/>
          <w:szCs w:val="28"/>
        </w:rPr>
      </w:pPr>
      <w:r>
        <w:rPr>
          <w:rFonts w:eastAsia="Batang"/>
          <w:color w:val="000000"/>
          <w:sz w:val="28"/>
          <w:szCs w:val="28"/>
        </w:rPr>
        <w:t>3. Разрешается надевать, поправлять и снимать их с оружием в руках.</w:t>
      </w:r>
    </w:p>
    <w:p>
      <w:pPr>
        <w:pStyle w:val="Normal"/>
        <w:tabs>
          <w:tab w:val="clear" w:pos="709"/>
          <w:tab w:val="left" w:pos="993"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5.69. При необходимости перемещения по тиру или стрельбищу (осмотр мишеней и т.п.) в соответствии с мерами по обеспечению безопасности оружие должно находиться:</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1. Непосредственно в руках стрелка.</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В кобуре стрелка или на столике стрелка - в разряженном или поставленном на предохранитель виде.</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Какие-либо правила на этот счет отсутствуют.</w:t>
      </w:r>
    </w:p>
    <w:p>
      <w:pPr>
        <w:pStyle w:val="Normal"/>
        <w:tabs>
          <w:tab w:val="clear" w:pos="709"/>
          <w:tab w:val="left" w:pos="113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5.70. Действия по временному прекращению стрельбы в тире,</w:t>
        <w:br/>
        <w:t xml:space="preserve">на стрельбище и при исполнении служебных обязанностей работника </w:t>
      </w:r>
      <w:r>
        <w:rPr>
          <w:rFonts w:eastAsia="Batang"/>
          <w:b/>
          <w:bCs/>
          <w:color w:val="000000"/>
          <w:sz w:val="28"/>
          <w:szCs w:val="28"/>
        </w:rPr>
        <w:t>юридического лица с особыми уставными задачами</w:t>
      </w:r>
      <w:r>
        <w:rPr>
          <w:rFonts w:eastAsia="Batang"/>
          <w:b/>
          <w:color w:val="000000"/>
          <w:sz w:val="28"/>
          <w:szCs w:val="28"/>
        </w:rPr>
        <w:t>:</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извлечь магазин, произвести контрольный спуск курка (в условиях безопасности по направлению возможного выстрела), включить предохранитель (если таковой имеется).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включить предохранитель (если таковой имеется); при необходимости – перезарядить оружие.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Прекратить нажим на хвост спускового крючка; извлечь магазин, произвести контрольный спуск курка (в условиях безопасности по направлению возможного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 xml:space="preserve">5.71. Для временного прекращения стрельбы в тире </w:t>
        <w:br/>
        <w:t>(на стрельбище) подается команда: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«Разряжай».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«Стой» (при стрельбе в движении - «Прекратить огонь»).</w:t>
      </w:r>
    </w:p>
    <w:p>
      <w:pPr>
        <w:pStyle w:val="Normal"/>
        <w:tabs>
          <w:tab w:val="clear" w:pos="709"/>
          <w:tab w:val="left" w:pos="2520" w:leader="none"/>
        </w:tabs>
        <w:ind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5.72. Для полного прекращения стрельбы в тире (на стрельбище) подается команда:</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«Оружие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«Разряжай».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«Стой» (при стрельбе в движении - «Прекратить огонь»).</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5.73. Контрольный спуск курка оружия (в тире, на стрельбище, после его применения при исполнении служебных обязанностей) производится:</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После осмотра оружия руководителем стрельбы (вышестоящим начальником, иным уполномоченным лицом).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После разряжания оружия (до процедуры его осмотра).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Сразу после временного прекращения стрельбы.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sz w:val="28"/>
          <w:szCs w:val="28"/>
        </w:rPr>
        <w:t>1</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5.74. При выполнении команды «Заряжай», согласно понятию</w:t>
        <w:br/>
        <w:t>о заряжании стрелкового оружия, установленному действующим государственным стандартом (с учетом требований безопасности</w:t>
        <w:br/>
        <w:t>на стрелковых объектах)</w:t>
      </w:r>
      <w:r>
        <w:rPr>
          <w:rFonts w:eastAsia="Batang"/>
          <w:b/>
          <w:bCs/>
          <w:color w:val="000000"/>
          <w:sz w:val="28"/>
          <w:szCs w:val="28"/>
        </w:rPr>
        <w:t>:</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 xml:space="preserve">1. Пистолет направляется дульной частью в сторону мишени, снаряженный магазин вставляется в основание рукоятки пистолета </w:t>
        <w:br/>
        <w:t xml:space="preserve">(если по условиям упражнения уже не был присоединен), патрон </w:t>
        <w:br/>
        <w:t>в патронник не досылается,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 xml:space="preserve">2. Пистолет направляется дульной частью в сторону мишени, снаряженный магазин вставляется в основание рукоятки пистолета </w:t>
        <w:br/>
        <w:t>(если по условиям упражнения уже не был присоединен), пистолет снимается с предохранителя (предохранитель выключается), патрон досылается в патронник, пистолет ставится на предохранитель (предохранитель включается),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sz w:val="28"/>
          <w:szCs w:val="28"/>
        </w:rPr>
      </w:pPr>
      <w:r>
        <w:rPr>
          <w:rFonts w:eastAsia="Batang"/>
          <w:color w:val="000000"/>
          <w:sz w:val="28"/>
          <w:szCs w:val="28"/>
        </w:rPr>
        <w:t>3. Пистолет удерживается дульной частью в произвольном направлении, снаряженный магазин вставляется в основание рукоятки пистолета (если по условиям упражнения уже не был присоединен), пистолет снимается с предохранителя (предохранитель выключается), патрон досылается в патронник, пистолет ставится на предохранитель (предохранитель включается), стрелок производит доклад о готовности «Иванов к стрельбе готов».</w:t>
      </w:r>
    </w:p>
    <w:p>
      <w:pPr>
        <w:pStyle w:val="Normal"/>
        <w:tabs>
          <w:tab w:val="clear" w:pos="709"/>
          <w:tab w:val="left" w:pos="720" w:leader="none"/>
        </w:tabs>
        <w:ind w:right="-57" w:firstLine="709"/>
        <w:jc w:val="both"/>
        <w:rPr>
          <w:rFonts w:eastAsia="Batang"/>
          <w:i/>
          <w:i/>
          <w:iCs/>
          <w:sz w:val="28"/>
          <w:szCs w:val="28"/>
        </w:rPr>
      </w:pPr>
      <w:r>
        <w:rPr>
          <w:rFonts w:eastAsia="Batang"/>
          <w:i/>
          <w:iCs/>
          <w:color w:val="000000"/>
          <w:sz w:val="28"/>
          <w:szCs w:val="28"/>
        </w:rPr>
        <w:t>2</w:t>
      </w:r>
    </w:p>
    <w:p>
      <w:pPr>
        <w:pStyle w:val="Normal"/>
        <w:tabs>
          <w:tab w:val="clear" w:pos="709"/>
          <w:tab w:val="left" w:pos="720" w:leader="none"/>
        </w:tabs>
        <w:ind w:right="-57" w:firstLine="709"/>
        <w:jc w:val="both"/>
        <w:rPr>
          <w:rFonts w:eastAsia="Batang"/>
          <w:sz w:val="28"/>
          <w:szCs w:val="28"/>
        </w:rPr>
      </w:pPr>
      <w:r>
        <w:rPr>
          <w:rFonts w:eastAsia="Batang"/>
          <w:b/>
          <w:color w:val="000000"/>
          <w:sz w:val="28"/>
          <w:szCs w:val="28"/>
        </w:rPr>
        <w:t xml:space="preserve">5.75. Действия стрелка по полному прекращению стрельбы </w:t>
        <w:br/>
        <w:t>в тире (на стрельбище):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включить предохранитель (если таковой имеется), разрядить оружие (согласно правилам, установленным для данного оружия), далее произвести контрольный спуск курка (в условиях безопасности по направлению возможного выстрела).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включить предохранитель (если таковой имеется).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Прекратить нажим на хвост спускового крючка, включить предохранитель (если таковой имеется), разрядить оружие (согласно правилам, установленным для данного оружия); далее действовать </w:t>
        <w:br/>
        <w:t>по команде «Оружие – к осмотру».</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5.76. </w:t>
      </w:r>
      <w:r>
        <w:rPr>
          <w:rFonts w:eastAsia="Batang"/>
          <w:b/>
          <w:bCs/>
          <w:color w:val="000000"/>
          <w:sz w:val="28"/>
          <w:szCs w:val="28"/>
        </w:rPr>
        <w:t>Действия с пистолетом при получении стрелком в тире</w:t>
        <w:br/>
        <w:t>(на стрельбище) команды «Оружие – к осмотру»: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поставить оружие на предохранитель; магазин вставить в основание рукоятки, пистолет вложить в кобуру.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2.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снять с затворной задержки, произвести контрольный спуск курка, поставить оружие на предохранитель; магазин вставить в основание рукоятки, пистолет вложить в кобуру.</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3. Извлечь магазин, предъявить оружие к осмотру (в положении</w:t>
        <w:br/>
        <w:t>«на затворной задержке») с приложенным сбоку (под большой палец правой руки) магазином. После осмотра оружия руководителем стрельбы (по команде «осмотрено») снять с затворной задержки, произвести контрольный спуск курка, поставить оружие на предохранитель.</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 xml:space="preserve">5.77. Действия с оружием по завершении его применения работником </w:t>
      </w:r>
      <w:r>
        <w:rPr>
          <w:rFonts w:eastAsia="Batang"/>
          <w:b/>
          <w:bCs/>
          <w:color w:val="000000"/>
          <w:sz w:val="28"/>
          <w:szCs w:val="28"/>
        </w:rPr>
        <w:t>юридического лица с особыми уставными задачами</w:t>
      </w:r>
      <w:r>
        <w:rPr>
          <w:rFonts w:eastAsia="Batang"/>
          <w:b/>
          <w:color w:val="000000"/>
          <w:sz w:val="28"/>
          <w:szCs w:val="28"/>
        </w:rPr>
        <w:t xml:space="preserve"> </w:t>
        <w:br/>
        <w:t>при исполнении служебных обязанностей (до прибытия правоохранительных органов):</w:t>
      </w:r>
    </w:p>
    <w:p>
      <w:pPr>
        <w:pStyle w:val="Normal"/>
        <w:tabs>
          <w:tab w:val="clear" w:pos="709"/>
          <w:tab w:val="left" w:pos="1966" w:leader="none"/>
          <w:tab w:val="left" w:pos="2882" w:leader="none"/>
          <w:tab w:val="left" w:pos="3798" w:leader="none"/>
          <w:tab w:val="left" w:pos="4714" w:leader="none"/>
        </w:tabs>
        <w:ind w:right="-57" w:firstLine="709"/>
        <w:jc w:val="both"/>
        <w:rPr>
          <w:rFonts w:eastAsia="Batang"/>
          <w:sz w:val="28"/>
          <w:szCs w:val="28"/>
        </w:rPr>
      </w:pPr>
      <w:r>
        <w:rPr>
          <w:rFonts w:eastAsia="Batang"/>
          <w:color w:val="000000"/>
          <w:sz w:val="28"/>
          <w:szCs w:val="28"/>
        </w:rPr>
        <w:t>1. Прекратить нажим на хвост спускового крючка, не разряжая оружие и не ставя оружие на предохранитель, дождаться указаний вышестоящего начальника или представителей правоохранительных органов.</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Прекратить нажим на хвост спускового крючка, разрядить оружие, включить предохранитель (если таковой имеется), убрать оружие в кобуру (для тех видов оружия, ношение которых осуществляется в кобуре).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3. Прекратить нажим на хвост спускового крючка, не разряжая оружие, включить предохранитель (если таковой имеется), убрать оружие </w:t>
        <w:br/>
        <w:t xml:space="preserve">в кобуру (для тех видов оружия, ношение которых осуществляется </w:t>
        <w:br/>
        <w:t>в кобуре).</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sz w:val="28"/>
          <w:szCs w:val="28"/>
        </w:rPr>
        <w:t>3</w:t>
      </w:r>
    </w:p>
    <w:p>
      <w:pPr>
        <w:pStyle w:val="Normal"/>
        <w:tabs>
          <w:tab w:val="clear" w:pos="709"/>
          <w:tab w:val="left" w:pos="1134" w:leader="none"/>
        </w:tabs>
        <w:ind w:right="-57" w:firstLine="709"/>
        <w:jc w:val="both"/>
        <w:rPr>
          <w:rFonts w:eastAsia="Batang"/>
          <w:sz w:val="28"/>
          <w:szCs w:val="28"/>
        </w:rPr>
      </w:pPr>
      <w:r>
        <w:rPr>
          <w:rFonts w:eastAsia="Batang"/>
          <w:b/>
          <w:bCs/>
          <w:color w:val="000000"/>
          <w:sz w:val="28"/>
          <w:szCs w:val="28"/>
        </w:rPr>
        <w:t>5.78. Безопасное использование оружия при его ношении предполагает передачу оружия лицу, уполномоченному на его проверку:</w:t>
      </w:r>
    </w:p>
    <w:p>
      <w:pPr>
        <w:pStyle w:val="Normal"/>
        <w:tabs>
          <w:tab w:val="clear" w:pos="709"/>
          <w:tab w:val="left" w:pos="1134" w:leader="none"/>
        </w:tabs>
        <w:ind w:right="-57" w:firstLine="709"/>
        <w:jc w:val="both"/>
        <w:rPr>
          <w:rFonts w:eastAsia="Batang"/>
          <w:sz w:val="28"/>
          <w:szCs w:val="28"/>
        </w:rPr>
      </w:pPr>
      <w:r>
        <w:rPr>
          <w:rFonts w:eastAsia="Batang"/>
          <w:color w:val="000000"/>
          <w:sz w:val="28"/>
          <w:szCs w:val="28"/>
        </w:rPr>
        <w:t>1. С патроном в патроннике и присоединенным магазином.</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2. С отсоединенным магазином и после проверки факта отсутствия патрона в патроннике.</w:t>
      </w:r>
    </w:p>
    <w:p>
      <w:pPr>
        <w:pStyle w:val="Normal"/>
        <w:tabs>
          <w:tab w:val="clear" w:pos="709"/>
          <w:tab w:val="left" w:pos="720" w:leader="none"/>
          <w:tab w:val="left" w:pos="1134" w:leader="none"/>
        </w:tabs>
        <w:ind w:right="-57" w:firstLine="709"/>
        <w:jc w:val="both"/>
        <w:rPr>
          <w:rFonts w:eastAsia="Batang"/>
          <w:sz w:val="28"/>
          <w:szCs w:val="28"/>
        </w:rPr>
      </w:pPr>
      <w:r>
        <w:rPr>
          <w:rFonts w:eastAsia="Batang"/>
          <w:color w:val="000000"/>
          <w:sz w:val="28"/>
          <w:szCs w:val="28"/>
        </w:rPr>
        <w:t>3. В том состоянии, которого потребовал проверяющий.</w:t>
      </w:r>
    </w:p>
    <w:p>
      <w:pPr>
        <w:pStyle w:val="Normal"/>
        <w:tabs>
          <w:tab w:val="clear" w:pos="709"/>
          <w:tab w:val="left" w:pos="1134" w:leader="none"/>
        </w:tabs>
        <w:ind w:right="-57" w:firstLine="709"/>
        <w:jc w:val="both"/>
        <w:rPr>
          <w:rFonts w:eastAsia="Batang"/>
          <w:sz w:val="28"/>
          <w:szCs w:val="28"/>
        </w:rPr>
      </w:pPr>
      <w:r>
        <w:rPr>
          <w:rFonts w:eastAsia="Batang"/>
          <w:i/>
          <w:color w:val="000000"/>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5.79. Чистка и смазка оружия (пистолетов, револьверов, ружей</w:t>
        <w:br/>
        <w:t>и карабинов), находящегося без употребления, производится: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Ежедневно.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 реже одного раза в неделю.</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 реже одного раза в месяц.</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2</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5.80. Чистка и смазка оружия (пистолетов, револьверов, ружей</w:t>
        <w:br/>
        <w:t>и карабинов) после стрельбы производится:</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Однократно, по возвращении со стрельбы.</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Немедленно по окончании стрельбы (частично), по возвращении</w:t>
        <w:br/>
        <w:t>со стрельбы (окончательно).</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Немедленно по окончании стрельбы (частично), по возвращении</w:t>
        <w:br/>
        <w:t>со стрельбы (окончательно), в последующие 3-4 дня ежедневно.</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5.81. Чистка и смазка оружия (пистолетов, револьверов, ружей</w:t>
        <w:br/>
        <w:t>и карабинов), внесенного с мороза в теплое помещение:</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Производится после того, как оружие «отпотеет» (появятся капли влаги) и влага высохнет.</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 xml:space="preserve">2. Производится, не дожидаясь, пока оружие начнет «отпотевать» (оружие сразу протирается насухо; начинается его чистка). </w:t>
      </w:r>
    </w:p>
    <w:p>
      <w:pPr>
        <w:pStyle w:val="Normal"/>
        <w:tabs>
          <w:tab w:val="clear" w:pos="709"/>
          <w:tab w:val="left" w:pos="993" w:leader="none"/>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Производится, когда оружие «отпотеет» - появятся капли влаги (после этого сразу протирается насухо; начинается его чистка).</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5.82. Смазку оружия положено производить:</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Одновременно с чисткой.</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По истечении 10 минут после чистки.</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Немедленно после чистки.</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iCs/>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color w:val="000000"/>
          <w:sz w:val="28"/>
          <w:szCs w:val="28"/>
        </w:rPr>
        <w:t>5.83. </w:t>
      </w:r>
      <w:r>
        <w:rPr>
          <w:rFonts w:eastAsia="Batang"/>
          <w:b/>
          <w:bCs/>
          <w:color w:val="000000"/>
          <w:sz w:val="28"/>
          <w:szCs w:val="28"/>
        </w:rPr>
        <w:t xml:space="preserve">Произойдет ли выстрел, если работник юридического лица </w:t>
        <w:br/>
        <w:t>с особыми уставными задачами дослал патрон в патронник пистолета, передернув затвор и сразу поставил его на предохранитель (а при этом курок сорвался с боевого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Произойдет, как и при любом срыве курка с боевого взвода.</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Произойдет, но с замедлением до 30 секунд.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Не произойдет, пока не будет произведен повторный взвод и спуск курка при снятом предохранителе.</w:t>
      </w:r>
    </w:p>
    <w:p>
      <w:pPr>
        <w:pStyle w:val="Normal"/>
        <w:widowControl w:val="false"/>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i/>
          <w:color w:val="000000"/>
          <w:kern w:val="2"/>
          <w:sz w:val="28"/>
          <w:szCs w:val="28"/>
        </w:rPr>
        <w:t>3</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
          <w:bCs/>
          <w:color w:val="000000"/>
          <w:sz w:val="28"/>
          <w:szCs w:val="28"/>
        </w:rPr>
        <w:t>5.84. Как следует производить перезарядку служебного (гладкоствольного длинноствольного) ружья с помповым механизмом?</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1. Быстрым движением цевья назад, и не задерживая в заднем положении, быстрым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2. Медленно назад и быстро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color w:val="000000"/>
          <w:sz w:val="28"/>
          <w:szCs w:val="28"/>
        </w:rPr>
        <w:t>3. Быстро назад и медленно вперед.</w:t>
      </w:r>
    </w:p>
    <w:p>
      <w:pPr>
        <w:pStyle w:val="Normal"/>
        <w:tabs>
          <w:tab w:val="clear" w:pos="709"/>
          <w:tab w:val="left" w:pos="1966" w:leader="none"/>
          <w:tab w:val="left" w:pos="2882" w:leader="none"/>
          <w:tab w:val="left" w:pos="3798" w:leader="none"/>
          <w:tab w:val="left" w:pos="4714" w:leader="none"/>
          <w:tab w:val="left" w:pos="5630" w:leader="none"/>
          <w:tab w:val="left" w:pos="6546" w:leader="none"/>
          <w:tab w:val="left" w:pos="7462" w:leader="none"/>
          <w:tab w:val="left" w:pos="8378" w:leader="none"/>
          <w:tab w:val="left" w:pos="9294" w:leader="none"/>
          <w:tab w:val="left" w:pos="10210" w:leader="none"/>
          <w:tab w:val="left" w:pos="11126" w:leader="none"/>
          <w:tab w:val="left" w:pos="12042" w:leader="none"/>
          <w:tab w:val="left" w:pos="12958" w:leader="none"/>
          <w:tab w:val="left" w:pos="13874" w:leader="none"/>
          <w:tab w:val="left" w:pos="14790" w:leader="none"/>
          <w:tab w:val="left" w:pos="15706" w:leader="none"/>
        </w:tabs>
        <w:ind w:right="-57" w:firstLine="709"/>
        <w:jc w:val="both"/>
        <w:rPr>
          <w:rFonts w:eastAsia="Batang"/>
          <w:sz w:val="28"/>
          <w:szCs w:val="28"/>
        </w:rPr>
      </w:pPr>
      <w:r>
        <w:rPr>
          <w:rFonts w:eastAsia="Batang"/>
          <w:bCs/>
          <w:i/>
          <w:color w:val="000000"/>
          <w:sz w:val="28"/>
          <w:szCs w:val="28"/>
        </w:rPr>
        <w:t>1</w:t>
      </w:r>
    </w:p>
    <w:p>
      <w:pPr>
        <w:pStyle w:val="Normal"/>
        <w:widowControl w:val="false"/>
        <w:ind w:right="-57" w:firstLine="709"/>
        <w:jc w:val="center"/>
        <w:rPr>
          <w:sz w:val="20"/>
          <w:szCs w:val="20"/>
        </w:rPr>
      </w:pPr>
      <w:r>
        <w:rPr/>
      </w:r>
    </w:p>
    <w:sectPr>
      <w:headerReference w:type="default" r:id="rId2"/>
      <w:footerReference w:type="default" r:id="rId3"/>
      <w:type w:val="nextPage"/>
      <w:pgSz w:w="11906" w:h="16838"/>
      <w:pgMar w:left="1701" w:right="1134" w:gutter="0" w:header="709" w:top="1134" w:footer="227"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swiss"/>
    <w:pitch w:val="fixed"/>
  </w:font>
  <w:font w:name="Times New Roman">
    <w:charset w:val="01"/>
    <w:family w:val="swiss"/>
    <w:pitch w:val="fixed"/>
  </w:font>
  <w:font w:name="Courier New">
    <w:charset w:val="01"/>
    <w:family w:val="swiss"/>
    <w:pitch w:val="fixed"/>
  </w:font>
  <w:font w:name="Consolas">
    <w:charset w:val="01"/>
    <w:family w:val="swiss"/>
    <w:pitch w:val="fixed"/>
  </w:font>
  <w:font w:name="Tahoma">
    <w:charset w:val="01"/>
    <w:family w:val="swiss"/>
    <w:pitch w:val="fixed"/>
  </w:font>
  <w:font w:name="Times New Roman CYR">
    <w:charset w:val="01"/>
    <w:family w:val="swiss"/>
    <w:pitch w:val="fixed"/>
  </w:font>
  <w:font w:name="Wingdings">
    <w:charset w:val="01"/>
    <w:family w:val="swiss"/>
    <w:pitch w:val="fixed"/>
  </w:font>
  <w:font w:name="Symbol">
    <w:charset w:val="01"/>
    <w:family w:val="swiss"/>
    <w:pitch w:val="fixed"/>
  </w:font>
  <w:font w:name="Arial">
    <w:charset w:val="01"/>
    <w:family w:val="swiss"/>
    <w:pitch w:val="fixed"/>
  </w:font>
  <w:font w:name="Cambria">
    <w:charset w:val="01"/>
    <w:family w:val="swiss"/>
    <w:pitch w:val="fixed"/>
  </w:font>
  <w:font w:name="Verdana">
    <w:charset w:val="01"/>
    <w:family w:val="swiss"/>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ind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8679947"/>
    </w:sdtPr>
    <w:sdtContent>
      <w:p>
        <w:pPr>
          <w:pStyle w:val="Style33"/>
          <w:jc w:val="center"/>
          <w:rPr/>
        </w:pPr>
        <w:r>
          <w:rPr/>
          <w:fldChar w:fldCharType="begin"/>
        </w:r>
        <w:r>
          <w:rPr/>
          <w:instrText xml:space="preserve"> PAGE </w:instrText>
        </w:r>
        <w:r>
          <w:rPr/>
          <w:fldChar w:fldCharType="separate"/>
        </w:r>
        <w:r>
          <w:rPr/>
          <w:t>50</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qFormat="1"/>
    <w:lsdException w:name="caption" w:uiPriority="0" w:qFormat="1"/>
    <w:lsdException w:name="footnote reference" w:uiPriority="0"/>
    <w:lsdException w:name="page number" w:uiPriority="0"/>
    <w:lsdException w:name="List" w:uiPriority="0"/>
    <w:lsdException w:name="Title" w:uiPriority="0" w:semiHidden="0" w:unhideWhenUsed="0" w:qFormat="1"/>
    <w:lsdException w:name="Default Paragraph Font" w:uiPriority="1"/>
    <w:lsdException w:name="Body Text" w:uiPriority="0"/>
    <w:lsdException w:name="Body Text Indent" w:uiPriority="0"/>
    <w:lsdException w:name="Subtitle" w:uiPriority="0" w:semiHidden="0" w:unhideWhenUsed="0" w:qFormat="1"/>
    <w:lsdException w:name="Body Text 2" w:uiPriority="0" w:qFormat="1"/>
    <w:lsdException w:name="Body Text Indent 2" w:uiPriority="0"/>
    <w:lsdException w:name="Hyperlink" w:uiPriority="0"/>
    <w:lsdException w:name="FollowedHyperlink" w:uiPriority="0"/>
    <w:lsdException w:name="Strong" w:uiPriority="0" w:semiHidden="0" w:unhideWhenUsed="0" w:qFormat="1"/>
    <w:lsdException w:name="Emphasis" w:uiPriority="0" w:semiHidden="0" w:unhideWhenUsed="0" w:qFormat="1"/>
    <w:lsdException w:name="Normal (Web)" w:uiPriority="0"/>
    <w:lsdException w:name="HTML Preformatted" w:uiPriority="0"/>
    <w:lsdException w:name="Balloon Text" w:uiPriority="0" w:qFormat="1"/>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7c17"/>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2"/>
      <w:szCs w:val="22"/>
      <w:lang w:val="ru-RU" w:eastAsia="ar-SA" w:bidi="ar-SA"/>
    </w:rPr>
  </w:style>
  <w:style w:type="paragraph" w:styleId="1">
    <w:name w:val="Heading 1"/>
    <w:basedOn w:val="Normal"/>
    <w:next w:val="Normal"/>
    <w:link w:val="11"/>
    <w:qFormat/>
    <w:rsid w:val="0075204f"/>
    <w:pPr>
      <w:keepNext w:val="true"/>
      <w:tabs>
        <w:tab w:val="clear" w:pos="709"/>
        <w:tab w:val="left" w:pos="0" w:leader="none"/>
      </w:tabs>
      <w:spacing w:lineRule="auto" w:line="360"/>
      <w:ind w:firstLine="709"/>
      <w:jc w:val="right"/>
      <w:outlineLvl w:val="0"/>
    </w:pPr>
    <w:rPr>
      <w:sz w:val="28"/>
      <w:szCs w:val="28"/>
    </w:rPr>
  </w:style>
  <w:style w:type="paragraph" w:styleId="2">
    <w:name w:val="Heading 2"/>
    <w:basedOn w:val="Normal"/>
    <w:next w:val="Normal"/>
    <w:link w:val="21"/>
    <w:qFormat/>
    <w:rsid w:val="00543c96"/>
    <w:pPr>
      <w:keepNext w:val="true"/>
      <w:tabs>
        <w:tab w:val="clear" w:pos="709"/>
        <w:tab w:val="left" w:pos="0" w:leader="none"/>
      </w:tabs>
      <w:ind w:firstLine="720"/>
      <w:jc w:val="center"/>
      <w:outlineLvl w:val="1"/>
    </w:pPr>
    <w:rPr>
      <w:b/>
      <w:bCs/>
      <w:i/>
      <w:iCs/>
      <w:sz w:val="28"/>
      <w:szCs w:val="28"/>
    </w:rPr>
  </w:style>
  <w:style w:type="paragraph" w:styleId="3">
    <w:name w:val="Heading 3"/>
    <w:basedOn w:val="Normal"/>
    <w:next w:val="Normal"/>
    <w:link w:val="31"/>
    <w:qFormat/>
    <w:rsid w:val="00543c96"/>
    <w:pPr>
      <w:keepNext w:val="true"/>
      <w:tabs>
        <w:tab w:val="clear" w:pos="709"/>
        <w:tab w:val="left" w:pos="0" w:leader="none"/>
      </w:tabs>
      <w:spacing w:lineRule="auto" w:line="360"/>
      <w:ind w:left="720" w:hanging="720"/>
      <w:jc w:val="center"/>
      <w:outlineLvl w:val="2"/>
    </w:pPr>
    <w:rPr>
      <w:sz w:val="28"/>
      <w:szCs w:val="28"/>
    </w:rPr>
  </w:style>
  <w:style w:type="paragraph" w:styleId="4">
    <w:name w:val="Heading 4"/>
    <w:basedOn w:val="Normal"/>
    <w:next w:val="Normal"/>
    <w:link w:val="41"/>
    <w:qFormat/>
    <w:rsid w:val="00543c96"/>
    <w:pPr>
      <w:keepNext w:val="true"/>
      <w:tabs>
        <w:tab w:val="clear" w:pos="709"/>
        <w:tab w:val="left" w:pos="0" w:leader="none"/>
      </w:tabs>
      <w:spacing w:before="0" w:after="120"/>
      <w:ind w:hanging="0"/>
      <w:jc w:val="center"/>
      <w:outlineLvl w:val="3"/>
    </w:pPr>
    <w:rPr>
      <w:b/>
      <w:bCs/>
      <w:sz w:val="28"/>
      <w:szCs w:val="28"/>
    </w:rPr>
  </w:style>
  <w:style w:type="paragraph" w:styleId="5">
    <w:name w:val="Heading 5"/>
    <w:basedOn w:val="Normal"/>
    <w:next w:val="Normal"/>
    <w:link w:val="51"/>
    <w:qFormat/>
    <w:rsid w:val="00543c96"/>
    <w:pPr>
      <w:keepNext w:val="true"/>
      <w:tabs>
        <w:tab w:val="clear" w:pos="709"/>
        <w:tab w:val="left" w:pos="0" w:leader="none"/>
      </w:tabs>
      <w:spacing w:lineRule="auto" w:line="360"/>
      <w:ind w:hanging="0"/>
      <w:jc w:val="center"/>
      <w:outlineLvl w:val="4"/>
    </w:pPr>
    <w:rPr>
      <w:sz w:val="28"/>
      <w:szCs w:val="28"/>
    </w:rPr>
  </w:style>
  <w:style w:type="paragraph" w:styleId="6">
    <w:name w:val="Heading 6"/>
    <w:basedOn w:val="Normal"/>
    <w:next w:val="Normal"/>
    <w:link w:val="61"/>
    <w:qFormat/>
    <w:rsid w:val="00543c96"/>
    <w:pPr>
      <w:keepNext w:val="true"/>
      <w:tabs>
        <w:tab w:val="clear" w:pos="709"/>
        <w:tab w:val="left" w:pos="0" w:leader="none"/>
      </w:tabs>
      <w:ind w:left="1152" w:hanging="1152"/>
      <w:jc w:val="both"/>
      <w:outlineLvl w:val="5"/>
    </w:pPr>
    <w:rPr>
      <w:b/>
      <w:bCs/>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75204f"/>
    <w:rPr>
      <w:rFonts w:ascii="Times New Roman" w:hAnsi="Times New Roman" w:eastAsia="Times New Roman" w:cs="Times New Roman"/>
      <w:sz w:val="28"/>
      <w:szCs w:val="28"/>
      <w:lang w:eastAsia="ar-SA"/>
    </w:rPr>
  </w:style>
  <w:style w:type="character" w:styleId="21" w:customStyle="1">
    <w:name w:val="Заголовок 2 Знак"/>
    <w:basedOn w:val="DefaultParagraphFont"/>
    <w:qFormat/>
    <w:rsid w:val="00543c96"/>
    <w:rPr>
      <w:rFonts w:ascii="Times New Roman" w:hAnsi="Times New Roman" w:eastAsia="Times New Roman" w:cs="Times New Roman"/>
      <w:b/>
      <w:bCs/>
      <w:i/>
      <w:iCs/>
      <w:sz w:val="28"/>
      <w:szCs w:val="28"/>
      <w:lang w:eastAsia="ar-SA"/>
    </w:rPr>
  </w:style>
  <w:style w:type="character" w:styleId="31" w:customStyle="1">
    <w:name w:val="Заголовок 3 Знак"/>
    <w:basedOn w:val="DefaultParagraphFont"/>
    <w:qFormat/>
    <w:rsid w:val="00543c96"/>
    <w:rPr>
      <w:rFonts w:ascii="Times New Roman" w:hAnsi="Times New Roman" w:eastAsia="Times New Roman" w:cs="Times New Roman"/>
      <w:sz w:val="28"/>
      <w:szCs w:val="28"/>
      <w:lang w:eastAsia="ar-SA"/>
    </w:rPr>
  </w:style>
  <w:style w:type="character" w:styleId="41" w:customStyle="1">
    <w:name w:val="Заголовок 4 Знак"/>
    <w:basedOn w:val="DefaultParagraphFont"/>
    <w:qFormat/>
    <w:rsid w:val="00543c9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543c96"/>
    <w:rPr>
      <w:rFonts w:ascii="Times New Roman" w:hAnsi="Times New Roman" w:eastAsia="Times New Roman" w:cs="Times New Roman"/>
      <w:sz w:val="28"/>
      <w:szCs w:val="28"/>
      <w:lang w:eastAsia="ar-SA"/>
    </w:rPr>
  </w:style>
  <w:style w:type="character" w:styleId="61" w:customStyle="1">
    <w:name w:val="Заголовок 6 Знак"/>
    <w:basedOn w:val="DefaultParagraphFont"/>
    <w:qFormat/>
    <w:rsid w:val="00543c96"/>
    <w:rPr>
      <w:rFonts w:ascii="Times New Roman" w:hAnsi="Times New Roman" w:eastAsia="Times New Roman" w:cs="Times New Roman"/>
      <w:b/>
      <w:bCs/>
      <w:sz w:val="28"/>
      <w:szCs w:val="28"/>
      <w:lang w:eastAsia="ar-SA"/>
    </w:rPr>
  </w:style>
  <w:style w:type="character" w:styleId="HTML1" w:customStyle="1">
    <w:name w:val="Стандартный HTML Знак1"/>
    <w:basedOn w:val="DefaultParagraphFont"/>
    <w:link w:val="HTMLPreformatted"/>
    <w:qFormat/>
    <w:locked/>
    <w:rsid w:val="00007c17"/>
    <w:rPr>
      <w:rFonts w:ascii="Courier New" w:hAnsi="Courier New" w:eastAsia="Times New Roman" w:cs="Courier New"/>
      <w:sz w:val="20"/>
      <w:szCs w:val="20"/>
      <w:lang w:eastAsia="ar-SA"/>
    </w:rPr>
  </w:style>
  <w:style w:type="character" w:styleId="HTML" w:customStyle="1">
    <w:name w:val="Стандартный HTML Знак"/>
    <w:basedOn w:val="DefaultParagraphFont"/>
    <w:qFormat/>
    <w:rsid w:val="00007c17"/>
    <w:rPr>
      <w:rFonts w:ascii="Consolas" w:hAnsi="Consolas" w:eastAsia="Times New Roman" w:cs="Consolas"/>
      <w:sz w:val="20"/>
      <w:szCs w:val="20"/>
      <w:lang w:eastAsia="ar-SA"/>
    </w:rPr>
  </w:style>
  <w:style w:type="character" w:styleId="Style8" w:customStyle="1">
    <w:name w:val="Без интервала Знак"/>
    <w:basedOn w:val="DefaultParagraphFont"/>
    <w:link w:val="NoSpacing"/>
    <w:uiPriority w:val="1"/>
    <w:qFormat/>
    <w:rsid w:val="00007c17"/>
    <w:rPr>
      <w:rFonts w:ascii="Times New Roman" w:hAnsi="Times New Roman" w:eastAsia="Times New Roman" w:cs="Times New Roman"/>
      <w:sz w:val="24"/>
      <w:szCs w:val="24"/>
      <w:lang w:eastAsia="ru-RU"/>
    </w:rPr>
  </w:style>
  <w:style w:type="character" w:styleId="Style9" w:customStyle="1">
    <w:name w:val="Верхний колонтитул Знак"/>
    <w:basedOn w:val="DefaultParagraphFont"/>
    <w:qFormat/>
    <w:rsid w:val="00007c17"/>
    <w:rPr>
      <w:rFonts w:ascii="Times New Roman" w:hAnsi="Times New Roman" w:eastAsia="Times New Roman" w:cs="Times New Roman"/>
      <w:lang w:eastAsia="ar-SA"/>
    </w:rPr>
  </w:style>
  <w:style w:type="character" w:styleId="Style10" w:customStyle="1">
    <w:name w:val="Нижний колонтитул Знак"/>
    <w:basedOn w:val="DefaultParagraphFont"/>
    <w:qFormat/>
    <w:rsid w:val="00007c17"/>
    <w:rPr>
      <w:rFonts w:ascii="Times New Roman" w:hAnsi="Times New Roman" w:eastAsia="Times New Roman" w:cs="Times New Roman"/>
      <w:lang w:eastAsia="ar-SA"/>
    </w:rPr>
  </w:style>
  <w:style w:type="character" w:styleId="Style11">
    <w:name w:val="Hyperlink"/>
    <w:basedOn w:val="DefaultParagraphFont"/>
    <w:rsid w:val="0088331f"/>
    <w:rPr>
      <w:color w:val="0066CC"/>
      <w:u w:val="single"/>
    </w:rPr>
  </w:style>
  <w:style w:type="character" w:styleId="Style12" w:customStyle="1">
    <w:name w:val="Текст выноски Знак"/>
    <w:basedOn w:val="DefaultParagraphFont"/>
    <w:link w:val="BalloonText"/>
    <w:semiHidden/>
    <w:qFormat/>
    <w:rsid w:val="0088331f"/>
    <w:rPr>
      <w:rFonts w:ascii="Tahoma" w:hAnsi="Tahoma" w:eastAsia="Times New Roman" w:cs="Tahoma"/>
      <w:sz w:val="16"/>
      <w:szCs w:val="16"/>
      <w:lang w:eastAsia="ar-SA"/>
    </w:rPr>
  </w:style>
  <w:style w:type="character" w:styleId="Style13" w:customStyle="1">
    <w:name w:val="Цветовое выделение"/>
    <w:qFormat/>
    <w:rsid w:val="0075204f"/>
    <w:rPr>
      <w:b/>
      <w:bCs/>
      <w:color w:val="000080"/>
    </w:rPr>
  </w:style>
  <w:style w:type="character" w:styleId="WW8Num6z0" w:customStyle="1">
    <w:name w:val="WW8Num6z0"/>
    <w:qFormat/>
    <w:rsid w:val="00543c96"/>
    <w:rPr>
      <w:rFonts w:ascii="Times New Roman CYR" w:hAnsi="Times New Roman CYR" w:cs="Times New Roman CYR"/>
    </w:rPr>
  </w:style>
  <w:style w:type="character" w:styleId="WW8Num7z0" w:customStyle="1">
    <w:name w:val="WW8Num7z0"/>
    <w:qFormat/>
    <w:rsid w:val="00543c96"/>
    <w:rPr>
      <w:rFonts w:ascii="Times New Roman CYR" w:hAnsi="Times New Roman CYR" w:cs="Times New Roman CYR"/>
    </w:rPr>
  </w:style>
  <w:style w:type="character" w:styleId="AbsatzStandardschriftart" w:customStyle="1">
    <w:name w:val="Absatz-Standardschriftart"/>
    <w:qFormat/>
    <w:rsid w:val="00543c96"/>
    <w:rPr/>
  </w:style>
  <w:style w:type="character" w:styleId="WW8Num2z0" w:customStyle="1">
    <w:name w:val="WW8Num2z0"/>
    <w:qFormat/>
    <w:rsid w:val="00543c96"/>
    <w:rPr>
      <w:rFonts w:ascii="Times New Roman CYR" w:hAnsi="Times New Roman CYR" w:cs="Times New Roman CYR"/>
    </w:rPr>
  </w:style>
  <w:style w:type="character" w:styleId="WW8Num3z0" w:customStyle="1">
    <w:name w:val="WW8Num3z0"/>
    <w:qFormat/>
    <w:rsid w:val="00543c96"/>
    <w:rPr>
      <w:rFonts w:ascii="Times New Roman CYR" w:hAnsi="Times New Roman CYR" w:cs="Times New Roman CYR"/>
    </w:rPr>
  </w:style>
  <w:style w:type="character" w:styleId="WW8Num11z0" w:customStyle="1">
    <w:name w:val="WW8Num11z0"/>
    <w:qFormat/>
    <w:rsid w:val="00543c96"/>
    <w:rPr>
      <w:rFonts w:ascii="Times New Roman CYR" w:hAnsi="Times New Roman CYR" w:cs="Times New Roman CYR"/>
    </w:rPr>
  </w:style>
  <w:style w:type="character" w:styleId="WW8Num12z0" w:customStyle="1">
    <w:name w:val="WW8Num12z0"/>
    <w:qFormat/>
    <w:rsid w:val="00543c96"/>
    <w:rPr>
      <w:rFonts w:ascii="Times New Roman CYR" w:hAnsi="Times New Roman CYR" w:cs="Times New Roman CYR"/>
    </w:rPr>
  </w:style>
  <w:style w:type="character" w:styleId="32" w:customStyle="1">
    <w:name w:val="Основной шрифт абзаца3"/>
    <w:qFormat/>
    <w:rsid w:val="00543c96"/>
    <w:rPr/>
  </w:style>
  <w:style w:type="character" w:styleId="Style14" w:customStyle="1">
    <w:name w:val="Символ сноски"/>
    <w:qFormat/>
    <w:rsid w:val="00543c96"/>
    <w:rPr>
      <w:vertAlign w:val="superscript"/>
    </w:rPr>
  </w:style>
  <w:style w:type="character" w:styleId="Style15">
    <w:name w:val="FollowedHyperlink"/>
    <w:rsid w:val="00543c96"/>
    <w:rPr>
      <w:color w:val="800080"/>
      <w:u w:val="single"/>
    </w:rPr>
  </w:style>
  <w:style w:type="character" w:styleId="Pagenumber">
    <w:name w:val="page number"/>
    <w:basedOn w:val="32"/>
    <w:qFormat/>
    <w:rsid w:val="00543c96"/>
    <w:rPr/>
  </w:style>
  <w:style w:type="character" w:styleId="22" w:customStyle="1">
    <w:name w:val="Основной текст 2 Знак"/>
    <w:qFormat/>
    <w:rsid w:val="00543c96"/>
    <w:rPr>
      <w:color w:val="0000FF"/>
      <w:lang w:val="ru-RU" w:eastAsia="ar-SA" w:bidi="ar-SA"/>
    </w:rPr>
  </w:style>
  <w:style w:type="character" w:styleId="WW8Num4z0" w:customStyle="1">
    <w:name w:val="WW8Num4z0"/>
    <w:qFormat/>
    <w:rsid w:val="00543c96"/>
    <w:rPr>
      <w:rFonts w:ascii="Times New Roman CYR" w:hAnsi="Times New Roman CYR" w:cs="Times New Roman CYR"/>
    </w:rPr>
  </w:style>
  <w:style w:type="character" w:styleId="WW8Num5z0" w:customStyle="1">
    <w:name w:val="WW8Num5z0"/>
    <w:qFormat/>
    <w:rsid w:val="00543c96"/>
    <w:rPr>
      <w:rFonts w:ascii="Times New Roman CYR" w:hAnsi="Times New Roman CYR" w:cs="Times New Roman CYR"/>
    </w:rPr>
  </w:style>
  <w:style w:type="character" w:styleId="WW8Num13z0" w:customStyle="1">
    <w:name w:val="WW8Num13z0"/>
    <w:qFormat/>
    <w:rsid w:val="00543c96"/>
    <w:rPr>
      <w:rFonts w:ascii="Times New Roman CYR" w:hAnsi="Times New Roman CYR" w:cs="Times New Roman CYR"/>
    </w:rPr>
  </w:style>
  <w:style w:type="character" w:styleId="WW8Num13z1" w:customStyle="1">
    <w:name w:val="WW8Num13z1"/>
    <w:qFormat/>
    <w:rsid w:val="00543c96"/>
    <w:rPr>
      <w:rFonts w:ascii="Courier New" w:hAnsi="Courier New" w:cs="Courier New"/>
    </w:rPr>
  </w:style>
  <w:style w:type="character" w:styleId="WW8Num13z2" w:customStyle="1">
    <w:name w:val="WW8Num13z2"/>
    <w:qFormat/>
    <w:rsid w:val="00543c96"/>
    <w:rPr>
      <w:rFonts w:ascii="Wingdings" w:hAnsi="Wingdings"/>
    </w:rPr>
  </w:style>
  <w:style w:type="character" w:styleId="WW8Num20z0" w:customStyle="1">
    <w:name w:val="WW8Num20z0"/>
    <w:qFormat/>
    <w:rsid w:val="00543c96"/>
    <w:rPr>
      <w:rFonts w:ascii="Symbol" w:hAnsi="Symbol"/>
    </w:rPr>
  </w:style>
  <w:style w:type="character" w:styleId="WW8Num20z1" w:customStyle="1">
    <w:name w:val="WW8Num20z1"/>
    <w:qFormat/>
    <w:rsid w:val="00543c96"/>
    <w:rPr>
      <w:rFonts w:ascii="Courier New" w:hAnsi="Courier New" w:cs="Courier New"/>
    </w:rPr>
  </w:style>
  <w:style w:type="character" w:styleId="WW8Num20z2" w:customStyle="1">
    <w:name w:val="WW8Num20z2"/>
    <w:qFormat/>
    <w:rsid w:val="00543c96"/>
    <w:rPr>
      <w:rFonts w:ascii="Wingdings" w:hAnsi="Wingdings"/>
    </w:rPr>
  </w:style>
  <w:style w:type="character" w:styleId="WW8Num22z0" w:customStyle="1">
    <w:name w:val="WW8Num22z0"/>
    <w:qFormat/>
    <w:rsid w:val="00543c96"/>
    <w:rPr>
      <w:rFonts w:ascii="Symbol" w:hAnsi="Symbol"/>
    </w:rPr>
  </w:style>
  <w:style w:type="character" w:styleId="WW8Num22z1" w:customStyle="1">
    <w:name w:val="WW8Num22z1"/>
    <w:qFormat/>
    <w:rsid w:val="00543c96"/>
    <w:rPr>
      <w:rFonts w:ascii="Courier New" w:hAnsi="Courier New" w:cs="Courier New"/>
    </w:rPr>
  </w:style>
  <w:style w:type="character" w:styleId="WW8Num22z2" w:customStyle="1">
    <w:name w:val="WW8Num22z2"/>
    <w:qFormat/>
    <w:rsid w:val="00543c96"/>
    <w:rPr>
      <w:rFonts w:ascii="Wingdings" w:hAnsi="Wingdings"/>
    </w:rPr>
  </w:style>
  <w:style w:type="character" w:styleId="23" w:customStyle="1">
    <w:name w:val="Основной шрифт абзаца2"/>
    <w:qFormat/>
    <w:rsid w:val="00543c96"/>
    <w:rPr/>
  </w:style>
  <w:style w:type="character" w:styleId="WWAbsatzStandardschriftart" w:customStyle="1">
    <w:name w:val="WW-Absatz-Standardschriftart"/>
    <w:qFormat/>
    <w:rsid w:val="00543c96"/>
    <w:rPr/>
  </w:style>
  <w:style w:type="character" w:styleId="WWAbsatzStandardschriftart1" w:customStyle="1">
    <w:name w:val="WW-Absatz-Standardschriftart1"/>
    <w:qFormat/>
    <w:rsid w:val="00543c96"/>
    <w:rPr/>
  </w:style>
  <w:style w:type="character" w:styleId="WWAbsatzStandardschriftart11" w:customStyle="1">
    <w:name w:val="WW-Absatz-Standardschriftart11"/>
    <w:qFormat/>
    <w:rsid w:val="00543c96"/>
    <w:rPr/>
  </w:style>
  <w:style w:type="character" w:styleId="WW8Num1z0" w:customStyle="1">
    <w:name w:val="WW8Num1z0"/>
    <w:qFormat/>
    <w:rsid w:val="00543c96"/>
    <w:rPr>
      <w:rFonts w:ascii="Times New Roman CYR" w:hAnsi="Times New Roman CYR" w:cs="Times New Roman CYR"/>
    </w:rPr>
  </w:style>
  <w:style w:type="character" w:styleId="WW8Num8z0" w:customStyle="1">
    <w:name w:val="WW8Num8z0"/>
    <w:qFormat/>
    <w:rsid w:val="00543c96"/>
    <w:rPr>
      <w:rFonts w:ascii="Times New Roman CYR" w:hAnsi="Times New Roman CYR" w:cs="Times New Roman CYR"/>
    </w:rPr>
  </w:style>
  <w:style w:type="character" w:styleId="WW8Num9z0" w:customStyle="1">
    <w:name w:val="WW8Num9z0"/>
    <w:qFormat/>
    <w:rsid w:val="00543c96"/>
    <w:rPr>
      <w:rFonts w:ascii="Times New Roman CYR" w:hAnsi="Times New Roman CYR" w:cs="Times New Roman CYR"/>
    </w:rPr>
  </w:style>
  <w:style w:type="character" w:styleId="WW8Num14z0" w:customStyle="1">
    <w:name w:val="WW8Num14z0"/>
    <w:qFormat/>
    <w:rsid w:val="00543c96"/>
    <w:rPr>
      <w:rFonts w:ascii="Times New Roman CYR" w:hAnsi="Times New Roman CYR" w:cs="Times New Roman CYR"/>
    </w:rPr>
  </w:style>
  <w:style w:type="character" w:styleId="WW8Num15z0" w:customStyle="1">
    <w:name w:val="WW8Num15z0"/>
    <w:qFormat/>
    <w:rsid w:val="00543c96"/>
    <w:rPr>
      <w:rFonts w:ascii="Times New Roman CYR" w:hAnsi="Times New Roman CYR" w:cs="Times New Roman CYR"/>
    </w:rPr>
  </w:style>
  <w:style w:type="character" w:styleId="WW8Num16z0" w:customStyle="1">
    <w:name w:val="WW8Num16z0"/>
    <w:qFormat/>
    <w:rsid w:val="00543c96"/>
    <w:rPr>
      <w:rFonts w:ascii="Times New Roman CYR" w:hAnsi="Times New Roman CYR" w:cs="Times New Roman CYR"/>
    </w:rPr>
  </w:style>
  <w:style w:type="character" w:styleId="WWAbsatzStandardschriftart111" w:customStyle="1">
    <w:name w:val="WW-Absatz-Standardschriftart111"/>
    <w:qFormat/>
    <w:rsid w:val="00543c96"/>
    <w:rPr/>
  </w:style>
  <w:style w:type="character" w:styleId="WW8Num10z0" w:customStyle="1">
    <w:name w:val="WW8Num10z0"/>
    <w:qFormat/>
    <w:rsid w:val="00543c96"/>
    <w:rPr>
      <w:rFonts w:ascii="Times New Roman CYR" w:hAnsi="Times New Roman CYR" w:cs="Times New Roman CYR"/>
    </w:rPr>
  </w:style>
  <w:style w:type="character" w:styleId="12" w:customStyle="1">
    <w:name w:val="Основной шрифт абзаца1"/>
    <w:qFormat/>
    <w:rsid w:val="00543c96"/>
    <w:rPr/>
  </w:style>
  <w:style w:type="character" w:styleId="Style16" w:customStyle="1">
    <w:name w:val="Символ нумерации"/>
    <w:qFormat/>
    <w:rsid w:val="00543c96"/>
    <w:rPr/>
  </w:style>
  <w:style w:type="character" w:styleId="Style17" w:customStyle="1">
    <w:name w:val="Основной текст Знак"/>
    <w:basedOn w:val="DefaultParagraphFont"/>
    <w:qFormat/>
    <w:rsid w:val="00543c96"/>
    <w:rPr>
      <w:rFonts w:ascii="Times New Roman" w:hAnsi="Times New Roman" w:eastAsia="Times New Roman" w:cs="Times New Roman"/>
      <w:b/>
      <w:bCs/>
      <w:sz w:val="36"/>
      <w:szCs w:val="36"/>
      <w:lang w:eastAsia="ar-SA"/>
    </w:rPr>
  </w:style>
  <w:style w:type="character" w:styleId="Style18" w:customStyle="1">
    <w:name w:val="Основной текст с отступом Знак"/>
    <w:basedOn w:val="DefaultParagraphFont"/>
    <w:qFormat/>
    <w:rsid w:val="00543c96"/>
    <w:rPr>
      <w:rFonts w:ascii="Times New Roman" w:hAnsi="Times New Roman" w:eastAsia="Times New Roman" w:cs="Times New Roman"/>
      <w:lang w:eastAsia="ar-SA"/>
    </w:rPr>
  </w:style>
  <w:style w:type="character" w:styleId="Style19" w:customStyle="1">
    <w:name w:val="Подзаголовок Знак"/>
    <w:basedOn w:val="DefaultParagraphFont"/>
    <w:qFormat/>
    <w:rsid w:val="00543c96"/>
    <w:rPr>
      <w:rFonts w:ascii="Arial" w:hAnsi="Arial" w:eastAsia="Lucida Sans Unicode" w:cs="Tahoma"/>
      <w:i/>
      <w:iCs/>
      <w:sz w:val="28"/>
      <w:szCs w:val="28"/>
      <w:lang w:eastAsia="ar-SA"/>
    </w:rPr>
  </w:style>
  <w:style w:type="character" w:styleId="Style20" w:customStyle="1">
    <w:name w:val="Название Знак"/>
    <w:basedOn w:val="DefaultParagraphFont"/>
    <w:qFormat/>
    <w:rsid w:val="00543c96"/>
    <w:rPr>
      <w:rFonts w:ascii="Times New Roman" w:hAnsi="Times New Roman" w:eastAsia="Times New Roman" w:cs="Times New Roman"/>
      <w:sz w:val="32"/>
      <w:szCs w:val="32"/>
      <w:lang w:eastAsia="ar-SA"/>
    </w:rPr>
  </w:style>
  <w:style w:type="character" w:styleId="Half" w:customStyle="1">
    <w:name w:val="Half Знак"/>
    <w:link w:val="Half1"/>
    <w:qFormat/>
    <w:rsid w:val="00543c96"/>
    <w:rPr>
      <w:rFonts w:ascii="Times New Roman" w:hAnsi="Times New Roman" w:eastAsia="Times New Roman" w:cs="Times New Roman"/>
      <w:color w:val="0000FF"/>
      <w:sz w:val="16"/>
      <w:szCs w:val="20"/>
      <w:lang w:eastAsia="ar-SA"/>
    </w:rPr>
  </w:style>
  <w:style w:type="character" w:styleId="Base" w:customStyle="1">
    <w:name w:val="Base Знак"/>
    <w:link w:val="Base1"/>
    <w:qFormat/>
    <w:rsid w:val="00543c96"/>
    <w:rPr>
      <w:rFonts w:ascii="Times New Roman" w:hAnsi="Times New Roman" w:eastAsia="Times New Roman" w:cs="Times New Roman"/>
      <w:sz w:val="16"/>
      <w:szCs w:val="16"/>
      <w:lang w:eastAsia="ar-SA"/>
    </w:rPr>
  </w:style>
  <w:style w:type="character" w:styleId="Style21" w:customStyle="1">
    <w:name w:val="Текст сноски Знак"/>
    <w:basedOn w:val="DefaultParagraphFont"/>
    <w:semiHidden/>
    <w:qFormat/>
    <w:rsid w:val="00543c96"/>
    <w:rPr>
      <w:rFonts w:ascii="Times New Roman" w:hAnsi="Times New Roman" w:eastAsia="Times New Roman" w:cs="Times New Roman"/>
      <w:sz w:val="20"/>
      <w:szCs w:val="20"/>
      <w:lang w:eastAsia="ru-RU"/>
    </w:rPr>
  </w:style>
  <w:style w:type="character" w:styleId="24" w:customStyle="1">
    <w:name w:val="Основной текст с отступом 2 Знак"/>
    <w:basedOn w:val="DefaultParagraphFont"/>
    <w:link w:val="BodyTextIndent2"/>
    <w:qFormat/>
    <w:rsid w:val="00543c96"/>
    <w:rPr>
      <w:rFonts w:ascii="Times New Roman" w:hAnsi="Times New Roman" w:eastAsia="Times New Roman" w:cs="Times New Roman"/>
      <w:lang w:eastAsia="ar-SA"/>
    </w:rPr>
  </w:style>
  <w:style w:type="character" w:styleId="Strong">
    <w:name w:val="Strong"/>
    <w:qFormat/>
    <w:rsid w:val="00543c96"/>
    <w:rPr>
      <w:b/>
      <w:bCs/>
    </w:rPr>
  </w:style>
  <w:style w:type="character" w:styleId="Style22">
    <w:name w:val="Emphasis"/>
    <w:qFormat/>
    <w:rsid w:val="00543c96"/>
    <w:rPr>
      <w:i/>
      <w:iCs/>
    </w:rPr>
  </w:style>
  <w:style w:type="character" w:styleId="Style23" w:customStyle="1">
    <w:name w:val="Знак Знак"/>
    <w:qFormat/>
    <w:locked/>
    <w:rsid w:val="00000c97"/>
    <w:rPr>
      <w:rFonts w:ascii="Courier New" w:hAnsi="Courier New" w:cs="Courier New"/>
      <w:lang w:val="ru-RU" w:eastAsia="ar-SA" w:bidi="ar-SA"/>
    </w:rPr>
  </w:style>
  <w:style w:type="character" w:styleId="13" w:customStyle="1">
    <w:name w:val="Знак Знак1"/>
    <w:qFormat/>
    <w:locked/>
    <w:rsid w:val="00000c97"/>
    <w:rPr>
      <w:sz w:val="22"/>
      <w:szCs w:val="22"/>
      <w:lang w:val="ru-RU" w:eastAsia="ar-SA" w:bidi="ar-SA"/>
    </w:rPr>
  </w:style>
  <w:style w:type="character" w:styleId="Style24">
    <w:name w:val="Footnote Reference"/>
    <w:rPr>
      <w:vertAlign w:val="superscript"/>
    </w:rPr>
  </w:style>
  <w:style w:type="character" w:styleId="FootnoteCharacters">
    <w:name w:val="Footnote Characters"/>
    <w:semiHidden/>
    <w:qFormat/>
    <w:rsid w:val="00000c97"/>
    <w:rPr>
      <w:vertAlign w:val="superscript"/>
    </w:rPr>
  </w:style>
  <w:style w:type="character" w:styleId="14" w:customStyle="1">
    <w:name w:val="Текст сноски Знак1"/>
    <w:basedOn w:val="DefaultParagraphFont"/>
    <w:semiHidden/>
    <w:qFormat/>
    <w:rsid w:val="00f32530"/>
    <w:rPr>
      <w:rFonts w:ascii="Times New Roman" w:hAnsi="Times New Roman" w:eastAsia="Times New Roman" w:cs="Times New Roman"/>
      <w:sz w:val="20"/>
      <w:szCs w:val="20"/>
      <w:lang w:eastAsia="ar-SA"/>
    </w:rPr>
  </w:style>
  <w:style w:type="character" w:styleId="211" w:customStyle="1">
    <w:name w:val="Основной текст 2 Знак1"/>
    <w:basedOn w:val="DefaultParagraphFont"/>
    <w:link w:val="BodyText2"/>
    <w:semiHidden/>
    <w:qFormat/>
    <w:rsid w:val="00865b59"/>
    <w:rPr>
      <w:rFonts w:ascii="Times New Roman" w:hAnsi="Times New Roman" w:eastAsia="Times New Roman" w:cs="Times New Roman"/>
      <w:color w:val="000000"/>
      <w:sz w:val="28"/>
      <w:szCs w:val="24"/>
      <w:lang w:eastAsia="zh-CN"/>
    </w:rPr>
  </w:style>
  <w:style w:type="character" w:styleId="WW8Num1z1" w:customStyle="1">
    <w:name w:val="WW8Num1z1"/>
    <w:qFormat/>
    <w:rsid w:val="00865b59"/>
    <w:rPr/>
  </w:style>
  <w:style w:type="character" w:styleId="WW8Num1z2" w:customStyle="1">
    <w:name w:val="WW8Num1z2"/>
    <w:qFormat/>
    <w:rsid w:val="00865b59"/>
    <w:rPr/>
  </w:style>
  <w:style w:type="character" w:styleId="WW8Num1z3" w:customStyle="1">
    <w:name w:val="WW8Num1z3"/>
    <w:qFormat/>
    <w:rsid w:val="00865b59"/>
    <w:rPr/>
  </w:style>
  <w:style w:type="character" w:styleId="WW8Num1z4" w:customStyle="1">
    <w:name w:val="WW8Num1z4"/>
    <w:qFormat/>
    <w:rsid w:val="00865b59"/>
    <w:rPr/>
  </w:style>
  <w:style w:type="character" w:styleId="WW8Num1z5" w:customStyle="1">
    <w:name w:val="WW8Num1z5"/>
    <w:qFormat/>
    <w:rsid w:val="00865b59"/>
    <w:rPr/>
  </w:style>
  <w:style w:type="character" w:styleId="WW8Num1z6" w:customStyle="1">
    <w:name w:val="WW8Num1z6"/>
    <w:qFormat/>
    <w:rsid w:val="00865b59"/>
    <w:rPr/>
  </w:style>
  <w:style w:type="character" w:styleId="WW8Num1z7" w:customStyle="1">
    <w:name w:val="WW8Num1z7"/>
    <w:qFormat/>
    <w:rsid w:val="00865b59"/>
    <w:rPr/>
  </w:style>
  <w:style w:type="character" w:styleId="WW8Num1z8" w:customStyle="1">
    <w:name w:val="WW8Num1z8"/>
    <w:qFormat/>
    <w:rsid w:val="00865b59"/>
    <w:rPr/>
  </w:style>
  <w:style w:type="character" w:styleId="FontStyle12" w:customStyle="1">
    <w:name w:val="Font Style12"/>
    <w:qFormat/>
    <w:rsid w:val="00865b59"/>
    <w:rPr>
      <w:rFonts w:ascii="Times New Roman" w:hAnsi="Times New Roman" w:cs="Times New Roman"/>
      <w:sz w:val="30"/>
      <w:szCs w:val="30"/>
    </w:rPr>
  </w:style>
  <w:style w:type="character" w:styleId="FontStyle11" w:customStyle="1">
    <w:name w:val="Font Style11"/>
    <w:basedOn w:val="DefaultParagraphFont"/>
    <w:qFormat/>
    <w:rsid w:val="00865b59"/>
    <w:rPr>
      <w:rFonts w:ascii="Times New Roman" w:hAnsi="Times New Roman" w:cs="Times New Roman"/>
      <w:sz w:val="26"/>
      <w:szCs w:val="26"/>
    </w:rPr>
  </w:style>
  <w:style w:type="character" w:styleId="FontStyle45" w:customStyle="1">
    <w:name w:val="Font Style45"/>
    <w:qFormat/>
    <w:rsid w:val="00865b59"/>
    <w:rPr>
      <w:rFonts w:ascii="Times New Roman" w:hAnsi="Times New Roman" w:cs="Times New Roman"/>
      <w:sz w:val="26"/>
      <w:szCs w:val="26"/>
    </w:rPr>
  </w:style>
  <w:style w:type="character" w:styleId="FontStyle25" w:customStyle="1">
    <w:name w:val="Font Style25"/>
    <w:qFormat/>
    <w:rsid w:val="00865b59"/>
    <w:rPr>
      <w:rFonts w:ascii="Times New Roman" w:hAnsi="Times New Roman" w:cs="Times New Roman"/>
      <w:sz w:val="72"/>
      <w:szCs w:val="72"/>
    </w:rPr>
  </w:style>
  <w:style w:type="character" w:styleId="ConsPlusNormal" w:customStyle="1">
    <w:name w:val="ConsPlusNormal Знак"/>
    <w:qFormat/>
    <w:rsid w:val="00865b59"/>
    <w:rPr>
      <w:rFonts w:ascii="Arial" w:hAnsi="Arial" w:eastAsia="Arial" w:cs="Arial"/>
      <w:sz w:val="22"/>
      <w:szCs w:val="22"/>
      <w:lang w:bidi="ar-SA"/>
    </w:rPr>
  </w:style>
  <w:style w:type="character" w:styleId="Style25" w:customStyle="1">
    <w:name w:val="Текст концевой сноски Знак"/>
    <w:basedOn w:val="DefaultParagraphFont"/>
    <w:uiPriority w:val="99"/>
    <w:semiHidden/>
    <w:qFormat/>
    <w:rsid w:val="003c496c"/>
    <w:rPr>
      <w:rFonts w:ascii="Times New Roman" w:hAnsi="Times New Roman" w:eastAsia="Times New Roman" w:cs="Times New Roman"/>
      <w:sz w:val="20"/>
      <w:szCs w:val="20"/>
      <w:lang w:eastAsia="ar-SA"/>
    </w:rPr>
  </w:style>
  <w:style w:type="character" w:styleId="Style26">
    <w:name w:val="Endnote Reference"/>
    <w:rPr>
      <w:vertAlign w:val="superscript"/>
    </w:rPr>
  </w:style>
  <w:style w:type="character" w:styleId="EndnoteCharacters">
    <w:name w:val="Endnote Characters"/>
    <w:basedOn w:val="DefaultParagraphFont"/>
    <w:uiPriority w:val="99"/>
    <w:semiHidden/>
    <w:unhideWhenUsed/>
    <w:qFormat/>
    <w:rsid w:val="003c496c"/>
    <w:rPr>
      <w:vertAlign w:val="superscript"/>
    </w:rPr>
  </w:style>
  <w:style w:type="paragraph" w:styleId="Style27" w:customStyle="1">
    <w:name w:val="Заголовок"/>
    <w:basedOn w:val="Normal"/>
    <w:next w:val="Style28"/>
    <w:qFormat/>
    <w:rsid w:val="00543c96"/>
    <w:pPr>
      <w:keepNext w:val="true"/>
      <w:spacing w:before="240" w:after="120"/>
      <w:ind w:hanging="0"/>
    </w:pPr>
    <w:rPr>
      <w:rFonts w:ascii="Arial" w:hAnsi="Arial" w:eastAsia="Lucida Sans Unicode" w:cs="Tahoma"/>
      <w:sz w:val="28"/>
      <w:szCs w:val="28"/>
    </w:rPr>
  </w:style>
  <w:style w:type="paragraph" w:styleId="Style28">
    <w:name w:val="Body Text"/>
    <w:basedOn w:val="Normal"/>
    <w:link w:val="Style17"/>
    <w:rsid w:val="00543c96"/>
    <w:pPr>
      <w:spacing w:lineRule="auto" w:line="360"/>
      <w:jc w:val="center"/>
    </w:pPr>
    <w:rPr>
      <w:b/>
      <w:bCs/>
      <w:sz w:val="36"/>
      <w:szCs w:val="36"/>
    </w:rPr>
  </w:style>
  <w:style w:type="paragraph" w:styleId="Style29">
    <w:name w:val="List"/>
    <w:basedOn w:val="Style28"/>
    <w:rsid w:val="00543c96"/>
    <w:pPr>
      <w:spacing w:lineRule="auto" w:line="240" w:before="0" w:after="120"/>
      <w:ind w:hanging="0"/>
      <w:jc w:val="left"/>
    </w:pPr>
    <w:rPr>
      <w:rFonts w:ascii="Arial" w:hAnsi="Arial" w:cs="Tahoma"/>
      <w:b w:val="false"/>
      <w:bCs w:val="false"/>
      <w:sz w:val="24"/>
      <w:szCs w:val="24"/>
    </w:rPr>
  </w:style>
  <w:style w:type="paragraph" w:styleId="Style30">
    <w:name w:val="Caption"/>
    <w:basedOn w:val="Normal"/>
    <w:qFormat/>
    <w:pPr>
      <w:suppressLineNumbers/>
      <w:spacing w:before="120" w:after="120"/>
    </w:pPr>
    <w:rPr>
      <w:rFonts w:ascii="Consolas" w:hAnsi="Consolas" w:cs="Arial"/>
      <w:i/>
      <w:iCs/>
      <w:sz w:val="24"/>
      <w:szCs w:val="24"/>
    </w:rPr>
  </w:style>
  <w:style w:type="paragraph" w:styleId="Style31">
    <w:name w:val="Указатель"/>
    <w:basedOn w:val="Normal"/>
    <w:qFormat/>
    <w:pPr>
      <w:suppressLineNumbers/>
    </w:pPr>
    <w:rPr>
      <w:rFonts w:ascii="Consolas" w:hAnsi="Consolas" w:cs="Arial"/>
      <w:lang w:val="zxx" w:eastAsia="zxx" w:bidi="zxx"/>
    </w:rPr>
  </w:style>
  <w:style w:type="paragraph" w:styleId="ConsPlusNormal1" w:customStyle="1">
    <w:name w:val="ConsPlusNormal"/>
    <w:qFormat/>
    <w:rsid w:val="00007c17"/>
    <w:pPr>
      <w:widowControl w:val="false"/>
      <w:suppressAutoHyphens w:val="true"/>
      <w:bidi w:val="0"/>
      <w:spacing w:lineRule="auto" w:line="240" w:before="0" w:after="0"/>
      <w:ind w:firstLine="720"/>
      <w:jc w:val="left"/>
    </w:pPr>
    <w:rPr>
      <w:rFonts w:ascii="Arial" w:hAnsi="Arial" w:eastAsia="Arial" w:cs="Arial"/>
      <w:color w:val="auto"/>
      <w:kern w:val="0"/>
      <w:sz w:val="20"/>
      <w:szCs w:val="20"/>
      <w:lang w:val="ru-RU" w:eastAsia="ar-SA" w:bidi="ar-SA"/>
    </w:rPr>
  </w:style>
  <w:style w:type="paragraph" w:styleId="HTMLPreformatted">
    <w:name w:val="HTML Preformatted"/>
    <w:basedOn w:val="Normal"/>
    <w:link w:val="HTML1"/>
    <w:qFormat/>
    <w:rsid w:val="00007c17"/>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rPr>
  </w:style>
  <w:style w:type="paragraph" w:styleId="ConsPlusTitle" w:customStyle="1">
    <w:name w:val="ConsPlusTitle"/>
    <w:qFormat/>
    <w:rsid w:val="00007c17"/>
    <w:pPr>
      <w:widowControl w:val="false"/>
      <w:suppressAutoHyphens w:val="true"/>
      <w:bidi w:val="0"/>
      <w:spacing w:lineRule="auto" w:line="240" w:before="0" w:after="0"/>
      <w:jc w:val="left"/>
    </w:pPr>
    <w:rPr>
      <w:rFonts w:ascii="Arial" w:hAnsi="Arial" w:eastAsia="Arial" w:cs="Arial"/>
      <w:b/>
      <w:bCs/>
      <w:color w:val="auto"/>
      <w:kern w:val="0"/>
      <w:sz w:val="20"/>
      <w:szCs w:val="20"/>
      <w:lang w:val="ru-RU" w:eastAsia="ar-SA" w:bidi="ar-SA"/>
    </w:rPr>
  </w:style>
  <w:style w:type="paragraph" w:styleId="15" w:customStyle="1">
    <w:name w:val="Знак1"/>
    <w:basedOn w:val="Normal"/>
    <w:qFormat/>
    <w:rsid w:val="00007c17"/>
    <w:pPr>
      <w:suppressAutoHyphens w:val="false"/>
      <w:spacing w:beforeAutospacing="1" w:afterAutospacing="1"/>
      <w:ind w:hanging="0"/>
    </w:pPr>
    <w:rPr>
      <w:rFonts w:ascii="Tahoma" w:hAnsi="Tahoma"/>
      <w:sz w:val="20"/>
      <w:szCs w:val="20"/>
      <w:lang w:val="en-US" w:eastAsia="en-US"/>
    </w:rPr>
  </w:style>
  <w:style w:type="paragraph" w:styleId="NoSpacing">
    <w:name w:val="No Spacing"/>
    <w:link w:val="Style8"/>
    <w:qFormat/>
    <w:rsid w:val="00007c1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Style32">
    <w:name w:val="Колонтитул"/>
    <w:basedOn w:val="Normal"/>
    <w:qFormat/>
    <w:pPr/>
    <w:rPr/>
  </w:style>
  <w:style w:type="paragraph" w:styleId="Style33">
    <w:name w:val="Header"/>
    <w:basedOn w:val="Normal"/>
    <w:link w:val="Style9"/>
    <w:unhideWhenUsed/>
    <w:rsid w:val="00007c17"/>
    <w:pPr>
      <w:tabs>
        <w:tab w:val="clear" w:pos="709"/>
        <w:tab w:val="center" w:pos="4677" w:leader="none"/>
        <w:tab w:val="right" w:pos="9355" w:leader="none"/>
      </w:tabs>
    </w:pPr>
    <w:rPr/>
  </w:style>
  <w:style w:type="paragraph" w:styleId="Style34">
    <w:name w:val="Footer"/>
    <w:basedOn w:val="Normal"/>
    <w:link w:val="Style10"/>
    <w:unhideWhenUsed/>
    <w:rsid w:val="00007c17"/>
    <w:pPr>
      <w:tabs>
        <w:tab w:val="clear" w:pos="709"/>
        <w:tab w:val="center" w:pos="4677" w:leader="none"/>
        <w:tab w:val="right" w:pos="9355" w:leader="none"/>
      </w:tabs>
    </w:pPr>
    <w:rPr/>
  </w:style>
  <w:style w:type="paragraph" w:styleId="S13" w:customStyle="1">
    <w:name w:val="s_13"/>
    <w:basedOn w:val="Normal"/>
    <w:qFormat/>
    <w:rsid w:val="0088331f"/>
    <w:pPr>
      <w:suppressAutoHyphens w:val="false"/>
      <w:ind w:firstLine="720"/>
    </w:pPr>
    <w:rPr>
      <w:sz w:val="18"/>
      <w:szCs w:val="18"/>
      <w:lang w:eastAsia="ru-RU"/>
    </w:rPr>
  </w:style>
  <w:style w:type="paragraph" w:styleId="BalloonText">
    <w:name w:val="Balloon Text"/>
    <w:basedOn w:val="Normal"/>
    <w:link w:val="Style12"/>
    <w:semiHidden/>
    <w:unhideWhenUsed/>
    <w:qFormat/>
    <w:rsid w:val="0088331f"/>
    <w:pPr/>
    <w:rPr>
      <w:rFonts w:ascii="Tahoma" w:hAnsi="Tahoma" w:cs="Tahoma"/>
      <w:sz w:val="16"/>
      <w:szCs w:val="16"/>
    </w:rPr>
  </w:style>
  <w:style w:type="paragraph" w:styleId="Default" w:customStyle="1">
    <w:name w:val="Default"/>
    <w:qFormat/>
    <w:rsid w:val="0075204f"/>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ru-RU" w:bidi="ar-SA"/>
    </w:rPr>
  </w:style>
  <w:style w:type="paragraph" w:styleId="33" w:customStyle="1">
    <w:name w:val="Название3"/>
    <w:basedOn w:val="Normal"/>
    <w:qFormat/>
    <w:rsid w:val="00543c96"/>
    <w:pPr>
      <w:suppressLineNumbers/>
      <w:spacing w:before="120" w:after="120"/>
    </w:pPr>
    <w:rPr>
      <w:rFonts w:ascii="Arial" w:hAnsi="Arial" w:cs="Mangal"/>
      <w:i/>
      <w:iCs/>
      <w:sz w:val="20"/>
      <w:szCs w:val="24"/>
    </w:rPr>
  </w:style>
  <w:style w:type="paragraph" w:styleId="34" w:customStyle="1">
    <w:name w:val="Указатель3"/>
    <w:basedOn w:val="Normal"/>
    <w:qFormat/>
    <w:rsid w:val="00543c96"/>
    <w:pPr>
      <w:suppressLineNumbers/>
    </w:pPr>
    <w:rPr>
      <w:rFonts w:ascii="Arial" w:hAnsi="Arial" w:cs="Mangal"/>
    </w:rPr>
  </w:style>
  <w:style w:type="paragraph" w:styleId="221" w:customStyle="1">
    <w:name w:val="Основной текст с отступом 22"/>
    <w:basedOn w:val="Normal"/>
    <w:qFormat/>
    <w:rsid w:val="00543c96"/>
    <w:pPr>
      <w:ind w:left="709" w:firstLine="371"/>
      <w:jc w:val="both"/>
    </w:pPr>
    <w:rPr>
      <w:sz w:val="28"/>
      <w:szCs w:val="28"/>
    </w:rPr>
  </w:style>
  <w:style w:type="paragraph" w:styleId="311" w:customStyle="1">
    <w:name w:val="Основной текст с отступом 31"/>
    <w:basedOn w:val="Normal"/>
    <w:qFormat/>
    <w:rsid w:val="00543c96"/>
    <w:pPr>
      <w:ind w:firstLine="360"/>
      <w:jc w:val="both"/>
    </w:pPr>
    <w:rPr>
      <w:sz w:val="28"/>
      <w:szCs w:val="28"/>
    </w:rPr>
  </w:style>
  <w:style w:type="paragraph" w:styleId="7" w:customStyle="1">
    <w:name w:val="Стиль7"/>
    <w:basedOn w:val="Normal"/>
    <w:qFormat/>
    <w:rsid w:val="00543c96"/>
    <w:pPr>
      <w:shd w:val="clear" w:color="auto" w:fill="FFFFFF"/>
      <w:spacing w:lineRule="auto" w:line="360"/>
      <w:ind w:firstLine="709"/>
      <w:jc w:val="both"/>
    </w:pPr>
    <w:rPr>
      <w:sz w:val="28"/>
      <w:szCs w:val="28"/>
    </w:rPr>
  </w:style>
  <w:style w:type="paragraph" w:styleId="Style35">
    <w:name w:val="Body Text Indent"/>
    <w:basedOn w:val="Normal"/>
    <w:link w:val="Style18"/>
    <w:rsid w:val="00543c96"/>
    <w:pPr>
      <w:jc w:val="both"/>
    </w:pPr>
    <w:rPr/>
  </w:style>
  <w:style w:type="paragraph" w:styleId="Style36">
    <w:name w:val="Title"/>
    <w:basedOn w:val="Normal"/>
    <w:next w:val="Style37"/>
    <w:link w:val="Style20"/>
    <w:qFormat/>
    <w:rsid w:val="00543c96"/>
    <w:pPr>
      <w:jc w:val="center"/>
    </w:pPr>
    <w:rPr>
      <w:sz w:val="32"/>
      <w:szCs w:val="32"/>
    </w:rPr>
  </w:style>
  <w:style w:type="paragraph" w:styleId="Style37">
    <w:name w:val="Subtitle"/>
    <w:basedOn w:val="Style27"/>
    <w:next w:val="Style28"/>
    <w:link w:val="Style19"/>
    <w:qFormat/>
    <w:rsid w:val="00543c96"/>
    <w:pPr>
      <w:jc w:val="center"/>
    </w:pPr>
    <w:rPr>
      <w:i/>
      <w:iCs/>
    </w:rPr>
  </w:style>
  <w:style w:type="paragraph" w:styleId="312" w:customStyle="1">
    <w:name w:val="Основной текст 31"/>
    <w:basedOn w:val="Normal"/>
    <w:qFormat/>
    <w:rsid w:val="00543c96"/>
    <w:pPr>
      <w:jc w:val="center"/>
    </w:pPr>
    <w:rPr>
      <w:b/>
      <w:bCs/>
      <w:i/>
      <w:iCs/>
      <w:sz w:val="28"/>
      <w:szCs w:val="28"/>
    </w:rPr>
  </w:style>
  <w:style w:type="paragraph" w:styleId="Tire" w:customStyle="1">
    <w:name w:val="Tire"/>
    <w:basedOn w:val="Style35"/>
    <w:qFormat/>
    <w:rsid w:val="00543c96"/>
    <w:pPr>
      <w:tabs>
        <w:tab w:val="clear" w:pos="709"/>
        <w:tab w:val="left" w:pos="284" w:leader="none"/>
      </w:tabs>
      <w:ind w:left="284" w:hanging="284"/>
    </w:pPr>
    <w:rPr/>
  </w:style>
  <w:style w:type="paragraph" w:styleId="TirebezTire" w:customStyle="1">
    <w:name w:val="Tire bez Tire"/>
    <w:basedOn w:val="Tire"/>
    <w:qFormat/>
    <w:rsid w:val="00543c96"/>
    <w:pPr>
      <w:ind w:left="284" w:hanging="0"/>
    </w:pPr>
    <w:rPr/>
  </w:style>
  <w:style w:type="paragraph" w:styleId="TirebezTire2" w:customStyle="1">
    <w:name w:val="Tire bez Tire 2"/>
    <w:basedOn w:val="TirebezTire"/>
    <w:qFormat/>
    <w:rsid w:val="00543c96"/>
    <w:pPr>
      <w:ind w:left="454" w:hanging="0"/>
    </w:pPr>
    <w:rPr/>
  </w:style>
  <w:style w:type="paragraph" w:styleId="TiresGalochkoi" w:customStyle="1">
    <w:name w:val="Tire s Galochkoi"/>
    <w:basedOn w:val="Tire"/>
    <w:qFormat/>
    <w:rsid w:val="00543c96"/>
    <w:pPr>
      <w:tabs>
        <w:tab w:val="left" w:pos="284" w:leader="none"/>
        <w:tab w:val="left" w:pos="454" w:leader="none"/>
      </w:tabs>
      <w:ind w:left="454" w:hanging="454"/>
    </w:pPr>
    <w:rPr/>
  </w:style>
  <w:style w:type="paragraph" w:styleId="TiresGalochkoi2" w:customStyle="1">
    <w:name w:val="Tire s Galochkoi 2"/>
    <w:basedOn w:val="TiresGalochkoi"/>
    <w:qFormat/>
    <w:rsid w:val="00543c96"/>
    <w:pPr>
      <w:tabs>
        <w:tab w:val="clear" w:pos="454"/>
        <w:tab w:val="left" w:pos="284" w:leader="none"/>
        <w:tab w:val="left" w:pos="567" w:leader="none"/>
      </w:tabs>
      <w:ind w:left="567" w:hanging="567"/>
    </w:pPr>
    <w:rPr/>
  </w:style>
  <w:style w:type="paragraph" w:styleId="212" w:customStyle="1">
    <w:name w:val="Основной текст 21"/>
    <w:basedOn w:val="Normal"/>
    <w:qFormat/>
    <w:rsid w:val="00543c96"/>
    <w:pPr>
      <w:ind w:hanging="0"/>
      <w:jc w:val="both"/>
    </w:pPr>
    <w:rPr>
      <w:color w:val="0000FF"/>
      <w:sz w:val="20"/>
      <w:szCs w:val="20"/>
    </w:rPr>
  </w:style>
  <w:style w:type="paragraph" w:styleId="NormalWeb">
    <w:name w:val="Normal (Web)"/>
    <w:basedOn w:val="Normal"/>
    <w:qFormat/>
    <w:rsid w:val="00543c96"/>
    <w:pPr>
      <w:spacing w:before="280" w:after="280"/>
      <w:ind w:hanging="0"/>
    </w:pPr>
    <w:rPr>
      <w:sz w:val="24"/>
      <w:szCs w:val="24"/>
    </w:rPr>
  </w:style>
  <w:style w:type="paragraph" w:styleId="16" w:customStyle="1">
    <w:name w:val="Заголовок оглавления1"/>
    <w:basedOn w:val="1"/>
    <w:next w:val="Normal"/>
    <w:qFormat/>
    <w:rsid w:val="00543c96"/>
    <w:pPr>
      <w:keepLines/>
      <w:tabs>
        <w:tab w:val="clear" w:pos="0"/>
      </w:tabs>
      <w:spacing w:lineRule="auto" w:line="276" w:before="480" w:after="0"/>
      <w:ind w:hanging="0"/>
      <w:jc w:val="left"/>
    </w:pPr>
    <w:rPr>
      <w:rFonts w:ascii="Cambria" w:hAnsi="Cambria" w:cs="Cambria"/>
      <w:b/>
      <w:bCs/>
      <w:color w:val="365F91"/>
    </w:rPr>
  </w:style>
  <w:style w:type="paragraph" w:styleId="17">
    <w:name w:val="TOC 1"/>
    <w:basedOn w:val="Normal"/>
    <w:next w:val="Normal"/>
    <w:rsid w:val="00543c96"/>
    <w:pPr>
      <w:tabs>
        <w:tab w:val="clear" w:pos="709"/>
        <w:tab w:val="right" w:pos="9679" w:leader="dot"/>
      </w:tabs>
      <w:ind w:hanging="0"/>
    </w:pPr>
    <w:rPr>
      <w:sz w:val="14"/>
      <w:szCs w:val="14"/>
    </w:rPr>
  </w:style>
  <w:style w:type="paragraph" w:styleId="25" w:customStyle="1">
    <w:name w:val="Название2"/>
    <w:basedOn w:val="Normal"/>
    <w:qFormat/>
    <w:rsid w:val="00543c96"/>
    <w:pPr>
      <w:suppressLineNumbers/>
      <w:spacing w:before="120" w:after="120"/>
      <w:ind w:hanging="0"/>
    </w:pPr>
    <w:rPr>
      <w:rFonts w:cs="Mangal"/>
      <w:i/>
      <w:iCs/>
      <w:sz w:val="24"/>
      <w:szCs w:val="24"/>
    </w:rPr>
  </w:style>
  <w:style w:type="paragraph" w:styleId="26" w:customStyle="1">
    <w:name w:val="Указатель2"/>
    <w:basedOn w:val="Normal"/>
    <w:qFormat/>
    <w:rsid w:val="00543c96"/>
    <w:pPr>
      <w:suppressLineNumbers/>
      <w:ind w:hanging="0"/>
    </w:pPr>
    <w:rPr>
      <w:rFonts w:cs="Mangal"/>
      <w:sz w:val="24"/>
      <w:szCs w:val="24"/>
    </w:rPr>
  </w:style>
  <w:style w:type="paragraph" w:styleId="18" w:customStyle="1">
    <w:name w:val="Название1"/>
    <w:basedOn w:val="Normal"/>
    <w:qFormat/>
    <w:rsid w:val="00543c96"/>
    <w:pPr>
      <w:suppressLineNumbers/>
      <w:spacing w:before="120" w:after="120"/>
      <w:ind w:hanging="0"/>
    </w:pPr>
    <w:rPr>
      <w:rFonts w:ascii="Arial" w:hAnsi="Arial" w:cs="Tahoma"/>
      <w:i/>
      <w:iCs/>
      <w:sz w:val="20"/>
      <w:szCs w:val="24"/>
    </w:rPr>
  </w:style>
  <w:style w:type="paragraph" w:styleId="19" w:customStyle="1">
    <w:name w:val="Указатель1"/>
    <w:basedOn w:val="Normal"/>
    <w:qFormat/>
    <w:rsid w:val="00543c96"/>
    <w:pPr>
      <w:suppressLineNumbers/>
      <w:ind w:hanging="0"/>
    </w:pPr>
    <w:rPr>
      <w:rFonts w:ascii="Arial" w:hAnsi="Arial" w:cs="Tahoma"/>
      <w:sz w:val="24"/>
      <w:szCs w:val="24"/>
    </w:rPr>
  </w:style>
  <w:style w:type="paragraph" w:styleId="213" w:customStyle="1">
    <w:name w:val="Основной текст с отступом 21"/>
    <w:basedOn w:val="Normal"/>
    <w:qFormat/>
    <w:rsid w:val="00543c96"/>
    <w:pPr>
      <w:widowControl w:val="false"/>
      <w:spacing w:lineRule="auto" w:line="360" w:before="53" w:after="0"/>
      <w:ind w:firstLine="451"/>
      <w:jc w:val="both"/>
    </w:pPr>
    <w:rPr>
      <w:rFonts w:ascii="Arial" w:hAnsi="Arial" w:eastAsia="Lucida Sans Unicode"/>
      <w:b/>
      <w:bCs/>
      <w:kern w:val="2"/>
      <w:sz w:val="28"/>
      <w:szCs w:val="28"/>
    </w:rPr>
  </w:style>
  <w:style w:type="paragraph" w:styleId="ListParagraph">
    <w:name w:val="List Paragraph"/>
    <w:basedOn w:val="Normal"/>
    <w:qFormat/>
    <w:rsid w:val="00543c96"/>
    <w:pPr>
      <w:spacing w:lineRule="auto" w:line="276" w:before="0" w:after="200"/>
      <w:ind w:left="720" w:hanging="0"/>
      <w:jc w:val="both"/>
    </w:pPr>
    <w:rPr>
      <w:rFonts w:ascii="Calibri" w:hAnsi="Calibri" w:eastAsia="Calibri"/>
    </w:rPr>
  </w:style>
  <w:style w:type="paragraph" w:styleId="Msonormalcxspmiddle" w:customStyle="1">
    <w:name w:val="msonormalcxspmiddle"/>
    <w:basedOn w:val="Normal"/>
    <w:qFormat/>
    <w:rsid w:val="00543c96"/>
    <w:pPr>
      <w:spacing w:before="280" w:after="280"/>
      <w:ind w:hanging="0"/>
    </w:pPr>
    <w:rPr>
      <w:sz w:val="24"/>
      <w:szCs w:val="24"/>
    </w:rPr>
  </w:style>
  <w:style w:type="paragraph" w:styleId="Msonormalcxsplast" w:customStyle="1">
    <w:name w:val="msonormalcxsplast"/>
    <w:basedOn w:val="Normal"/>
    <w:qFormat/>
    <w:rsid w:val="00543c96"/>
    <w:pPr>
      <w:spacing w:before="280" w:after="280"/>
      <w:ind w:hanging="0"/>
    </w:pPr>
    <w:rPr>
      <w:sz w:val="24"/>
      <w:szCs w:val="24"/>
    </w:rPr>
  </w:style>
  <w:style w:type="paragraph" w:styleId="ConsPlusNonformat" w:customStyle="1">
    <w:name w:val="ConsPlusNonformat"/>
    <w:qFormat/>
    <w:rsid w:val="00543c96"/>
    <w:pPr>
      <w:widowControl/>
      <w:suppressAutoHyphens w:val="true"/>
      <w:bidi w:val="0"/>
      <w:spacing w:lineRule="auto" w:line="240" w:before="0" w:after="0"/>
      <w:jc w:val="left"/>
    </w:pPr>
    <w:rPr>
      <w:rFonts w:ascii="Courier New" w:hAnsi="Courier New" w:eastAsia="Calibri" w:cs="Courier New" w:eastAsiaTheme="minorHAnsi"/>
      <w:color w:val="auto"/>
      <w:kern w:val="0"/>
      <w:sz w:val="20"/>
      <w:szCs w:val="20"/>
      <w:lang w:val="ru-RU" w:eastAsia="ar-SA" w:bidi="ar-SA"/>
    </w:rPr>
  </w:style>
  <w:style w:type="paragraph" w:styleId="Style38" w:customStyle="1">
    <w:name w:val="Вопрос"/>
    <w:basedOn w:val="Normal"/>
    <w:qFormat/>
    <w:rsid w:val="00543c96"/>
    <w:pPr>
      <w:spacing w:before="80" w:after="0"/>
      <w:jc w:val="both"/>
    </w:pPr>
    <w:rPr>
      <w:b/>
      <w:bCs/>
      <w:sz w:val="16"/>
      <w:szCs w:val="20"/>
    </w:rPr>
  </w:style>
  <w:style w:type="paragraph" w:styleId="Half1" w:customStyle="1">
    <w:name w:val="Half"/>
    <w:basedOn w:val="Normal"/>
    <w:link w:val="Half"/>
    <w:qFormat/>
    <w:rsid w:val="00543c96"/>
    <w:pPr>
      <w:spacing w:lineRule="auto" w:line="120"/>
      <w:ind w:hanging="0"/>
      <w:jc w:val="center"/>
    </w:pPr>
    <w:rPr>
      <w:color w:val="0000FF"/>
      <w:sz w:val="16"/>
      <w:szCs w:val="20"/>
    </w:rPr>
  </w:style>
  <w:style w:type="paragraph" w:styleId="Base1" w:customStyle="1">
    <w:name w:val="Base"/>
    <w:basedOn w:val="Normal"/>
    <w:link w:val="Base"/>
    <w:qFormat/>
    <w:rsid w:val="00543c96"/>
    <w:pPr>
      <w:tabs>
        <w:tab w:val="clear" w:pos="709"/>
        <w:tab w:val="left" w:pos="0" w:leader="none"/>
      </w:tabs>
      <w:suppressAutoHyphens w:val="false"/>
      <w:jc w:val="both"/>
    </w:pPr>
    <w:rPr>
      <w:sz w:val="16"/>
      <w:szCs w:val="16"/>
    </w:rPr>
  </w:style>
  <w:style w:type="paragraph" w:styleId="Style39">
    <w:name w:val="Footnote Text"/>
    <w:basedOn w:val="Normal"/>
    <w:link w:val="Style21"/>
    <w:semiHidden/>
    <w:rsid w:val="00543c96"/>
    <w:pPr>
      <w:suppressAutoHyphens w:val="false"/>
      <w:ind w:hanging="0"/>
    </w:pPr>
    <w:rPr>
      <w:sz w:val="20"/>
      <w:szCs w:val="20"/>
      <w:lang w:eastAsia="ru-RU"/>
    </w:rPr>
  </w:style>
  <w:style w:type="paragraph" w:styleId="ConsPlusCell" w:customStyle="1">
    <w:name w:val="ConsPlusCell"/>
    <w:qFormat/>
    <w:rsid w:val="00543c96"/>
    <w:pPr>
      <w:widowControl w:val="false"/>
      <w:suppressAutoHyphens w:val="true"/>
      <w:bidi w:val="0"/>
      <w:spacing w:lineRule="auto" w:line="240" w:before="0" w:after="0"/>
      <w:jc w:val="left"/>
    </w:pPr>
    <w:rPr>
      <w:rFonts w:ascii="Arial" w:hAnsi="Arial" w:eastAsia="Times New Roman" w:cs="Arial"/>
      <w:color w:val="auto"/>
      <w:kern w:val="0"/>
      <w:sz w:val="20"/>
      <w:szCs w:val="20"/>
      <w:lang w:val="ru-RU" w:eastAsia="ru-RU" w:bidi="ar-SA"/>
    </w:rPr>
  </w:style>
  <w:style w:type="paragraph" w:styleId="ConsPlusDocList" w:customStyle="1">
    <w:name w:val="ConsPlusDocList"/>
    <w:qFormat/>
    <w:rsid w:val="00543c96"/>
    <w:pPr>
      <w:widowControl w:val="false"/>
      <w:suppressAutoHyphens w:val="true"/>
      <w:bidi w:val="0"/>
      <w:spacing w:lineRule="auto" w:line="240" w:before="0" w:after="0"/>
      <w:jc w:val="left"/>
    </w:pPr>
    <w:rPr>
      <w:rFonts w:ascii="Courier New" w:hAnsi="Courier New" w:eastAsia="Times New Roman" w:cs="Courier New"/>
      <w:color w:val="auto"/>
      <w:kern w:val="0"/>
      <w:sz w:val="20"/>
      <w:szCs w:val="20"/>
      <w:lang w:val="ru-RU" w:eastAsia="ru-RU" w:bidi="ar-SA"/>
    </w:rPr>
  </w:style>
  <w:style w:type="paragraph" w:styleId="BodyTextIndent2">
    <w:name w:val="Body Text Indent 2"/>
    <w:basedOn w:val="Normal"/>
    <w:link w:val="24"/>
    <w:qFormat/>
    <w:rsid w:val="00543c96"/>
    <w:pPr>
      <w:spacing w:lineRule="auto" w:line="480" w:before="0" w:after="120"/>
      <w:ind w:left="283" w:firstLine="284"/>
    </w:pPr>
    <w:rPr/>
  </w:style>
  <w:style w:type="paragraph" w:styleId="Fd" w:customStyle="1">
    <w:name w:val="fd"/>
    <w:basedOn w:val="Normal"/>
    <w:qFormat/>
    <w:rsid w:val="00543c96"/>
    <w:pPr>
      <w:spacing w:before="60" w:after="80"/>
      <w:ind w:left="60" w:right="80" w:hanging="0"/>
      <w:jc w:val="both"/>
    </w:pPr>
    <w:rPr>
      <w:rFonts w:ascii="Verdana" w:hAnsi="Verdana"/>
      <w:sz w:val="20"/>
      <w:szCs w:val="20"/>
    </w:rPr>
  </w:style>
  <w:style w:type="paragraph" w:styleId="110" w:customStyle="1">
    <w:name w:val="Стиль1"/>
    <w:basedOn w:val="Normal"/>
    <w:qFormat/>
    <w:rsid w:val="00543c96"/>
    <w:pPr>
      <w:widowControl w:val="false"/>
      <w:tabs>
        <w:tab w:val="clear" w:pos="709"/>
        <w:tab w:val="left" w:pos="567" w:leader="none"/>
      </w:tabs>
      <w:spacing w:lineRule="exact" w:line="221"/>
      <w:ind w:left="567" w:right="-57" w:hanging="0"/>
      <w:jc w:val="both"/>
    </w:pPr>
    <w:rPr>
      <w:rFonts w:ascii="Times New Roman CYR" w:hAnsi="Times New Roman CYR" w:cs="Times New Roman CYR"/>
      <w:b/>
      <w:sz w:val="16"/>
      <w:szCs w:val="16"/>
    </w:rPr>
  </w:style>
  <w:style w:type="paragraph" w:styleId="S1" w:customStyle="1">
    <w:name w:val="s_1"/>
    <w:basedOn w:val="Normal"/>
    <w:qFormat/>
    <w:rsid w:val="00543c96"/>
    <w:pPr>
      <w:suppressAutoHyphens w:val="false"/>
      <w:spacing w:beforeAutospacing="1" w:afterAutospacing="1"/>
      <w:ind w:hanging="0"/>
    </w:pPr>
    <w:rPr>
      <w:sz w:val="24"/>
      <w:szCs w:val="24"/>
      <w:lang w:eastAsia="ru-RU"/>
    </w:rPr>
  </w:style>
  <w:style w:type="paragraph" w:styleId="S3" w:customStyle="1">
    <w:name w:val="s_3"/>
    <w:basedOn w:val="Normal"/>
    <w:qFormat/>
    <w:rsid w:val="00543c96"/>
    <w:pPr>
      <w:suppressAutoHyphens w:val="false"/>
      <w:spacing w:beforeAutospacing="1" w:afterAutospacing="1"/>
      <w:ind w:hanging="0"/>
    </w:pPr>
    <w:rPr>
      <w:sz w:val="24"/>
      <w:szCs w:val="24"/>
      <w:lang w:eastAsia="ru-RU"/>
    </w:rPr>
  </w:style>
  <w:style w:type="paragraph" w:styleId="S52" w:customStyle="1">
    <w:name w:val="s_52"/>
    <w:basedOn w:val="Normal"/>
    <w:qFormat/>
    <w:rsid w:val="00543c96"/>
    <w:pPr>
      <w:suppressAutoHyphens w:val="false"/>
      <w:spacing w:beforeAutospacing="1" w:afterAutospacing="1"/>
      <w:ind w:hanging="0"/>
    </w:pPr>
    <w:rPr>
      <w:sz w:val="24"/>
      <w:szCs w:val="24"/>
      <w:lang w:eastAsia="ru-RU"/>
    </w:rPr>
  </w:style>
  <w:style w:type="paragraph" w:styleId="Listparagraphcxspmiddle" w:customStyle="1">
    <w:name w:val="listparagraphcxspmiddle"/>
    <w:basedOn w:val="Normal"/>
    <w:qFormat/>
    <w:rsid w:val="00543c96"/>
    <w:pPr>
      <w:suppressAutoHyphens w:val="false"/>
      <w:spacing w:beforeAutospacing="1" w:afterAutospacing="1"/>
      <w:ind w:hanging="0"/>
    </w:pPr>
    <w:rPr>
      <w:sz w:val="24"/>
      <w:szCs w:val="24"/>
      <w:lang w:eastAsia="ru-RU"/>
    </w:rPr>
  </w:style>
  <w:style w:type="paragraph" w:styleId="Listparagraphcxsplast" w:customStyle="1">
    <w:name w:val="listparagraphcxsplast"/>
    <w:basedOn w:val="Normal"/>
    <w:qFormat/>
    <w:rsid w:val="00543c96"/>
    <w:pPr>
      <w:suppressAutoHyphens w:val="false"/>
      <w:spacing w:beforeAutospacing="1" w:afterAutospacing="1"/>
      <w:ind w:hanging="0"/>
    </w:pPr>
    <w:rPr>
      <w:sz w:val="24"/>
      <w:szCs w:val="24"/>
      <w:lang w:eastAsia="ru-RU"/>
    </w:rPr>
  </w:style>
  <w:style w:type="paragraph" w:styleId="Rmcgiljimsonormal" w:customStyle="1">
    <w:name w:val="rmcgilji msonormal"/>
    <w:basedOn w:val="Normal"/>
    <w:qFormat/>
    <w:rsid w:val="00543c96"/>
    <w:pPr>
      <w:suppressAutoHyphens w:val="false"/>
      <w:spacing w:beforeAutospacing="1" w:afterAutospacing="1"/>
      <w:ind w:hanging="0"/>
    </w:pPr>
    <w:rPr>
      <w:sz w:val="24"/>
      <w:szCs w:val="24"/>
      <w:lang w:eastAsia="ru-RU"/>
    </w:rPr>
  </w:style>
  <w:style w:type="paragraph" w:styleId="Rmcevnidlistparagraphcxspmiddle" w:customStyle="1">
    <w:name w:val="rmcevnid listparagraphcxspmiddle"/>
    <w:basedOn w:val="Normal"/>
    <w:qFormat/>
    <w:rsid w:val="00543c96"/>
    <w:pPr>
      <w:suppressAutoHyphens w:val="false"/>
      <w:spacing w:beforeAutospacing="1" w:afterAutospacing="1"/>
      <w:ind w:hanging="0"/>
    </w:pPr>
    <w:rPr>
      <w:sz w:val="24"/>
      <w:szCs w:val="24"/>
      <w:lang w:eastAsia="ru-RU"/>
    </w:rPr>
  </w:style>
  <w:style w:type="paragraph" w:styleId="Rmcevnidlistparagraphcxsplast" w:customStyle="1">
    <w:name w:val="rmcevnid listparagraphcxsplast"/>
    <w:basedOn w:val="Normal"/>
    <w:qFormat/>
    <w:rsid w:val="00543c96"/>
    <w:pPr>
      <w:suppressAutoHyphens w:val="false"/>
      <w:spacing w:beforeAutospacing="1" w:afterAutospacing="1"/>
      <w:ind w:hanging="0"/>
    </w:pPr>
    <w:rPr>
      <w:sz w:val="24"/>
      <w:szCs w:val="24"/>
      <w:lang w:eastAsia="ru-RU"/>
    </w:rPr>
  </w:style>
  <w:style w:type="paragraph" w:styleId="27" w:customStyle="1">
    <w:name w:val="Заголовок оглавления2"/>
    <w:basedOn w:val="1"/>
    <w:next w:val="Normal"/>
    <w:qFormat/>
    <w:rsid w:val="00000c97"/>
    <w:pPr>
      <w:keepLines/>
      <w:tabs>
        <w:tab w:val="clear" w:pos="0"/>
      </w:tabs>
      <w:spacing w:lineRule="auto" w:line="276" w:before="480" w:after="0"/>
      <w:ind w:hanging="0"/>
      <w:jc w:val="left"/>
    </w:pPr>
    <w:rPr>
      <w:rFonts w:ascii="Cambria" w:hAnsi="Cambria" w:cs="Cambria"/>
      <w:b/>
      <w:bCs/>
      <w:color w:val="365F91"/>
    </w:rPr>
  </w:style>
  <w:style w:type="paragraph" w:styleId="Index1">
    <w:name w:val="index 1"/>
    <w:basedOn w:val="Normal"/>
    <w:next w:val="Normal"/>
    <w:autoRedefine/>
    <w:uiPriority w:val="99"/>
    <w:semiHidden/>
    <w:unhideWhenUsed/>
    <w:qFormat/>
    <w:rsid w:val="00865b59"/>
    <w:pPr>
      <w:ind w:left="220" w:hanging="220"/>
    </w:pPr>
    <w:rPr>
      <w:rFonts w:ascii="Calibri" w:hAnsi="Calibri"/>
      <w:lang w:eastAsia="zh-CN"/>
    </w:rPr>
  </w:style>
  <w:style w:type="paragraph" w:styleId="BodyText2">
    <w:name w:val="Body Text 2"/>
    <w:basedOn w:val="Normal"/>
    <w:link w:val="211"/>
    <w:semiHidden/>
    <w:unhideWhenUsed/>
    <w:qFormat/>
    <w:rsid w:val="00865b59"/>
    <w:pPr>
      <w:ind w:hanging="0"/>
      <w:jc w:val="both"/>
    </w:pPr>
    <w:rPr>
      <w:color w:val="000000"/>
      <w:sz w:val="28"/>
      <w:szCs w:val="24"/>
      <w:lang w:eastAsia="zh-CN"/>
    </w:rPr>
  </w:style>
  <w:style w:type="paragraph" w:styleId="Style210" w:customStyle="1">
    <w:name w:val="Style2"/>
    <w:basedOn w:val="Normal"/>
    <w:qFormat/>
    <w:rsid w:val="00865b59"/>
    <w:pPr>
      <w:widowControl w:val="false"/>
      <w:spacing w:lineRule="exact" w:line="322"/>
      <w:ind w:firstLine="706"/>
      <w:jc w:val="both"/>
    </w:pPr>
    <w:rPr>
      <w:sz w:val="24"/>
      <w:szCs w:val="24"/>
      <w:lang w:eastAsia="zh-CN"/>
    </w:rPr>
  </w:style>
  <w:style w:type="paragraph" w:styleId="111" w:customStyle="1">
    <w:name w:val="Знак сноски1"/>
    <w:basedOn w:val="Normal"/>
    <w:qFormat/>
    <w:rsid w:val="00865b59"/>
    <w:pPr>
      <w:spacing w:lineRule="auto" w:line="276" w:before="0" w:after="200"/>
      <w:ind w:hanging="0"/>
    </w:pPr>
    <w:rPr>
      <w:rFonts w:ascii="Calibri" w:hAnsi="Calibri"/>
      <w:vertAlign w:val="superscript"/>
      <w:lang w:eastAsia="zh-CN"/>
    </w:rPr>
  </w:style>
  <w:style w:type="paragraph" w:styleId="Style40">
    <w:name w:val="Endnote Text"/>
    <w:basedOn w:val="Normal"/>
    <w:link w:val="Style25"/>
    <w:uiPriority w:val="99"/>
    <w:semiHidden/>
    <w:unhideWhenUsed/>
    <w:rsid w:val="003c496c"/>
    <w:pPr/>
    <w:rPr>
      <w:sz w:val="20"/>
      <w:szCs w:val="20"/>
    </w:rPr>
  </w:style>
  <w:style w:type="paragraph" w:styleId="112" w:customStyle="1">
    <w:name w:val="Заголовок1"/>
    <w:basedOn w:val="Normal"/>
    <w:next w:val="Style28"/>
    <w:qFormat/>
    <w:rsid w:val="00a969e0"/>
    <w:pPr>
      <w:keepNext w:val="true"/>
      <w:spacing w:before="240" w:after="120"/>
      <w:ind w:hanging="0"/>
    </w:pPr>
    <w:rPr>
      <w:rFonts w:ascii="Arial" w:hAnsi="Arial" w:eastAsia="Lucida Sans Unicode" w:cs="Tahoma"/>
      <w:sz w:val="28"/>
      <w:szCs w:val="28"/>
    </w:rPr>
  </w:style>
  <w:style w:type="paragraph" w:styleId="113" w:customStyle="1">
    <w:name w:val="1"/>
    <w:basedOn w:val="Normal"/>
    <w:qFormat/>
    <w:rsid w:val="00a969e0"/>
    <w:pPr>
      <w:suppressAutoHyphens w:val="false"/>
      <w:spacing w:beforeAutospacing="1" w:afterAutospacing="1"/>
      <w:ind w:hanging="0"/>
    </w:pPr>
    <w:rPr>
      <w:rFonts w:ascii="Tahoma" w:hAnsi="Tahoma"/>
      <w:sz w:val="20"/>
      <w:szCs w:val="20"/>
      <w:lang w:val="en-US" w:eastAsia="en-US"/>
    </w:rPr>
  </w:style>
  <w:style w:type="paragraph" w:styleId="Msonormal" w:customStyle="1">
    <w:name w:val="msonormal"/>
    <w:basedOn w:val="Normal"/>
    <w:qFormat/>
    <w:rsid w:val="00a969e0"/>
    <w:pPr>
      <w:spacing w:before="280" w:after="280"/>
      <w:ind w:hanging="0"/>
    </w:pPr>
    <w:rPr>
      <w:sz w:val="24"/>
      <w:szCs w:val="24"/>
    </w:rPr>
  </w:style>
  <w:style w:type="numbering" w:styleId="NoList" w:default="1">
    <w:name w:val="No List"/>
    <w:uiPriority w:val="99"/>
    <w:semiHidden/>
    <w:unhideWhenUsed/>
    <w:qFormat/>
  </w:style>
  <w:style w:type="numbering" w:styleId="114" w:customStyle="1">
    <w:name w:val="Нет списка1"/>
    <w:uiPriority w:val="99"/>
    <w:semiHidden/>
    <w:unhideWhenUsed/>
    <w:qFormat/>
    <w:rsid w:val="00a144ca"/>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D7B1-06A0-49D1-BC20-21BD0F58E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Application>LibreOffice/7.4.2.3$Windows_X86_64 LibreOffice_project/382eef1f22670f7f4118c8c2dd222ec7ad009daf</Application>
  <AppVersion>15.0000</AppVersion>
  <Pages>50</Pages>
  <Words>11898</Words>
  <Characters>79814</Characters>
  <CharactersWithSpaces>90671</CharactersWithSpaces>
  <Paragraphs>1191</Paragraphs>
  <Company>Школа БАЯРД</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2023-05-05T08:05:00Z</dcterms:created>
  <dc:creator>user</dc:creator>
  <dc:description/>
  <dc:language>ru-RU</dc:language>
  <cp:lastModifiedBy/>
  <cp:lastPrinted>2020-02-13T09:04:00Z</cp:lastPrinted>
  <dcterms:modified xsi:type="dcterms:W3CDTF">2024-07-07T16:17:45Z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