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7544E" w14:textId="6801CBAC" w:rsidR="006B74F7" w:rsidRPr="006B74F7" w:rsidRDefault="006B74F7" w:rsidP="006B74F7">
      <w:pPr>
        <w:jc w:val="center"/>
        <w:rPr>
          <w:b/>
          <w:bCs/>
        </w:rPr>
      </w:pPr>
      <w:r w:rsidRPr="006B74F7">
        <w:rPr>
          <w:b/>
          <w:bCs/>
        </w:rPr>
        <w:t xml:space="preserve">Projet fil rouge – Librairie </w:t>
      </w:r>
      <w:r w:rsidR="00235AFC" w:rsidRPr="006B74F7">
        <w:rPr>
          <w:b/>
          <w:bCs/>
        </w:rPr>
        <w:t>:</w:t>
      </w:r>
      <w:r w:rsidRPr="006B74F7">
        <w:rPr>
          <w:b/>
          <w:bCs/>
        </w:rPr>
        <w:t xml:space="preserve"> cahier des charges</w:t>
      </w:r>
    </w:p>
    <w:p w14:paraId="1A2D6E67" w14:textId="77777777" w:rsidR="006E71F1" w:rsidRDefault="006E71F1" w:rsidP="006B74F7"/>
    <w:p w14:paraId="23F71AAA" w14:textId="27EF7654" w:rsidR="006B74F7" w:rsidRDefault="006E71F1" w:rsidP="006B74F7">
      <w:pPr>
        <w:rPr>
          <w:b/>
          <w:bCs/>
        </w:rPr>
      </w:pPr>
      <w:r>
        <w:rPr>
          <w:b/>
          <w:bCs/>
        </w:rPr>
        <w:t>Projet</w:t>
      </w:r>
    </w:p>
    <w:p w14:paraId="289B3D1F" w14:textId="0AD86C6C" w:rsidR="00535A8C" w:rsidRPr="00535A8C" w:rsidRDefault="00535A8C" w:rsidP="006B74F7">
      <w:r w:rsidRPr="00535A8C">
        <w:t>Une librairie permet d’acheter ses livres en format papier ou numérique via une application.</w:t>
      </w:r>
    </w:p>
    <w:p w14:paraId="6BE35938" w14:textId="0E0529D4" w:rsidR="006E71F1" w:rsidRDefault="002066C4" w:rsidP="006B74F7">
      <w:r>
        <w:t>Avec abonnement : la librairie numérique propose</w:t>
      </w:r>
      <w:r w:rsidR="006E71F1" w:rsidRPr="00535A8C">
        <w:t xml:space="preserve"> un abonnement </w:t>
      </w:r>
      <w:r w:rsidR="00701DCD">
        <w:t xml:space="preserve">sans engagement </w:t>
      </w:r>
      <w:r w:rsidR="006E71F1" w:rsidRPr="00535A8C">
        <w:t>mensuel donnant la possibilité d’acheter des livres</w:t>
      </w:r>
      <w:r w:rsidR="00535A8C">
        <w:t xml:space="preserve"> en format numérique</w:t>
      </w:r>
      <w:r w:rsidR="00912230">
        <w:t xml:space="preserve"> (prix avantageux si beaucoup d’achats)</w:t>
      </w:r>
      <w:r w:rsidR="006E71F1" w:rsidRPr="00535A8C">
        <w:t>.</w:t>
      </w:r>
    </w:p>
    <w:p w14:paraId="7ADC4C65" w14:textId="354597BB" w:rsidR="00535A8C" w:rsidRPr="00535A8C" w:rsidRDefault="00535A8C" w:rsidP="006B74F7">
      <w:r>
        <w:t>Sans abonnement : possibilité d’acheter les livres en format papier</w:t>
      </w:r>
      <w:r w:rsidR="00912230">
        <w:t xml:space="preserve"> ou numérique à l’unité</w:t>
      </w:r>
      <w:r>
        <w:t>.</w:t>
      </w:r>
    </w:p>
    <w:p w14:paraId="4DF688F0" w14:textId="6FB003B4" w:rsidR="006B74F7" w:rsidRDefault="006B74F7" w:rsidP="006B74F7">
      <w:pPr>
        <w:rPr>
          <w:b/>
          <w:bCs/>
        </w:rPr>
      </w:pPr>
      <w:r w:rsidRPr="006B74F7">
        <w:rPr>
          <w:b/>
          <w:bCs/>
        </w:rPr>
        <w:t>Fonctionnalités</w:t>
      </w:r>
    </w:p>
    <w:p w14:paraId="4E8AFFF5" w14:textId="3C01FE4B" w:rsidR="00DA1BE6" w:rsidRPr="00DA1BE6" w:rsidRDefault="00DA1BE6" w:rsidP="006B74F7">
      <w:pPr>
        <w:rPr>
          <w:u w:val="single"/>
        </w:rPr>
      </w:pPr>
      <w:r w:rsidRPr="00DA1BE6">
        <w:rPr>
          <w:u w:val="single"/>
        </w:rPr>
        <w:t>Client :</w:t>
      </w:r>
    </w:p>
    <w:p w14:paraId="694DA6B5" w14:textId="0BD6EB1E" w:rsidR="00235AFC" w:rsidRDefault="00235AFC" w:rsidP="006B74F7">
      <w:r w:rsidRPr="00235AFC">
        <w:t xml:space="preserve">La page d’accueil permettra de consulter les livres disponibles dans la librairie </w:t>
      </w:r>
      <w:r w:rsidR="00535A8C">
        <w:t>et de</w:t>
      </w:r>
      <w:r w:rsidRPr="00235AFC">
        <w:t xml:space="preserve"> pouvoir</w:t>
      </w:r>
      <w:r w:rsidR="00535A8C">
        <w:t xml:space="preserve"> </w:t>
      </w:r>
      <w:r w:rsidR="00A640F4">
        <w:t xml:space="preserve">créer un compte ou se connecter. De son compte, il pourra </w:t>
      </w:r>
      <w:r w:rsidR="00535A8C">
        <w:t>passer commande</w:t>
      </w:r>
      <w:r w:rsidRPr="00235AFC">
        <w:t xml:space="preserve"> </w:t>
      </w:r>
      <w:r w:rsidR="00701DCD">
        <w:t xml:space="preserve">pour </w:t>
      </w:r>
      <w:r w:rsidRPr="00235AFC">
        <w:t>les acheter </w:t>
      </w:r>
      <w:r w:rsidR="00535A8C">
        <w:t>en format papier</w:t>
      </w:r>
      <w:r w:rsidR="00A640F4">
        <w:t xml:space="preserve"> ou numérique</w:t>
      </w:r>
      <w:r w:rsidR="00535A8C">
        <w:t xml:space="preserve">. Le client devra </w:t>
      </w:r>
      <w:r w:rsidR="00701DCD">
        <w:t xml:space="preserve">seulement </w:t>
      </w:r>
      <w:r w:rsidR="00535A8C">
        <w:t>créer un compte client</w:t>
      </w:r>
      <w:r w:rsidR="00701DCD">
        <w:t xml:space="preserve"> avec ses coordonnées</w:t>
      </w:r>
      <w:r w:rsidR="00535A8C">
        <w:t>.</w:t>
      </w:r>
      <w:r w:rsidR="00100755">
        <w:t xml:space="preserve"> Sur son compte client il aura accès à son historique de commande avec les factures.</w:t>
      </w:r>
    </w:p>
    <w:p w14:paraId="36BC2642" w14:textId="7BF3E0C6" w:rsidR="00100755" w:rsidRDefault="00100755" w:rsidP="006B74F7">
      <w:r>
        <w:t>Donc pour consulter : pas besoin de compte.</w:t>
      </w:r>
    </w:p>
    <w:p w14:paraId="2FBD82D7" w14:textId="5E86FF10" w:rsidR="00100755" w:rsidRPr="00235AFC" w:rsidRDefault="00100755" w:rsidP="006B74F7">
      <w:r>
        <w:t>Pour commander : besoin d’un compte.</w:t>
      </w:r>
    </w:p>
    <w:p w14:paraId="0B249596" w14:textId="480E7DCF" w:rsidR="00235AFC" w:rsidRDefault="00235AFC" w:rsidP="006B74F7">
      <w:r w:rsidRPr="00235AFC">
        <w:t xml:space="preserve">Pour les acheter </w:t>
      </w:r>
      <w:r w:rsidR="00535A8C">
        <w:t>en format numérique, en plus de</w:t>
      </w:r>
      <w:r w:rsidRPr="00235AFC">
        <w:t xml:space="preserve"> créer un compte client</w:t>
      </w:r>
      <w:r w:rsidR="00535A8C">
        <w:t xml:space="preserve">, ce dernier </w:t>
      </w:r>
      <w:r w:rsidR="00AA141D">
        <w:t>pourra s’il le souhaite prendre</w:t>
      </w:r>
      <w:r w:rsidR="00535A8C">
        <w:t xml:space="preserve"> un abonnement mensuel (ensuite s’il achète ou loue il n’aura pas à payer le produit</w:t>
      </w:r>
      <w:r w:rsidR="00AA141D">
        <w:t>, peut être rentable pour le client</w:t>
      </w:r>
      <w:r w:rsidR="00535A8C">
        <w:t>).</w:t>
      </w:r>
    </w:p>
    <w:p w14:paraId="5A2A662D" w14:textId="0C68B077" w:rsidR="006E71F1" w:rsidRDefault="006E71F1" w:rsidP="006B74F7">
      <w:r w:rsidRPr="00235AFC">
        <w:t>Un compte client avec une connexion sera donc nécessaire ;</w:t>
      </w:r>
    </w:p>
    <w:p w14:paraId="27FC1A41" w14:textId="55DAA8C1" w:rsidR="006B74F7" w:rsidRDefault="006B74F7" w:rsidP="006B74F7">
      <w:r w:rsidRPr="00235AFC">
        <w:t xml:space="preserve">Toute information saisie par le client devra </w:t>
      </w:r>
      <w:r w:rsidR="00346CF0" w:rsidRPr="00235AFC">
        <w:t>respect</w:t>
      </w:r>
      <w:r w:rsidR="006E71F1">
        <w:t>er</w:t>
      </w:r>
      <w:r w:rsidR="00346CF0" w:rsidRPr="00235AFC">
        <w:t xml:space="preserve"> des règles de saisie</w:t>
      </w:r>
      <w:r w:rsidR="002066C4">
        <w:t xml:space="preserve"> et le paiement sera sécurisé</w:t>
      </w:r>
      <w:r w:rsidR="00235AFC" w:rsidRPr="00235AFC">
        <w:t> </w:t>
      </w:r>
      <w:r w:rsidR="00AA141D">
        <w:t>(simuler le paiement avec réponse favorable ou défavorable de la banque) ;</w:t>
      </w:r>
    </w:p>
    <w:p w14:paraId="336720E4" w14:textId="1797DF2B" w:rsidR="002066C4" w:rsidRDefault="002066C4" w:rsidP="006B74F7">
      <w:r>
        <w:t>Le client aura accès à son historique d’achat et aura accès à sa bibliothèque numérique de produits achetés</w:t>
      </w:r>
      <w:r w:rsidR="00100755">
        <w:t xml:space="preserve"> le cas échéant</w:t>
      </w:r>
      <w:r w:rsidR="00701DCD">
        <w:t>.</w:t>
      </w:r>
    </w:p>
    <w:p w14:paraId="24BCF918" w14:textId="26AD683A" w:rsidR="00701DCD" w:rsidRDefault="00701DCD" w:rsidP="006B74F7">
      <w:r>
        <w:t xml:space="preserve">Si le client achète en format papier </w:t>
      </w:r>
      <w:r w:rsidR="00100755">
        <w:t>et</w:t>
      </w:r>
      <w:r>
        <w:t xml:space="preserve"> numérique : un seul compte </w:t>
      </w:r>
      <w:r w:rsidR="00100755">
        <w:t>et</w:t>
      </w:r>
      <w:r>
        <w:t xml:space="preserve"> accès au</w:t>
      </w:r>
      <w:r w:rsidR="00100755">
        <w:t>x</w:t>
      </w:r>
      <w:r>
        <w:t xml:space="preserve"> deux historiques.</w:t>
      </w:r>
    </w:p>
    <w:p w14:paraId="1EF62F45" w14:textId="71C7D642" w:rsidR="00DA1BE6" w:rsidRDefault="00701DCD" w:rsidP="006B74F7">
      <w:r>
        <w:t>Sera spécifié « compte avec/sans abonnement ».</w:t>
      </w:r>
    </w:p>
    <w:p w14:paraId="7E6A75A1" w14:textId="7A201533" w:rsidR="00DA1BE6" w:rsidRDefault="00DA1BE6" w:rsidP="006B74F7">
      <w:pPr>
        <w:rPr>
          <w:u w:val="single"/>
        </w:rPr>
      </w:pPr>
      <w:r w:rsidRPr="00DA1BE6">
        <w:rPr>
          <w:u w:val="single"/>
        </w:rPr>
        <w:t>Libraire :</w:t>
      </w:r>
    </w:p>
    <w:p w14:paraId="2F78D6A5" w14:textId="5E266932" w:rsidR="00235AFC" w:rsidRDefault="00100755" w:rsidP="006B74F7">
      <w:r w:rsidRPr="00100755">
        <w:t>Il aura accès à la liste de ses clients avec et sans abonnements et à leur</w:t>
      </w:r>
      <w:r w:rsidR="002E110F">
        <w:t>s</w:t>
      </w:r>
      <w:r w:rsidRPr="00100755">
        <w:t xml:space="preserve"> historique</w:t>
      </w:r>
      <w:r w:rsidR="002E110F">
        <w:t>s de commande</w:t>
      </w:r>
      <w:r w:rsidRPr="00100755">
        <w:t>.</w:t>
      </w:r>
    </w:p>
    <w:p w14:paraId="029E8FD0" w14:textId="0DD50AC7" w:rsidR="002E110F" w:rsidRPr="00235AFC" w:rsidRDefault="002E110F" w:rsidP="006B74F7">
      <w:r>
        <w:t>Il aura accès à la liste des livres disponibles dans ses stocks et à leur quantité.</w:t>
      </w:r>
    </w:p>
    <w:p w14:paraId="41A5A6C3" w14:textId="79EAF4AE" w:rsidR="006B74F7" w:rsidRDefault="006B74F7" w:rsidP="006B74F7">
      <w:pPr>
        <w:rPr>
          <w:b/>
          <w:bCs/>
        </w:rPr>
      </w:pPr>
      <w:r w:rsidRPr="00527C59">
        <w:rPr>
          <w:b/>
          <w:bCs/>
        </w:rPr>
        <w:t>Travaux à réaliser</w:t>
      </w:r>
    </w:p>
    <w:p w14:paraId="383279BC" w14:textId="030F0E36" w:rsidR="00D1531A" w:rsidRDefault="00D1531A" w:rsidP="00D1531A">
      <w:pPr>
        <w:pStyle w:val="Paragraphedeliste"/>
        <w:numPr>
          <w:ilvl w:val="0"/>
          <w:numId w:val="2"/>
        </w:numPr>
      </w:pPr>
      <w:r>
        <w:t>La m</w:t>
      </w:r>
      <w:r w:rsidRPr="000B0E86">
        <w:t>aquette</w:t>
      </w:r>
      <w:r>
        <w:t>, les icônes, le logo, la charte graphique ;</w:t>
      </w:r>
    </w:p>
    <w:p w14:paraId="73A0E882" w14:textId="7F6249AD" w:rsidR="00D1531A" w:rsidRDefault="00D1531A" w:rsidP="00D1531A">
      <w:pPr>
        <w:pStyle w:val="Paragraphedeliste"/>
        <w:numPr>
          <w:ilvl w:val="0"/>
          <w:numId w:val="2"/>
        </w:numPr>
      </w:pPr>
      <w:r>
        <w:t xml:space="preserve">Créer de fausses </w:t>
      </w:r>
      <w:proofErr w:type="spellStart"/>
      <w:r>
        <w:t>bdd</w:t>
      </w:r>
      <w:proofErr w:type="spellEnd"/>
      <w:r>
        <w:t xml:space="preserve"> clients </w:t>
      </w:r>
      <w:r w:rsidR="002E110F">
        <w:t xml:space="preserve">avec et sans abonnement </w:t>
      </w:r>
      <w:r>
        <w:t>et livres</w:t>
      </w:r>
      <w:r w:rsidR="006E71F1">
        <w:t xml:space="preserve"> pour le projet</w:t>
      </w:r>
      <w:r>
        <w:t> ;</w:t>
      </w:r>
    </w:p>
    <w:p w14:paraId="0B961903" w14:textId="4F7C2C9E" w:rsidR="00D1531A" w:rsidRPr="000B0E86" w:rsidRDefault="007B61E4" w:rsidP="00D1531A">
      <w:pPr>
        <w:pStyle w:val="Paragraphedeliste"/>
        <w:numPr>
          <w:ilvl w:val="0"/>
          <w:numId w:val="2"/>
        </w:numPr>
      </w:pPr>
      <w:r>
        <w:t>UML : l</w:t>
      </w:r>
      <w:r w:rsidR="00D1531A">
        <w:t xml:space="preserve">e </w:t>
      </w:r>
      <w:r w:rsidR="00D1531A" w:rsidRPr="000B0E86">
        <w:t>Use case</w:t>
      </w:r>
      <w:r w:rsidR="00D1531A">
        <w:t> </w:t>
      </w:r>
      <w:r w:rsidR="006E71F1">
        <w:t>et le diagramme de classe ;</w:t>
      </w:r>
    </w:p>
    <w:p w14:paraId="6D95D8EE" w14:textId="78B1647C" w:rsidR="00D1531A" w:rsidRDefault="007B61E4" w:rsidP="00D1531A">
      <w:pPr>
        <w:pStyle w:val="Paragraphedeliste"/>
        <w:numPr>
          <w:ilvl w:val="0"/>
          <w:numId w:val="1"/>
        </w:numPr>
      </w:pPr>
      <w:r>
        <w:t>Le</w:t>
      </w:r>
      <w:r w:rsidR="00D1531A">
        <w:t xml:space="preserve"> mcd, </w:t>
      </w:r>
      <w:proofErr w:type="spellStart"/>
      <w:r w:rsidR="00D1531A">
        <w:t>mld</w:t>
      </w:r>
      <w:proofErr w:type="spellEnd"/>
      <w:r w:rsidR="00D1531A">
        <w:t> ;</w:t>
      </w:r>
    </w:p>
    <w:p w14:paraId="67271BC1" w14:textId="77777777" w:rsidR="00D1531A" w:rsidRDefault="00D1531A" w:rsidP="00D1531A">
      <w:pPr>
        <w:pStyle w:val="Paragraphedeliste"/>
        <w:numPr>
          <w:ilvl w:val="0"/>
          <w:numId w:val="1"/>
        </w:numPr>
      </w:pPr>
      <w:r>
        <w:t xml:space="preserve">Choisir le socle technique ; </w:t>
      </w:r>
    </w:p>
    <w:p w14:paraId="45B9B072" w14:textId="4CBD1E1A" w:rsidR="00D1531A" w:rsidRPr="00912230" w:rsidRDefault="00D1531A" w:rsidP="006B74F7">
      <w:pPr>
        <w:pStyle w:val="Paragraphedeliste"/>
        <w:numPr>
          <w:ilvl w:val="0"/>
          <w:numId w:val="1"/>
        </w:numPr>
      </w:pPr>
      <w:r>
        <w:t>Coder les fonctionnalités.</w:t>
      </w:r>
    </w:p>
    <w:p w14:paraId="0AFB61BB" w14:textId="2446FA57" w:rsidR="006B74F7" w:rsidRPr="002E110F" w:rsidRDefault="006B74F7" w:rsidP="006B74F7">
      <w:r w:rsidRPr="002E110F">
        <w:lastRenderedPageBreak/>
        <w:t>- Mise en place de l’interface et de l’esthéti</w:t>
      </w:r>
      <w:r w:rsidR="00235AFC" w:rsidRPr="002E110F">
        <w:t>sme</w:t>
      </w:r>
      <w:r w:rsidRPr="002E110F">
        <w:t xml:space="preserve"> de l’application</w:t>
      </w:r>
      <w:r w:rsidR="006751A7" w:rsidRPr="002E110F">
        <w:t xml:space="preserve"> (front)</w:t>
      </w:r>
      <w:r w:rsidRPr="002E110F">
        <w:t xml:space="preserve"> ;</w:t>
      </w:r>
    </w:p>
    <w:p w14:paraId="763471D6" w14:textId="4EF4BBAB" w:rsidR="006B74F7" w:rsidRPr="002E110F" w:rsidRDefault="006B74F7" w:rsidP="006B74F7">
      <w:r w:rsidRPr="002E110F">
        <w:t xml:space="preserve">- Création de bases de données, sauvegarde et possibilité de </w:t>
      </w:r>
      <w:r w:rsidR="00527C59" w:rsidRPr="002E110F">
        <w:t>récupérer</w:t>
      </w:r>
      <w:r w:rsidRPr="002E110F">
        <w:t xml:space="preserve"> </w:t>
      </w:r>
      <w:r w:rsidR="00527C59" w:rsidRPr="002E110F">
        <w:t>les bases de données clients et livres</w:t>
      </w:r>
      <w:r w:rsidR="006751A7" w:rsidRPr="002E110F">
        <w:t xml:space="preserve"> - </w:t>
      </w:r>
      <w:r w:rsidRPr="002E110F">
        <w:t>Sécurité des BDD</w:t>
      </w:r>
    </w:p>
    <w:p w14:paraId="7FABE603" w14:textId="239A21BE" w:rsidR="006B74F7" w:rsidRPr="002E110F" w:rsidRDefault="006B74F7" w:rsidP="006B74F7">
      <w:pPr>
        <w:rPr>
          <w:b/>
          <w:bCs/>
        </w:rPr>
      </w:pPr>
      <w:r w:rsidRPr="002E110F">
        <w:rPr>
          <w:b/>
          <w:bCs/>
        </w:rPr>
        <w:t>Type de profils à créer</w:t>
      </w:r>
    </w:p>
    <w:p w14:paraId="2DE6B699" w14:textId="46585F22" w:rsidR="006B74F7" w:rsidRPr="002E110F" w:rsidRDefault="006B74F7" w:rsidP="006B74F7">
      <w:r w:rsidRPr="002E110F">
        <w:t>-</w:t>
      </w:r>
      <w:r w:rsidR="006751A7" w:rsidRPr="002E110F">
        <w:t>Client</w:t>
      </w:r>
    </w:p>
    <w:p w14:paraId="06F7E49A" w14:textId="0E38A9A2" w:rsidR="006B74F7" w:rsidRPr="002E110F" w:rsidRDefault="006B74F7" w:rsidP="006B74F7">
      <w:r w:rsidRPr="002E110F">
        <w:t>• Nom, Prénom, date de naissance, Numéro de</w:t>
      </w:r>
    </w:p>
    <w:p w14:paraId="6F099ED4" w14:textId="2E300382" w:rsidR="006B74F7" w:rsidRDefault="006751A7" w:rsidP="006B74F7">
      <w:r w:rsidRPr="002E110F">
        <w:t>T</w:t>
      </w:r>
      <w:r w:rsidR="006B74F7" w:rsidRPr="002E110F">
        <w:t>él</w:t>
      </w:r>
      <w:r w:rsidRPr="002E110F">
        <w:t>, mail</w:t>
      </w:r>
      <w:r w:rsidR="002E110F" w:rsidRPr="002E110F">
        <w:t>, adresse postale</w:t>
      </w:r>
      <w:r w:rsidR="006B74F7" w:rsidRPr="002E110F">
        <w:t>;</w:t>
      </w:r>
    </w:p>
    <w:p w14:paraId="03035A9D" w14:textId="46C60573" w:rsidR="00912230" w:rsidRPr="002E110F" w:rsidRDefault="00912230" w:rsidP="006B74F7">
      <w:r>
        <w:t>Le mail sera le login</w:t>
      </w:r>
    </w:p>
    <w:p w14:paraId="5F1F1A05" w14:textId="0EB8681C" w:rsidR="006B74F7" w:rsidRPr="002E110F" w:rsidRDefault="006B74F7" w:rsidP="006B74F7">
      <w:r w:rsidRPr="002E110F">
        <w:t xml:space="preserve">• Données </w:t>
      </w:r>
      <w:r w:rsidR="00912230">
        <w:t>cryptées</w:t>
      </w:r>
      <w:r w:rsidRPr="002E110F">
        <w:t xml:space="preserve"> : </w:t>
      </w:r>
      <w:r w:rsidR="00912230">
        <w:t>mot de passe</w:t>
      </w:r>
    </w:p>
    <w:p w14:paraId="473622BC" w14:textId="33582DDB" w:rsidR="006B74F7" w:rsidRPr="002E110F" w:rsidRDefault="006B74F7" w:rsidP="006B74F7">
      <w:r w:rsidRPr="002E110F">
        <w:t>-</w:t>
      </w:r>
      <w:r w:rsidR="006751A7" w:rsidRPr="002E110F">
        <w:t>Libraire</w:t>
      </w:r>
    </w:p>
    <w:p w14:paraId="02DF55E0" w14:textId="70F7E432" w:rsidR="006B74F7" w:rsidRDefault="006B74F7" w:rsidP="006B74F7">
      <w:r w:rsidRPr="002E110F">
        <w:t>• Nom, Prénom</w:t>
      </w:r>
      <w:r w:rsidR="00912230">
        <w:t>, adresse mail</w:t>
      </w:r>
    </w:p>
    <w:p w14:paraId="70FA3C56" w14:textId="00E3FF41" w:rsidR="00912230" w:rsidRPr="002E110F" w:rsidRDefault="00912230" w:rsidP="006B74F7">
      <w:r>
        <w:t>Le mail sera le login</w:t>
      </w:r>
    </w:p>
    <w:p w14:paraId="4CEE221B" w14:textId="234643D1" w:rsidR="006B74F7" w:rsidRDefault="006B74F7" w:rsidP="006B74F7">
      <w:r w:rsidRPr="002E110F">
        <w:t xml:space="preserve">• Donnée </w:t>
      </w:r>
      <w:r w:rsidR="00912230">
        <w:t>cryptée</w:t>
      </w:r>
      <w:r w:rsidRPr="002E110F">
        <w:t xml:space="preserve"> : </w:t>
      </w:r>
      <w:r w:rsidR="00912230">
        <w:t>mot de passe ;</w:t>
      </w:r>
    </w:p>
    <w:p w14:paraId="59A47D12" w14:textId="165EF4B5" w:rsidR="00BB34BC" w:rsidRDefault="00BB34BC" w:rsidP="006B74F7"/>
    <w:p w14:paraId="53DE7D13" w14:textId="3BC41E3D" w:rsidR="00BB34BC" w:rsidRDefault="00BB34BC" w:rsidP="006B74F7">
      <w:r>
        <w:t>Charte graphique :</w:t>
      </w:r>
    </w:p>
    <w:p w14:paraId="6DC8D6F6" w14:textId="1D153461" w:rsidR="00BB34BC" w:rsidRDefault="00BB34BC" w:rsidP="006B74F7">
      <w:r>
        <w:t>Couleur de fond : bleu foncé</w:t>
      </w:r>
    </w:p>
    <w:p w14:paraId="51873C36" w14:textId="68028EFA" w:rsidR="00BB34BC" w:rsidRDefault="00BB34BC" w:rsidP="006B74F7">
      <w:r>
        <w:t>Couleur des écrits : blanc</w:t>
      </w:r>
    </w:p>
    <w:p w14:paraId="4533FFD6" w14:textId="0311704C" w:rsidR="00BB34BC" w:rsidRDefault="00BB34BC" w:rsidP="006B74F7">
      <w:r>
        <w:t>Logo en haut à gauche</w:t>
      </w:r>
    </w:p>
    <w:p w14:paraId="4F0DB6C0" w14:textId="39FD23B4" w:rsidR="00BB34BC" w:rsidRPr="002E110F" w:rsidRDefault="00BB34BC" w:rsidP="006B74F7">
      <w:r>
        <w:t xml:space="preserve">Police : </w:t>
      </w:r>
    </w:p>
    <w:p w14:paraId="359F8F9D" w14:textId="537EBDE8" w:rsidR="006B74F7" w:rsidRDefault="006B74F7" w:rsidP="006B74F7"/>
    <w:p w14:paraId="0E88B1DE" w14:textId="2B374756" w:rsidR="006B74F7" w:rsidRDefault="006B74F7" w:rsidP="006B74F7"/>
    <w:p w14:paraId="0B96A062" w14:textId="02B87B0C" w:rsidR="00E6446C" w:rsidRDefault="008C7FCF" w:rsidP="006B74F7"/>
    <w:sectPr w:rsidR="00E64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F4089"/>
    <w:multiLevelType w:val="hybridMultilevel"/>
    <w:tmpl w:val="EB3A9B90"/>
    <w:lvl w:ilvl="0" w:tplc="CC463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C6406"/>
    <w:multiLevelType w:val="hybridMultilevel"/>
    <w:tmpl w:val="9084A7A8"/>
    <w:lvl w:ilvl="0" w:tplc="102CC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F7"/>
    <w:rsid w:val="00100755"/>
    <w:rsid w:val="002066C4"/>
    <w:rsid w:val="00235AFC"/>
    <w:rsid w:val="002E110F"/>
    <w:rsid w:val="00346CF0"/>
    <w:rsid w:val="00457F7F"/>
    <w:rsid w:val="00527C59"/>
    <w:rsid w:val="00535A8C"/>
    <w:rsid w:val="006751A7"/>
    <w:rsid w:val="006B74F7"/>
    <w:rsid w:val="006E71F1"/>
    <w:rsid w:val="00701DCD"/>
    <w:rsid w:val="007B61E4"/>
    <w:rsid w:val="00844E7A"/>
    <w:rsid w:val="008C7FCF"/>
    <w:rsid w:val="00912230"/>
    <w:rsid w:val="00A4121C"/>
    <w:rsid w:val="00A640F4"/>
    <w:rsid w:val="00AA141D"/>
    <w:rsid w:val="00BB34BC"/>
    <w:rsid w:val="00D1531A"/>
    <w:rsid w:val="00DA1BE6"/>
    <w:rsid w:val="00E6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D5448"/>
  <w15:chartTrackingRefBased/>
  <w15:docId w15:val="{E6E762E7-2B75-4F3C-9AA8-24055F74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5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1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loreen touron</dc:creator>
  <cp:keywords/>
  <dc:description/>
  <cp:lastModifiedBy>loreen touron</cp:lastModifiedBy>
  <cp:revision>19</cp:revision>
  <dcterms:created xsi:type="dcterms:W3CDTF">2020-08-24T14:25:00Z</dcterms:created>
  <dcterms:modified xsi:type="dcterms:W3CDTF">2020-09-29T09:09:00Z</dcterms:modified>
</cp:coreProperties>
</file>