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C9C4" w14:textId="4C03C32A" w:rsidR="00B21750" w:rsidRPr="004E7711" w:rsidRDefault="00B21750" w:rsidP="00B21750">
      <w:pPr>
        <w:shd w:val="clear" w:color="auto" w:fill="FFFFFF"/>
        <w:spacing w:after="0" w:line="240" w:lineRule="auto"/>
        <w:outlineLvl w:val="0"/>
        <w:rPr>
          <w:rFonts w:ascii="Segoe UI" w:eastAsia="Times New Roman" w:hAnsi="Segoe UI" w:cs="Segoe UI"/>
          <w:b/>
          <w:bCs/>
          <w:color w:val="70AD47" w:themeColor="accent6"/>
          <w:kern w:val="36"/>
          <w:sz w:val="52"/>
          <w:szCs w:val="52"/>
          <w:lang w:eastAsia="en-IN"/>
          <w14:ligatures w14:val="none"/>
        </w:rPr>
      </w:pPr>
      <w:r w:rsidRPr="004E7711">
        <w:rPr>
          <w:rFonts w:ascii="Segoe UI" w:eastAsia="Times New Roman" w:hAnsi="Segoe UI" w:cs="Segoe UI"/>
          <w:b/>
          <w:bCs/>
          <w:color w:val="70AD47" w:themeColor="accent6"/>
          <w:kern w:val="36"/>
          <w:sz w:val="52"/>
          <w:szCs w:val="52"/>
          <w:lang w:eastAsia="en-IN"/>
          <w14:ligatures w14:val="none"/>
        </w:rPr>
        <w:t xml:space="preserve">Project Overview &amp; </w:t>
      </w:r>
      <w:r w:rsidR="004E7711" w:rsidRPr="004E7711">
        <w:rPr>
          <w:rFonts w:ascii="Segoe UI" w:eastAsia="Times New Roman" w:hAnsi="Segoe UI" w:cs="Segoe UI"/>
          <w:b/>
          <w:bCs/>
          <w:color w:val="70AD47" w:themeColor="accent6"/>
          <w:kern w:val="36"/>
          <w:sz w:val="52"/>
          <w:szCs w:val="52"/>
          <w:lang w:eastAsia="en-IN"/>
          <w14:ligatures w14:val="none"/>
        </w:rPr>
        <w:t>Setup Guidelines</w:t>
      </w:r>
    </w:p>
    <w:p w14:paraId="68F47F38" w14:textId="14FE9B68" w:rsidR="00A04F9B" w:rsidRDefault="00000000">
      <w:r>
        <w:rPr>
          <w:noProof/>
        </w:rPr>
        <w:pict w14:anchorId="3F06A69B">
          <v:rect id="_x0000_s1027" style="position:absolute;margin-left:-1pt;margin-top:15.1pt;width:473pt;height:19pt;z-index:251659264" fillcolor="#d9e2f3 [660]" stroked="f">
            <v:textbox>
              <w:txbxContent>
                <w:p w14:paraId="4C3030D1" w14:textId="37BBA82F" w:rsidR="004B3145" w:rsidRPr="004B3145" w:rsidRDefault="004B3145" w:rsidP="004B3145">
                  <w:pPr>
                    <w:rPr>
                      <w:b/>
                      <w:bCs/>
                      <w:sz w:val="24"/>
                      <w:szCs w:val="24"/>
                      <w:u w:val="single"/>
                    </w:rPr>
                  </w:pPr>
                  <w:r>
                    <w:rPr>
                      <w:rStyle w:val="Strong"/>
                    </w:rPr>
                    <w:t>Objective</w:t>
                  </w:r>
                </w:p>
              </w:txbxContent>
            </v:textbox>
          </v:rect>
        </w:pict>
      </w:r>
    </w:p>
    <w:p w14:paraId="33D60598" w14:textId="2F7A5052" w:rsidR="007309C3" w:rsidRDefault="00B21750">
      <w:r>
        <w:br/>
        <w:t>The capstone project is designed to assess foundational skills in Python programming, SQL &amp; Apache Spark, focusing on the practical application of Spark's APIs. This project serves as an opportunity for team members to demonstrate their understanding of key Spark concepts and their ability to implement them effectively in a data engineering context.</w:t>
      </w:r>
    </w:p>
    <w:p w14:paraId="107FC863" w14:textId="312726C7" w:rsidR="004B3145" w:rsidRDefault="00000000">
      <w:pPr>
        <w:rPr>
          <w:rStyle w:val="Strong"/>
        </w:rPr>
      </w:pPr>
      <w:r>
        <w:rPr>
          <w:noProof/>
        </w:rPr>
        <w:pict w14:anchorId="3F06A69B">
          <v:rect id="_x0000_s1028" style="position:absolute;margin-left:-2pt;margin-top:8.65pt;width:473pt;height:19pt;z-index:251660288" fillcolor="#d9e2f3 [660]" stroked="f">
            <v:textbox style="mso-next-textbox:#_x0000_s1028">
              <w:txbxContent>
                <w:p w14:paraId="29F1BEED" w14:textId="24FA98CA" w:rsidR="004B3145" w:rsidRPr="004B3145" w:rsidRDefault="004B3145" w:rsidP="004B3145">
                  <w:pPr>
                    <w:rPr>
                      <w:b/>
                      <w:bCs/>
                      <w:sz w:val="24"/>
                      <w:szCs w:val="24"/>
                      <w:u w:val="single"/>
                    </w:rPr>
                  </w:pPr>
                  <w:r>
                    <w:rPr>
                      <w:b/>
                      <w:bCs/>
                      <w:sz w:val="24"/>
                      <w:szCs w:val="24"/>
                      <w:u w:val="single"/>
                    </w:rPr>
                    <w:t>Dataset</w:t>
                  </w:r>
                </w:p>
              </w:txbxContent>
            </v:textbox>
          </v:rect>
        </w:pict>
      </w:r>
    </w:p>
    <w:p w14:paraId="30BB59F5" w14:textId="6677CF0A" w:rsidR="007309C3" w:rsidRDefault="007309C3">
      <w:r>
        <w:br/>
        <w:t xml:space="preserve">The project will utilize a publicly available dataset located at </w:t>
      </w:r>
      <w:r w:rsidRPr="009263E5">
        <w:t>s3://hls-eng-data-public/data/synthea/fhir/fhir/</w:t>
      </w:r>
      <w:r>
        <w:t>. This dataset serves as the source data for the project. Participants are required to ingest, process, and manipulate this data using Spark to meet the objectives outlined in the project instructions.</w:t>
      </w:r>
    </w:p>
    <w:p w14:paraId="53AD4C08" w14:textId="1D4EB250" w:rsidR="004B3145" w:rsidRDefault="00000000">
      <w:r>
        <w:rPr>
          <w:rFonts w:ascii="Times New Roman" w:eastAsia="Times New Roman" w:hAnsi="Times New Roman" w:cs="Times New Roman"/>
          <w:b/>
          <w:bCs/>
          <w:noProof/>
          <w:kern w:val="0"/>
          <w:sz w:val="24"/>
          <w:szCs w:val="24"/>
          <w:lang w:eastAsia="en-IN"/>
        </w:rPr>
        <w:pict w14:anchorId="3F06A69B">
          <v:rect id="_x0000_s1026" style="position:absolute;margin-left:-4pt;margin-top:.6pt;width:473pt;height:21.5pt;z-index:251658240" fillcolor="#d9e2f3 [660]" stroked="f">
            <v:textbox style="mso-next-textbox:#_x0000_s1026">
              <w:txbxContent>
                <w:p w14:paraId="7C088A11" w14:textId="27115000" w:rsidR="004B3145" w:rsidRPr="004B3145" w:rsidRDefault="004B3145" w:rsidP="004B3145">
                  <w:pPr>
                    <w:rPr>
                      <w:b/>
                      <w:bCs/>
                      <w:sz w:val="24"/>
                      <w:szCs w:val="24"/>
                      <w:u w:val="single"/>
                    </w:rPr>
                  </w:pPr>
                  <w:r w:rsidRPr="004B3145">
                    <w:rPr>
                      <w:b/>
                      <w:bCs/>
                      <w:sz w:val="24"/>
                      <w:szCs w:val="24"/>
                    </w:rPr>
                    <w:t>Prerequisites</w:t>
                  </w:r>
                </w:p>
              </w:txbxContent>
            </v:textbox>
          </v:rect>
        </w:pict>
      </w:r>
    </w:p>
    <w:p w14:paraId="27ED5411" w14:textId="7E1B5729" w:rsidR="007309C3" w:rsidRPr="007309C3" w:rsidRDefault="007309C3" w:rsidP="007309C3">
      <w:pPr>
        <w:spacing w:before="100" w:beforeAutospacing="1" w:after="100" w:afterAutospacing="1" w:line="240" w:lineRule="auto"/>
      </w:pPr>
      <w:r w:rsidRPr="007309C3">
        <w:t>Participants are expected to have completed their initial training and to possess familiarity with the following components and concepts in Apache Spark:</w:t>
      </w:r>
    </w:p>
    <w:p w14:paraId="56BEDDE0" w14:textId="77777777" w:rsidR="007309C3" w:rsidRPr="007309C3" w:rsidRDefault="007309C3" w:rsidP="007309C3">
      <w:pPr>
        <w:numPr>
          <w:ilvl w:val="0"/>
          <w:numId w:val="1"/>
        </w:numPr>
        <w:spacing w:before="100" w:beforeAutospacing="1" w:after="100" w:afterAutospacing="1" w:line="240" w:lineRule="auto"/>
      </w:pPr>
      <w:proofErr w:type="spellStart"/>
      <w:r w:rsidRPr="007309C3">
        <w:t>SparkContext</w:t>
      </w:r>
      <w:proofErr w:type="spellEnd"/>
      <w:r w:rsidRPr="007309C3">
        <w:t>: The core entry point for Spark functionalities.</w:t>
      </w:r>
    </w:p>
    <w:p w14:paraId="7352C213" w14:textId="77777777" w:rsidR="007309C3" w:rsidRPr="007309C3" w:rsidRDefault="007309C3" w:rsidP="007309C3">
      <w:pPr>
        <w:numPr>
          <w:ilvl w:val="0"/>
          <w:numId w:val="1"/>
        </w:numPr>
        <w:spacing w:before="100" w:beforeAutospacing="1" w:after="100" w:afterAutospacing="1" w:line="240" w:lineRule="auto"/>
      </w:pPr>
      <w:proofErr w:type="spellStart"/>
      <w:r w:rsidRPr="007309C3">
        <w:t>SparkSession</w:t>
      </w:r>
      <w:proofErr w:type="spellEnd"/>
      <w:r w:rsidRPr="007309C3">
        <w:t>: The unified entry point for Spark's functionality, introduced in Spark 2.0.</w:t>
      </w:r>
    </w:p>
    <w:p w14:paraId="48EC3BBA" w14:textId="77777777" w:rsidR="007309C3" w:rsidRPr="007309C3" w:rsidRDefault="007309C3" w:rsidP="007309C3">
      <w:pPr>
        <w:numPr>
          <w:ilvl w:val="0"/>
          <w:numId w:val="1"/>
        </w:numPr>
        <w:spacing w:before="100" w:beforeAutospacing="1" w:after="100" w:afterAutospacing="1" w:line="240" w:lineRule="auto"/>
      </w:pPr>
      <w:proofErr w:type="spellStart"/>
      <w:r w:rsidRPr="007309C3">
        <w:t>DataFrame</w:t>
      </w:r>
      <w:proofErr w:type="spellEnd"/>
      <w:r w:rsidRPr="007309C3">
        <w:t>: A distributed collection of data organized into named columns, analogous to a table in a relational database.</w:t>
      </w:r>
    </w:p>
    <w:p w14:paraId="29BC2CE8" w14:textId="77777777" w:rsidR="007309C3" w:rsidRPr="007309C3" w:rsidRDefault="007309C3" w:rsidP="007309C3">
      <w:pPr>
        <w:numPr>
          <w:ilvl w:val="0"/>
          <w:numId w:val="1"/>
        </w:numPr>
        <w:spacing w:before="100" w:beforeAutospacing="1" w:after="100" w:afterAutospacing="1" w:line="240" w:lineRule="auto"/>
      </w:pPr>
      <w:proofErr w:type="spellStart"/>
      <w:r w:rsidRPr="007309C3">
        <w:t>DataFrameReader</w:t>
      </w:r>
      <w:proofErr w:type="spellEnd"/>
      <w:r w:rsidRPr="007309C3">
        <w:t xml:space="preserve">: Used to load data from various sources into a </w:t>
      </w:r>
      <w:proofErr w:type="spellStart"/>
      <w:r w:rsidRPr="007309C3">
        <w:t>DataFrame</w:t>
      </w:r>
      <w:proofErr w:type="spellEnd"/>
      <w:r w:rsidRPr="007309C3">
        <w:t>.</w:t>
      </w:r>
    </w:p>
    <w:p w14:paraId="33138E0F" w14:textId="77777777" w:rsidR="007309C3" w:rsidRPr="007309C3" w:rsidRDefault="007309C3" w:rsidP="007309C3">
      <w:pPr>
        <w:numPr>
          <w:ilvl w:val="0"/>
          <w:numId w:val="1"/>
        </w:numPr>
        <w:spacing w:before="100" w:beforeAutospacing="1" w:after="100" w:afterAutospacing="1" w:line="240" w:lineRule="auto"/>
      </w:pPr>
      <w:proofErr w:type="spellStart"/>
      <w:r w:rsidRPr="007309C3">
        <w:t>DataFrameWriter</w:t>
      </w:r>
      <w:proofErr w:type="spellEnd"/>
      <w:r w:rsidRPr="007309C3">
        <w:t xml:space="preserve">: Used to save a </w:t>
      </w:r>
      <w:proofErr w:type="spellStart"/>
      <w:r w:rsidRPr="007309C3">
        <w:t>DataFrame</w:t>
      </w:r>
      <w:proofErr w:type="spellEnd"/>
      <w:r w:rsidRPr="007309C3">
        <w:t xml:space="preserve"> to a specified data source.</w:t>
      </w:r>
    </w:p>
    <w:p w14:paraId="103D9DC2" w14:textId="77777777" w:rsidR="007309C3" w:rsidRPr="009263E5" w:rsidRDefault="007309C3" w:rsidP="007309C3">
      <w:pPr>
        <w:numPr>
          <w:ilvl w:val="0"/>
          <w:numId w:val="1"/>
        </w:numPr>
        <w:spacing w:before="100" w:beforeAutospacing="1" w:after="100" w:afterAutospacing="1" w:line="240" w:lineRule="auto"/>
      </w:pPr>
      <w:r w:rsidRPr="007309C3">
        <w:t xml:space="preserve">Functions from the </w:t>
      </w:r>
      <w:proofErr w:type="spellStart"/>
      <w:proofErr w:type="gramStart"/>
      <w:r w:rsidRPr="007309C3">
        <w:t>pyspark.sql.functions</w:t>
      </w:r>
      <w:proofErr w:type="spellEnd"/>
      <w:proofErr w:type="gramEnd"/>
      <w:r w:rsidRPr="007309C3">
        <w:t xml:space="preserve"> module: Includes built-in functions for data manipulation and transformations.</w:t>
      </w:r>
    </w:p>
    <w:p w14:paraId="60D540B1" w14:textId="3018B7E3" w:rsidR="007309C3" w:rsidRPr="009263E5" w:rsidRDefault="007309C3" w:rsidP="007309C3">
      <w:pPr>
        <w:numPr>
          <w:ilvl w:val="0"/>
          <w:numId w:val="1"/>
        </w:numPr>
        <w:spacing w:before="100" w:beforeAutospacing="1" w:after="100" w:afterAutospacing="1" w:line="240" w:lineRule="auto"/>
      </w:pPr>
      <w:r w:rsidRPr="009263E5">
        <w:t>Python programming</w:t>
      </w:r>
    </w:p>
    <w:p w14:paraId="7A8A8308" w14:textId="64F90791" w:rsidR="007309C3" w:rsidRPr="009263E5" w:rsidRDefault="007309C3" w:rsidP="007309C3">
      <w:pPr>
        <w:numPr>
          <w:ilvl w:val="0"/>
          <w:numId w:val="1"/>
        </w:numPr>
        <w:spacing w:before="100" w:beforeAutospacing="1" w:after="100" w:afterAutospacing="1" w:line="240" w:lineRule="auto"/>
      </w:pPr>
      <w:r w:rsidRPr="009263E5">
        <w:t>Docker/Kubernetes</w:t>
      </w:r>
    </w:p>
    <w:p w14:paraId="7244553A" w14:textId="6660AB78" w:rsidR="009263E5" w:rsidRPr="00002752" w:rsidRDefault="007309C3" w:rsidP="002E21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3E5">
        <w:t>DBT</w:t>
      </w:r>
      <w:r w:rsidR="00000000">
        <w:rPr>
          <w:rFonts w:ascii="Times New Roman" w:eastAsia="Times New Roman" w:hAnsi="Times New Roman" w:cs="Times New Roman"/>
          <w:b/>
          <w:bCs/>
          <w:noProof/>
          <w:kern w:val="0"/>
          <w:sz w:val="24"/>
          <w:szCs w:val="24"/>
          <w:lang w:eastAsia="en-IN"/>
        </w:rPr>
        <w:pict w14:anchorId="2AD7DB6B">
          <v:rect id="_x0000_s1029" style="position:absolute;left:0;text-align:left;margin-left:-3.5pt;margin-top:16pt;width:450pt;height:19.5pt;z-index:251661312;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color="#d9e2f3 [660]" stroked="f">
            <v:textbox>
              <w:txbxContent>
                <w:p w14:paraId="74CD7010" w14:textId="085107A2" w:rsidR="009263E5" w:rsidRPr="009263E5" w:rsidRDefault="009263E5">
                  <w:r w:rsidRPr="004B3145">
                    <w:rPr>
                      <w:b/>
                      <w:bCs/>
                      <w:sz w:val="24"/>
                      <w:szCs w:val="24"/>
                      <w:u w:val="single"/>
                    </w:rPr>
                    <w:t>Guidelines</w:t>
                  </w:r>
                </w:p>
              </w:txbxContent>
            </v:textbox>
          </v:rect>
        </w:pict>
      </w:r>
      <w:r w:rsidR="004B3145" w:rsidRPr="004B3145">
        <w:rPr>
          <w:rFonts w:ascii="Times New Roman" w:eastAsia="Times New Roman" w:hAnsi="Times New Roman" w:cs="Times New Roman"/>
          <w:kern w:val="0"/>
          <w:sz w:val="24"/>
          <w:szCs w:val="24"/>
          <w:lang w:eastAsia="en-IN"/>
          <w14:ligatures w14:val="none"/>
        </w:rPr>
        <w:br/>
      </w:r>
    </w:p>
    <w:p w14:paraId="3FEE648C" w14:textId="2E50F143" w:rsidR="004B3145" w:rsidRPr="004B3145" w:rsidRDefault="004B3145" w:rsidP="004B3145">
      <w:pPr>
        <w:spacing w:before="100" w:beforeAutospacing="1" w:after="100" w:afterAutospacing="1" w:line="240" w:lineRule="auto"/>
      </w:pPr>
      <w:r w:rsidRPr="004B3145">
        <w:t xml:space="preserve">Throughout this project, participants will be provided with a series of instructions to complete specific tasks using the s3://hls-eng-data-public/data/synthea/fhir/fhir/ dataset. These tasks are designed to test both theoretical understanding and practical proficiency with </w:t>
      </w:r>
      <w:r w:rsidR="009263E5" w:rsidRPr="009263E5">
        <w:t>skills</w:t>
      </w:r>
      <w:r w:rsidRPr="004B3145">
        <w:t>. It is expected that participants will:</w:t>
      </w:r>
    </w:p>
    <w:p w14:paraId="37942EC5" w14:textId="77777777" w:rsidR="004B3145" w:rsidRPr="004B3145" w:rsidRDefault="004B3145" w:rsidP="004B3145">
      <w:pPr>
        <w:numPr>
          <w:ilvl w:val="0"/>
          <w:numId w:val="2"/>
        </w:numPr>
        <w:spacing w:before="100" w:beforeAutospacing="1" w:after="100" w:afterAutospacing="1" w:line="240" w:lineRule="auto"/>
      </w:pPr>
      <w:r w:rsidRPr="004B3145">
        <w:t>Leverage their existing knowledge acquired during the training phase.</w:t>
      </w:r>
    </w:p>
    <w:p w14:paraId="4AD30239" w14:textId="77777777" w:rsidR="004B3145" w:rsidRPr="004B3145" w:rsidRDefault="004B3145" w:rsidP="004B3145">
      <w:pPr>
        <w:numPr>
          <w:ilvl w:val="0"/>
          <w:numId w:val="2"/>
        </w:numPr>
        <w:spacing w:before="100" w:beforeAutospacing="1" w:after="100" w:afterAutospacing="1" w:line="240" w:lineRule="auto"/>
      </w:pPr>
      <w:r w:rsidRPr="004B3145">
        <w:t xml:space="preserve">Utilize additional resources such as the </w:t>
      </w:r>
      <w:hyperlink r:id="rId5" w:tgtFrame="_new" w:history="1">
        <w:r w:rsidRPr="004B3145">
          <w:t>Spark API Documentation</w:t>
        </w:r>
      </w:hyperlink>
      <w:r w:rsidRPr="004B3145">
        <w:t xml:space="preserve"> to resolve challenges and extend their understanding.</w:t>
      </w:r>
    </w:p>
    <w:p w14:paraId="1C092990" w14:textId="51FDDB49" w:rsidR="004B3145" w:rsidRPr="004B3145" w:rsidRDefault="00000000" w:rsidP="004B3145">
      <w:pPr>
        <w:numPr>
          <w:ilvl w:val="0"/>
          <w:numId w:val="2"/>
        </w:numPr>
        <w:spacing w:before="100" w:beforeAutospacing="1" w:after="100" w:afterAutospacing="1" w:line="240" w:lineRule="auto"/>
      </w:pPr>
      <w:r>
        <w:rPr>
          <w:noProof/>
        </w:rPr>
        <w:pict w14:anchorId="027670C0">
          <v:rect id="_x0000_s1031" style="position:absolute;left:0;text-align:left;margin-left:1.5pt;margin-top:39.8pt;width:424.5pt;height:18.5pt;z-index:25166233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color="#d9e2f3 [660]" stroked="f">
            <v:textbox>
              <w:txbxContent>
                <w:p w14:paraId="7E838F62" w14:textId="222831C1" w:rsidR="00B06F37" w:rsidRPr="00B06F37" w:rsidRDefault="00B06F37">
                  <w:pPr>
                    <w:rPr>
                      <w:b/>
                      <w:bCs/>
                    </w:rPr>
                  </w:pPr>
                  <w:r w:rsidRPr="00B06F37">
                    <w:rPr>
                      <w:b/>
                      <w:bCs/>
                    </w:rPr>
                    <w:t>Scope</w:t>
                  </w:r>
                </w:p>
              </w:txbxContent>
            </v:textbox>
          </v:rect>
        </w:pict>
      </w:r>
      <w:r w:rsidR="004B3145" w:rsidRPr="004B3145">
        <w:t>Interact with the source data effectively, employing appropriate Spark methods for ingestion and transformation.</w:t>
      </w:r>
    </w:p>
    <w:p w14:paraId="3985EE6E" w14:textId="77777777" w:rsidR="00002752" w:rsidRDefault="00002752" w:rsidP="00002752">
      <w:pPr>
        <w:spacing w:before="100" w:beforeAutospacing="1" w:after="100" w:afterAutospacing="1" w:line="240" w:lineRule="auto"/>
        <w:ind w:left="720"/>
      </w:pPr>
    </w:p>
    <w:p w14:paraId="5B49FCAD" w14:textId="7C52FBE0" w:rsidR="00002752" w:rsidRPr="00002752" w:rsidRDefault="00B06F37" w:rsidP="00B06F37">
      <w:pPr>
        <w:spacing w:before="100" w:beforeAutospacing="1" w:after="100" w:afterAutospacing="1" w:line="240" w:lineRule="auto"/>
      </w:pPr>
      <w:r>
        <w:t xml:space="preserve">  </w:t>
      </w:r>
      <w:r w:rsidR="00002752" w:rsidRPr="00002752">
        <w:rPr>
          <w:b/>
          <w:bCs/>
        </w:rPr>
        <w:t>Data Lake Creation</w:t>
      </w:r>
      <w:r w:rsidR="00002752" w:rsidRPr="00002752">
        <w:t>:</w:t>
      </w:r>
      <w:r>
        <w:t xml:space="preserve"> </w:t>
      </w:r>
      <w:r w:rsidR="00002752" w:rsidRPr="00002752">
        <w:t>Ingest and organize the healthcare FHIR data into an AWS S3-based data lake.</w:t>
      </w:r>
    </w:p>
    <w:p w14:paraId="0CFCF67F" w14:textId="4EAC1008" w:rsidR="00002752" w:rsidRPr="00002752" w:rsidRDefault="00002752" w:rsidP="00B06F37">
      <w:pPr>
        <w:spacing w:before="100" w:beforeAutospacing="1" w:after="100" w:afterAutospacing="1" w:line="240" w:lineRule="auto"/>
      </w:pPr>
      <w:r w:rsidRPr="00002752">
        <w:lastRenderedPageBreak/>
        <w:t>Implement appropriate partitioning and structuring of data to optimize query performance and scalability.</w:t>
      </w:r>
      <w:r w:rsidR="00B06F37">
        <w:t xml:space="preserve"> </w:t>
      </w:r>
      <w:r w:rsidRPr="00002752">
        <w:t>Process and transform the raw FHIR data into curated datasets suitable for analytics.</w:t>
      </w:r>
    </w:p>
    <w:p w14:paraId="5F891FAE" w14:textId="77777777" w:rsidR="00002752" w:rsidRPr="00002752" w:rsidRDefault="00002752" w:rsidP="00B06F37">
      <w:pPr>
        <w:spacing w:before="100" w:beforeAutospacing="1" w:after="100" w:afterAutospacing="1" w:line="240" w:lineRule="auto"/>
      </w:pPr>
      <w:r w:rsidRPr="00002752">
        <w:rPr>
          <w:b/>
          <w:bCs/>
        </w:rPr>
        <w:t>Data Processing and Transformation</w:t>
      </w:r>
      <w:r w:rsidRPr="00002752">
        <w:t>:</w:t>
      </w:r>
    </w:p>
    <w:p w14:paraId="21CD134A" w14:textId="2CCA2D10" w:rsidR="00002752" w:rsidRPr="00002752" w:rsidRDefault="00002752" w:rsidP="00B06F37">
      <w:pPr>
        <w:spacing w:before="100" w:beforeAutospacing="1" w:after="100" w:afterAutospacing="1" w:line="240" w:lineRule="auto"/>
      </w:pPr>
      <w:r w:rsidRPr="00002752">
        <w:t xml:space="preserve">Utilize Apache Spark and AWS services (e.g., AWS </w:t>
      </w:r>
      <w:r w:rsidR="00E21BF5" w:rsidRPr="00002752">
        <w:t>Glue</w:t>
      </w:r>
      <w:r w:rsidR="00E21BF5">
        <w:t xml:space="preserve"> (Optional)</w:t>
      </w:r>
      <w:r w:rsidRPr="00002752">
        <w:t>, Athena) for processing the FHIR data bundles.</w:t>
      </w:r>
      <w:r w:rsidR="00E21BF5">
        <w:t xml:space="preserve"> </w:t>
      </w:r>
      <w:r w:rsidRPr="00002752">
        <w:t>Extract meaningful insights from structured and semi-structured healthcare data, ensuring data quality and consistency.</w:t>
      </w:r>
    </w:p>
    <w:p w14:paraId="5369C417" w14:textId="77777777" w:rsidR="00002752" w:rsidRPr="00002752" w:rsidRDefault="00002752" w:rsidP="00B06F37">
      <w:pPr>
        <w:spacing w:before="100" w:beforeAutospacing="1" w:after="100" w:afterAutospacing="1" w:line="240" w:lineRule="auto"/>
      </w:pPr>
      <w:r w:rsidRPr="00002752">
        <w:rPr>
          <w:b/>
          <w:bCs/>
        </w:rPr>
        <w:t>Operational Analytics Dashboard</w:t>
      </w:r>
      <w:r w:rsidRPr="00002752">
        <w:t>:</w:t>
      </w:r>
    </w:p>
    <w:p w14:paraId="2C2922C7" w14:textId="7581F1E8" w:rsidR="00002752" w:rsidRPr="00002752" w:rsidRDefault="00002752" w:rsidP="00B06F37">
      <w:pPr>
        <w:spacing w:before="100" w:beforeAutospacing="1" w:after="100" w:afterAutospacing="1" w:line="240" w:lineRule="auto"/>
      </w:pPr>
      <w:r w:rsidRPr="00002752">
        <w:t xml:space="preserve">Develop an AWS </w:t>
      </w:r>
      <w:proofErr w:type="spellStart"/>
      <w:r w:rsidRPr="00002752">
        <w:t>QuickSight</w:t>
      </w:r>
      <w:proofErr w:type="spellEnd"/>
      <w:r w:rsidRPr="00002752">
        <w:t xml:space="preserve"> dashboard to visualize key operational metrics and trends derived from the FHIR data.</w:t>
      </w:r>
      <w:r w:rsidR="00E21BF5">
        <w:t xml:space="preserve"> </w:t>
      </w:r>
      <w:r w:rsidRPr="00002752">
        <w:t>Design interactive charts and graphs that provide actionable insights, such as patient demographics, healthcare utilization, and other relevant metrics.</w:t>
      </w:r>
    </w:p>
    <w:p w14:paraId="4127E517" w14:textId="77777777" w:rsidR="00002752" w:rsidRPr="00002752" w:rsidRDefault="00002752" w:rsidP="00B06F37">
      <w:pPr>
        <w:spacing w:before="100" w:beforeAutospacing="1" w:after="100" w:afterAutospacing="1" w:line="240" w:lineRule="auto"/>
        <w:rPr>
          <w:b/>
          <w:bCs/>
        </w:rPr>
      </w:pPr>
      <w:r w:rsidRPr="00002752">
        <w:rPr>
          <w:b/>
          <w:bCs/>
        </w:rPr>
        <w:t>Key Deliverables:</w:t>
      </w:r>
    </w:p>
    <w:p w14:paraId="328C710F" w14:textId="77777777" w:rsidR="00002752" w:rsidRPr="00002752" w:rsidRDefault="00002752" w:rsidP="00E21BF5">
      <w:pPr>
        <w:pStyle w:val="ListParagraph"/>
        <w:numPr>
          <w:ilvl w:val="0"/>
          <w:numId w:val="6"/>
        </w:numPr>
        <w:spacing w:before="100" w:beforeAutospacing="1" w:after="100" w:afterAutospacing="1" w:line="240" w:lineRule="auto"/>
      </w:pPr>
      <w:r w:rsidRPr="00002752">
        <w:t>A fully functional AWS S3-based data lake housing healthcare FHIR data.</w:t>
      </w:r>
    </w:p>
    <w:p w14:paraId="50DA0DC9" w14:textId="77777777" w:rsidR="00002752" w:rsidRPr="00002752" w:rsidRDefault="00002752" w:rsidP="00E21BF5">
      <w:pPr>
        <w:pStyle w:val="ListParagraph"/>
        <w:numPr>
          <w:ilvl w:val="0"/>
          <w:numId w:val="6"/>
        </w:numPr>
        <w:spacing w:before="100" w:beforeAutospacing="1" w:after="100" w:afterAutospacing="1" w:line="240" w:lineRule="auto"/>
      </w:pPr>
      <w:r w:rsidRPr="00002752">
        <w:t>Curated datasets optimized for analytical queries.</w:t>
      </w:r>
    </w:p>
    <w:p w14:paraId="584FC0D8" w14:textId="77777777" w:rsidR="00002752" w:rsidRPr="00002752" w:rsidRDefault="00002752" w:rsidP="00E21BF5">
      <w:pPr>
        <w:pStyle w:val="ListParagraph"/>
        <w:numPr>
          <w:ilvl w:val="0"/>
          <w:numId w:val="6"/>
        </w:numPr>
        <w:spacing w:before="100" w:beforeAutospacing="1" w:after="100" w:afterAutospacing="1" w:line="240" w:lineRule="auto"/>
      </w:pPr>
      <w:r w:rsidRPr="00002752">
        <w:t xml:space="preserve">An AWS </w:t>
      </w:r>
      <w:proofErr w:type="spellStart"/>
      <w:r w:rsidRPr="00002752">
        <w:t>QuickSight</w:t>
      </w:r>
      <w:proofErr w:type="spellEnd"/>
      <w:r w:rsidRPr="00002752">
        <w:t xml:space="preserve"> dashboard with multiple operational charts providing insights, such as:</w:t>
      </w:r>
    </w:p>
    <w:p w14:paraId="06A5FCBB" w14:textId="77777777" w:rsidR="00002752" w:rsidRPr="00002752" w:rsidRDefault="00002752" w:rsidP="00E21BF5">
      <w:pPr>
        <w:pStyle w:val="ListParagraph"/>
        <w:numPr>
          <w:ilvl w:val="0"/>
          <w:numId w:val="6"/>
        </w:numPr>
        <w:spacing w:before="100" w:beforeAutospacing="1" w:after="100" w:afterAutospacing="1" w:line="240" w:lineRule="auto"/>
      </w:pPr>
      <w:r w:rsidRPr="00002752">
        <w:t>Patient distributions by age, gender, and location.</w:t>
      </w:r>
    </w:p>
    <w:p w14:paraId="28DD58BE" w14:textId="77777777" w:rsidR="00002752" w:rsidRPr="00002752" w:rsidRDefault="00002752" w:rsidP="00E21BF5">
      <w:pPr>
        <w:pStyle w:val="ListParagraph"/>
        <w:numPr>
          <w:ilvl w:val="0"/>
          <w:numId w:val="6"/>
        </w:numPr>
        <w:spacing w:before="100" w:beforeAutospacing="1" w:after="100" w:afterAutospacing="1" w:line="240" w:lineRule="auto"/>
      </w:pPr>
      <w:r w:rsidRPr="00002752">
        <w:t>Healthcare service utilization patterns.</w:t>
      </w:r>
    </w:p>
    <w:p w14:paraId="4EA23D73" w14:textId="77777777" w:rsidR="00002752" w:rsidRPr="00002752" w:rsidRDefault="00002752" w:rsidP="00E21BF5">
      <w:pPr>
        <w:pStyle w:val="ListParagraph"/>
        <w:numPr>
          <w:ilvl w:val="0"/>
          <w:numId w:val="6"/>
        </w:numPr>
        <w:spacing w:before="100" w:beforeAutospacing="1" w:after="100" w:afterAutospacing="1" w:line="240" w:lineRule="auto"/>
      </w:pPr>
      <w:r w:rsidRPr="00002752">
        <w:t>Trends in specific healthcare metrics derived from FHIR bundles.</w:t>
      </w:r>
    </w:p>
    <w:p w14:paraId="411C491B" w14:textId="77777777" w:rsidR="00002752" w:rsidRPr="00002752" w:rsidRDefault="00002752" w:rsidP="00B06F37">
      <w:pPr>
        <w:spacing w:before="100" w:beforeAutospacing="1" w:after="100" w:afterAutospacing="1" w:line="240" w:lineRule="auto"/>
        <w:rPr>
          <w:b/>
          <w:bCs/>
        </w:rPr>
      </w:pPr>
      <w:r w:rsidRPr="00002752">
        <w:rPr>
          <w:b/>
          <w:bCs/>
        </w:rPr>
        <w:t>Technologies and Tools:</w:t>
      </w:r>
    </w:p>
    <w:p w14:paraId="752D72F6" w14:textId="77777777" w:rsidR="00002752" w:rsidRPr="00002752" w:rsidRDefault="00002752" w:rsidP="00E21BF5">
      <w:pPr>
        <w:pStyle w:val="ListParagraph"/>
        <w:numPr>
          <w:ilvl w:val="0"/>
          <w:numId w:val="7"/>
        </w:numPr>
        <w:spacing w:before="100" w:beforeAutospacing="1" w:after="100" w:afterAutospacing="1" w:line="240" w:lineRule="auto"/>
      </w:pPr>
      <w:r w:rsidRPr="00002752">
        <w:t xml:space="preserve">AWS Services: S3, Glue, Athena, </w:t>
      </w:r>
      <w:proofErr w:type="spellStart"/>
      <w:r w:rsidRPr="00002752">
        <w:t>QuickSight</w:t>
      </w:r>
      <w:proofErr w:type="spellEnd"/>
    </w:p>
    <w:p w14:paraId="6BA0459E" w14:textId="77777777" w:rsidR="00002752" w:rsidRPr="00002752" w:rsidRDefault="00002752" w:rsidP="00E21BF5">
      <w:pPr>
        <w:pStyle w:val="ListParagraph"/>
        <w:numPr>
          <w:ilvl w:val="0"/>
          <w:numId w:val="7"/>
        </w:numPr>
        <w:spacing w:before="100" w:beforeAutospacing="1" w:after="100" w:afterAutospacing="1" w:line="240" w:lineRule="auto"/>
      </w:pPr>
      <w:r w:rsidRPr="00002752">
        <w:t xml:space="preserve">Data Processing: Apache Spark, </w:t>
      </w:r>
      <w:proofErr w:type="spellStart"/>
      <w:r w:rsidRPr="00002752">
        <w:t>PySpark</w:t>
      </w:r>
      <w:proofErr w:type="spellEnd"/>
    </w:p>
    <w:p w14:paraId="7E9BC125" w14:textId="77777777" w:rsidR="00002752" w:rsidRPr="00002752" w:rsidRDefault="00002752" w:rsidP="00E21BF5">
      <w:pPr>
        <w:pStyle w:val="ListParagraph"/>
        <w:numPr>
          <w:ilvl w:val="0"/>
          <w:numId w:val="7"/>
        </w:numPr>
        <w:spacing w:before="100" w:beforeAutospacing="1" w:after="100" w:afterAutospacing="1" w:line="240" w:lineRule="auto"/>
      </w:pPr>
      <w:r w:rsidRPr="00002752">
        <w:t>Data Format: FHIR bundles (JSON/Parquet)</w:t>
      </w:r>
    </w:p>
    <w:p w14:paraId="3A126CFD" w14:textId="78CA35B2" w:rsidR="00002752" w:rsidRDefault="00002752" w:rsidP="00E21BF5">
      <w:pPr>
        <w:spacing w:before="100" w:beforeAutospacing="1" w:after="100" w:afterAutospacing="1" w:line="240" w:lineRule="auto"/>
      </w:pPr>
      <w:r w:rsidRPr="00002752">
        <w:rPr>
          <w:b/>
          <w:bCs/>
        </w:rPr>
        <w:t>Outcome</w:t>
      </w:r>
      <w:r w:rsidRPr="00002752">
        <w:t>:</w:t>
      </w:r>
      <w:r w:rsidRPr="00002752">
        <w:br/>
        <w:t xml:space="preserve">The project will result in a robust and scalable data lake architecture in AWS S3 and a user-friendly </w:t>
      </w:r>
      <w:proofErr w:type="spellStart"/>
      <w:r w:rsidRPr="00002752">
        <w:t>QuickSight</w:t>
      </w:r>
      <w:proofErr w:type="spellEnd"/>
      <w:r w:rsidRPr="00002752">
        <w:t xml:space="preserve"> dashboard, enabling stakeholders to derive meaningful insights and make data-driven decisions from healthcare FHIR data.</w:t>
      </w:r>
    </w:p>
    <w:p w14:paraId="38205A58" w14:textId="0B2AB2A1" w:rsidR="00002752" w:rsidRPr="0061673E" w:rsidRDefault="002C34C8" w:rsidP="002C34C8">
      <w:pPr>
        <w:shd w:val="clear" w:color="auto" w:fill="FFFFFF"/>
        <w:spacing w:after="0" w:line="240" w:lineRule="auto"/>
        <w:outlineLvl w:val="0"/>
        <w:rPr>
          <w:rFonts w:ascii="Segoe UI" w:eastAsia="Times New Roman" w:hAnsi="Segoe UI" w:cs="Segoe UI"/>
          <w:b/>
          <w:bCs/>
          <w:color w:val="70AD47" w:themeColor="accent6"/>
          <w:kern w:val="36"/>
          <w:sz w:val="44"/>
          <w:szCs w:val="44"/>
          <w:lang w:eastAsia="en-IN"/>
          <w14:ligatures w14:val="none"/>
        </w:rPr>
      </w:pPr>
      <w:r w:rsidRPr="0061673E">
        <w:rPr>
          <w:rFonts w:ascii="Segoe UI" w:eastAsia="Times New Roman" w:hAnsi="Segoe UI" w:cs="Segoe UI"/>
          <w:b/>
          <w:bCs/>
          <w:color w:val="70AD47" w:themeColor="accent6"/>
          <w:kern w:val="36"/>
          <w:sz w:val="44"/>
          <w:szCs w:val="44"/>
          <w:lang w:eastAsia="en-IN"/>
          <w14:ligatures w14:val="none"/>
        </w:rPr>
        <w:t>Exercise Details</w:t>
      </w:r>
    </w:p>
    <w:p w14:paraId="7BD7A35C" w14:textId="568A0510" w:rsidR="0061673E" w:rsidRPr="0061673E" w:rsidRDefault="0061673E" w:rsidP="0061673E">
      <w:pPr>
        <w:pStyle w:val="Heading4"/>
        <w:rPr>
          <w:sz w:val="28"/>
          <w:szCs w:val="28"/>
        </w:rPr>
      </w:pPr>
      <w:r w:rsidRPr="0061673E">
        <w:rPr>
          <w:rStyle w:val="Strong"/>
          <w:sz w:val="28"/>
          <w:szCs w:val="28"/>
        </w:rPr>
        <w:t>1. Setting Up AWS Environment</w:t>
      </w:r>
    </w:p>
    <w:p w14:paraId="1AA3032D" w14:textId="07F1299B" w:rsidR="0061673E" w:rsidRDefault="00D454B2" w:rsidP="0061673E">
      <w:pPr>
        <w:numPr>
          <w:ilvl w:val="0"/>
          <w:numId w:val="8"/>
        </w:numPr>
        <w:spacing w:before="100" w:beforeAutospacing="1" w:after="100" w:afterAutospacing="1" w:line="240" w:lineRule="auto"/>
      </w:pPr>
      <w:r>
        <w:rPr>
          <w:b/>
          <w:bCs/>
          <w:noProof/>
          <w:sz w:val="28"/>
          <w:szCs w:val="28"/>
        </w:rPr>
        <w:pict w14:anchorId="7BFCC850">
          <v:shapetype id="_x0000_t32" coordsize="21600,21600" o:spt="32" o:oned="t" path="m,l21600,21600e" filled="f">
            <v:path arrowok="t" fillok="f" o:connecttype="none"/>
            <o:lock v:ext="edit" shapetype="t"/>
          </v:shapetype>
          <v:shape id="_x0000_s1033" type="#_x0000_t32" style="position:absolute;left:0;text-align:left;margin-left:1.5pt;margin-top:1.35pt;width:468pt;height:.5pt;z-index:251663360" o:connectortype="straight" strokecolor="#4472c4 [3204]" strokeweight="4.5pt"/>
        </w:pict>
      </w:r>
      <w:r w:rsidR="0061673E">
        <w:rPr>
          <w:rStyle w:val="Strong"/>
        </w:rPr>
        <w:t>Objective</w:t>
      </w:r>
      <w:r w:rsidR="0061673E">
        <w:t>: Configure AWS resources for the project.</w:t>
      </w:r>
    </w:p>
    <w:p w14:paraId="7ABD8779" w14:textId="77777777" w:rsidR="0061673E" w:rsidRDefault="0061673E" w:rsidP="0061673E">
      <w:pPr>
        <w:numPr>
          <w:ilvl w:val="0"/>
          <w:numId w:val="8"/>
        </w:numPr>
        <w:spacing w:before="100" w:beforeAutospacing="1" w:after="100" w:afterAutospacing="1" w:line="240" w:lineRule="auto"/>
      </w:pPr>
      <w:r>
        <w:rPr>
          <w:rStyle w:val="Strong"/>
        </w:rPr>
        <w:t>Steps</w:t>
      </w:r>
      <w:r>
        <w:t>:</w:t>
      </w:r>
    </w:p>
    <w:p w14:paraId="54031AA7" w14:textId="0FD9EB22" w:rsidR="0061673E" w:rsidRDefault="007A5854" w:rsidP="0061673E">
      <w:pPr>
        <w:numPr>
          <w:ilvl w:val="1"/>
          <w:numId w:val="8"/>
        </w:numPr>
        <w:spacing w:before="100" w:beforeAutospacing="1" w:after="100" w:afterAutospacing="1" w:line="240" w:lineRule="auto"/>
      </w:pPr>
      <w:r>
        <w:t>Raise IT Ticket to get access to AWS Account (</w:t>
      </w:r>
      <w:r w:rsidRPr="007A5854">
        <w:rPr>
          <w:b/>
          <w:bCs/>
        </w:rPr>
        <w:t>679994934532</w:t>
      </w:r>
      <w:r>
        <w:t>)</w:t>
      </w:r>
    </w:p>
    <w:p w14:paraId="16224F83" w14:textId="77777777" w:rsidR="0061673E" w:rsidRDefault="0061673E" w:rsidP="0061673E">
      <w:pPr>
        <w:numPr>
          <w:ilvl w:val="1"/>
          <w:numId w:val="8"/>
        </w:numPr>
        <w:spacing w:before="100" w:beforeAutospacing="1" w:after="100" w:afterAutospacing="1" w:line="240" w:lineRule="auto"/>
      </w:pPr>
      <w:r>
        <w:t xml:space="preserve">Set up an </w:t>
      </w:r>
      <w:r>
        <w:rPr>
          <w:rStyle w:val="Strong"/>
        </w:rPr>
        <w:t>S3 bucket</w:t>
      </w:r>
      <w:r>
        <w:t xml:space="preserve"> for storing raw, processed, and curated datasets.</w:t>
      </w:r>
    </w:p>
    <w:p w14:paraId="3D511C12" w14:textId="77777777" w:rsidR="0061673E" w:rsidRDefault="0061673E" w:rsidP="0061673E">
      <w:pPr>
        <w:numPr>
          <w:ilvl w:val="2"/>
          <w:numId w:val="8"/>
        </w:numPr>
        <w:spacing w:before="100" w:beforeAutospacing="1" w:after="100" w:afterAutospacing="1" w:line="240" w:lineRule="auto"/>
      </w:pPr>
      <w:r>
        <w:t>Example structure:</w:t>
      </w:r>
    </w:p>
    <w:p w14:paraId="39AA5212" w14:textId="27D82580" w:rsidR="0061673E" w:rsidRDefault="0061673E" w:rsidP="0061673E">
      <w:pPr>
        <w:pStyle w:val="HTMLPreformatted"/>
        <w:ind w:left="2160"/>
        <w:rPr>
          <w:rStyle w:val="HTMLCode"/>
        </w:rPr>
      </w:pPr>
      <w:r>
        <w:rPr>
          <w:rStyle w:val="HTMLCode"/>
        </w:rPr>
        <w:t>s3:</w:t>
      </w:r>
      <w:r>
        <w:rPr>
          <w:rStyle w:val="hljs-comment"/>
        </w:rPr>
        <w:t>//your-bucket-name/raw-data/</w:t>
      </w:r>
      <w:proofErr w:type="gramStart"/>
      <w:r>
        <w:rPr>
          <w:rStyle w:val="hljs-comment"/>
        </w:rPr>
        <w:t xml:space="preserve">  </w:t>
      </w:r>
      <w:r w:rsidR="00447047">
        <w:rPr>
          <w:rStyle w:val="hljs-comment"/>
        </w:rPr>
        <w:t xml:space="preserve"> (</w:t>
      </w:r>
      <w:proofErr w:type="gramEnd"/>
      <w:r w:rsidR="00447047">
        <w:rPr>
          <w:rStyle w:val="hljs-comment"/>
        </w:rPr>
        <w:t>Raw)</w:t>
      </w:r>
    </w:p>
    <w:p w14:paraId="561B5B19" w14:textId="399AD099" w:rsidR="0061673E" w:rsidRDefault="0061673E" w:rsidP="0061673E">
      <w:pPr>
        <w:pStyle w:val="HTMLPreformatted"/>
        <w:ind w:left="2160"/>
        <w:rPr>
          <w:rStyle w:val="HTMLCode"/>
        </w:rPr>
      </w:pPr>
      <w:proofErr w:type="gramStart"/>
      <w:r>
        <w:rPr>
          <w:rStyle w:val="HTMLCode"/>
        </w:rPr>
        <w:t>s3:</w:t>
      </w:r>
      <w:r>
        <w:rPr>
          <w:rStyle w:val="hljs-comment"/>
        </w:rPr>
        <w:t xml:space="preserve">//your-bucket-name/processed-data/  </w:t>
      </w:r>
      <w:r w:rsidR="00447047">
        <w:rPr>
          <w:rStyle w:val="hljs-comment"/>
        </w:rPr>
        <w:t>(</w:t>
      </w:r>
      <w:proofErr w:type="gramEnd"/>
      <w:r w:rsidR="00447047">
        <w:rPr>
          <w:rStyle w:val="hljs-comment"/>
        </w:rPr>
        <w:t>Refined)</w:t>
      </w:r>
    </w:p>
    <w:p w14:paraId="7282B0C3" w14:textId="77777777" w:rsidR="0061673E" w:rsidRDefault="0061673E" w:rsidP="0061673E">
      <w:pPr>
        <w:pStyle w:val="HTMLPreformatted"/>
        <w:ind w:left="2160"/>
        <w:rPr>
          <w:rStyle w:val="HTMLCode"/>
        </w:rPr>
      </w:pPr>
      <w:r>
        <w:rPr>
          <w:rStyle w:val="HTMLCode"/>
        </w:rPr>
        <w:t>s3:</w:t>
      </w:r>
      <w:r>
        <w:rPr>
          <w:rStyle w:val="hljs-comment"/>
        </w:rPr>
        <w:t xml:space="preserve">//your-bucket-name/curated-data/  </w:t>
      </w:r>
    </w:p>
    <w:p w14:paraId="1AC40B26" w14:textId="77777777" w:rsidR="0061673E" w:rsidRDefault="0061673E" w:rsidP="0061673E">
      <w:pPr>
        <w:numPr>
          <w:ilvl w:val="1"/>
          <w:numId w:val="8"/>
        </w:numPr>
        <w:spacing w:before="100" w:beforeAutospacing="1" w:after="100" w:afterAutospacing="1" w:line="240" w:lineRule="auto"/>
      </w:pPr>
      <w:r>
        <w:t>Configure AWS CLI for local development.</w:t>
      </w:r>
    </w:p>
    <w:p w14:paraId="6DEC7044" w14:textId="77777777" w:rsidR="0061673E" w:rsidRDefault="0061673E" w:rsidP="0061673E">
      <w:pPr>
        <w:numPr>
          <w:ilvl w:val="1"/>
          <w:numId w:val="8"/>
        </w:numPr>
        <w:spacing w:before="100" w:beforeAutospacing="1" w:after="100" w:afterAutospacing="1" w:line="240" w:lineRule="auto"/>
      </w:pPr>
      <w:r>
        <w:lastRenderedPageBreak/>
        <w:t xml:space="preserve">Set up an </w:t>
      </w:r>
      <w:r>
        <w:rPr>
          <w:rStyle w:val="Strong"/>
        </w:rPr>
        <w:t>IAM role</w:t>
      </w:r>
      <w:r>
        <w:t xml:space="preserve"> with permissions for S3, Glue, Athena, and </w:t>
      </w:r>
      <w:proofErr w:type="spellStart"/>
      <w:r>
        <w:t>QuickSight</w:t>
      </w:r>
      <w:proofErr w:type="spellEnd"/>
      <w:r>
        <w:t>.</w:t>
      </w:r>
    </w:p>
    <w:p w14:paraId="71480D0E" w14:textId="77777777" w:rsidR="007A5854" w:rsidRDefault="007A5854" w:rsidP="007A5854">
      <w:pPr>
        <w:pStyle w:val="Heading4"/>
        <w:rPr>
          <w:rStyle w:val="Strong"/>
          <w:sz w:val="28"/>
          <w:szCs w:val="28"/>
        </w:rPr>
      </w:pPr>
      <w:r w:rsidRPr="007A5854">
        <w:rPr>
          <w:rStyle w:val="Strong"/>
          <w:sz w:val="28"/>
          <w:szCs w:val="28"/>
        </w:rPr>
        <w:t>2. Data Ingestion</w:t>
      </w:r>
    </w:p>
    <w:p w14:paraId="148FFE7E" w14:textId="00D9F813" w:rsidR="00D454B2" w:rsidRPr="00D454B2" w:rsidRDefault="00D454B2" w:rsidP="00D454B2">
      <w:r>
        <w:rPr>
          <w:noProof/>
        </w:rPr>
        <w:pict w14:anchorId="7BFCC850">
          <v:shape id="_x0000_s1035" type="#_x0000_t32" style="position:absolute;margin-left:2.5pt;margin-top:.65pt;width:468pt;height:.5pt;z-index:251664384" o:connectortype="straight" strokecolor="#4472c4 [3204]" strokeweight="4.5pt"/>
        </w:pict>
      </w:r>
    </w:p>
    <w:p w14:paraId="7429C77F" w14:textId="77777777" w:rsidR="007A5854" w:rsidRDefault="007A5854" w:rsidP="007A5854">
      <w:pPr>
        <w:numPr>
          <w:ilvl w:val="0"/>
          <w:numId w:val="9"/>
        </w:numPr>
        <w:spacing w:before="100" w:beforeAutospacing="1" w:after="100" w:afterAutospacing="1" w:line="240" w:lineRule="auto"/>
      </w:pPr>
      <w:r>
        <w:rPr>
          <w:rStyle w:val="Strong"/>
        </w:rPr>
        <w:t>Objective</w:t>
      </w:r>
      <w:r>
        <w:t>: Load FHIR data from the public dataset into the raw zone of the S3 data lake.</w:t>
      </w:r>
    </w:p>
    <w:p w14:paraId="01D74542" w14:textId="77777777" w:rsidR="007A5854" w:rsidRDefault="007A5854" w:rsidP="007A5854">
      <w:pPr>
        <w:numPr>
          <w:ilvl w:val="0"/>
          <w:numId w:val="9"/>
        </w:numPr>
        <w:spacing w:before="100" w:beforeAutospacing="1" w:after="100" w:afterAutospacing="1" w:line="240" w:lineRule="auto"/>
      </w:pPr>
      <w:r>
        <w:rPr>
          <w:rStyle w:val="Strong"/>
        </w:rPr>
        <w:t>Steps</w:t>
      </w:r>
      <w:r>
        <w:t>:</w:t>
      </w:r>
    </w:p>
    <w:p w14:paraId="3A889AAB" w14:textId="77777777" w:rsidR="007A5854" w:rsidRDefault="007A5854" w:rsidP="007A5854">
      <w:pPr>
        <w:numPr>
          <w:ilvl w:val="1"/>
          <w:numId w:val="9"/>
        </w:numPr>
        <w:spacing w:before="100" w:beforeAutospacing="1" w:after="100" w:afterAutospacing="1" w:line="240" w:lineRule="auto"/>
      </w:pPr>
      <w:r>
        <w:t xml:space="preserve">Write a Python script using </w:t>
      </w:r>
      <w:r>
        <w:rPr>
          <w:rStyle w:val="Strong"/>
        </w:rPr>
        <w:t>Boto3</w:t>
      </w:r>
      <w:r>
        <w:t xml:space="preserve"> to copy data from the source S3 bucket (</w:t>
      </w:r>
      <w:r>
        <w:rPr>
          <w:rStyle w:val="HTMLCode"/>
          <w:rFonts w:eastAsiaTheme="minorHAnsi"/>
        </w:rPr>
        <w:t>s3://hls-eng-data-public/data/synthea/fhir/fhir/</w:t>
      </w:r>
      <w:r>
        <w:t xml:space="preserve">) to your bucket's </w:t>
      </w:r>
      <w:r>
        <w:rPr>
          <w:rStyle w:val="HTMLCode"/>
          <w:rFonts w:eastAsiaTheme="minorHAnsi"/>
        </w:rPr>
        <w:t>raw-data</w:t>
      </w:r>
      <w:r>
        <w:t xml:space="preserve"> folder.</w:t>
      </w:r>
    </w:p>
    <w:p w14:paraId="25A2539D" w14:textId="77777777" w:rsidR="007A5854" w:rsidRDefault="007A5854" w:rsidP="007A5854">
      <w:pPr>
        <w:numPr>
          <w:ilvl w:val="1"/>
          <w:numId w:val="9"/>
        </w:numPr>
        <w:spacing w:before="100" w:beforeAutospacing="1" w:after="100" w:afterAutospacing="1" w:line="240" w:lineRule="auto"/>
      </w:pPr>
      <w:r>
        <w:t>Verify the data is stored correctly in your S3 bucket.</w:t>
      </w:r>
    </w:p>
    <w:p w14:paraId="63B00503" w14:textId="483A54F4" w:rsidR="00542A60" w:rsidRDefault="00542A60" w:rsidP="007A5854">
      <w:pPr>
        <w:numPr>
          <w:ilvl w:val="1"/>
          <w:numId w:val="9"/>
        </w:numPr>
        <w:spacing w:before="100" w:beforeAutospacing="1" w:after="100" w:afterAutospacing="1" w:line="240" w:lineRule="auto"/>
      </w:pPr>
      <w:r>
        <w:t xml:space="preserve">While creating raw layer, add audit columns for source file name, </w:t>
      </w:r>
      <w:r w:rsidR="003F1C80">
        <w:t xml:space="preserve">insert </w:t>
      </w:r>
      <w:proofErr w:type="spellStart"/>
      <w:proofErr w:type="gramStart"/>
      <w:r w:rsidR="003F1C80">
        <w:t>timestamp</w:t>
      </w:r>
      <w:r w:rsidR="00447047">
        <w:t>,update</w:t>
      </w:r>
      <w:proofErr w:type="gramEnd"/>
      <w:r w:rsidR="00447047">
        <w:t>_timestamp</w:t>
      </w:r>
      <w:proofErr w:type="spellEnd"/>
      <w:r w:rsidR="00447047">
        <w:t>(This value should be updated when you modify record in refined layer)</w:t>
      </w:r>
    </w:p>
    <w:p w14:paraId="0A6C07CE" w14:textId="2010CE2D" w:rsidR="007A5854" w:rsidRPr="007A5854" w:rsidRDefault="007A5854" w:rsidP="007A5854">
      <w:pPr>
        <w:pStyle w:val="Heading4"/>
        <w:rPr>
          <w:rStyle w:val="Strong"/>
          <w:sz w:val="28"/>
          <w:szCs w:val="28"/>
        </w:rPr>
      </w:pPr>
      <w:r w:rsidRPr="007A5854">
        <w:rPr>
          <w:rStyle w:val="Strong"/>
          <w:sz w:val="28"/>
          <w:szCs w:val="28"/>
        </w:rPr>
        <w:t>3. Data Processing and Transformation</w:t>
      </w:r>
    </w:p>
    <w:p w14:paraId="6D7412E5" w14:textId="3FC2450D" w:rsidR="007A5854" w:rsidRDefault="00D454B2" w:rsidP="007A5854">
      <w:pPr>
        <w:numPr>
          <w:ilvl w:val="0"/>
          <w:numId w:val="10"/>
        </w:numPr>
        <w:spacing w:before="100" w:beforeAutospacing="1" w:after="100" w:afterAutospacing="1" w:line="240" w:lineRule="auto"/>
      </w:pPr>
      <w:r>
        <w:rPr>
          <w:b/>
          <w:bCs/>
          <w:noProof/>
          <w:sz w:val="28"/>
          <w:szCs w:val="28"/>
        </w:rPr>
        <w:pict w14:anchorId="7BFCC850">
          <v:shape id="_x0000_s1036" type="#_x0000_t32" style="position:absolute;left:0;text-align:left;margin-left:2.5pt;margin-top:1.75pt;width:468pt;height:.5pt;z-index:251665408" o:connectortype="straight" strokecolor="#4472c4 [3204]" strokeweight="4.5pt"/>
        </w:pict>
      </w:r>
      <w:r w:rsidR="007A5854">
        <w:rPr>
          <w:rStyle w:val="Strong"/>
        </w:rPr>
        <w:t>Objective</w:t>
      </w:r>
      <w:r w:rsidR="007A5854">
        <w:t>: Use Apache Spark to process raw FHIR data into structured data suitable for analysis.</w:t>
      </w:r>
    </w:p>
    <w:p w14:paraId="1905C9B7" w14:textId="1A6D5CE6" w:rsidR="007A5854" w:rsidRDefault="00B54E6C" w:rsidP="007A5854">
      <w:pPr>
        <w:numPr>
          <w:ilvl w:val="0"/>
          <w:numId w:val="10"/>
        </w:numPr>
        <w:spacing w:before="100" w:beforeAutospacing="1" w:after="100" w:afterAutospacing="1" w:line="240" w:lineRule="auto"/>
        <w:rPr>
          <w:rStyle w:val="Strong"/>
        </w:rPr>
      </w:pPr>
      <w:r w:rsidRPr="00B54E6C">
        <w:rPr>
          <w:rStyle w:val="Strong"/>
        </w:rPr>
        <w:t>Steps:</w:t>
      </w:r>
    </w:p>
    <w:p w14:paraId="2ECA49E6" w14:textId="4CB06545" w:rsidR="00B54E6C" w:rsidRDefault="006319D1" w:rsidP="00B54E6C">
      <w:pPr>
        <w:pStyle w:val="ListParagraph"/>
        <w:numPr>
          <w:ilvl w:val="1"/>
          <w:numId w:val="10"/>
        </w:numPr>
        <w:spacing w:before="100" w:beforeAutospacing="1" w:after="100" w:afterAutospacing="1" w:line="240" w:lineRule="auto"/>
      </w:pPr>
      <w:r w:rsidRPr="006319D1">
        <w:t xml:space="preserve">Load FHIR data from raw-data folder and parse it to create output tables based on all </w:t>
      </w:r>
      <w:proofErr w:type="spellStart"/>
      <w:r w:rsidRPr="006319D1">
        <w:t>resource_types</w:t>
      </w:r>
      <w:proofErr w:type="spellEnd"/>
      <w:r w:rsidRPr="006319D1">
        <w:t>.</w:t>
      </w:r>
      <w:r w:rsidR="005F6E6E">
        <w:t xml:space="preserve"> </w:t>
      </w:r>
    </w:p>
    <w:p w14:paraId="300B901C" w14:textId="5CD3466A" w:rsidR="005F6E6E" w:rsidRDefault="005F6E6E" w:rsidP="00B54E6C">
      <w:pPr>
        <w:pStyle w:val="ListParagraph"/>
        <w:numPr>
          <w:ilvl w:val="1"/>
          <w:numId w:val="10"/>
        </w:numPr>
        <w:spacing w:before="100" w:beforeAutospacing="1" w:after="100" w:afterAutospacing="1" w:line="240" w:lineRule="auto"/>
      </w:pPr>
      <w:r w:rsidRPr="005F6E6E">
        <w:rPr>
          <w:b/>
          <w:bCs/>
        </w:rPr>
        <w:t>Acceptance criteria</w:t>
      </w:r>
      <w:r>
        <w:t xml:space="preserve">: - This step should create below output </w:t>
      </w:r>
      <w:proofErr w:type="gramStart"/>
      <w:r>
        <w:t>tables</w:t>
      </w:r>
      <w:proofErr w:type="gramEnd"/>
    </w:p>
    <w:p w14:paraId="47934C00"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allergyintolerance</w:t>
      </w:r>
      <w:proofErr w:type="spellEnd"/>
    </w:p>
    <w:p w14:paraId="78D77AA2"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careplan</w:t>
      </w:r>
      <w:proofErr w:type="spellEnd"/>
    </w:p>
    <w:p w14:paraId="7D88827F"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careteam</w:t>
      </w:r>
      <w:proofErr w:type="spellEnd"/>
    </w:p>
    <w:p w14:paraId="790346D5"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claim</w:t>
      </w:r>
    </w:p>
    <w:p w14:paraId="0DC14D99" w14:textId="67E34A93"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condition</w:t>
      </w:r>
    </w:p>
    <w:p w14:paraId="4BCA8F91"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device</w:t>
      </w:r>
    </w:p>
    <w:p w14:paraId="34F2953A"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diagnosticreport</w:t>
      </w:r>
      <w:proofErr w:type="spellEnd"/>
    </w:p>
    <w:p w14:paraId="5953ACF5"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documentreference</w:t>
      </w:r>
      <w:proofErr w:type="spellEnd"/>
    </w:p>
    <w:p w14:paraId="7A1F1981"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encounter</w:t>
      </w:r>
    </w:p>
    <w:p w14:paraId="1622564A"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explanationofbenefit</w:t>
      </w:r>
      <w:proofErr w:type="spellEnd"/>
    </w:p>
    <w:p w14:paraId="3E550211"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imagingstudy</w:t>
      </w:r>
      <w:proofErr w:type="spellEnd"/>
    </w:p>
    <w:p w14:paraId="5E3D0DF5"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immunization</w:t>
      </w:r>
    </w:p>
    <w:p w14:paraId="674D4A4A"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location</w:t>
      </w:r>
    </w:p>
    <w:p w14:paraId="1B27F45E" w14:textId="3F02D2A7" w:rsidR="005F6E6E" w:rsidRDefault="005F6E6E" w:rsidP="005F6E6E">
      <w:pPr>
        <w:pStyle w:val="ListParagraph"/>
        <w:numPr>
          <w:ilvl w:val="2"/>
          <w:numId w:val="10"/>
        </w:numPr>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medication</w:t>
      </w:r>
    </w:p>
    <w:p w14:paraId="37C30231" w14:textId="1ECC1709"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medicationadministration</w:t>
      </w:r>
      <w:proofErr w:type="spellEnd"/>
    </w:p>
    <w:p w14:paraId="4F37E558"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medicationrequest</w:t>
      </w:r>
      <w:proofErr w:type="spellEnd"/>
    </w:p>
    <w:p w14:paraId="2E664F1D"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observation</w:t>
      </w:r>
    </w:p>
    <w:p w14:paraId="25F5E5D3"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organization</w:t>
      </w:r>
    </w:p>
    <w:p w14:paraId="657EA4C5"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patient</w:t>
      </w:r>
    </w:p>
    <w:p w14:paraId="46840098"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practitioner</w:t>
      </w:r>
    </w:p>
    <w:p w14:paraId="511797B1"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practitionerrole</w:t>
      </w:r>
      <w:proofErr w:type="spellEnd"/>
    </w:p>
    <w:p w14:paraId="11233E4A"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procedure</w:t>
      </w:r>
    </w:p>
    <w:p w14:paraId="10196052" w14:textId="77777777" w:rsidR="005F6E6E" w:rsidRPr="005F6E6E" w:rsidRDefault="005F6E6E" w:rsidP="005F6E6E">
      <w:pPr>
        <w:pStyle w:val="ListParagraph"/>
        <w:numPr>
          <w:ilvl w:val="2"/>
          <w:numId w:val="10"/>
        </w:numPr>
        <w:shd w:val="clear" w:color="auto" w:fill="FFFFFF"/>
        <w:spacing w:after="0" w:line="300" w:lineRule="atLeast"/>
        <w:rPr>
          <w:rFonts w:ascii="Segoe UI" w:eastAsia="Times New Roman" w:hAnsi="Segoe UI" w:cs="Segoe UI"/>
          <w:color w:val="11171C"/>
          <w:kern w:val="0"/>
          <w:sz w:val="20"/>
          <w:szCs w:val="20"/>
          <w:lang w:eastAsia="en-IN"/>
          <w14:ligatures w14:val="none"/>
        </w:rPr>
      </w:pPr>
      <w:r w:rsidRPr="005F6E6E">
        <w:rPr>
          <w:rFonts w:ascii="Segoe UI" w:eastAsia="Times New Roman" w:hAnsi="Segoe UI" w:cs="Segoe UI"/>
          <w:color w:val="11171C"/>
          <w:kern w:val="0"/>
          <w:sz w:val="20"/>
          <w:szCs w:val="20"/>
          <w:lang w:eastAsia="en-IN"/>
          <w14:ligatures w14:val="none"/>
        </w:rPr>
        <w:t>provenance</w:t>
      </w:r>
    </w:p>
    <w:p w14:paraId="3890EF8C" w14:textId="77777777" w:rsidR="005F6E6E" w:rsidRPr="005F6E6E" w:rsidRDefault="005F6E6E" w:rsidP="005F6E6E">
      <w:pPr>
        <w:pStyle w:val="ListParagraph"/>
        <w:numPr>
          <w:ilvl w:val="2"/>
          <w:numId w:val="10"/>
        </w:numPr>
        <w:spacing w:after="0" w:line="300" w:lineRule="atLeast"/>
        <w:rPr>
          <w:rFonts w:ascii="Segoe UI" w:eastAsia="Times New Roman" w:hAnsi="Segoe UI" w:cs="Segoe UI"/>
          <w:color w:val="11171C"/>
          <w:kern w:val="0"/>
          <w:sz w:val="20"/>
          <w:szCs w:val="20"/>
          <w:lang w:eastAsia="en-IN"/>
          <w14:ligatures w14:val="none"/>
        </w:rPr>
      </w:pPr>
      <w:proofErr w:type="spellStart"/>
      <w:r w:rsidRPr="005F6E6E">
        <w:rPr>
          <w:rFonts w:ascii="Segoe UI" w:eastAsia="Times New Roman" w:hAnsi="Segoe UI" w:cs="Segoe UI"/>
          <w:color w:val="11171C"/>
          <w:kern w:val="0"/>
          <w:sz w:val="20"/>
          <w:szCs w:val="20"/>
          <w:lang w:eastAsia="en-IN"/>
          <w14:ligatures w14:val="none"/>
        </w:rPr>
        <w:t>supplydelivery</w:t>
      </w:r>
      <w:proofErr w:type="spellEnd"/>
    </w:p>
    <w:p w14:paraId="087E3F63" w14:textId="7E99BBF4" w:rsidR="00F06B6B" w:rsidRPr="00F06B6B" w:rsidRDefault="00F06B6B" w:rsidP="00F06B6B">
      <w:pPr>
        <w:pStyle w:val="Heading4"/>
        <w:rPr>
          <w:rStyle w:val="Strong"/>
          <w:sz w:val="28"/>
          <w:szCs w:val="28"/>
        </w:rPr>
      </w:pPr>
      <w:r>
        <w:rPr>
          <w:rStyle w:val="Strong"/>
          <w:sz w:val="28"/>
          <w:szCs w:val="28"/>
        </w:rPr>
        <w:lastRenderedPageBreak/>
        <w:t>4.</w:t>
      </w:r>
      <w:r w:rsidRPr="00F06B6B">
        <w:rPr>
          <w:rStyle w:val="Strong"/>
          <w:sz w:val="28"/>
          <w:szCs w:val="28"/>
        </w:rPr>
        <w:t>Cataloging Data</w:t>
      </w:r>
    </w:p>
    <w:p w14:paraId="6E525EA7" w14:textId="4307BC69" w:rsidR="00F06B6B" w:rsidRDefault="00D454B2" w:rsidP="00F06B6B">
      <w:pPr>
        <w:numPr>
          <w:ilvl w:val="0"/>
          <w:numId w:val="11"/>
        </w:numPr>
        <w:spacing w:before="100" w:beforeAutospacing="1" w:after="100" w:afterAutospacing="1" w:line="240" w:lineRule="auto"/>
      </w:pPr>
      <w:r>
        <w:rPr>
          <w:b/>
          <w:bCs/>
          <w:noProof/>
          <w:sz w:val="28"/>
          <w:szCs w:val="28"/>
        </w:rPr>
        <w:pict w14:anchorId="7BFCC850">
          <v:shape id="_x0000_s1037" type="#_x0000_t32" style="position:absolute;left:0;text-align:left;margin-left:2.5pt;margin-top:1.05pt;width:468pt;height:.5pt;z-index:251666432" o:connectortype="straight" strokecolor="#4472c4 [3204]" strokeweight="4.5pt"/>
        </w:pict>
      </w:r>
      <w:r w:rsidR="00F06B6B">
        <w:rPr>
          <w:rStyle w:val="Strong"/>
        </w:rPr>
        <w:t>Objective</w:t>
      </w:r>
      <w:r w:rsidR="00F06B6B">
        <w:t xml:space="preserve">: Register datasets with AWS Glue </w:t>
      </w:r>
      <w:proofErr w:type="spellStart"/>
      <w:r w:rsidR="00F06B6B">
        <w:t>Catalog</w:t>
      </w:r>
      <w:proofErr w:type="spellEnd"/>
      <w:r w:rsidR="00F06B6B">
        <w:t xml:space="preserve"> for querying with Athena.</w:t>
      </w:r>
      <w:r w:rsidR="00470710">
        <w:t xml:space="preserve"> You can also use </w:t>
      </w:r>
      <w:proofErr w:type="spellStart"/>
      <w:r w:rsidR="00470710">
        <w:t>Dbeaver</w:t>
      </w:r>
      <w:proofErr w:type="spellEnd"/>
      <w:r w:rsidR="00470710">
        <w:t xml:space="preserve"> as alternative option.</w:t>
      </w:r>
    </w:p>
    <w:p w14:paraId="69061484" w14:textId="77777777" w:rsidR="00F06B6B" w:rsidRDefault="00F06B6B" w:rsidP="00F06B6B">
      <w:pPr>
        <w:numPr>
          <w:ilvl w:val="0"/>
          <w:numId w:val="11"/>
        </w:numPr>
        <w:spacing w:before="100" w:beforeAutospacing="1" w:after="100" w:afterAutospacing="1" w:line="240" w:lineRule="auto"/>
      </w:pPr>
      <w:r>
        <w:rPr>
          <w:rStyle w:val="Strong"/>
        </w:rPr>
        <w:t>Steps</w:t>
      </w:r>
      <w:r>
        <w:t>:</w:t>
      </w:r>
    </w:p>
    <w:p w14:paraId="294E02DE" w14:textId="77777777" w:rsidR="00F06B6B" w:rsidRDefault="00F06B6B" w:rsidP="00F06B6B">
      <w:pPr>
        <w:numPr>
          <w:ilvl w:val="1"/>
          <w:numId w:val="11"/>
        </w:numPr>
        <w:spacing w:before="100" w:beforeAutospacing="1" w:after="100" w:afterAutospacing="1" w:line="240" w:lineRule="auto"/>
      </w:pPr>
      <w:r>
        <w:t xml:space="preserve">Use </w:t>
      </w:r>
      <w:r>
        <w:rPr>
          <w:rStyle w:val="Strong"/>
        </w:rPr>
        <w:t>AWS Glue Crawler</w:t>
      </w:r>
      <w:r>
        <w:t xml:space="preserve"> to scan the </w:t>
      </w:r>
      <w:r>
        <w:rPr>
          <w:rStyle w:val="HTMLCode"/>
          <w:rFonts w:eastAsiaTheme="minorHAnsi"/>
        </w:rPr>
        <w:t>processed-data</w:t>
      </w:r>
      <w:r>
        <w:t xml:space="preserve"> folder and create a table in the Glue Data </w:t>
      </w:r>
      <w:proofErr w:type="spellStart"/>
      <w:r>
        <w:t>Catalog</w:t>
      </w:r>
      <w:proofErr w:type="spellEnd"/>
      <w:r>
        <w:t>.</w:t>
      </w:r>
    </w:p>
    <w:p w14:paraId="30D0BC3E" w14:textId="77777777" w:rsidR="00F06B6B" w:rsidRDefault="00F06B6B" w:rsidP="00F06B6B">
      <w:pPr>
        <w:numPr>
          <w:ilvl w:val="1"/>
          <w:numId w:val="11"/>
        </w:numPr>
        <w:spacing w:before="100" w:beforeAutospacing="1" w:after="100" w:afterAutospacing="1" w:line="240" w:lineRule="auto"/>
      </w:pPr>
      <w:r>
        <w:t>Verify the table structure in the Glue Console.</w:t>
      </w:r>
    </w:p>
    <w:p w14:paraId="194FFD26" w14:textId="238DC440" w:rsidR="004A4CEE" w:rsidRPr="004A4CEE" w:rsidRDefault="004A4CEE" w:rsidP="004A4CEE">
      <w:pPr>
        <w:pStyle w:val="Heading4"/>
        <w:rPr>
          <w:rStyle w:val="Strong"/>
          <w:sz w:val="28"/>
          <w:szCs w:val="28"/>
        </w:rPr>
      </w:pPr>
      <w:r w:rsidRPr="004A4CEE">
        <w:rPr>
          <w:rStyle w:val="Strong"/>
          <w:sz w:val="28"/>
          <w:szCs w:val="28"/>
        </w:rPr>
        <w:t>5. Analytical Querying with Athena</w:t>
      </w:r>
    </w:p>
    <w:p w14:paraId="2CAF62D0" w14:textId="4060672F" w:rsidR="004A4CEE" w:rsidRDefault="00D454B2" w:rsidP="004A4CEE">
      <w:pPr>
        <w:numPr>
          <w:ilvl w:val="0"/>
          <w:numId w:val="12"/>
        </w:numPr>
        <w:spacing w:before="100" w:beforeAutospacing="1" w:after="100" w:afterAutospacing="1" w:line="240" w:lineRule="auto"/>
      </w:pPr>
      <w:r>
        <w:rPr>
          <w:b/>
          <w:bCs/>
          <w:noProof/>
          <w:sz w:val="28"/>
          <w:szCs w:val="28"/>
        </w:rPr>
        <w:pict w14:anchorId="7BFCC850">
          <v:shape id="_x0000_s1038" type="#_x0000_t32" style="position:absolute;left:0;text-align:left;margin-left:2.5pt;margin-top:1.5pt;width:468pt;height:.5pt;z-index:251667456" o:connectortype="straight" strokecolor="#4472c4 [3204]" strokeweight="4.5pt"/>
        </w:pict>
      </w:r>
      <w:r w:rsidR="004A4CEE">
        <w:rPr>
          <w:rStyle w:val="Strong"/>
        </w:rPr>
        <w:t>Objective</w:t>
      </w:r>
      <w:r w:rsidR="004A4CEE">
        <w:t>: Query the processed data to prepare insights for the dashboard.</w:t>
      </w:r>
    </w:p>
    <w:p w14:paraId="5F6E8E64" w14:textId="6B59809E" w:rsidR="004A4CEE" w:rsidRDefault="004A4CEE" w:rsidP="004A4CEE">
      <w:pPr>
        <w:numPr>
          <w:ilvl w:val="0"/>
          <w:numId w:val="12"/>
        </w:numPr>
        <w:spacing w:before="100" w:beforeAutospacing="1" w:after="100" w:afterAutospacing="1" w:line="240" w:lineRule="auto"/>
        <w:rPr>
          <w:rStyle w:val="Strong"/>
        </w:rPr>
      </w:pPr>
      <w:r w:rsidRPr="004A4CEE">
        <w:rPr>
          <w:rStyle w:val="Strong"/>
        </w:rPr>
        <w:t>Steps</w:t>
      </w:r>
      <w:r>
        <w:rPr>
          <w:rStyle w:val="Strong"/>
        </w:rPr>
        <w:t>:</w:t>
      </w:r>
    </w:p>
    <w:p w14:paraId="45CAA00A" w14:textId="45FBB7B7" w:rsidR="004A4CEE" w:rsidRPr="00B30E70" w:rsidRDefault="00B30E70" w:rsidP="00B30E70">
      <w:pPr>
        <w:numPr>
          <w:ilvl w:val="1"/>
          <w:numId w:val="29"/>
        </w:numPr>
        <w:spacing w:before="100" w:beforeAutospacing="1" w:after="100" w:afterAutospacing="1" w:line="240" w:lineRule="auto"/>
      </w:pPr>
      <w:r w:rsidRPr="00B30E70">
        <w:t xml:space="preserve">Setup DBT – Clone DBT Repo from </w:t>
      </w:r>
      <w:hyperlink r:id="rId6" w:history="1">
        <w:r w:rsidRPr="00B30E70">
          <w:t>git@git:databuildtool/dbt.git</w:t>
        </w:r>
      </w:hyperlink>
    </w:p>
    <w:p w14:paraId="038ADB63" w14:textId="38600406" w:rsidR="00B30E70" w:rsidRPr="00B30E70" w:rsidRDefault="00B30E70" w:rsidP="00B30E70">
      <w:pPr>
        <w:numPr>
          <w:ilvl w:val="1"/>
          <w:numId w:val="29"/>
        </w:numPr>
        <w:spacing w:before="100" w:beforeAutospacing="1" w:after="100" w:afterAutospacing="1" w:line="240" w:lineRule="auto"/>
      </w:pPr>
      <w:r w:rsidRPr="00B30E70">
        <w:t xml:space="preserve">Run your DBT Models on Thrift </w:t>
      </w:r>
      <w:proofErr w:type="gramStart"/>
      <w:r w:rsidRPr="00B30E70">
        <w:t>server</w:t>
      </w:r>
      <w:proofErr w:type="gramEnd"/>
    </w:p>
    <w:p w14:paraId="1C11736C" w14:textId="7DF9FD51" w:rsidR="00B30E70" w:rsidRDefault="00B30E70" w:rsidP="00B30E70">
      <w:pPr>
        <w:numPr>
          <w:ilvl w:val="1"/>
          <w:numId w:val="29"/>
        </w:numPr>
        <w:spacing w:before="100" w:beforeAutospacing="1" w:after="100" w:afterAutospacing="1" w:line="240" w:lineRule="auto"/>
      </w:pPr>
      <w:r w:rsidRPr="00B30E70">
        <w:t xml:space="preserve">Create </w:t>
      </w:r>
      <w:proofErr w:type="spellStart"/>
      <w:r w:rsidRPr="00B30E70">
        <w:t>Terget</w:t>
      </w:r>
      <w:proofErr w:type="spellEnd"/>
      <w:r w:rsidRPr="00B30E70">
        <w:t xml:space="preserve"> Tables using above </w:t>
      </w:r>
      <w:proofErr w:type="spellStart"/>
      <w:r w:rsidRPr="00B30E70">
        <w:t>resource_type</w:t>
      </w:r>
      <w:proofErr w:type="spellEnd"/>
      <w:r w:rsidRPr="00B30E70">
        <w:t xml:space="preserve"> tables as source, </w:t>
      </w:r>
      <w:proofErr w:type="gramStart"/>
      <w:r w:rsidRPr="00B30E70">
        <w:t>These</w:t>
      </w:r>
      <w:proofErr w:type="gramEnd"/>
      <w:r w:rsidRPr="00B30E70">
        <w:t xml:space="preserve"> target tables should be used for creating below Dashboards in </w:t>
      </w:r>
      <w:proofErr w:type="spellStart"/>
      <w:r w:rsidRPr="00B30E70">
        <w:t>QuickSight</w:t>
      </w:r>
      <w:proofErr w:type="spellEnd"/>
      <w:r w:rsidRPr="00B30E70">
        <w:t>.</w:t>
      </w:r>
    </w:p>
    <w:p w14:paraId="2F789EE4" w14:textId="7615E0DD" w:rsidR="00F028CB" w:rsidRDefault="00F028CB" w:rsidP="00F028CB">
      <w:pPr>
        <w:numPr>
          <w:ilvl w:val="2"/>
          <w:numId w:val="29"/>
        </w:numPr>
        <w:spacing w:before="100" w:beforeAutospacing="1" w:after="100" w:afterAutospacing="1" w:line="240" w:lineRule="auto"/>
      </w:pPr>
      <w:proofErr w:type="spellStart"/>
      <w:r>
        <w:t>patient_distribution</w:t>
      </w:r>
      <w:proofErr w:type="spellEnd"/>
      <w:r>
        <w:t xml:space="preserve"> (</w:t>
      </w:r>
      <w:r w:rsidRPr="00F028CB">
        <w:rPr>
          <w:rFonts w:ascii="Courier New" w:hAnsi="Courier New" w:cs="Courier New"/>
        </w:rPr>
        <w:t xml:space="preserve">Columns: </w:t>
      </w:r>
      <w:proofErr w:type="spellStart"/>
      <w:r w:rsidRPr="00F028CB">
        <w:rPr>
          <w:rFonts w:ascii="Courier New" w:hAnsi="Courier New" w:cs="Courier New"/>
        </w:rPr>
        <w:t>patient_id</w:t>
      </w:r>
      <w:proofErr w:type="spellEnd"/>
      <w:r w:rsidRPr="00F028CB">
        <w:rPr>
          <w:rFonts w:ascii="Courier New" w:hAnsi="Courier New" w:cs="Courier New"/>
        </w:rPr>
        <w:t>, age, gender, count</w:t>
      </w:r>
      <w:r>
        <w:t>)</w:t>
      </w:r>
    </w:p>
    <w:p w14:paraId="5D719FB3" w14:textId="77777777" w:rsidR="00E952F6" w:rsidRDefault="00F028CB" w:rsidP="00F028CB">
      <w:pPr>
        <w:numPr>
          <w:ilvl w:val="2"/>
          <w:numId w:val="29"/>
        </w:numPr>
        <w:spacing w:before="100" w:beforeAutospacing="1" w:after="100" w:afterAutospacing="1" w:line="240" w:lineRule="auto"/>
      </w:pPr>
      <w:proofErr w:type="spellStart"/>
      <w:r>
        <w:t>service_</w:t>
      </w:r>
      <w:proofErr w:type="gramStart"/>
      <w:r>
        <w:t>utilization</w:t>
      </w:r>
      <w:proofErr w:type="spellEnd"/>
      <w:r>
        <w:t>(</w:t>
      </w:r>
      <w:proofErr w:type="gramEnd"/>
      <w:r w:rsidRPr="00F028CB">
        <w:rPr>
          <w:rFonts w:ascii="Courier New" w:hAnsi="Courier New" w:cs="Courier New"/>
        </w:rPr>
        <w:t xml:space="preserve">Columns: </w:t>
      </w:r>
      <w:proofErr w:type="spellStart"/>
      <w:r w:rsidRPr="00F028CB">
        <w:rPr>
          <w:rFonts w:ascii="Courier New" w:hAnsi="Courier New" w:cs="Courier New"/>
        </w:rPr>
        <w:t>patient_id</w:t>
      </w:r>
      <w:proofErr w:type="spellEnd"/>
      <w:r w:rsidRPr="00F028CB">
        <w:rPr>
          <w:rFonts w:ascii="Courier New" w:hAnsi="Courier New" w:cs="Courier New"/>
        </w:rPr>
        <w:t xml:space="preserve">, </w:t>
      </w:r>
      <w:proofErr w:type="spellStart"/>
      <w:r w:rsidRPr="00F028CB">
        <w:rPr>
          <w:rFonts w:ascii="Courier New" w:hAnsi="Courier New" w:cs="Courier New"/>
        </w:rPr>
        <w:t>encounter_id</w:t>
      </w:r>
      <w:proofErr w:type="spellEnd"/>
      <w:r w:rsidRPr="00F028CB">
        <w:rPr>
          <w:rFonts w:ascii="Courier New" w:hAnsi="Courier New" w:cs="Courier New"/>
        </w:rPr>
        <w:t xml:space="preserve">, </w:t>
      </w:r>
      <w:proofErr w:type="spellStart"/>
      <w:r w:rsidRPr="00F028CB">
        <w:rPr>
          <w:rFonts w:ascii="Courier New" w:hAnsi="Courier New" w:cs="Courier New"/>
        </w:rPr>
        <w:t>service_type</w:t>
      </w:r>
      <w:proofErr w:type="spellEnd"/>
      <w:r w:rsidRPr="00F028CB">
        <w:rPr>
          <w:rFonts w:ascii="Courier New" w:hAnsi="Courier New" w:cs="Courier New"/>
        </w:rPr>
        <w:t>, date, count</w:t>
      </w:r>
      <w:r>
        <w:t xml:space="preserve">) – </w:t>
      </w:r>
    </w:p>
    <w:p w14:paraId="0CE63F95" w14:textId="54FE8381" w:rsidR="00F028CB" w:rsidRPr="003163EC" w:rsidRDefault="00F028CB" w:rsidP="00E952F6">
      <w:pPr>
        <w:spacing w:before="100" w:beforeAutospacing="1" w:after="100" w:afterAutospacing="1" w:line="240" w:lineRule="auto"/>
        <w:ind w:left="2160"/>
        <w:rPr>
          <w:i/>
          <w:iCs/>
          <w:u w:val="single"/>
        </w:rPr>
      </w:pPr>
      <w:r w:rsidRPr="003163EC">
        <w:rPr>
          <w:i/>
          <w:iCs/>
          <w:u w:val="single"/>
        </w:rPr>
        <w:t>(</w:t>
      </w:r>
      <w:r w:rsidRPr="003163EC">
        <w:rPr>
          <w:i/>
          <w:iCs/>
          <w:u w:val="single"/>
        </w:rPr>
        <w:t xml:space="preserve">Data sourced from encounter, </w:t>
      </w:r>
      <w:proofErr w:type="spellStart"/>
      <w:r w:rsidRPr="003163EC">
        <w:rPr>
          <w:i/>
          <w:iCs/>
          <w:u w:val="single"/>
        </w:rPr>
        <w:t>careplan</w:t>
      </w:r>
      <w:proofErr w:type="spellEnd"/>
      <w:r w:rsidRPr="003163EC">
        <w:rPr>
          <w:i/>
          <w:iCs/>
          <w:u w:val="single"/>
        </w:rPr>
        <w:t xml:space="preserve">, procedure, immunization, and </w:t>
      </w:r>
      <w:proofErr w:type="spellStart"/>
      <w:r w:rsidRPr="003163EC">
        <w:rPr>
          <w:i/>
          <w:iCs/>
          <w:u w:val="single"/>
        </w:rPr>
        <w:t>medicationrequest</w:t>
      </w:r>
      <w:proofErr w:type="spellEnd"/>
      <w:r w:rsidRPr="003163EC">
        <w:rPr>
          <w:i/>
          <w:iCs/>
          <w:u w:val="single"/>
        </w:rPr>
        <w:t>)</w:t>
      </w:r>
    </w:p>
    <w:p w14:paraId="303DC2B7" w14:textId="37C18AC0" w:rsidR="00E952F6" w:rsidRDefault="00F028CB" w:rsidP="00E952F6">
      <w:pPr>
        <w:numPr>
          <w:ilvl w:val="2"/>
          <w:numId w:val="29"/>
        </w:numPr>
        <w:spacing w:before="100" w:beforeAutospacing="1" w:after="100" w:afterAutospacing="1" w:line="240" w:lineRule="auto"/>
      </w:pPr>
      <w:proofErr w:type="spellStart"/>
      <w:r>
        <w:t>metric_</w:t>
      </w:r>
      <w:proofErr w:type="gramStart"/>
      <w:r>
        <w:t>trends</w:t>
      </w:r>
      <w:proofErr w:type="spellEnd"/>
      <w:r>
        <w:t>(</w:t>
      </w:r>
      <w:proofErr w:type="gramEnd"/>
      <w:r w:rsidRPr="00F028CB">
        <w:rPr>
          <w:rFonts w:ascii="Courier New" w:hAnsi="Courier New" w:cs="Courier New"/>
        </w:rPr>
        <w:t xml:space="preserve">Columns: </w:t>
      </w:r>
      <w:proofErr w:type="spellStart"/>
      <w:r w:rsidRPr="00F028CB">
        <w:rPr>
          <w:rFonts w:ascii="Courier New" w:hAnsi="Courier New" w:cs="Courier New"/>
        </w:rPr>
        <w:t>metric_id</w:t>
      </w:r>
      <w:proofErr w:type="spellEnd"/>
      <w:r w:rsidRPr="00F028CB">
        <w:rPr>
          <w:rFonts w:ascii="Courier New" w:hAnsi="Courier New" w:cs="Courier New"/>
        </w:rPr>
        <w:t xml:space="preserve">, date, </w:t>
      </w:r>
      <w:proofErr w:type="spellStart"/>
      <w:r w:rsidRPr="00F028CB">
        <w:rPr>
          <w:rFonts w:ascii="Courier New" w:hAnsi="Courier New" w:cs="Courier New"/>
        </w:rPr>
        <w:t>metric_value</w:t>
      </w:r>
      <w:proofErr w:type="spellEnd"/>
      <w:r w:rsidRPr="00F028CB">
        <w:rPr>
          <w:rFonts w:ascii="Courier New" w:hAnsi="Courier New" w:cs="Courier New"/>
        </w:rPr>
        <w:t xml:space="preserve">, </w:t>
      </w:r>
      <w:proofErr w:type="spellStart"/>
      <w:r w:rsidRPr="00F028CB">
        <w:rPr>
          <w:rFonts w:ascii="Courier New" w:hAnsi="Courier New" w:cs="Courier New"/>
        </w:rPr>
        <w:t>trend_indicator</w:t>
      </w:r>
      <w:proofErr w:type="spellEnd"/>
      <w:r>
        <w:t>)-</w:t>
      </w:r>
      <w:r w:rsidRPr="00F028CB">
        <w:t xml:space="preserve"> </w:t>
      </w:r>
    </w:p>
    <w:p w14:paraId="25378677" w14:textId="640BB579" w:rsidR="00F028CB" w:rsidRPr="00E63DE4" w:rsidRDefault="00F028CB" w:rsidP="00E952F6">
      <w:pPr>
        <w:spacing w:before="100" w:beforeAutospacing="1" w:after="100" w:afterAutospacing="1" w:line="240" w:lineRule="auto"/>
        <w:ind w:left="2160"/>
        <w:rPr>
          <w:i/>
          <w:iCs/>
          <w:u w:val="single"/>
        </w:rPr>
      </w:pPr>
      <w:r w:rsidRPr="00E63DE4">
        <w:rPr>
          <w:i/>
          <w:iCs/>
          <w:u w:val="single"/>
        </w:rPr>
        <w:t>(</w:t>
      </w:r>
      <w:r w:rsidRPr="00E63DE4">
        <w:rPr>
          <w:i/>
          <w:iCs/>
          <w:u w:val="single"/>
        </w:rPr>
        <w:t xml:space="preserve">Data sourced from observation, </w:t>
      </w:r>
      <w:proofErr w:type="spellStart"/>
      <w:r w:rsidRPr="00E63DE4">
        <w:rPr>
          <w:i/>
          <w:iCs/>
          <w:u w:val="single"/>
        </w:rPr>
        <w:t>diagnosticreport</w:t>
      </w:r>
      <w:proofErr w:type="spellEnd"/>
      <w:r w:rsidRPr="00E63DE4">
        <w:rPr>
          <w:i/>
          <w:iCs/>
          <w:u w:val="single"/>
        </w:rPr>
        <w:t xml:space="preserve">, and </w:t>
      </w:r>
      <w:proofErr w:type="spellStart"/>
      <w:r w:rsidRPr="00E63DE4">
        <w:rPr>
          <w:i/>
          <w:iCs/>
          <w:u w:val="single"/>
        </w:rPr>
        <w:t>imagingstudy</w:t>
      </w:r>
      <w:proofErr w:type="spellEnd"/>
      <w:r w:rsidRPr="00E63DE4">
        <w:rPr>
          <w:i/>
          <w:iCs/>
          <w:u w:val="single"/>
        </w:rPr>
        <w:t>)</w:t>
      </w:r>
    </w:p>
    <w:p w14:paraId="4623D5FE" w14:textId="77777777" w:rsidR="00E952F6" w:rsidRDefault="00F028CB" w:rsidP="00F028CB">
      <w:pPr>
        <w:numPr>
          <w:ilvl w:val="2"/>
          <w:numId w:val="29"/>
        </w:numPr>
        <w:spacing w:before="100" w:beforeAutospacing="1" w:after="100" w:afterAutospacing="1" w:line="240" w:lineRule="auto"/>
      </w:pPr>
      <w:proofErr w:type="spellStart"/>
      <w:r>
        <w:t>patient_</w:t>
      </w:r>
      <w:proofErr w:type="gramStart"/>
      <w:r>
        <w:t>geography</w:t>
      </w:r>
      <w:proofErr w:type="spellEnd"/>
      <w:r>
        <w:t>(</w:t>
      </w:r>
      <w:proofErr w:type="gramEnd"/>
      <w:r w:rsidRPr="00F028CB">
        <w:rPr>
          <w:rFonts w:ascii="Courier New" w:hAnsi="Courier New" w:cs="Courier New"/>
        </w:rPr>
        <w:t xml:space="preserve">Columns: </w:t>
      </w:r>
      <w:proofErr w:type="spellStart"/>
      <w:r w:rsidRPr="00F028CB">
        <w:rPr>
          <w:rFonts w:ascii="Courier New" w:hAnsi="Courier New" w:cs="Courier New"/>
        </w:rPr>
        <w:t>patient_id</w:t>
      </w:r>
      <w:proofErr w:type="spellEnd"/>
      <w:r w:rsidRPr="00F028CB">
        <w:rPr>
          <w:rFonts w:ascii="Courier New" w:hAnsi="Courier New" w:cs="Courier New"/>
        </w:rPr>
        <w:t xml:space="preserve">, </w:t>
      </w:r>
      <w:proofErr w:type="spellStart"/>
      <w:r w:rsidRPr="00F028CB">
        <w:rPr>
          <w:rFonts w:ascii="Courier New" w:hAnsi="Courier New" w:cs="Courier New"/>
        </w:rPr>
        <w:t>location_id</w:t>
      </w:r>
      <w:proofErr w:type="spellEnd"/>
      <w:r w:rsidRPr="00F028CB">
        <w:rPr>
          <w:rFonts w:ascii="Courier New" w:hAnsi="Courier New" w:cs="Courier New"/>
        </w:rPr>
        <w:t>, city, state, zip, count</w:t>
      </w:r>
      <w:r>
        <w:t>)-</w:t>
      </w:r>
      <w:r w:rsidRPr="00F028CB">
        <w:t xml:space="preserve"> </w:t>
      </w:r>
    </w:p>
    <w:p w14:paraId="0104C2E4" w14:textId="16F4BDD8" w:rsidR="00F028CB" w:rsidRPr="00E63DE4" w:rsidRDefault="00F028CB" w:rsidP="00E952F6">
      <w:pPr>
        <w:spacing w:before="100" w:beforeAutospacing="1" w:after="100" w:afterAutospacing="1" w:line="240" w:lineRule="auto"/>
        <w:ind w:left="2160"/>
        <w:rPr>
          <w:i/>
          <w:iCs/>
          <w:u w:val="single"/>
        </w:rPr>
      </w:pPr>
      <w:r w:rsidRPr="00E63DE4">
        <w:rPr>
          <w:i/>
          <w:iCs/>
          <w:u w:val="single"/>
        </w:rPr>
        <w:t>(</w:t>
      </w:r>
      <w:r w:rsidRPr="00E63DE4">
        <w:rPr>
          <w:i/>
          <w:iCs/>
          <w:u w:val="single"/>
        </w:rPr>
        <w:t>Data sourced from patient, location, and organization)</w:t>
      </w:r>
    </w:p>
    <w:p w14:paraId="7EC05168" w14:textId="77777777" w:rsidR="00E952F6" w:rsidRDefault="00F028CB" w:rsidP="00F028CB">
      <w:pPr>
        <w:numPr>
          <w:ilvl w:val="2"/>
          <w:numId w:val="29"/>
        </w:numPr>
        <w:spacing w:before="100" w:beforeAutospacing="1" w:after="100" w:afterAutospacing="1" w:line="240" w:lineRule="auto"/>
      </w:pPr>
      <w:proofErr w:type="spellStart"/>
      <w:r>
        <w:t>outcomes_and_risk</w:t>
      </w:r>
      <w:proofErr w:type="spellEnd"/>
      <w:r>
        <w:t xml:space="preserve"> </w:t>
      </w:r>
      <w:r w:rsidRPr="00F028CB">
        <w:rPr>
          <w:rFonts w:ascii="Courier New" w:hAnsi="Courier New" w:cs="Courier New"/>
        </w:rPr>
        <w:t>(</w:t>
      </w:r>
      <w:r w:rsidRPr="00F028CB">
        <w:rPr>
          <w:rFonts w:ascii="Courier New" w:hAnsi="Courier New" w:cs="Courier New"/>
        </w:rPr>
        <w:t xml:space="preserve">Columns: </w:t>
      </w:r>
      <w:proofErr w:type="spellStart"/>
      <w:r w:rsidRPr="00F028CB">
        <w:rPr>
          <w:rFonts w:ascii="Courier New" w:hAnsi="Courier New" w:cs="Courier New"/>
        </w:rPr>
        <w:t>patient_id</w:t>
      </w:r>
      <w:proofErr w:type="spellEnd"/>
      <w:r w:rsidRPr="00F028CB">
        <w:rPr>
          <w:rFonts w:ascii="Courier New" w:hAnsi="Courier New" w:cs="Courier New"/>
        </w:rPr>
        <w:t xml:space="preserve">, </w:t>
      </w:r>
      <w:proofErr w:type="spellStart"/>
      <w:r w:rsidRPr="00F028CB">
        <w:rPr>
          <w:rFonts w:ascii="Courier New" w:hAnsi="Courier New" w:cs="Courier New"/>
        </w:rPr>
        <w:t>condition_id</w:t>
      </w:r>
      <w:proofErr w:type="spellEnd"/>
      <w:r w:rsidRPr="00F028CB">
        <w:rPr>
          <w:rFonts w:ascii="Courier New" w:hAnsi="Courier New" w:cs="Courier New"/>
        </w:rPr>
        <w:t xml:space="preserve">, </w:t>
      </w:r>
      <w:proofErr w:type="spellStart"/>
      <w:r w:rsidRPr="00F028CB">
        <w:rPr>
          <w:rFonts w:ascii="Courier New" w:hAnsi="Courier New" w:cs="Courier New"/>
        </w:rPr>
        <w:t>outcome_status</w:t>
      </w:r>
      <w:proofErr w:type="spellEnd"/>
      <w:r w:rsidRPr="00F028CB">
        <w:rPr>
          <w:rFonts w:ascii="Courier New" w:hAnsi="Courier New" w:cs="Courier New"/>
        </w:rPr>
        <w:t xml:space="preserve">, </w:t>
      </w:r>
      <w:proofErr w:type="spellStart"/>
      <w:r w:rsidRPr="00F028CB">
        <w:rPr>
          <w:rFonts w:ascii="Courier New" w:hAnsi="Courier New" w:cs="Courier New"/>
        </w:rPr>
        <w:t>risk_score</w:t>
      </w:r>
      <w:proofErr w:type="spellEnd"/>
      <w:r w:rsidRPr="00F028CB">
        <w:rPr>
          <w:rFonts w:ascii="Courier New" w:hAnsi="Courier New" w:cs="Courier New"/>
        </w:rPr>
        <w:t xml:space="preserve">, </w:t>
      </w:r>
      <w:proofErr w:type="spellStart"/>
      <w:r w:rsidRPr="00F028CB">
        <w:rPr>
          <w:rFonts w:ascii="Courier New" w:hAnsi="Courier New" w:cs="Courier New"/>
        </w:rPr>
        <w:t>at_risk_flag</w:t>
      </w:r>
      <w:proofErr w:type="spellEnd"/>
      <w:r w:rsidRPr="00F028CB">
        <w:rPr>
          <w:rFonts w:ascii="Courier New" w:hAnsi="Courier New" w:cs="Courier New"/>
        </w:rPr>
        <w:t>)-</w:t>
      </w:r>
      <w:r w:rsidRPr="00F028CB">
        <w:t xml:space="preserve"> </w:t>
      </w:r>
    </w:p>
    <w:p w14:paraId="436F2952" w14:textId="67D558E6" w:rsidR="00F028CB" w:rsidRPr="00E63DE4" w:rsidRDefault="00F028CB" w:rsidP="00E952F6">
      <w:pPr>
        <w:spacing w:before="100" w:beforeAutospacing="1" w:after="100" w:afterAutospacing="1" w:line="240" w:lineRule="auto"/>
        <w:ind w:left="2160"/>
        <w:rPr>
          <w:i/>
          <w:iCs/>
          <w:u w:val="single"/>
        </w:rPr>
      </w:pPr>
      <w:r w:rsidRPr="00E63DE4">
        <w:rPr>
          <w:i/>
          <w:iCs/>
          <w:u w:val="single"/>
        </w:rPr>
        <w:t xml:space="preserve">Data sourced from condition, </w:t>
      </w:r>
      <w:proofErr w:type="spellStart"/>
      <w:r w:rsidRPr="00E63DE4">
        <w:rPr>
          <w:i/>
          <w:iCs/>
          <w:u w:val="single"/>
        </w:rPr>
        <w:t>allergyintolerance</w:t>
      </w:r>
      <w:proofErr w:type="spellEnd"/>
      <w:r w:rsidRPr="00E63DE4">
        <w:rPr>
          <w:i/>
          <w:iCs/>
          <w:u w:val="single"/>
        </w:rPr>
        <w:t xml:space="preserve">, </w:t>
      </w:r>
      <w:proofErr w:type="spellStart"/>
      <w:r w:rsidRPr="00E63DE4">
        <w:rPr>
          <w:i/>
          <w:iCs/>
          <w:u w:val="single"/>
        </w:rPr>
        <w:t>explanationofbenefit</w:t>
      </w:r>
      <w:proofErr w:type="spellEnd"/>
      <w:r w:rsidRPr="00E63DE4">
        <w:rPr>
          <w:i/>
          <w:iCs/>
          <w:u w:val="single"/>
        </w:rPr>
        <w:t>, and provenance)</w:t>
      </w:r>
    </w:p>
    <w:p w14:paraId="4561B89F" w14:textId="1706EC4F" w:rsidR="00686C73" w:rsidRDefault="00D454B2" w:rsidP="00686C73">
      <w:pPr>
        <w:pStyle w:val="Heading4"/>
      </w:pPr>
      <w:r w:rsidRPr="00D454B2">
        <w:rPr>
          <w:rStyle w:val="Strong"/>
          <w:b w:val="0"/>
          <w:bCs w:val="0"/>
          <w:sz w:val="28"/>
          <w:szCs w:val="28"/>
        </w:rPr>
        <w:pict w14:anchorId="7BFCC850">
          <v:shape id="_x0000_s1039" type="#_x0000_t32" style="position:absolute;margin-left:2.5pt;margin-top:16.9pt;width:468pt;height:.5pt;z-index:251668480" o:connectortype="straight" strokecolor="#4472c4 [3204]" strokeweight="4.5pt"/>
        </w:pict>
      </w:r>
      <w:r w:rsidR="00686C73" w:rsidRPr="00D454B2">
        <w:rPr>
          <w:rStyle w:val="Strong"/>
          <w:sz w:val="28"/>
          <w:szCs w:val="28"/>
        </w:rPr>
        <w:t>6</w:t>
      </w:r>
      <w:r w:rsidR="00686C73" w:rsidRPr="00686C73">
        <w:rPr>
          <w:rStyle w:val="Strong"/>
          <w:sz w:val="28"/>
          <w:szCs w:val="28"/>
        </w:rPr>
        <w:t xml:space="preserve">. Creating the </w:t>
      </w:r>
      <w:proofErr w:type="spellStart"/>
      <w:r w:rsidR="00686C73" w:rsidRPr="00686C73">
        <w:rPr>
          <w:rStyle w:val="Strong"/>
          <w:sz w:val="28"/>
          <w:szCs w:val="28"/>
        </w:rPr>
        <w:t>QuickSight</w:t>
      </w:r>
      <w:proofErr w:type="spellEnd"/>
      <w:r w:rsidR="00686C73" w:rsidRPr="00686C73">
        <w:rPr>
          <w:rStyle w:val="Strong"/>
          <w:sz w:val="28"/>
          <w:szCs w:val="28"/>
        </w:rPr>
        <w:t xml:space="preserve"> Dashboard</w:t>
      </w:r>
    </w:p>
    <w:p w14:paraId="50F48ED1" w14:textId="155272B3" w:rsidR="00686C73" w:rsidRDefault="00686C73" w:rsidP="00686C73">
      <w:pPr>
        <w:numPr>
          <w:ilvl w:val="0"/>
          <w:numId w:val="13"/>
        </w:numPr>
        <w:spacing w:before="100" w:beforeAutospacing="1" w:after="100" w:afterAutospacing="1" w:line="240" w:lineRule="auto"/>
      </w:pPr>
      <w:r>
        <w:rPr>
          <w:rStyle w:val="Strong"/>
        </w:rPr>
        <w:t>Objective</w:t>
      </w:r>
      <w:r>
        <w:t>: Visualize operational insights from the curated data.</w:t>
      </w:r>
    </w:p>
    <w:p w14:paraId="5117C6B6" w14:textId="77777777" w:rsidR="00686C73" w:rsidRDefault="00686C73" w:rsidP="00686C73">
      <w:pPr>
        <w:numPr>
          <w:ilvl w:val="0"/>
          <w:numId w:val="13"/>
        </w:numPr>
        <w:spacing w:before="100" w:beforeAutospacing="1" w:after="100" w:afterAutospacing="1" w:line="240" w:lineRule="auto"/>
      </w:pPr>
      <w:r>
        <w:rPr>
          <w:rStyle w:val="Strong"/>
        </w:rPr>
        <w:t>Steps</w:t>
      </w:r>
      <w:r>
        <w:t>:</w:t>
      </w:r>
    </w:p>
    <w:p w14:paraId="182F0558" w14:textId="77777777" w:rsidR="00686C73" w:rsidRDefault="00686C73" w:rsidP="00686C73">
      <w:pPr>
        <w:numPr>
          <w:ilvl w:val="1"/>
          <w:numId w:val="13"/>
        </w:numPr>
        <w:spacing w:before="100" w:beforeAutospacing="1" w:after="100" w:afterAutospacing="1" w:line="240" w:lineRule="auto"/>
      </w:pPr>
      <w:r>
        <w:t xml:space="preserve">Set up </w:t>
      </w:r>
      <w:r>
        <w:rPr>
          <w:rStyle w:val="Strong"/>
        </w:rPr>
        <w:t xml:space="preserve">AWS </w:t>
      </w:r>
      <w:proofErr w:type="spellStart"/>
      <w:r>
        <w:rPr>
          <w:rStyle w:val="Strong"/>
        </w:rPr>
        <w:t>QuickSight</w:t>
      </w:r>
      <w:proofErr w:type="spellEnd"/>
      <w:r>
        <w:t xml:space="preserve"> and connect it to your Glue </w:t>
      </w:r>
      <w:proofErr w:type="spellStart"/>
      <w:r>
        <w:t>Catalog</w:t>
      </w:r>
      <w:proofErr w:type="spellEnd"/>
      <w:r>
        <w:t xml:space="preserve"> or Athena.</w:t>
      </w:r>
    </w:p>
    <w:p w14:paraId="5EECB08C" w14:textId="77777777" w:rsidR="00686C73" w:rsidRDefault="00686C73" w:rsidP="00686C73">
      <w:pPr>
        <w:numPr>
          <w:ilvl w:val="1"/>
          <w:numId w:val="13"/>
        </w:numPr>
        <w:spacing w:before="100" w:beforeAutospacing="1" w:after="100" w:afterAutospacing="1" w:line="240" w:lineRule="auto"/>
      </w:pPr>
      <w:r>
        <w:t xml:space="preserve">Import the curated datasets from S3 or Athena into </w:t>
      </w:r>
      <w:proofErr w:type="spellStart"/>
      <w:r>
        <w:t>QuickSight</w:t>
      </w:r>
      <w:proofErr w:type="spellEnd"/>
      <w:r>
        <w:t>.</w:t>
      </w:r>
    </w:p>
    <w:p w14:paraId="393DD1D0" w14:textId="77777777" w:rsidR="00686C73" w:rsidRDefault="00686C73" w:rsidP="00686C73">
      <w:pPr>
        <w:numPr>
          <w:ilvl w:val="1"/>
          <w:numId w:val="13"/>
        </w:numPr>
        <w:spacing w:before="100" w:beforeAutospacing="1" w:after="100" w:afterAutospacing="1" w:line="240" w:lineRule="auto"/>
      </w:pPr>
      <w:r>
        <w:t>Create the following visualizations:</w:t>
      </w:r>
    </w:p>
    <w:p w14:paraId="13A6E212" w14:textId="77777777" w:rsidR="00686C73" w:rsidRDefault="00686C73" w:rsidP="00686C73">
      <w:pPr>
        <w:numPr>
          <w:ilvl w:val="2"/>
          <w:numId w:val="13"/>
        </w:numPr>
        <w:spacing w:before="100" w:beforeAutospacing="1" w:after="100" w:afterAutospacing="1" w:line="240" w:lineRule="auto"/>
      </w:pPr>
      <w:r w:rsidRPr="00367CE4">
        <w:rPr>
          <w:rStyle w:val="Strong"/>
          <w:color w:val="ED7D31" w:themeColor="accent2"/>
          <w:u w:val="single"/>
        </w:rPr>
        <w:t>Patient Distribution by Age and Gender</w:t>
      </w:r>
      <w:r>
        <w:t>: Bar or pie chart.</w:t>
      </w:r>
    </w:p>
    <w:p w14:paraId="6BE7FC16" w14:textId="1C18FF20" w:rsidR="00617E3E" w:rsidRPr="001A46A6" w:rsidRDefault="00617E3E" w:rsidP="001A46A6">
      <w:pPr>
        <w:spacing w:before="100" w:beforeAutospacing="1" w:after="100" w:afterAutospacing="1" w:line="240" w:lineRule="auto"/>
        <w:ind w:left="1440" w:firstLine="720"/>
        <w:rPr>
          <w:b/>
          <w:bCs/>
        </w:rPr>
      </w:pPr>
      <w:r w:rsidRPr="001A46A6">
        <w:rPr>
          <w:b/>
          <w:bCs/>
        </w:rPr>
        <w:lastRenderedPageBreak/>
        <w:t>Key Metrics:</w:t>
      </w:r>
    </w:p>
    <w:p w14:paraId="3DBED6B2" w14:textId="77777777" w:rsidR="00617E3E" w:rsidRPr="00617E3E" w:rsidRDefault="00617E3E" w:rsidP="00617E3E">
      <w:pPr>
        <w:numPr>
          <w:ilvl w:val="0"/>
          <w:numId w:val="17"/>
        </w:numPr>
        <w:spacing w:before="100" w:beforeAutospacing="1" w:after="100" w:afterAutospacing="1" w:line="240" w:lineRule="auto"/>
      </w:pPr>
      <w:r w:rsidRPr="00617E3E">
        <w:t>Total number of patients segmented by age groups (e.g., 0–18, 19–35, 36–50, 51–65, 66+).</w:t>
      </w:r>
    </w:p>
    <w:p w14:paraId="5D3F4A7F" w14:textId="77777777" w:rsidR="00617E3E" w:rsidRPr="00617E3E" w:rsidRDefault="00617E3E" w:rsidP="00617E3E">
      <w:pPr>
        <w:numPr>
          <w:ilvl w:val="0"/>
          <w:numId w:val="17"/>
        </w:numPr>
        <w:spacing w:before="100" w:beforeAutospacing="1" w:after="100" w:afterAutospacing="1" w:line="240" w:lineRule="auto"/>
      </w:pPr>
      <w:r w:rsidRPr="00617E3E">
        <w:t>Gender breakdown (e.g., Male, Female, Other) within each age group.</w:t>
      </w:r>
    </w:p>
    <w:p w14:paraId="6019D030" w14:textId="45029FFB" w:rsidR="00617E3E" w:rsidRPr="00617E3E" w:rsidRDefault="00617E3E" w:rsidP="00617E3E">
      <w:pPr>
        <w:spacing w:before="100" w:beforeAutospacing="1" w:after="100" w:afterAutospacing="1" w:line="240" w:lineRule="auto"/>
        <w:ind w:left="1440" w:firstLine="720"/>
      </w:pPr>
      <w:r w:rsidRPr="00617E3E">
        <w:rPr>
          <w:b/>
          <w:bCs/>
        </w:rPr>
        <w:t>Purpose</w:t>
      </w:r>
      <w:r w:rsidRPr="00617E3E">
        <w:t>:</w:t>
      </w:r>
      <w:r>
        <w:t xml:space="preserve"> </w:t>
      </w:r>
      <w:r w:rsidRPr="00617E3E">
        <w:t>Provide an overview of the patient population, helping stakeholders understand demographic patterns.</w:t>
      </w:r>
    </w:p>
    <w:p w14:paraId="5954AA69" w14:textId="10C04B42" w:rsidR="00617E3E" w:rsidRPr="00617E3E" w:rsidRDefault="00617E3E" w:rsidP="00617E3E">
      <w:pPr>
        <w:spacing w:before="100" w:beforeAutospacing="1" w:after="100" w:afterAutospacing="1" w:line="240" w:lineRule="auto"/>
      </w:pPr>
      <w:r>
        <w:tab/>
      </w:r>
      <w:r>
        <w:tab/>
      </w:r>
      <w:r>
        <w:tab/>
      </w:r>
      <w:r w:rsidRPr="00617E3E">
        <w:rPr>
          <w:b/>
          <w:bCs/>
        </w:rPr>
        <w:t>Visual Elements</w:t>
      </w:r>
      <w:r w:rsidRPr="00617E3E">
        <w:t>:</w:t>
      </w:r>
    </w:p>
    <w:p w14:paraId="201A6A58" w14:textId="77777777" w:rsidR="00617E3E" w:rsidRPr="00617E3E" w:rsidRDefault="00617E3E" w:rsidP="00617E3E">
      <w:pPr>
        <w:numPr>
          <w:ilvl w:val="0"/>
          <w:numId w:val="18"/>
        </w:numPr>
        <w:spacing w:before="100" w:beforeAutospacing="1" w:after="100" w:afterAutospacing="1" w:line="240" w:lineRule="auto"/>
      </w:pPr>
      <w:r w:rsidRPr="00617E3E">
        <w:t>A bar chart showing age groups on the x-axis and patient count on the y-axis, with bars color-coded by gender.</w:t>
      </w:r>
    </w:p>
    <w:p w14:paraId="5CBF07A9" w14:textId="03A9FD36" w:rsidR="00617E3E" w:rsidRDefault="00617E3E" w:rsidP="007D6907">
      <w:pPr>
        <w:numPr>
          <w:ilvl w:val="0"/>
          <w:numId w:val="18"/>
        </w:numPr>
        <w:spacing w:before="100" w:beforeAutospacing="1" w:after="100" w:afterAutospacing="1" w:line="240" w:lineRule="auto"/>
      </w:pPr>
      <w:r w:rsidRPr="00617E3E">
        <w:t>Alternatively, a pie chart showing the percentage distribution of genders across the entire dataset.</w:t>
      </w:r>
    </w:p>
    <w:p w14:paraId="043B8749" w14:textId="77777777" w:rsidR="00686C73" w:rsidRDefault="00686C73" w:rsidP="00686C73">
      <w:pPr>
        <w:numPr>
          <w:ilvl w:val="2"/>
          <w:numId w:val="13"/>
        </w:numPr>
        <w:spacing w:before="100" w:beforeAutospacing="1" w:after="100" w:afterAutospacing="1" w:line="240" w:lineRule="auto"/>
      </w:pPr>
      <w:r w:rsidRPr="00367CE4">
        <w:rPr>
          <w:rStyle w:val="Strong"/>
          <w:color w:val="ED7D31" w:themeColor="accent2"/>
          <w:u w:val="single"/>
        </w:rPr>
        <w:t>Healthcare Service Utilization Patterns</w:t>
      </w:r>
      <w:r>
        <w:t>: Line chart showing service usage over time.</w:t>
      </w:r>
    </w:p>
    <w:p w14:paraId="0BF56338" w14:textId="40AA605B" w:rsidR="001A46A6" w:rsidRPr="001A46A6" w:rsidRDefault="001A46A6" w:rsidP="001A46A6">
      <w:pPr>
        <w:spacing w:before="100" w:beforeAutospacing="1" w:after="100" w:afterAutospacing="1" w:line="240" w:lineRule="auto"/>
        <w:ind w:left="1440" w:firstLine="720"/>
        <w:rPr>
          <w:b/>
          <w:bCs/>
        </w:rPr>
      </w:pPr>
      <w:r w:rsidRPr="001A46A6">
        <w:rPr>
          <w:b/>
          <w:bCs/>
        </w:rPr>
        <w:t>Key Metrics:</w:t>
      </w:r>
    </w:p>
    <w:p w14:paraId="5FEC1BEE" w14:textId="77777777" w:rsidR="001A46A6" w:rsidRPr="001A46A6" w:rsidRDefault="001A46A6" w:rsidP="001A46A6">
      <w:pPr>
        <w:numPr>
          <w:ilvl w:val="0"/>
          <w:numId w:val="21"/>
        </w:numPr>
        <w:spacing w:before="100" w:beforeAutospacing="1" w:after="100" w:afterAutospacing="1" w:line="240" w:lineRule="auto"/>
      </w:pPr>
      <w:r w:rsidRPr="001A46A6">
        <w:t xml:space="preserve">Number of healthcare services utilized over </w:t>
      </w:r>
      <w:proofErr w:type="gramStart"/>
      <w:r w:rsidRPr="001A46A6">
        <w:t>a time period</w:t>
      </w:r>
      <w:proofErr w:type="gramEnd"/>
      <w:r w:rsidRPr="001A46A6">
        <w:t xml:space="preserve"> (e.g., months, quarters, years).</w:t>
      </w:r>
    </w:p>
    <w:p w14:paraId="7FF86953" w14:textId="77777777" w:rsidR="001A46A6" w:rsidRPr="001A46A6" w:rsidRDefault="001A46A6" w:rsidP="001A46A6">
      <w:pPr>
        <w:numPr>
          <w:ilvl w:val="0"/>
          <w:numId w:val="21"/>
        </w:numPr>
        <w:spacing w:before="100" w:beforeAutospacing="1" w:after="100" w:afterAutospacing="1" w:line="240" w:lineRule="auto"/>
      </w:pPr>
      <w:r w:rsidRPr="001A46A6">
        <w:t>Categories of services (e.g., outpatient visits, inpatient admissions, lab tests, medications).</w:t>
      </w:r>
    </w:p>
    <w:p w14:paraId="77ED9C9F" w14:textId="46E9F7DA" w:rsidR="001A46A6" w:rsidRPr="001A46A6" w:rsidRDefault="001A46A6" w:rsidP="0043319F">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1A46A6">
        <w:rPr>
          <w:b/>
          <w:bCs/>
        </w:rPr>
        <w:t>Purpose</w:t>
      </w:r>
      <w:r w:rsidRPr="001A46A6">
        <w:t>:</w:t>
      </w:r>
      <w:r w:rsidR="00B31F17">
        <w:t xml:space="preserve"> </w:t>
      </w:r>
      <w:r w:rsidRPr="001A46A6">
        <w:t>Track how healthcare services are being utilized over time, identifying trends and peak periods.</w:t>
      </w:r>
    </w:p>
    <w:p w14:paraId="719E692F" w14:textId="2F4B064E" w:rsidR="001A46A6" w:rsidRPr="001A46A6" w:rsidRDefault="001A46A6" w:rsidP="0043319F">
      <w:pPr>
        <w:spacing w:before="100" w:beforeAutospacing="1" w:after="100" w:afterAutospacing="1" w:line="240" w:lineRule="auto"/>
        <w:ind w:left="1440" w:firstLine="720"/>
        <w:rPr>
          <w:b/>
          <w:bCs/>
        </w:rPr>
      </w:pPr>
      <w:r w:rsidRPr="001A46A6">
        <w:rPr>
          <w:b/>
          <w:bCs/>
        </w:rPr>
        <w:t>Visual Elements:</w:t>
      </w:r>
    </w:p>
    <w:p w14:paraId="65361FCA" w14:textId="77777777" w:rsidR="001A46A6" w:rsidRPr="001A46A6" w:rsidRDefault="001A46A6" w:rsidP="00B02E20">
      <w:pPr>
        <w:numPr>
          <w:ilvl w:val="0"/>
          <w:numId w:val="21"/>
        </w:numPr>
        <w:spacing w:before="100" w:beforeAutospacing="1" w:after="100" w:afterAutospacing="1" w:line="240" w:lineRule="auto"/>
      </w:pPr>
      <w:r w:rsidRPr="001A46A6">
        <w:t>A line chart with time on the x-axis and service utilization count on the y-axis.</w:t>
      </w:r>
    </w:p>
    <w:p w14:paraId="686E81FD" w14:textId="77777777" w:rsidR="001A46A6" w:rsidRPr="001A46A6" w:rsidRDefault="001A46A6" w:rsidP="00B02E20">
      <w:pPr>
        <w:numPr>
          <w:ilvl w:val="0"/>
          <w:numId w:val="21"/>
        </w:numPr>
        <w:spacing w:before="100" w:beforeAutospacing="1" w:after="100" w:afterAutospacing="1" w:line="240" w:lineRule="auto"/>
      </w:pPr>
      <w:r w:rsidRPr="001A46A6">
        <w:t>Use separate lines or markers for each service type.</w:t>
      </w:r>
    </w:p>
    <w:p w14:paraId="5B30F092" w14:textId="5DDB30FD" w:rsidR="001A46A6" w:rsidRPr="00B02E20" w:rsidRDefault="001A46A6" w:rsidP="00B02E20">
      <w:pPr>
        <w:numPr>
          <w:ilvl w:val="0"/>
          <w:numId w:val="21"/>
        </w:numPr>
        <w:spacing w:before="100" w:beforeAutospacing="1" w:after="100" w:afterAutospacing="1" w:line="240" w:lineRule="auto"/>
      </w:pPr>
      <w:r w:rsidRPr="001A46A6">
        <w:t>Add filters for stakeholders to focus on specific time periods or service categories.</w:t>
      </w:r>
    </w:p>
    <w:p w14:paraId="7AC1BE94" w14:textId="77777777" w:rsidR="00686C73" w:rsidRDefault="00686C73" w:rsidP="00686C73">
      <w:pPr>
        <w:numPr>
          <w:ilvl w:val="2"/>
          <w:numId w:val="13"/>
        </w:numPr>
        <w:spacing w:before="100" w:beforeAutospacing="1" w:after="100" w:afterAutospacing="1" w:line="240" w:lineRule="auto"/>
      </w:pPr>
      <w:r w:rsidRPr="00367CE4">
        <w:rPr>
          <w:rStyle w:val="Strong"/>
          <w:color w:val="ED7D31" w:themeColor="accent2"/>
          <w:u w:val="single"/>
        </w:rPr>
        <w:t>Trends in Specific Metrics</w:t>
      </w:r>
      <w:r>
        <w:t>: Line or area chart showing trends (e.g., hospital visits, medication usage).</w:t>
      </w:r>
    </w:p>
    <w:p w14:paraId="7108FBDF" w14:textId="77777777" w:rsidR="001A411E" w:rsidRPr="001A411E" w:rsidRDefault="001A411E" w:rsidP="00B02E20">
      <w:pPr>
        <w:spacing w:before="100" w:beforeAutospacing="1" w:after="100" w:afterAutospacing="1" w:line="240" w:lineRule="auto"/>
        <w:ind w:left="1440" w:firstLine="720"/>
        <w:rPr>
          <w:b/>
          <w:bCs/>
        </w:rPr>
      </w:pPr>
      <w:r w:rsidRPr="001A411E">
        <w:rPr>
          <w:b/>
          <w:bCs/>
        </w:rPr>
        <w:t>Key Metrics:</w:t>
      </w:r>
    </w:p>
    <w:p w14:paraId="00B39BB8" w14:textId="77777777" w:rsidR="001A411E" w:rsidRPr="001A411E" w:rsidRDefault="001A411E" w:rsidP="00B02E20">
      <w:pPr>
        <w:numPr>
          <w:ilvl w:val="0"/>
          <w:numId w:val="21"/>
        </w:numPr>
        <w:spacing w:before="100" w:beforeAutospacing="1" w:after="100" w:afterAutospacing="1" w:line="240" w:lineRule="auto"/>
      </w:pPr>
      <w:r w:rsidRPr="001A411E">
        <w:t>Number of hospital visits per month/quarter.</w:t>
      </w:r>
    </w:p>
    <w:p w14:paraId="05698AAF" w14:textId="77777777" w:rsidR="001A411E" w:rsidRPr="001A411E" w:rsidRDefault="001A411E" w:rsidP="00B02E20">
      <w:pPr>
        <w:numPr>
          <w:ilvl w:val="0"/>
          <w:numId w:val="21"/>
        </w:numPr>
        <w:spacing w:before="100" w:beforeAutospacing="1" w:after="100" w:afterAutospacing="1" w:line="240" w:lineRule="auto"/>
      </w:pPr>
      <w:r w:rsidRPr="001A411E">
        <w:t>Number of medications prescribed over time.</w:t>
      </w:r>
    </w:p>
    <w:p w14:paraId="3CFA0ED4" w14:textId="093E7829" w:rsidR="001A411E" w:rsidRPr="001A411E" w:rsidRDefault="00B31F17" w:rsidP="00B02E20">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B31F17">
        <w:rPr>
          <w:b/>
          <w:bCs/>
        </w:rPr>
        <w:t>Purpose</w:t>
      </w:r>
      <w:r w:rsidRPr="001A411E">
        <w:rPr>
          <w:rFonts w:ascii="Times New Roman" w:eastAsia="Times New Roman" w:hAnsi="Times New Roman" w:cs="Times New Roman"/>
          <w:kern w:val="0"/>
          <w:sz w:val="24"/>
          <w:szCs w:val="24"/>
          <w:lang w:eastAsia="en-IN"/>
          <w14:ligatures w14:val="none"/>
        </w:rPr>
        <w:t xml:space="preserve">: </w:t>
      </w:r>
      <w:r w:rsidRPr="00B31F17">
        <w:t>Highlight</w:t>
      </w:r>
      <w:r w:rsidR="001A411E" w:rsidRPr="001A411E">
        <w:t xml:space="preserve"> patterns in patient engagement with healthcare systems and medication consumption.</w:t>
      </w:r>
    </w:p>
    <w:p w14:paraId="6017A347" w14:textId="77777777" w:rsidR="001A411E" w:rsidRPr="001A411E" w:rsidRDefault="001A411E" w:rsidP="00B02E20">
      <w:pPr>
        <w:spacing w:before="100" w:beforeAutospacing="1" w:after="100" w:afterAutospacing="1" w:line="240" w:lineRule="auto"/>
        <w:ind w:left="1440" w:firstLine="720"/>
        <w:rPr>
          <w:b/>
          <w:bCs/>
        </w:rPr>
      </w:pPr>
      <w:r w:rsidRPr="001A411E">
        <w:rPr>
          <w:b/>
          <w:bCs/>
        </w:rPr>
        <w:t>Visual Elements:</w:t>
      </w:r>
    </w:p>
    <w:p w14:paraId="05DFC798" w14:textId="77777777" w:rsidR="001A411E" w:rsidRPr="001A411E" w:rsidRDefault="001A411E" w:rsidP="00B02E20">
      <w:pPr>
        <w:numPr>
          <w:ilvl w:val="0"/>
          <w:numId w:val="21"/>
        </w:numPr>
        <w:spacing w:before="100" w:beforeAutospacing="1" w:after="100" w:afterAutospacing="1" w:line="240" w:lineRule="auto"/>
      </w:pPr>
      <w:r w:rsidRPr="001A411E">
        <w:lastRenderedPageBreak/>
        <w:t>An area chart showing hospital visits and medication usage on the y-axis, with time on the x-axis.</w:t>
      </w:r>
    </w:p>
    <w:p w14:paraId="74F8BBCD" w14:textId="77777777" w:rsidR="001A411E" w:rsidRPr="001A411E" w:rsidRDefault="001A411E" w:rsidP="00B02E20">
      <w:pPr>
        <w:numPr>
          <w:ilvl w:val="0"/>
          <w:numId w:val="21"/>
        </w:numPr>
        <w:spacing w:before="100" w:beforeAutospacing="1" w:after="100" w:afterAutospacing="1" w:line="240" w:lineRule="auto"/>
      </w:pPr>
      <w:r w:rsidRPr="001A411E">
        <w:t>Add trendlines to forecast future patterns.</w:t>
      </w:r>
    </w:p>
    <w:p w14:paraId="0549A069" w14:textId="77777777" w:rsidR="001A411E" w:rsidRPr="001A411E" w:rsidRDefault="001A411E" w:rsidP="00B02E20">
      <w:pPr>
        <w:numPr>
          <w:ilvl w:val="0"/>
          <w:numId w:val="21"/>
        </w:numPr>
        <w:spacing w:before="100" w:beforeAutospacing="1" w:after="100" w:afterAutospacing="1" w:line="240" w:lineRule="auto"/>
      </w:pPr>
      <w:r w:rsidRPr="001A411E">
        <w:t xml:space="preserve">Use distinct </w:t>
      </w:r>
      <w:proofErr w:type="spellStart"/>
      <w:r w:rsidRPr="001A411E">
        <w:t>color</w:t>
      </w:r>
      <w:proofErr w:type="spellEnd"/>
      <w:r w:rsidRPr="001A411E">
        <w:t xml:space="preserve"> gradients to differentiate between hospital visits and medication usage.</w:t>
      </w:r>
    </w:p>
    <w:p w14:paraId="782DA575" w14:textId="04E35C43" w:rsidR="00BF773C" w:rsidRPr="00367CE4" w:rsidRDefault="00BF773C" w:rsidP="00BF773C">
      <w:pPr>
        <w:numPr>
          <w:ilvl w:val="2"/>
          <w:numId w:val="13"/>
        </w:numPr>
        <w:spacing w:before="100" w:beforeAutospacing="1" w:after="100" w:afterAutospacing="1" w:line="240" w:lineRule="auto"/>
        <w:rPr>
          <w:rStyle w:val="Strong"/>
          <w:b w:val="0"/>
          <w:bCs w:val="0"/>
          <w:u w:val="single"/>
        </w:rPr>
      </w:pPr>
      <w:r w:rsidRPr="00367CE4">
        <w:rPr>
          <w:rStyle w:val="Strong"/>
          <w:color w:val="ED7D31" w:themeColor="accent2"/>
          <w:u w:val="single"/>
        </w:rPr>
        <w:t xml:space="preserve">Patient Segmentation and </w:t>
      </w:r>
      <w:r w:rsidR="00EA3F28" w:rsidRPr="00367CE4">
        <w:rPr>
          <w:rStyle w:val="Strong"/>
          <w:color w:val="ED7D31" w:themeColor="accent2"/>
          <w:u w:val="single"/>
        </w:rPr>
        <w:t>Insights (</w:t>
      </w:r>
      <w:r w:rsidRPr="00367CE4">
        <w:rPr>
          <w:rStyle w:val="Strong"/>
          <w:color w:val="ED7D31" w:themeColor="accent2"/>
          <w:u w:val="single"/>
        </w:rPr>
        <w:t>Geographic Distribution of Patients</w:t>
      </w:r>
      <w:r w:rsidR="00B02E20" w:rsidRPr="00367CE4">
        <w:rPr>
          <w:rStyle w:val="Strong"/>
          <w:color w:val="ED7D31" w:themeColor="accent2"/>
          <w:u w:val="single"/>
        </w:rPr>
        <w:t>)</w:t>
      </w:r>
    </w:p>
    <w:p w14:paraId="0A315F09" w14:textId="77777777" w:rsidR="00BF773C" w:rsidRDefault="00BF773C" w:rsidP="00B02E20">
      <w:pPr>
        <w:spacing w:before="100" w:beforeAutospacing="1" w:after="100" w:afterAutospacing="1" w:line="240" w:lineRule="auto"/>
        <w:ind w:left="1440" w:firstLine="720"/>
      </w:pPr>
      <w:r>
        <w:rPr>
          <w:rStyle w:val="Strong"/>
        </w:rPr>
        <w:t>Key Metrics</w:t>
      </w:r>
      <w:r>
        <w:t>:</w:t>
      </w:r>
    </w:p>
    <w:p w14:paraId="2317948B" w14:textId="77777777" w:rsidR="00BF773C" w:rsidRDefault="00BF773C" w:rsidP="00B02E20">
      <w:pPr>
        <w:numPr>
          <w:ilvl w:val="0"/>
          <w:numId w:val="21"/>
        </w:numPr>
        <w:spacing w:before="100" w:beforeAutospacing="1" w:after="100" w:afterAutospacing="1" w:line="240" w:lineRule="auto"/>
      </w:pPr>
      <w:r>
        <w:t>Patient count segmented by geographic regions (e.g., states, cities, or ZIP codes).</w:t>
      </w:r>
    </w:p>
    <w:p w14:paraId="5AAA5BC8" w14:textId="091D5FBB" w:rsidR="00BF773C" w:rsidRDefault="00BF773C" w:rsidP="00B02E20">
      <w:pPr>
        <w:spacing w:before="100" w:beforeAutospacing="1" w:after="100" w:afterAutospacing="1" w:line="240" w:lineRule="auto"/>
        <w:ind w:left="1440" w:firstLine="720"/>
      </w:pPr>
      <w:proofErr w:type="spellStart"/>
      <w:proofErr w:type="gramStart"/>
      <w:r>
        <w:rPr>
          <w:rStyle w:val="Strong"/>
        </w:rPr>
        <w:t>Purpose</w:t>
      </w:r>
      <w:r>
        <w:t>:Understand</w:t>
      </w:r>
      <w:proofErr w:type="spellEnd"/>
      <w:proofErr w:type="gramEnd"/>
      <w:r>
        <w:t xml:space="preserve"> patient distributions geographically to aid in resource allocation and regional planning.</w:t>
      </w:r>
    </w:p>
    <w:p w14:paraId="548FE5D7" w14:textId="77777777" w:rsidR="00BF773C" w:rsidRDefault="00BF773C" w:rsidP="00B02E20">
      <w:pPr>
        <w:spacing w:before="100" w:beforeAutospacing="1" w:after="100" w:afterAutospacing="1" w:line="240" w:lineRule="auto"/>
        <w:ind w:left="1440" w:firstLine="720"/>
      </w:pPr>
      <w:r>
        <w:rPr>
          <w:rStyle w:val="Strong"/>
        </w:rPr>
        <w:t>Visual Elements</w:t>
      </w:r>
      <w:r>
        <w:t>:</w:t>
      </w:r>
    </w:p>
    <w:p w14:paraId="2F714F4F" w14:textId="77777777" w:rsidR="00BF773C" w:rsidRDefault="00BF773C" w:rsidP="00B02E20">
      <w:pPr>
        <w:numPr>
          <w:ilvl w:val="0"/>
          <w:numId w:val="21"/>
        </w:numPr>
        <w:spacing w:before="100" w:beforeAutospacing="1" w:after="100" w:afterAutospacing="1" w:line="240" w:lineRule="auto"/>
      </w:pPr>
      <w:r>
        <w:t xml:space="preserve">A </w:t>
      </w:r>
      <w:r>
        <w:rPr>
          <w:rStyle w:val="Strong"/>
        </w:rPr>
        <w:t>heatmap</w:t>
      </w:r>
      <w:r>
        <w:t xml:space="preserve"> or </w:t>
      </w:r>
      <w:r>
        <w:rPr>
          <w:rStyle w:val="Strong"/>
        </w:rPr>
        <w:t>geo-map</w:t>
      </w:r>
      <w:r>
        <w:t xml:space="preserve"> highlighting patient density across different regions.</w:t>
      </w:r>
    </w:p>
    <w:p w14:paraId="28FC5A40" w14:textId="77777777" w:rsidR="00BF773C" w:rsidRDefault="00BF773C" w:rsidP="00B02E20">
      <w:pPr>
        <w:numPr>
          <w:ilvl w:val="0"/>
          <w:numId w:val="21"/>
        </w:numPr>
        <w:spacing w:before="100" w:beforeAutospacing="1" w:after="100" w:afterAutospacing="1" w:line="240" w:lineRule="auto"/>
      </w:pPr>
      <w:r>
        <w:t>Use tooltips to display exact patient counts when hovering over specific areas.</w:t>
      </w:r>
    </w:p>
    <w:p w14:paraId="013E65AF" w14:textId="0BA37DA2" w:rsidR="00BF773C" w:rsidRDefault="00BF773C" w:rsidP="0090502E">
      <w:pPr>
        <w:numPr>
          <w:ilvl w:val="2"/>
          <w:numId w:val="13"/>
        </w:numPr>
        <w:spacing w:before="100" w:beforeAutospacing="1" w:after="100" w:afterAutospacing="1" w:line="240" w:lineRule="auto"/>
      </w:pPr>
      <w:r w:rsidRPr="00367CE4">
        <w:rPr>
          <w:rStyle w:val="Strong"/>
          <w:color w:val="ED7D31" w:themeColor="accent2"/>
          <w:u w:val="single"/>
        </w:rPr>
        <w:t xml:space="preserve">Healthcare Outcomes and At-Risk </w:t>
      </w:r>
      <w:proofErr w:type="gramStart"/>
      <w:r w:rsidRPr="00367CE4">
        <w:rPr>
          <w:rStyle w:val="Strong"/>
          <w:color w:val="ED7D31" w:themeColor="accent2"/>
          <w:u w:val="single"/>
        </w:rPr>
        <w:t>Insights</w:t>
      </w:r>
      <w:r w:rsidR="00EA3F28">
        <w:rPr>
          <w:rStyle w:val="Strong"/>
          <w:color w:val="ED7D31" w:themeColor="accent2"/>
        </w:rPr>
        <w:t xml:space="preserve"> </w:t>
      </w:r>
      <w:r w:rsidRPr="00EA3F28">
        <w:rPr>
          <w:rStyle w:val="Strong"/>
          <w:b w:val="0"/>
          <w:bCs w:val="0"/>
        </w:rPr>
        <w:t>:</w:t>
      </w:r>
      <w:proofErr w:type="gramEnd"/>
      <w:r w:rsidRPr="00EA3F28">
        <w:rPr>
          <w:rStyle w:val="Strong"/>
          <w:b w:val="0"/>
          <w:bCs w:val="0"/>
        </w:rPr>
        <w:t xml:space="preserve"> At-Risk Patient Metrics</w:t>
      </w:r>
    </w:p>
    <w:p w14:paraId="51CF8D31" w14:textId="77777777" w:rsidR="00BF773C" w:rsidRDefault="00BF773C" w:rsidP="00EA3F28">
      <w:pPr>
        <w:spacing w:before="100" w:beforeAutospacing="1" w:after="100" w:afterAutospacing="1" w:line="240" w:lineRule="auto"/>
        <w:ind w:left="1440" w:firstLine="720"/>
      </w:pPr>
      <w:r>
        <w:rPr>
          <w:rStyle w:val="Strong"/>
        </w:rPr>
        <w:t>Key Metrics</w:t>
      </w:r>
      <w:r>
        <w:t>:</w:t>
      </w:r>
    </w:p>
    <w:p w14:paraId="2268677F" w14:textId="77777777" w:rsidR="00BF773C" w:rsidRDefault="00BF773C" w:rsidP="00EA3F28">
      <w:pPr>
        <w:numPr>
          <w:ilvl w:val="0"/>
          <w:numId w:val="21"/>
        </w:numPr>
        <w:spacing w:before="100" w:beforeAutospacing="1" w:after="100" w:afterAutospacing="1" w:line="240" w:lineRule="auto"/>
      </w:pPr>
      <w:r>
        <w:t>Number of patients flagged as "At Risk" (e.g., based on specific medical conditions).</w:t>
      </w:r>
    </w:p>
    <w:p w14:paraId="1A573826" w14:textId="77777777" w:rsidR="00BF773C" w:rsidRDefault="00BF773C" w:rsidP="00EA3F28">
      <w:pPr>
        <w:numPr>
          <w:ilvl w:val="0"/>
          <w:numId w:val="21"/>
        </w:numPr>
        <w:spacing w:before="100" w:beforeAutospacing="1" w:after="100" w:afterAutospacing="1" w:line="240" w:lineRule="auto"/>
      </w:pPr>
      <w:r>
        <w:t>Trends in healthcare costs or resource utilization for at-risk patients.</w:t>
      </w:r>
    </w:p>
    <w:p w14:paraId="1F11C872" w14:textId="657015CE" w:rsidR="00BF773C" w:rsidRDefault="00BF773C" w:rsidP="00EA3F28">
      <w:pPr>
        <w:spacing w:before="100" w:beforeAutospacing="1" w:after="100" w:afterAutospacing="1" w:line="240" w:lineRule="auto"/>
        <w:ind w:left="1440" w:firstLine="720"/>
      </w:pPr>
      <w:r>
        <w:rPr>
          <w:rStyle w:val="Strong"/>
        </w:rPr>
        <w:t>Purpose</w:t>
      </w:r>
      <w:r>
        <w:t>:</w:t>
      </w:r>
      <w:r w:rsidR="00EA3F28">
        <w:t xml:space="preserve"> </w:t>
      </w:r>
      <w:r>
        <w:t>Provide actionable insights into high-priority patient groups and their healthcare needs.</w:t>
      </w:r>
    </w:p>
    <w:p w14:paraId="08439190" w14:textId="77777777" w:rsidR="00BF773C" w:rsidRDefault="00BF773C" w:rsidP="00EA3F28">
      <w:pPr>
        <w:spacing w:before="100" w:beforeAutospacing="1" w:after="100" w:afterAutospacing="1" w:line="240" w:lineRule="auto"/>
        <w:ind w:left="1440" w:firstLine="720"/>
      </w:pPr>
      <w:r>
        <w:rPr>
          <w:rStyle w:val="Strong"/>
        </w:rPr>
        <w:t>Visual Elements</w:t>
      </w:r>
      <w:r>
        <w:t>:</w:t>
      </w:r>
    </w:p>
    <w:p w14:paraId="2333F41E" w14:textId="77777777" w:rsidR="00BF773C" w:rsidRDefault="00BF773C" w:rsidP="00EA3F28">
      <w:pPr>
        <w:numPr>
          <w:ilvl w:val="0"/>
          <w:numId w:val="21"/>
        </w:numPr>
        <w:spacing w:before="100" w:beforeAutospacing="1" w:after="100" w:afterAutospacing="1" w:line="240" w:lineRule="auto"/>
      </w:pPr>
      <w:r>
        <w:t xml:space="preserve">A </w:t>
      </w:r>
      <w:r>
        <w:rPr>
          <w:rStyle w:val="Strong"/>
        </w:rPr>
        <w:t>bar chart</w:t>
      </w:r>
      <w:r>
        <w:t xml:space="preserve"> showing at-risk patient counts by age group or gender.</w:t>
      </w:r>
    </w:p>
    <w:p w14:paraId="5B3A25B8" w14:textId="734AB2CF" w:rsidR="001A411E" w:rsidRDefault="00BF773C" w:rsidP="00BF773C">
      <w:pPr>
        <w:numPr>
          <w:ilvl w:val="0"/>
          <w:numId w:val="21"/>
        </w:numPr>
        <w:spacing w:before="100" w:beforeAutospacing="1" w:after="100" w:afterAutospacing="1" w:line="240" w:lineRule="auto"/>
      </w:pPr>
      <w:r>
        <w:t xml:space="preserve">Include a </w:t>
      </w:r>
      <w:r>
        <w:rPr>
          <w:rStyle w:val="Strong"/>
        </w:rPr>
        <w:t>cost trendline</w:t>
      </w:r>
      <w:r>
        <w:t xml:space="preserve"> overlay to show healthcare expenses associated with these patients.</w:t>
      </w:r>
    </w:p>
    <w:p w14:paraId="3E00CAD5" w14:textId="328EA919" w:rsidR="006319D1" w:rsidRPr="006319D1" w:rsidRDefault="00686C73" w:rsidP="00820EB2">
      <w:pPr>
        <w:numPr>
          <w:ilvl w:val="1"/>
          <w:numId w:val="13"/>
        </w:numPr>
        <w:spacing w:before="100" w:beforeAutospacing="1" w:after="100" w:afterAutospacing="1" w:line="240" w:lineRule="auto"/>
      </w:pPr>
      <w:r>
        <w:t xml:space="preserve">Customize the dashboard with filters, </w:t>
      </w:r>
      <w:r w:rsidR="00C656E6">
        <w:t>drilldowns</w:t>
      </w:r>
      <w:r>
        <w:t>, and interactivity.</w:t>
      </w:r>
      <w:r w:rsidR="00B31F17">
        <w:t xml:space="preserve"> Each Dashboard should have ability to show trend in hour, date, </w:t>
      </w:r>
      <w:proofErr w:type="spellStart"/>
      <w:r w:rsidR="00B31F17">
        <w:t>weeks</w:t>
      </w:r>
      <w:proofErr w:type="spellEnd"/>
      <w:r w:rsidR="00B31F17">
        <w:t xml:space="preserve"> timeframe.</w:t>
      </w:r>
    </w:p>
    <w:p w14:paraId="3FBF37B6" w14:textId="77777777" w:rsidR="00542A60" w:rsidRPr="00542A60" w:rsidRDefault="00542A60" w:rsidP="00542A60">
      <w:pPr>
        <w:shd w:val="clear" w:color="auto" w:fill="FFFFFF"/>
        <w:spacing w:after="0" w:line="240" w:lineRule="auto"/>
        <w:outlineLvl w:val="0"/>
        <w:rPr>
          <w:rFonts w:ascii="Segoe UI" w:eastAsia="Times New Roman" w:hAnsi="Segoe UI" w:cs="Segoe UI"/>
          <w:b/>
          <w:bCs/>
          <w:color w:val="70AD47" w:themeColor="accent6"/>
          <w:kern w:val="36"/>
          <w:sz w:val="44"/>
          <w:szCs w:val="44"/>
          <w:lang w:eastAsia="en-IN"/>
          <w14:ligatures w14:val="none"/>
        </w:rPr>
      </w:pPr>
      <w:r w:rsidRPr="00542A60">
        <w:rPr>
          <w:rFonts w:ascii="Segoe UI" w:eastAsia="Times New Roman" w:hAnsi="Segoe UI" w:cs="Segoe UI"/>
          <w:b/>
          <w:bCs/>
          <w:color w:val="70AD47" w:themeColor="accent6"/>
          <w:kern w:val="36"/>
          <w:sz w:val="44"/>
          <w:szCs w:val="44"/>
          <w:lang w:eastAsia="en-IN"/>
          <w14:ligatures w14:val="none"/>
        </w:rPr>
        <w:t>Submission Requirements</w:t>
      </w:r>
    </w:p>
    <w:p w14:paraId="25C91CD5" w14:textId="77777777" w:rsidR="00542A60" w:rsidRDefault="00542A60" w:rsidP="00542A60">
      <w:pPr>
        <w:numPr>
          <w:ilvl w:val="0"/>
          <w:numId w:val="14"/>
        </w:numPr>
        <w:spacing w:before="100" w:beforeAutospacing="1" w:after="100" w:afterAutospacing="1" w:line="240" w:lineRule="auto"/>
      </w:pPr>
      <w:r>
        <w:rPr>
          <w:rStyle w:val="Strong"/>
        </w:rPr>
        <w:t>S3 Bucket Structure</w:t>
      </w:r>
      <w:r>
        <w:t>: Demonstrate the organization of raw, processed, and curated datasets.</w:t>
      </w:r>
    </w:p>
    <w:p w14:paraId="2F63D772" w14:textId="77777777" w:rsidR="00542A60" w:rsidRDefault="00542A60" w:rsidP="00542A60">
      <w:pPr>
        <w:numPr>
          <w:ilvl w:val="0"/>
          <w:numId w:val="14"/>
        </w:numPr>
        <w:spacing w:before="100" w:beforeAutospacing="1" w:after="100" w:afterAutospacing="1" w:line="240" w:lineRule="auto"/>
      </w:pPr>
      <w:proofErr w:type="spellStart"/>
      <w:r>
        <w:rPr>
          <w:rStyle w:val="Strong"/>
        </w:rPr>
        <w:t>PySpark</w:t>
      </w:r>
      <w:proofErr w:type="spellEnd"/>
      <w:r>
        <w:rPr>
          <w:rStyle w:val="Strong"/>
        </w:rPr>
        <w:t xml:space="preserve"> Script</w:t>
      </w:r>
      <w:r>
        <w:t>: Provide the Python script for data ingestion and transformation.</w:t>
      </w:r>
    </w:p>
    <w:p w14:paraId="244CEF81" w14:textId="441A6786" w:rsidR="00542A60" w:rsidRDefault="00542A60" w:rsidP="00542A60">
      <w:pPr>
        <w:numPr>
          <w:ilvl w:val="0"/>
          <w:numId w:val="14"/>
        </w:numPr>
        <w:spacing w:before="100" w:beforeAutospacing="1" w:after="100" w:afterAutospacing="1" w:line="240" w:lineRule="auto"/>
      </w:pPr>
      <w:r>
        <w:rPr>
          <w:rStyle w:val="Strong"/>
        </w:rPr>
        <w:t>Glue Table</w:t>
      </w:r>
      <w:r>
        <w:t xml:space="preserve">: Verify the table schema in Glue </w:t>
      </w:r>
      <w:proofErr w:type="spellStart"/>
      <w:r>
        <w:t>Catalog</w:t>
      </w:r>
      <w:proofErr w:type="spellEnd"/>
      <w:r w:rsidR="00470710">
        <w:t xml:space="preserve"> or in </w:t>
      </w:r>
      <w:proofErr w:type="spellStart"/>
      <w:r w:rsidR="00470710">
        <w:t>DBeaver</w:t>
      </w:r>
      <w:proofErr w:type="spellEnd"/>
      <w:r w:rsidR="00470710">
        <w:t>.</w:t>
      </w:r>
    </w:p>
    <w:p w14:paraId="368CFF75" w14:textId="65223A2B" w:rsidR="00542A60" w:rsidRDefault="004B2762" w:rsidP="00542A60">
      <w:pPr>
        <w:numPr>
          <w:ilvl w:val="0"/>
          <w:numId w:val="14"/>
        </w:numPr>
        <w:spacing w:before="100" w:beforeAutospacing="1" w:after="100" w:afterAutospacing="1" w:line="240" w:lineRule="auto"/>
      </w:pPr>
      <w:r>
        <w:rPr>
          <w:rStyle w:val="Strong"/>
        </w:rPr>
        <w:t>DBT</w:t>
      </w:r>
      <w:r w:rsidR="00542A60">
        <w:rPr>
          <w:rStyle w:val="Strong"/>
        </w:rPr>
        <w:t xml:space="preserve"> </w:t>
      </w:r>
      <w:r>
        <w:rPr>
          <w:rStyle w:val="Strong"/>
        </w:rPr>
        <w:t>Models</w:t>
      </w:r>
      <w:r w:rsidR="00542A60">
        <w:t xml:space="preserve">: </w:t>
      </w:r>
      <w:r>
        <w:t xml:space="preserve">Run DBT Job </w:t>
      </w:r>
      <w:r w:rsidR="00542A60">
        <w:t>for data analysis.</w:t>
      </w:r>
    </w:p>
    <w:p w14:paraId="5A30EBF1" w14:textId="77777777" w:rsidR="00542A60" w:rsidRDefault="00542A60" w:rsidP="00542A60">
      <w:pPr>
        <w:numPr>
          <w:ilvl w:val="0"/>
          <w:numId w:val="14"/>
        </w:numPr>
        <w:spacing w:before="100" w:beforeAutospacing="1" w:after="100" w:afterAutospacing="1" w:line="240" w:lineRule="auto"/>
      </w:pPr>
      <w:proofErr w:type="spellStart"/>
      <w:r>
        <w:rPr>
          <w:rStyle w:val="Strong"/>
        </w:rPr>
        <w:lastRenderedPageBreak/>
        <w:t>QuickSight</w:t>
      </w:r>
      <w:proofErr w:type="spellEnd"/>
      <w:r>
        <w:rPr>
          <w:rStyle w:val="Strong"/>
        </w:rPr>
        <w:t xml:space="preserve"> Dashboard</w:t>
      </w:r>
      <w:r>
        <w:t>: Share screenshots or a link to the operational dashboard showcasing insights.</w:t>
      </w:r>
    </w:p>
    <w:p w14:paraId="0FB616C6" w14:textId="77777777" w:rsidR="002C34C8" w:rsidRPr="002C34C8" w:rsidRDefault="002C34C8" w:rsidP="002C34C8">
      <w:pPr>
        <w:shd w:val="clear" w:color="auto" w:fill="FFFFFF"/>
        <w:spacing w:after="0" w:line="240" w:lineRule="auto"/>
        <w:outlineLvl w:val="0"/>
        <w:rPr>
          <w:rFonts w:ascii="Segoe UI" w:eastAsia="Times New Roman" w:hAnsi="Segoe UI" w:cs="Segoe UI"/>
          <w:b/>
          <w:bCs/>
          <w:kern w:val="36"/>
          <w:sz w:val="54"/>
          <w:szCs w:val="54"/>
          <w:lang w:eastAsia="en-IN"/>
          <w14:ligatures w14:val="none"/>
        </w:rPr>
      </w:pPr>
    </w:p>
    <w:sectPr w:rsidR="002C34C8" w:rsidRPr="002C3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7E8C"/>
    <w:multiLevelType w:val="multilevel"/>
    <w:tmpl w:val="4D4025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54F"/>
    <w:multiLevelType w:val="multilevel"/>
    <w:tmpl w:val="E1B2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E5515"/>
    <w:multiLevelType w:val="multilevel"/>
    <w:tmpl w:val="A822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A4FA0"/>
    <w:multiLevelType w:val="multilevel"/>
    <w:tmpl w:val="F0BE69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3E5A"/>
    <w:multiLevelType w:val="multilevel"/>
    <w:tmpl w:val="ABD2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2034C"/>
    <w:multiLevelType w:val="multilevel"/>
    <w:tmpl w:val="7A0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863EA"/>
    <w:multiLevelType w:val="multilevel"/>
    <w:tmpl w:val="FDB47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2671D"/>
    <w:multiLevelType w:val="multilevel"/>
    <w:tmpl w:val="1DFA5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64028"/>
    <w:multiLevelType w:val="multilevel"/>
    <w:tmpl w:val="F09C57B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3BB95EE7"/>
    <w:multiLevelType w:val="multilevel"/>
    <w:tmpl w:val="1F82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42FE7"/>
    <w:multiLevelType w:val="multilevel"/>
    <w:tmpl w:val="8E2A51E8"/>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415D49A2"/>
    <w:multiLevelType w:val="multilevel"/>
    <w:tmpl w:val="29D0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420DA"/>
    <w:multiLevelType w:val="multilevel"/>
    <w:tmpl w:val="57167F1E"/>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44302AD9"/>
    <w:multiLevelType w:val="multilevel"/>
    <w:tmpl w:val="A6DAA5A4"/>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48214E71"/>
    <w:multiLevelType w:val="hybridMultilevel"/>
    <w:tmpl w:val="20AA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1E1EF0"/>
    <w:multiLevelType w:val="multilevel"/>
    <w:tmpl w:val="939AF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C31A0"/>
    <w:multiLevelType w:val="multilevel"/>
    <w:tmpl w:val="213E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70896"/>
    <w:multiLevelType w:val="multilevel"/>
    <w:tmpl w:val="12F4716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15:restartNumberingAfterBreak="0">
    <w:nsid w:val="61733A6D"/>
    <w:multiLevelType w:val="multilevel"/>
    <w:tmpl w:val="5DB8C6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D3AAB"/>
    <w:multiLevelType w:val="multilevel"/>
    <w:tmpl w:val="C422D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01CD6"/>
    <w:multiLevelType w:val="multilevel"/>
    <w:tmpl w:val="02421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183E9B"/>
    <w:multiLevelType w:val="multilevel"/>
    <w:tmpl w:val="E0BE8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D4B19"/>
    <w:multiLevelType w:val="multilevel"/>
    <w:tmpl w:val="85D4A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D1341"/>
    <w:multiLevelType w:val="multilevel"/>
    <w:tmpl w:val="BC1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B546E"/>
    <w:multiLevelType w:val="multilevel"/>
    <w:tmpl w:val="6A78F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8B0248"/>
    <w:multiLevelType w:val="multilevel"/>
    <w:tmpl w:val="5FC2F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04F84"/>
    <w:multiLevelType w:val="hybridMultilevel"/>
    <w:tmpl w:val="67CC8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A304FA"/>
    <w:multiLevelType w:val="multilevel"/>
    <w:tmpl w:val="2DBCEB60"/>
    <w:lvl w:ilvl="0">
      <w:start w:val="1"/>
      <w:numFmt w:val="bullet"/>
      <w:lvlText w:val=""/>
      <w:lvlJc w:val="left"/>
      <w:pPr>
        <w:tabs>
          <w:tab w:val="num" w:pos="2520"/>
        </w:tabs>
        <w:ind w:left="2520" w:hanging="360"/>
      </w:pPr>
      <w:rPr>
        <w:rFonts w:ascii="Wingdings" w:hAnsi="Wingdings"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8" w15:restartNumberingAfterBreak="0">
    <w:nsid w:val="78047DA7"/>
    <w:multiLevelType w:val="multilevel"/>
    <w:tmpl w:val="6122E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629290">
    <w:abstractNumId w:val="23"/>
  </w:num>
  <w:num w:numId="2" w16cid:durableId="996687893">
    <w:abstractNumId w:val="9"/>
  </w:num>
  <w:num w:numId="3" w16cid:durableId="1855999251">
    <w:abstractNumId w:val="7"/>
  </w:num>
  <w:num w:numId="4" w16cid:durableId="1824658838">
    <w:abstractNumId w:val="4"/>
  </w:num>
  <w:num w:numId="5" w16cid:durableId="1306199016">
    <w:abstractNumId w:val="16"/>
  </w:num>
  <w:num w:numId="6" w16cid:durableId="1627540229">
    <w:abstractNumId w:val="14"/>
  </w:num>
  <w:num w:numId="7" w16cid:durableId="2023971398">
    <w:abstractNumId w:val="26"/>
  </w:num>
  <w:num w:numId="8" w16cid:durableId="255553636">
    <w:abstractNumId w:val="18"/>
  </w:num>
  <w:num w:numId="9" w16cid:durableId="1215965507">
    <w:abstractNumId w:val="25"/>
  </w:num>
  <w:num w:numId="10" w16cid:durableId="728768649">
    <w:abstractNumId w:val="15"/>
  </w:num>
  <w:num w:numId="11" w16cid:durableId="1779131966">
    <w:abstractNumId w:val="0"/>
  </w:num>
  <w:num w:numId="12" w16cid:durableId="230045462">
    <w:abstractNumId w:val="24"/>
  </w:num>
  <w:num w:numId="13" w16cid:durableId="730152754">
    <w:abstractNumId w:val="28"/>
  </w:num>
  <w:num w:numId="14" w16cid:durableId="2139372863">
    <w:abstractNumId w:val="11"/>
  </w:num>
  <w:num w:numId="15" w16cid:durableId="1899586238">
    <w:abstractNumId w:val="8"/>
  </w:num>
  <w:num w:numId="16" w16cid:durableId="1955943867">
    <w:abstractNumId w:val="17"/>
  </w:num>
  <w:num w:numId="17" w16cid:durableId="2070572901">
    <w:abstractNumId w:val="10"/>
  </w:num>
  <w:num w:numId="18" w16cid:durableId="155457588">
    <w:abstractNumId w:val="12"/>
  </w:num>
  <w:num w:numId="19" w16cid:durableId="1359743610">
    <w:abstractNumId w:val="5"/>
  </w:num>
  <w:num w:numId="20" w16cid:durableId="589854254">
    <w:abstractNumId w:val="2"/>
  </w:num>
  <w:num w:numId="21" w16cid:durableId="584068792">
    <w:abstractNumId w:val="27"/>
  </w:num>
  <w:num w:numId="22" w16cid:durableId="294870721">
    <w:abstractNumId w:val="13"/>
  </w:num>
  <w:num w:numId="23" w16cid:durableId="1639408088">
    <w:abstractNumId w:val="1"/>
  </w:num>
  <w:num w:numId="24" w16cid:durableId="1988629580">
    <w:abstractNumId w:val="21"/>
  </w:num>
  <w:num w:numId="25" w16cid:durableId="819422486">
    <w:abstractNumId w:val="19"/>
  </w:num>
  <w:num w:numId="26" w16cid:durableId="2056268214">
    <w:abstractNumId w:val="3"/>
  </w:num>
  <w:num w:numId="27" w16cid:durableId="1596211891">
    <w:abstractNumId w:val="6"/>
  </w:num>
  <w:num w:numId="28" w16cid:durableId="2060736607">
    <w:abstractNumId w:val="20"/>
  </w:num>
  <w:num w:numId="29" w16cid:durableId="14360498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47DB"/>
    <w:rsid w:val="00002752"/>
    <w:rsid w:val="000A2750"/>
    <w:rsid w:val="000A50C8"/>
    <w:rsid w:val="000B4344"/>
    <w:rsid w:val="000D673D"/>
    <w:rsid w:val="001A411E"/>
    <w:rsid w:val="001A46A6"/>
    <w:rsid w:val="001F0903"/>
    <w:rsid w:val="00282356"/>
    <w:rsid w:val="002A1248"/>
    <w:rsid w:val="002C34C8"/>
    <w:rsid w:val="003163EC"/>
    <w:rsid w:val="00367CE4"/>
    <w:rsid w:val="003B3C43"/>
    <w:rsid w:val="003F1C80"/>
    <w:rsid w:val="0043319F"/>
    <w:rsid w:val="00447047"/>
    <w:rsid w:val="00470710"/>
    <w:rsid w:val="004A4CEE"/>
    <w:rsid w:val="004B2762"/>
    <w:rsid w:val="004B3145"/>
    <w:rsid w:val="004E7711"/>
    <w:rsid w:val="00520566"/>
    <w:rsid w:val="00542A60"/>
    <w:rsid w:val="0056378A"/>
    <w:rsid w:val="005F6E6E"/>
    <w:rsid w:val="0061673E"/>
    <w:rsid w:val="00617E3E"/>
    <w:rsid w:val="006319D1"/>
    <w:rsid w:val="00686C73"/>
    <w:rsid w:val="007309C3"/>
    <w:rsid w:val="007A33B1"/>
    <w:rsid w:val="007A5854"/>
    <w:rsid w:val="007B6CD3"/>
    <w:rsid w:val="007D6907"/>
    <w:rsid w:val="00820EB2"/>
    <w:rsid w:val="009263E5"/>
    <w:rsid w:val="00980B79"/>
    <w:rsid w:val="00994BF5"/>
    <w:rsid w:val="00A04F9B"/>
    <w:rsid w:val="00B02E20"/>
    <w:rsid w:val="00B06F37"/>
    <w:rsid w:val="00B21750"/>
    <w:rsid w:val="00B2774C"/>
    <w:rsid w:val="00B30E70"/>
    <w:rsid w:val="00B31F17"/>
    <w:rsid w:val="00B447E5"/>
    <w:rsid w:val="00B54E6C"/>
    <w:rsid w:val="00BD2B70"/>
    <w:rsid w:val="00BF773C"/>
    <w:rsid w:val="00C147DB"/>
    <w:rsid w:val="00C656E6"/>
    <w:rsid w:val="00D454B2"/>
    <w:rsid w:val="00D6113C"/>
    <w:rsid w:val="00DB404A"/>
    <w:rsid w:val="00DF73D8"/>
    <w:rsid w:val="00E21BF5"/>
    <w:rsid w:val="00E63DE4"/>
    <w:rsid w:val="00E8313C"/>
    <w:rsid w:val="00E952F6"/>
    <w:rsid w:val="00EA3655"/>
    <w:rsid w:val="00EA3F28"/>
    <w:rsid w:val="00EE0660"/>
    <w:rsid w:val="00EF1EC9"/>
    <w:rsid w:val="00F028CB"/>
    <w:rsid w:val="00F06066"/>
    <w:rsid w:val="00F06B6B"/>
    <w:rsid w:val="00F07CFE"/>
    <w:rsid w:val="00FC6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fillcolor="none [660]" stroke="f">
      <v:fill color="none [660]"/>
      <v:stroke on="f"/>
    </o:shapedefaults>
    <o:shapelayout v:ext="edit">
      <o:idmap v:ext="edit" data="1"/>
      <o:rules v:ext="edit">
        <o:r id="V:Rule1" type="connector" idref="#_x0000_s1033"/>
        <o:r id="V:Rule2" type="connector" idref="#_x0000_s1035"/>
        <o:r id="V:Rule3" type="connector" idref="#_x0000_s1036"/>
        <o:r id="V:Rule4" type="connector" idref="#_x0000_s1037"/>
        <o:r id="V:Rule5" type="connector" idref="#_x0000_s1038"/>
        <o:r id="V:Rule6" type="connector" idref="#_x0000_s1039"/>
      </o:rules>
    </o:shapelayout>
  </w:shapeDefaults>
  <w:decimalSymbol w:val="."/>
  <w:listSeparator w:val=","/>
  <w14:docId w14:val="2F309A7E"/>
  <w15:chartTrackingRefBased/>
  <w15:docId w15:val="{5070FF32-0B59-4FF7-9815-1CEF8B3F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42A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67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75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21750"/>
    <w:rPr>
      <w:b/>
      <w:bCs/>
    </w:rPr>
  </w:style>
  <w:style w:type="character" w:styleId="HTMLCode">
    <w:name w:val="HTML Code"/>
    <w:basedOn w:val="DefaultParagraphFont"/>
    <w:uiPriority w:val="99"/>
    <w:semiHidden/>
    <w:unhideWhenUsed/>
    <w:rsid w:val="007309C3"/>
    <w:rPr>
      <w:rFonts w:ascii="Courier New" w:eastAsia="Times New Roman" w:hAnsi="Courier New" w:cs="Courier New"/>
      <w:sz w:val="20"/>
      <w:szCs w:val="20"/>
    </w:rPr>
  </w:style>
  <w:style w:type="paragraph" w:styleId="NormalWeb">
    <w:name w:val="Normal (Web)"/>
    <w:basedOn w:val="Normal"/>
    <w:uiPriority w:val="99"/>
    <w:semiHidden/>
    <w:unhideWhenUsed/>
    <w:rsid w:val="007309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4B3145"/>
    <w:rPr>
      <w:color w:val="0000FF"/>
      <w:u w:val="single"/>
    </w:rPr>
  </w:style>
  <w:style w:type="character" w:customStyle="1" w:styleId="overflow-hidden">
    <w:name w:val="overflow-hidden"/>
    <w:basedOn w:val="DefaultParagraphFont"/>
    <w:rsid w:val="00002752"/>
  </w:style>
  <w:style w:type="paragraph" w:styleId="ListParagraph">
    <w:name w:val="List Paragraph"/>
    <w:basedOn w:val="Normal"/>
    <w:uiPriority w:val="34"/>
    <w:qFormat/>
    <w:rsid w:val="00E21BF5"/>
    <w:pPr>
      <w:ind w:left="720"/>
      <w:contextualSpacing/>
    </w:pPr>
  </w:style>
  <w:style w:type="character" w:customStyle="1" w:styleId="Heading4Char">
    <w:name w:val="Heading 4 Char"/>
    <w:basedOn w:val="DefaultParagraphFont"/>
    <w:link w:val="Heading4"/>
    <w:uiPriority w:val="9"/>
    <w:semiHidden/>
    <w:rsid w:val="0061673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1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1673E"/>
    <w:rPr>
      <w:rFonts w:ascii="Courier New" w:eastAsia="Times New Roman" w:hAnsi="Courier New" w:cs="Courier New"/>
      <w:kern w:val="0"/>
      <w:sz w:val="20"/>
      <w:szCs w:val="20"/>
      <w:lang w:eastAsia="en-IN"/>
    </w:rPr>
  </w:style>
  <w:style w:type="character" w:customStyle="1" w:styleId="hljs-comment">
    <w:name w:val="hljs-comment"/>
    <w:basedOn w:val="DefaultParagraphFont"/>
    <w:rsid w:val="0061673E"/>
  </w:style>
  <w:style w:type="character" w:customStyle="1" w:styleId="du-bois-light-typography">
    <w:name w:val="du-bois-light-typography"/>
    <w:basedOn w:val="DefaultParagraphFont"/>
    <w:rsid w:val="005F6E6E"/>
  </w:style>
  <w:style w:type="character" w:customStyle="1" w:styleId="Heading3Char">
    <w:name w:val="Heading 3 Char"/>
    <w:basedOn w:val="DefaultParagraphFont"/>
    <w:link w:val="Heading3"/>
    <w:uiPriority w:val="9"/>
    <w:semiHidden/>
    <w:rsid w:val="00542A6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30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4059">
      <w:bodyDiv w:val="1"/>
      <w:marLeft w:val="0"/>
      <w:marRight w:val="0"/>
      <w:marTop w:val="0"/>
      <w:marBottom w:val="0"/>
      <w:divBdr>
        <w:top w:val="none" w:sz="0" w:space="0" w:color="auto"/>
        <w:left w:val="none" w:sz="0" w:space="0" w:color="auto"/>
        <w:bottom w:val="none" w:sz="0" w:space="0" w:color="auto"/>
        <w:right w:val="none" w:sz="0" w:space="0" w:color="auto"/>
      </w:divBdr>
    </w:div>
    <w:div w:id="417096638">
      <w:bodyDiv w:val="1"/>
      <w:marLeft w:val="0"/>
      <w:marRight w:val="0"/>
      <w:marTop w:val="0"/>
      <w:marBottom w:val="0"/>
      <w:divBdr>
        <w:top w:val="none" w:sz="0" w:space="0" w:color="auto"/>
        <w:left w:val="none" w:sz="0" w:space="0" w:color="auto"/>
        <w:bottom w:val="none" w:sz="0" w:space="0" w:color="auto"/>
        <w:right w:val="none" w:sz="0" w:space="0" w:color="auto"/>
      </w:divBdr>
    </w:div>
    <w:div w:id="427166916">
      <w:bodyDiv w:val="1"/>
      <w:marLeft w:val="0"/>
      <w:marRight w:val="0"/>
      <w:marTop w:val="0"/>
      <w:marBottom w:val="0"/>
      <w:divBdr>
        <w:top w:val="none" w:sz="0" w:space="0" w:color="auto"/>
        <w:left w:val="none" w:sz="0" w:space="0" w:color="auto"/>
        <w:bottom w:val="none" w:sz="0" w:space="0" w:color="auto"/>
        <w:right w:val="none" w:sz="0" w:space="0" w:color="auto"/>
      </w:divBdr>
      <w:divsChild>
        <w:div w:id="2027435895">
          <w:marLeft w:val="0"/>
          <w:marRight w:val="0"/>
          <w:marTop w:val="0"/>
          <w:marBottom w:val="0"/>
          <w:divBdr>
            <w:top w:val="none" w:sz="0" w:space="0" w:color="auto"/>
            <w:left w:val="none" w:sz="0" w:space="0" w:color="auto"/>
            <w:bottom w:val="none" w:sz="0" w:space="0" w:color="auto"/>
            <w:right w:val="none" w:sz="0" w:space="0" w:color="auto"/>
          </w:divBdr>
          <w:divsChild>
            <w:div w:id="1814906327">
              <w:marLeft w:val="0"/>
              <w:marRight w:val="0"/>
              <w:marTop w:val="0"/>
              <w:marBottom w:val="0"/>
              <w:divBdr>
                <w:top w:val="none" w:sz="0" w:space="0" w:color="auto"/>
                <w:left w:val="none" w:sz="0" w:space="0" w:color="auto"/>
                <w:bottom w:val="none" w:sz="0" w:space="0" w:color="auto"/>
                <w:right w:val="none" w:sz="0" w:space="0" w:color="auto"/>
              </w:divBdr>
              <w:divsChild>
                <w:div w:id="1432044872">
                  <w:marLeft w:val="0"/>
                  <w:marRight w:val="0"/>
                  <w:marTop w:val="0"/>
                  <w:marBottom w:val="0"/>
                  <w:divBdr>
                    <w:top w:val="none" w:sz="0" w:space="0" w:color="auto"/>
                    <w:left w:val="none" w:sz="0" w:space="0" w:color="auto"/>
                    <w:bottom w:val="none" w:sz="0" w:space="0" w:color="auto"/>
                    <w:right w:val="none" w:sz="0" w:space="0" w:color="auto"/>
                  </w:divBdr>
                  <w:divsChild>
                    <w:div w:id="20647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6380">
          <w:marLeft w:val="0"/>
          <w:marRight w:val="0"/>
          <w:marTop w:val="0"/>
          <w:marBottom w:val="0"/>
          <w:divBdr>
            <w:top w:val="none" w:sz="0" w:space="0" w:color="auto"/>
            <w:left w:val="none" w:sz="0" w:space="0" w:color="auto"/>
            <w:bottom w:val="none" w:sz="0" w:space="0" w:color="auto"/>
            <w:right w:val="none" w:sz="0" w:space="0" w:color="auto"/>
          </w:divBdr>
          <w:divsChild>
            <w:div w:id="1100374077">
              <w:marLeft w:val="0"/>
              <w:marRight w:val="0"/>
              <w:marTop w:val="0"/>
              <w:marBottom w:val="0"/>
              <w:divBdr>
                <w:top w:val="none" w:sz="0" w:space="0" w:color="auto"/>
                <w:left w:val="none" w:sz="0" w:space="0" w:color="auto"/>
                <w:bottom w:val="none" w:sz="0" w:space="0" w:color="auto"/>
                <w:right w:val="none" w:sz="0" w:space="0" w:color="auto"/>
              </w:divBdr>
              <w:divsChild>
                <w:div w:id="629477319">
                  <w:marLeft w:val="0"/>
                  <w:marRight w:val="0"/>
                  <w:marTop w:val="0"/>
                  <w:marBottom w:val="0"/>
                  <w:divBdr>
                    <w:top w:val="none" w:sz="0" w:space="0" w:color="auto"/>
                    <w:left w:val="none" w:sz="0" w:space="0" w:color="auto"/>
                    <w:bottom w:val="none" w:sz="0" w:space="0" w:color="auto"/>
                    <w:right w:val="none" w:sz="0" w:space="0" w:color="auto"/>
                  </w:divBdr>
                  <w:divsChild>
                    <w:div w:id="15002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63626">
          <w:marLeft w:val="0"/>
          <w:marRight w:val="0"/>
          <w:marTop w:val="0"/>
          <w:marBottom w:val="0"/>
          <w:divBdr>
            <w:top w:val="none" w:sz="0" w:space="0" w:color="auto"/>
            <w:left w:val="none" w:sz="0" w:space="0" w:color="auto"/>
            <w:bottom w:val="none" w:sz="0" w:space="0" w:color="auto"/>
            <w:right w:val="none" w:sz="0" w:space="0" w:color="auto"/>
          </w:divBdr>
          <w:divsChild>
            <w:div w:id="1513449339">
              <w:marLeft w:val="0"/>
              <w:marRight w:val="0"/>
              <w:marTop w:val="0"/>
              <w:marBottom w:val="0"/>
              <w:divBdr>
                <w:top w:val="none" w:sz="0" w:space="0" w:color="auto"/>
                <w:left w:val="none" w:sz="0" w:space="0" w:color="auto"/>
                <w:bottom w:val="none" w:sz="0" w:space="0" w:color="auto"/>
                <w:right w:val="none" w:sz="0" w:space="0" w:color="auto"/>
              </w:divBdr>
              <w:divsChild>
                <w:div w:id="795879579">
                  <w:marLeft w:val="0"/>
                  <w:marRight w:val="0"/>
                  <w:marTop w:val="0"/>
                  <w:marBottom w:val="0"/>
                  <w:divBdr>
                    <w:top w:val="none" w:sz="0" w:space="0" w:color="auto"/>
                    <w:left w:val="none" w:sz="0" w:space="0" w:color="auto"/>
                    <w:bottom w:val="none" w:sz="0" w:space="0" w:color="auto"/>
                    <w:right w:val="none" w:sz="0" w:space="0" w:color="auto"/>
                  </w:divBdr>
                  <w:divsChild>
                    <w:div w:id="11300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98574">
          <w:marLeft w:val="0"/>
          <w:marRight w:val="0"/>
          <w:marTop w:val="0"/>
          <w:marBottom w:val="0"/>
          <w:divBdr>
            <w:top w:val="none" w:sz="0" w:space="0" w:color="auto"/>
            <w:left w:val="none" w:sz="0" w:space="0" w:color="auto"/>
            <w:bottom w:val="none" w:sz="0" w:space="0" w:color="auto"/>
            <w:right w:val="none" w:sz="0" w:space="0" w:color="auto"/>
          </w:divBdr>
          <w:divsChild>
            <w:div w:id="1568683435">
              <w:marLeft w:val="0"/>
              <w:marRight w:val="0"/>
              <w:marTop w:val="0"/>
              <w:marBottom w:val="0"/>
              <w:divBdr>
                <w:top w:val="none" w:sz="0" w:space="0" w:color="auto"/>
                <w:left w:val="none" w:sz="0" w:space="0" w:color="auto"/>
                <w:bottom w:val="none" w:sz="0" w:space="0" w:color="auto"/>
                <w:right w:val="none" w:sz="0" w:space="0" w:color="auto"/>
              </w:divBdr>
              <w:divsChild>
                <w:div w:id="668099410">
                  <w:marLeft w:val="0"/>
                  <w:marRight w:val="0"/>
                  <w:marTop w:val="0"/>
                  <w:marBottom w:val="0"/>
                  <w:divBdr>
                    <w:top w:val="none" w:sz="0" w:space="0" w:color="auto"/>
                    <w:left w:val="none" w:sz="0" w:space="0" w:color="auto"/>
                    <w:bottom w:val="none" w:sz="0" w:space="0" w:color="auto"/>
                    <w:right w:val="none" w:sz="0" w:space="0" w:color="auto"/>
                  </w:divBdr>
                  <w:divsChild>
                    <w:div w:id="5145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7012">
          <w:marLeft w:val="0"/>
          <w:marRight w:val="0"/>
          <w:marTop w:val="0"/>
          <w:marBottom w:val="0"/>
          <w:divBdr>
            <w:top w:val="none" w:sz="0" w:space="0" w:color="auto"/>
            <w:left w:val="none" w:sz="0" w:space="0" w:color="auto"/>
            <w:bottom w:val="none" w:sz="0" w:space="0" w:color="auto"/>
            <w:right w:val="none" w:sz="0" w:space="0" w:color="auto"/>
          </w:divBdr>
          <w:divsChild>
            <w:div w:id="1347438771">
              <w:marLeft w:val="0"/>
              <w:marRight w:val="0"/>
              <w:marTop w:val="0"/>
              <w:marBottom w:val="0"/>
              <w:divBdr>
                <w:top w:val="none" w:sz="0" w:space="0" w:color="auto"/>
                <w:left w:val="none" w:sz="0" w:space="0" w:color="auto"/>
                <w:bottom w:val="none" w:sz="0" w:space="0" w:color="auto"/>
                <w:right w:val="none" w:sz="0" w:space="0" w:color="auto"/>
              </w:divBdr>
              <w:divsChild>
                <w:div w:id="597130681">
                  <w:marLeft w:val="0"/>
                  <w:marRight w:val="0"/>
                  <w:marTop w:val="0"/>
                  <w:marBottom w:val="0"/>
                  <w:divBdr>
                    <w:top w:val="none" w:sz="0" w:space="0" w:color="auto"/>
                    <w:left w:val="none" w:sz="0" w:space="0" w:color="auto"/>
                    <w:bottom w:val="none" w:sz="0" w:space="0" w:color="auto"/>
                    <w:right w:val="none" w:sz="0" w:space="0" w:color="auto"/>
                  </w:divBdr>
                  <w:divsChild>
                    <w:div w:id="1108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86613">
          <w:marLeft w:val="0"/>
          <w:marRight w:val="0"/>
          <w:marTop w:val="0"/>
          <w:marBottom w:val="0"/>
          <w:divBdr>
            <w:top w:val="none" w:sz="0" w:space="0" w:color="auto"/>
            <w:left w:val="none" w:sz="0" w:space="0" w:color="auto"/>
            <w:bottom w:val="none" w:sz="0" w:space="0" w:color="auto"/>
            <w:right w:val="none" w:sz="0" w:space="0" w:color="auto"/>
          </w:divBdr>
          <w:divsChild>
            <w:div w:id="807019258">
              <w:marLeft w:val="0"/>
              <w:marRight w:val="0"/>
              <w:marTop w:val="0"/>
              <w:marBottom w:val="0"/>
              <w:divBdr>
                <w:top w:val="none" w:sz="0" w:space="0" w:color="auto"/>
                <w:left w:val="none" w:sz="0" w:space="0" w:color="auto"/>
                <w:bottom w:val="none" w:sz="0" w:space="0" w:color="auto"/>
                <w:right w:val="none" w:sz="0" w:space="0" w:color="auto"/>
              </w:divBdr>
              <w:divsChild>
                <w:div w:id="551621157">
                  <w:marLeft w:val="0"/>
                  <w:marRight w:val="0"/>
                  <w:marTop w:val="0"/>
                  <w:marBottom w:val="0"/>
                  <w:divBdr>
                    <w:top w:val="none" w:sz="0" w:space="0" w:color="auto"/>
                    <w:left w:val="none" w:sz="0" w:space="0" w:color="auto"/>
                    <w:bottom w:val="none" w:sz="0" w:space="0" w:color="auto"/>
                    <w:right w:val="none" w:sz="0" w:space="0" w:color="auto"/>
                  </w:divBdr>
                  <w:divsChild>
                    <w:div w:id="6153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69928">
          <w:marLeft w:val="0"/>
          <w:marRight w:val="0"/>
          <w:marTop w:val="0"/>
          <w:marBottom w:val="0"/>
          <w:divBdr>
            <w:top w:val="none" w:sz="0" w:space="0" w:color="auto"/>
            <w:left w:val="none" w:sz="0" w:space="0" w:color="auto"/>
            <w:bottom w:val="none" w:sz="0" w:space="0" w:color="auto"/>
            <w:right w:val="none" w:sz="0" w:space="0" w:color="auto"/>
          </w:divBdr>
          <w:divsChild>
            <w:div w:id="1138953265">
              <w:marLeft w:val="0"/>
              <w:marRight w:val="0"/>
              <w:marTop w:val="0"/>
              <w:marBottom w:val="0"/>
              <w:divBdr>
                <w:top w:val="none" w:sz="0" w:space="0" w:color="auto"/>
                <w:left w:val="none" w:sz="0" w:space="0" w:color="auto"/>
                <w:bottom w:val="none" w:sz="0" w:space="0" w:color="auto"/>
                <w:right w:val="none" w:sz="0" w:space="0" w:color="auto"/>
              </w:divBdr>
              <w:divsChild>
                <w:div w:id="1552619984">
                  <w:marLeft w:val="0"/>
                  <w:marRight w:val="0"/>
                  <w:marTop w:val="0"/>
                  <w:marBottom w:val="0"/>
                  <w:divBdr>
                    <w:top w:val="none" w:sz="0" w:space="0" w:color="auto"/>
                    <w:left w:val="none" w:sz="0" w:space="0" w:color="auto"/>
                    <w:bottom w:val="none" w:sz="0" w:space="0" w:color="auto"/>
                    <w:right w:val="none" w:sz="0" w:space="0" w:color="auto"/>
                  </w:divBdr>
                  <w:divsChild>
                    <w:div w:id="3083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2999">
          <w:marLeft w:val="0"/>
          <w:marRight w:val="0"/>
          <w:marTop w:val="0"/>
          <w:marBottom w:val="0"/>
          <w:divBdr>
            <w:top w:val="none" w:sz="0" w:space="0" w:color="auto"/>
            <w:left w:val="none" w:sz="0" w:space="0" w:color="auto"/>
            <w:bottom w:val="none" w:sz="0" w:space="0" w:color="auto"/>
            <w:right w:val="none" w:sz="0" w:space="0" w:color="auto"/>
          </w:divBdr>
          <w:divsChild>
            <w:div w:id="1169175737">
              <w:marLeft w:val="0"/>
              <w:marRight w:val="0"/>
              <w:marTop w:val="0"/>
              <w:marBottom w:val="0"/>
              <w:divBdr>
                <w:top w:val="none" w:sz="0" w:space="0" w:color="auto"/>
                <w:left w:val="none" w:sz="0" w:space="0" w:color="auto"/>
                <w:bottom w:val="none" w:sz="0" w:space="0" w:color="auto"/>
                <w:right w:val="none" w:sz="0" w:space="0" w:color="auto"/>
              </w:divBdr>
              <w:divsChild>
                <w:div w:id="1172572129">
                  <w:marLeft w:val="0"/>
                  <w:marRight w:val="0"/>
                  <w:marTop w:val="0"/>
                  <w:marBottom w:val="0"/>
                  <w:divBdr>
                    <w:top w:val="none" w:sz="0" w:space="0" w:color="auto"/>
                    <w:left w:val="none" w:sz="0" w:space="0" w:color="auto"/>
                    <w:bottom w:val="none" w:sz="0" w:space="0" w:color="auto"/>
                    <w:right w:val="none" w:sz="0" w:space="0" w:color="auto"/>
                  </w:divBdr>
                  <w:divsChild>
                    <w:div w:id="16936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11097">
          <w:marLeft w:val="0"/>
          <w:marRight w:val="0"/>
          <w:marTop w:val="0"/>
          <w:marBottom w:val="0"/>
          <w:divBdr>
            <w:top w:val="none" w:sz="0" w:space="0" w:color="auto"/>
            <w:left w:val="none" w:sz="0" w:space="0" w:color="auto"/>
            <w:bottom w:val="none" w:sz="0" w:space="0" w:color="auto"/>
            <w:right w:val="none" w:sz="0" w:space="0" w:color="auto"/>
          </w:divBdr>
          <w:divsChild>
            <w:div w:id="1028608823">
              <w:marLeft w:val="0"/>
              <w:marRight w:val="0"/>
              <w:marTop w:val="0"/>
              <w:marBottom w:val="0"/>
              <w:divBdr>
                <w:top w:val="none" w:sz="0" w:space="0" w:color="auto"/>
                <w:left w:val="none" w:sz="0" w:space="0" w:color="auto"/>
                <w:bottom w:val="none" w:sz="0" w:space="0" w:color="auto"/>
                <w:right w:val="none" w:sz="0" w:space="0" w:color="auto"/>
              </w:divBdr>
              <w:divsChild>
                <w:div w:id="867370603">
                  <w:marLeft w:val="0"/>
                  <w:marRight w:val="0"/>
                  <w:marTop w:val="0"/>
                  <w:marBottom w:val="0"/>
                  <w:divBdr>
                    <w:top w:val="none" w:sz="0" w:space="0" w:color="auto"/>
                    <w:left w:val="none" w:sz="0" w:space="0" w:color="auto"/>
                    <w:bottom w:val="none" w:sz="0" w:space="0" w:color="auto"/>
                    <w:right w:val="none" w:sz="0" w:space="0" w:color="auto"/>
                  </w:divBdr>
                  <w:divsChild>
                    <w:div w:id="17346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4093">
          <w:marLeft w:val="0"/>
          <w:marRight w:val="0"/>
          <w:marTop w:val="0"/>
          <w:marBottom w:val="0"/>
          <w:divBdr>
            <w:top w:val="none" w:sz="0" w:space="0" w:color="auto"/>
            <w:left w:val="none" w:sz="0" w:space="0" w:color="auto"/>
            <w:bottom w:val="none" w:sz="0" w:space="0" w:color="auto"/>
            <w:right w:val="none" w:sz="0" w:space="0" w:color="auto"/>
          </w:divBdr>
          <w:divsChild>
            <w:div w:id="617184130">
              <w:marLeft w:val="0"/>
              <w:marRight w:val="0"/>
              <w:marTop w:val="0"/>
              <w:marBottom w:val="0"/>
              <w:divBdr>
                <w:top w:val="none" w:sz="0" w:space="0" w:color="auto"/>
                <w:left w:val="none" w:sz="0" w:space="0" w:color="auto"/>
                <w:bottom w:val="none" w:sz="0" w:space="0" w:color="auto"/>
                <w:right w:val="none" w:sz="0" w:space="0" w:color="auto"/>
              </w:divBdr>
              <w:divsChild>
                <w:div w:id="1461538369">
                  <w:marLeft w:val="0"/>
                  <w:marRight w:val="0"/>
                  <w:marTop w:val="0"/>
                  <w:marBottom w:val="0"/>
                  <w:divBdr>
                    <w:top w:val="none" w:sz="0" w:space="0" w:color="auto"/>
                    <w:left w:val="none" w:sz="0" w:space="0" w:color="auto"/>
                    <w:bottom w:val="none" w:sz="0" w:space="0" w:color="auto"/>
                    <w:right w:val="none" w:sz="0" w:space="0" w:color="auto"/>
                  </w:divBdr>
                  <w:divsChild>
                    <w:div w:id="21452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23075">
      <w:bodyDiv w:val="1"/>
      <w:marLeft w:val="0"/>
      <w:marRight w:val="0"/>
      <w:marTop w:val="0"/>
      <w:marBottom w:val="0"/>
      <w:divBdr>
        <w:top w:val="none" w:sz="0" w:space="0" w:color="auto"/>
        <w:left w:val="none" w:sz="0" w:space="0" w:color="auto"/>
        <w:bottom w:val="none" w:sz="0" w:space="0" w:color="auto"/>
        <w:right w:val="none" w:sz="0" w:space="0" w:color="auto"/>
      </w:divBdr>
    </w:div>
    <w:div w:id="676881095">
      <w:bodyDiv w:val="1"/>
      <w:marLeft w:val="0"/>
      <w:marRight w:val="0"/>
      <w:marTop w:val="0"/>
      <w:marBottom w:val="0"/>
      <w:divBdr>
        <w:top w:val="none" w:sz="0" w:space="0" w:color="auto"/>
        <w:left w:val="none" w:sz="0" w:space="0" w:color="auto"/>
        <w:bottom w:val="none" w:sz="0" w:space="0" w:color="auto"/>
        <w:right w:val="none" w:sz="0" w:space="0" w:color="auto"/>
      </w:divBdr>
    </w:div>
    <w:div w:id="680739444">
      <w:bodyDiv w:val="1"/>
      <w:marLeft w:val="0"/>
      <w:marRight w:val="0"/>
      <w:marTop w:val="0"/>
      <w:marBottom w:val="0"/>
      <w:divBdr>
        <w:top w:val="none" w:sz="0" w:space="0" w:color="auto"/>
        <w:left w:val="none" w:sz="0" w:space="0" w:color="auto"/>
        <w:bottom w:val="none" w:sz="0" w:space="0" w:color="auto"/>
        <w:right w:val="none" w:sz="0" w:space="0" w:color="auto"/>
      </w:divBdr>
    </w:div>
    <w:div w:id="977147743">
      <w:bodyDiv w:val="1"/>
      <w:marLeft w:val="0"/>
      <w:marRight w:val="0"/>
      <w:marTop w:val="0"/>
      <w:marBottom w:val="0"/>
      <w:divBdr>
        <w:top w:val="none" w:sz="0" w:space="0" w:color="auto"/>
        <w:left w:val="none" w:sz="0" w:space="0" w:color="auto"/>
        <w:bottom w:val="none" w:sz="0" w:space="0" w:color="auto"/>
        <w:right w:val="none" w:sz="0" w:space="0" w:color="auto"/>
      </w:divBdr>
    </w:div>
    <w:div w:id="994258286">
      <w:bodyDiv w:val="1"/>
      <w:marLeft w:val="0"/>
      <w:marRight w:val="0"/>
      <w:marTop w:val="0"/>
      <w:marBottom w:val="0"/>
      <w:divBdr>
        <w:top w:val="none" w:sz="0" w:space="0" w:color="auto"/>
        <w:left w:val="none" w:sz="0" w:space="0" w:color="auto"/>
        <w:bottom w:val="none" w:sz="0" w:space="0" w:color="auto"/>
        <w:right w:val="none" w:sz="0" w:space="0" w:color="auto"/>
      </w:divBdr>
      <w:divsChild>
        <w:div w:id="1296566040">
          <w:marLeft w:val="0"/>
          <w:marRight w:val="0"/>
          <w:marTop w:val="0"/>
          <w:marBottom w:val="0"/>
          <w:divBdr>
            <w:top w:val="none" w:sz="0" w:space="0" w:color="auto"/>
            <w:left w:val="none" w:sz="0" w:space="0" w:color="auto"/>
            <w:bottom w:val="none" w:sz="0" w:space="0" w:color="auto"/>
            <w:right w:val="none" w:sz="0" w:space="0" w:color="auto"/>
          </w:divBdr>
          <w:divsChild>
            <w:div w:id="1802841631">
              <w:marLeft w:val="0"/>
              <w:marRight w:val="0"/>
              <w:marTop w:val="0"/>
              <w:marBottom w:val="0"/>
              <w:divBdr>
                <w:top w:val="none" w:sz="0" w:space="0" w:color="auto"/>
                <w:left w:val="none" w:sz="0" w:space="0" w:color="auto"/>
                <w:bottom w:val="none" w:sz="0" w:space="0" w:color="auto"/>
                <w:right w:val="none" w:sz="0" w:space="0" w:color="auto"/>
              </w:divBdr>
            </w:div>
            <w:div w:id="406651828">
              <w:marLeft w:val="0"/>
              <w:marRight w:val="0"/>
              <w:marTop w:val="0"/>
              <w:marBottom w:val="0"/>
              <w:divBdr>
                <w:top w:val="none" w:sz="0" w:space="0" w:color="auto"/>
                <w:left w:val="none" w:sz="0" w:space="0" w:color="auto"/>
                <w:bottom w:val="none" w:sz="0" w:space="0" w:color="auto"/>
                <w:right w:val="none" w:sz="0" w:space="0" w:color="auto"/>
              </w:divBdr>
              <w:divsChild>
                <w:div w:id="1640569461">
                  <w:marLeft w:val="0"/>
                  <w:marRight w:val="0"/>
                  <w:marTop w:val="0"/>
                  <w:marBottom w:val="0"/>
                  <w:divBdr>
                    <w:top w:val="none" w:sz="0" w:space="0" w:color="auto"/>
                    <w:left w:val="none" w:sz="0" w:space="0" w:color="auto"/>
                    <w:bottom w:val="none" w:sz="0" w:space="0" w:color="auto"/>
                    <w:right w:val="none" w:sz="0" w:space="0" w:color="auto"/>
                  </w:divBdr>
                  <w:divsChild>
                    <w:div w:id="17341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5978">
      <w:bodyDiv w:val="1"/>
      <w:marLeft w:val="0"/>
      <w:marRight w:val="0"/>
      <w:marTop w:val="0"/>
      <w:marBottom w:val="0"/>
      <w:divBdr>
        <w:top w:val="none" w:sz="0" w:space="0" w:color="auto"/>
        <w:left w:val="none" w:sz="0" w:space="0" w:color="auto"/>
        <w:bottom w:val="none" w:sz="0" w:space="0" w:color="auto"/>
        <w:right w:val="none" w:sz="0" w:space="0" w:color="auto"/>
      </w:divBdr>
    </w:div>
    <w:div w:id="1146049322">
      <w:bodyDiv w:val="1"/>
      <w:marLeft w:val="0"/>
      <w:marRight w:val="0"/>
      <w:marTop w:val="0"/>
      <w:marBottom w:val="0"/>
      <w:divBdr>
        <w:top w:val="none" w:sz="0" w:space="0" w:color="auto"/>
        <w:left w:val="none" w:sz="0" w:space="0" w:color="auto"/>
        <w:bottom w:val="none" w:sz="0" w:space="0" w:color="auto"/>
        <w:right w:val="none" w:sz="0" w:space="0" w:color="auto"/>
      </w:divBdr>
    </w:div>
    <w:div w:id="1201212855">
      <w:bodyDiv w:val="1"/>
      <w:marLeft w:val="0"/>
      <w:marRight w:val="0"/>
      <w:marTop w:val="0"/>
      <w:marBottom w:val="0"/>
      <w:divBdr>
        <w:top w:val="none" w:sz="0" w:space="0" w:color="auto"/>
        <w:left w:val="none" w:sz="0" w:space="0" w:color="auto"/>
        <w:bottom w:val="none" w:sz="0" w:space="0" w:color="auto"/>
        <w:right w:val="none" w:sz="0" w:space="0" w:color="auto"/>
      </w:divBdr>
    </w:div>
    <w:div w:id="1250847383">
      <w:bodyDiv w:val="1"/>
      <w:marLeft w:val="0"/>
      <w:marRight w:val="0"/>
      <w:marTop w:val="0"/>
      <w:marBottom w:val="0"/>
      <w:divBdr>
        <w:top w:val="none" w:sz="0" w:space="0" w:color="auto"/>
        <w:left w:val="none" w:sz="0" w:space="0" w:color="auto"/>
        <w:bottom w:val="none" w:sz="0" w:space="0" w:color="auto"/>
        <w:right w:val="none" w:sz="0" w:space="0" w:color="auto"/>
      </w:divBdr>
    </w:div>
    <w:div w:id="1268463594">
      <w:bodyDiv w:val="1"/>
      <w:marLeft w:val="0"/>
      <w:marRight w:val="0"/>
      <w:marTop w:val="0"/>
      <w:marBottom w:val="0"/>
      <w:divBdr>
        <w:top w:val="none" w:sz="0" w:space="0" w:color="auto"/>
        <w:left w:val="none" w:sz="0" w:space="0" w:color="auto"/>
        <w:bottom w:val="none" w:sz="0" w:space="0" w:color="auto"/>
        <w:right w:val="none" w:sz="0" w:space="0" w:color="auto"/>
      </w:divBdr>
    </w:div>
    <w:div w:id="1321419792">
      <w:bodyDiv w:val="1"/>
      <w:marLeft w:val="0"/>
      <w:marRight w:val="0"/>
      <w:marTop w:val="0"/>
      <w:marBottom w:val="0"/>
      <w:divBdr>
        <w:top w:val="none" w:sz="0" w:space="0" w:color="auto"/>
        <w:left w:val="none" w:sz="0" w:space="0" w:color="auto"/>
        <w:bottom w:val="none" w:sz="0" w:space="0" w:color="auto"/>
        <w:right w:val="none" w:sz="0" w:space="0" w:color="auto"/>
      </w:divBdr>
      <w:divsChild>
        <w:div w:id="212277113">
          <w:marLeft w:val="0"/>
          <w:marRight w:val="0"/>
          <w:marTop w:val="0"/>
          <w:marBottom w:val="0"/>
          <w:divBdr>
            <w:top w:val="none" w:sz="0" w:space="0" w:color="auto"/>
            <w:left w:val="none" w:sz="0" w:space="0" w:color="auto"/>
            <w:bottom w:val="none" w:sz="0" w:space="0" w:color="auto"/>
            <w:right w:val="none" w:sz="0" w:space="0" w:color="auto"/>
          </w:divBdr>
          <w:divsChild>
            <w:div w:id="1137793287">
              <w:marLeft w:val="0"/>
              <w:marRight w:val="0"/>
              <w:marTop w:val="0"/>
              <w:marBottom w:val="0"/>
              <w:divBdr>
                <w:top w:val="none" w:sz="0" w:space="0" w:color="auto"/>
                <w:left w:val="none" w:sz="0" w:space="0" w:color="auto"/>
                <w:bottom w:val="none" w:sz="0" w:space="0" w:color="auto"/>
                <w:right w:val="none" w:sz="0" w:space="0" w:color="auto"/>
              </w:divBdr>
              <w:divsChild>
                <w:div w:id="2140995829">
                  <w:marLeft w:val="0"/>
                  <w:marRight w:val="0"/>
                  <w:marTop w:val="0"/>
                  <w:marBottom w:val="0"/>
                  <w:divBdr>
                    <w:top w:val="none" w:sz="0" w:space="0" w:color="auto"/>
                    <w:left w:val="none" w:sz="0" w:space="0" w:color="auto"/>
                    <w:bottom w:val="none" w:sz="0" w:space="0" w:color="auto"/>
                    <w:right w:val="none" w:sz="0" w:space="0" w:color="auto"/>
                  </w:divBdr>
                  <w:divsChild>
                    <w:div w:id="1213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4881">
          <w:marLeft w:val="0"/>
          <w:marRight w:val="0"/>
          <w:marTop w:val="0"/>
          <w:marBottom w:val="0"/>
          <w:divBdr>
            <w:top w:val="none" w:sz="0" w:space="0" w:color="auto"/>
            <w:left w:val="none" w:sz="0" w:space="0" w:color="auto"/>
            <w:bottom w:val="none" w:sz="0" w:space="0" w:color="auto"/>
            <w:right w:val="none" w:sz="0" w:space="0" w:color="auto"/>
          </w:divBdr>
          <w:divsChild>
            <w:div w:id="586503693">
              <w:marLeft w:val="0"/>
              <w:marRight w:val="0"/>
              <w:marTop w:val="0"/>
              <w:marBottom w:val="0"/>
              <w:divBdr>
                <w:top w:val="none" w:sz="0" w:space="0" w:color="auto"/>
                <w:left w:val="none" w:sz="0" w:space="0" w:color="auto"/>
                <w:bottom w:val="none" w:sz="0" w:space="0" w:color="auto"/>
                <w:right w:val="none" w:sz="0" w:space="0" w:color="auto"/>
              </w:divBdr>
              <w:divsChild>
                <w:div w:id="128979807">
                  <w:marLeft w:val="0"/>
                  <w:marRight w:val="0"/>
                  <w:marTop w:val="0"/>
                  <w:marBottom w:val="0"/>
                  <w:divBdr>
                    <w:top w:val="none" w:sz="0" w:space="0" w:color="auto"/>
                    <w:left w:val="none" w:sz="0" w:space="0" w:color="auto"/>
                    <w:bottom w:val="none" w:sz="0" w:space="0" w:color="auto"/>
                    <w:right w:val="none" w:sz="0" w:space="0" w:color="auto"/>
                  </w:divBdr>
                  <w:divsChild>
                    <w:div w:id="4108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020993">
      <w:bodyDiv w:val="1"/>
      <w:marLeft w:val="0"/>
      <w:marRight w:val="0"/>
      <w:marTop w:val="0"/>
      <w:marBottom w:val="0"/>
      <w:divBdr>
        <w:top w:val="none" w:sz="0" w:space="0" w:color="auto"/>
        <w:left w:val="none" w:sz="0" w:space="0" w:color="auto"/>
        <w:bottom w:val="none" w:sz="0" w:space="0" w:color="auto"/>
        <w:right w:val="none" w:sz="0" w:space="0" w:color="auto"/>
      </w:divBdr>
    </w:div>
    <w:div w:id="1578594392">
      <w:bodyDiv w:val="1"/>
      <w:marLeft w:val="0"/>
      <w:marRight w:val="0"/>
      <w:marTop w:val="0"/>
      <w:marBottom w:val="0"/>
      <w:divBdr>
        <w:top w:val="none" w:sz="0" w:space="0" w:color="auto"/>
        <w:left w:val="none" w:sz="0" w:space="0" w:color="auto"/>
        <w:bottom w:val="none" w:sz="0" w:space="0" w:color="auto"/>
        <w:right w:val="none" w:sz="0" w:space="0" w:color="auto"/>
      </w:divBdr>
    </w:div>
    <w:div w:id="1654137398">
      <w:bodyDiv w:val="1"/>
      <w:marLeft w:val="0"/>
      <w:marRight w:val="0"/>
      <w:marTop w:val="0"/>
      <w:marBottom w:val="0"/>
      <w:divBdr>
        <w:top w:val="none" w:sz="0" w:space="0" w:color="auto"/>
        <w:left w:val="none" w:sz="0" w:space="0" w:color="auto"/>
        <w:bottom w:val="none" w:sz="0" w:space="0" w:color="auto"/>
        <w:right w:val="none" w:sz="0" w:space="0" w:color="auto"/>
      </w:divBdr>
    </w:div>
    <w:div w:id="1822767810">
      <w:bodyDiv w:val="1"/>
      <w:marLeft w:val="0"/>
      <w:marRight w:val="0"/>
      <w:marTop w:val="0"/>
      <w:marBottom w:val="0"/>
      <w:divBdr>
        <w:top w:val="none" w:sz="0" w:space="0" w:color="auto"/>
        <w:left w:val="none" w:sz="0" w:space="0" w:color="auto"/>
        <w:bottom w:val="none" w:sz="0" w:space="0" w:color="auto"/>
        <w:right w:val="none" w:sz="0" w:space="0" w:color="auto"/>
      </w:divBdr>
    </w:div>
    <w:div w:id="1937981047">
      <w:bodyDiv w:val="1"/>
      <w:marLeft w:val="0"/>
      <w:marRight w:val="0"/>
      <w:marTop w:val="0"/>
      <w:marBottom w:val="0"/>
      <w:divBdr>
        <w:top w:val="none" w:sz="0" w:space="0" w:color="auto"/>
        <w:left w:val="none" w:sz="0" w:space="0" w:color="auto"/>
        <w:bottom w:val="none" w:sz="0" w:space="0" w:color="auto"/>
        <w:right w:val="none" w:sz="0" w:space="0" w:color="auto"/>
      </w:divBdr>
    </w:div>
    <w:div w:id="2141534988">
      <w:bodyDiv w:val="1"/>
      <w:marLeft w:val="0"/>
      <w:marRight w:val="0"/>
      <w:marTop w:val="0"/>
      <w:marBottom w:val="0"/>
      <w:divBdr>
        <w:top w:val="none" w:sz="0" w:space="0" w:color="auto"/>
        <w:left w:val="none" w:sz="0" w:space="0" w:color="auto"/>
        <w:bottom w:val="none" w:sz="0" w:space="0" w:color="auto"/>
        <w:right w:val="none" w:sz="0" w:space="0" w:color="auto"/>
      </w:divBdr>
      <w:divsChild>
        <w:div w:id="720596093">
          <w:marLeft w:val="0"/>
          <w:marRight w:val="0"/>
          <w:marTop w:val="0"/>
          <w:marBottom w:val="0"/>
          <w:divBdr>
            <w:top w:val="none" w:sz="0" w:space="0" w:color="auto"/>
            <w:left w:val="none" w:sz="0" w:space="0" w:color="auto"/>
            <w:bottom w:val="none" w:sz="0" w:space="0" w:color="auto"/>
            <w:right w:val="none" w:sz="0" w:space="0" w:color="auto"/>
          </w:divBdr>
          <w:divsChild>
            <w:div w:id="659045078">
              <w:marLeft w:val="0"/>
              <w:marRight w:val="0"/>
              <w:marTop w:val="0"/>
              <w:marBottom w:val="0"/>
              <w:divBdr>
                <w:top w:val="none" w:sz="0" w:space="0" w:color="auto"/>
                <w:left w:val="none" w:sz="0" w:space="0" w:color="auto"/>
                <w:bottom w:val="none" w:sz="0" w:space="0" w:color="auto"/>
                <w:right w:val="none" w:sz="0" w:space="0" w:color="auto"/>
              </w:divBdr>
              <w:divsChild>
                <w:div w:id="1336222707">
                  <w:marLeft w:val="0"/>
                  <w:marRight w:val="0"/>
                  <w:marTop w:val="0"/>
                  <w:marBottom w:val="0"/>
                  <w:divBdr>
                    <w:top w:val="none" w:sz="0" w:space="0" w:color="auto"/>
                    <w:left w:val="none" w:sz="0" w:space="0" w:color="auto"/>
                    <w:bottom w:val="none" w:sz="0" w:space="0" w:color="auto"/>
                    <w:right w:val="none" w:sz="0" w:space="0" w:color="auto"/>
                  </w:divBdr>
                  <w:divsChild>
                    <w:div w:id="13457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461">
          <w:marLeft w:val="0"/>
          <w:marRight w:val="0"/>
          <w:marTop w:val="0"/>
          <w:marBottom w:val="0"/>
          <w:divBdr>
            <w:top w:val="none" w:sz="0" w:space="0" w:color="auto"/>
            <w:left w:val="none" w:sz="0" w:space="0" w:color="auto"/>
            <w:bottom w:val="none" w:sz="0" w:space="0" w:color="auto"/>
            <w:right w:val="none" w:sz="0" w:space="0" w:color="auto"/>
          </w:divBdr>
          <w:divsChild>
            <w:div w:id="296420757">
              <w:marLeft w:val="0"/>
              <w:marRight w:val="0"/>
              <w:marTop w:val="0"/>
              <w:marBottom w:val="0"/>
              <w:divBdr>
                <w:top w:val="none" w:sz="0" w:space="0" w:color="auto"/>
                <w:left w:val="none" w:sz="0" w:space="0" w:color="auto"/>
                <w:bottom w:val="none" w:sz="0" w:space="0" w:color="auto"/>
                <w:right w:val="none" w:sz="0" w:space="0" w:color="auto"/>
              </w:divBdr>
              <w:divsChild>
                <w:div w:id="227617879">
                  <w:marLeft w:val="0"/>
                  <w:marRight w:val="0"/>
                  <w:marTop w:val="0"/>
                  <w:marBottom w:val="0"/>
                  <w:divBdr>
                    <w:top w:val="none" w:sz="0" w:space="0" w:color="auto"/>
                    <w:left w:val="none" w:sz="0" w:space="0" w:color="auto"/>
                    <w:bottom w:val="none" w:sz="0" w:space="0" w:color="auto"/>
                    <w:right w:val="none" w:sz="0" w:space="0" w:color="auto"/>
                  </w:divBdr>
                  <w:divsChild>
                    <w:div w:id="2274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1041">
          <w:marLeft w:val="0"/>
          <w:marRight w:val="0"/>
          <w:marTop w:val="0"/>
          <w:marBottom w:val="0"/>
          <w:divBdr>
            <w:top w:val="none" w:sz="0" w:space="0" w:color="auto"/>
            <w:left w:val="none" w:sz="0" w:space="0" w:color="auto"/>
            <w:bottom w:val="none" w:sz="0" w:space="0" w:color="auto"/>
            <w:right w:val="none" w:sz="0" w:space="0" w:color="auto"/>
          </w:divBdr>
          <w:divsChild>
            <w:div w:id="153376852">
              <w:marLeft w:val="0"/>
              <w:marRight w:val="0"/>
              <w:marTop w:val="0"/>
              <w:marBottom w:val="0"/>
              <w:divBdr>
                <w:top w:val="none" w:sz="0" w:space="0" w:color="auto"/>
                <w:left w:val="none" w:sz="0" w:space="0" w:color="auto"/>
                <w:bottom w:val="none" w:sz="0" w:space="0" w:color="auto"/>
                <w:right w:val="none" w:sz="0" w:space="0" w:color="auto"/>
              </w:divBdr>
              <w:divsChild>
                <w:div w:id="495539156">
                  <w:marLeft w:val="0"/>
                  <w:marRight w:val="0"/>
                  <w:marTop w:val="0"/>
                  <w:marBottom w:val="0"/>
                  <w:divBdr>
                    <w:top w:val="none" w:sz="0" w:space="0" w:color="auto"/>
                    <w:left w:val="none" w:sz="0" w:space="0" w:color="auto"/>
                    <w:bottom w:val="none" w:sz="0" w:space="0" w:color="auto"/>
                    <w:right w:val="none" w:sz="0" w:space="0" w:color="auto"/>
                  </w:divBdr>
                  <w:divsChild>
                    <w:div w:id="18780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2587">
          <w:marLeft w:val="0"/>
          <w:marRight w:val="0"/>
          <w:marTop w:val="0"/>
          <w:marBottom w:val="0"/>
          <w:divBdr>
            <w:top w:val="none" w:sz="0" w:space="0" w:color="auto"/>
            <w:left w:val="none" w:sz="0" w:space="0" w:color="auto"/>
            <w:bottom w:val="none" w:sz="0" w:space="0" w:color="auto"/>
            <w:right w:val="none" w:sz="0" w:space="0" w:color="auto"/>
          </w:divBdr>
          <w:divsChild>
            <w:div w:id="1516070677">
              <w:marLeft w:val="0"/>
              <w:marRight w:val="0"/>
              <w:marTop w:val="0"/>
              <w:marBottom w:val="0"/>
              <w:divBdr>
                <w:top w:val="none" w:sz="0" w:space="0" w:color="auto"/>
                <w:left w:val="none" w:sz="0" w:space="0" w:color="auto"/>
                <w:bottom w:val="none" w:sz="0" w:space="0" w:color="auto"/>
                <w:right w:val="none" w:sz="0" w:space="0" w:color="auto"/>
              </w:divBdr>
              <w:divsChild>
                <w:div w:id="1995332240">
                  <w:marLeft w:val="0"/>
                  <w:marRight w:val="0"/>
                  <w:marTop w:val="0"/>
                  <w:marBottom w:val="0"/>
                  <w:divBdr>
                    <w:top w:val="none" w:sz="0" w:space="0" w:color="auto"/>
                    <w:left w:val="none" w:sz="0" w:space="0" w:color="auto"/>
                    <w:bottom w:val="none" w:sz="0" w:space="0" w:color="auto"/>
                    <w:right w:val="none" w:sz="0" w:space="0" w:color="auto"/>
                  </w:divBdr>
                  <w:divsChild>
                    <w:div w:id="530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70845">
          <w:marLeft w:val="0"/>
          <w:marRight w:val="0"/>
          <w:marTop w:val="0"/>
          <w:marBottom w:val="0"/>
          <w:divBdr>
            <w:top w:val="none" w:sz="0" w:space="0" w:color="auto"/>
            <w:left w:val="none" w:sz="0" w:space="0" w:color="auto"/>
            <w:bottom w:val="none" w:sz="0" w:space="0" w:color="auto"/>
            <w:right w:val="none" w:sz="0" w:space="0" w:color="auto"/>
          </w:divBdr>
          <w:divsChild>
            <w:div w:id="650451201">
              <w:marLeft w:val="0"/>
              <w:marRight w:val="0"/>
              <w:marTop w:val="0"/>
              <w:marBottom w:val="0"/>
              <w:divBdr>
                <w:top w:val="none" w:sz="0" w:space="0" w:color="auto"/>
                <w:left w:val="none" w:sz="0" w:space="0" w:color="auto"/>
                <w:bottom w:val="none" w:sz="0" w:space="0" w:color="auto"/>
                <w:right w:val="none" w:sz="0" w:space="0" w:color="auto"/>
              </w:divBdr>
              <w:divsChild>
                <w:div w:id="2050567722">
                  <w:marLeft w:val="0"/>
                  <w:marRight w:val="0"/>
                  <w:marTop w:val="0"/>
                  <w:marBottom w:val="0"/>
                  <w:divBdr>
                    <w:top w:val="none" w:sz="0" w:space="0" w:color="auto"/>
                    <w:left w:val="none" w:sz="0" w:space="0" w:color="auto"/>
                    <w:bottom w:val="none" w:sz="0" w:space="0" w:color="auto"/>
                    <w:right w:val="none" w:sz="0" w:space="0" w:color="auto"/>
                  </w:divBdr>
                  <w:divsChild>
                    <w:div w:id="19183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32402">
          <w:marLeft w:val="0"/>
          <w:marRight w:val="0"/>
          <w:marTop w:val="0"/>
          <w:marBottom w:val="0"/>
          <w:divBdr>
            <w:top w:val="none" w:sz="0" w:space="0" w:color="auto"/>
            <w:left w:val="none" w:sz="0" w:space="0" w:color="auto"/>
            <w:bottom w:val="none" w:sz="0" w:space="0" w:color="auto"/>
            <w:right w:val="none" w:sz="0" w:space="0" w:color="auto"/>
          </w:divBdr>
          <w:divsChild>
            <w:div w:id="722872079">
              <w:marLeft w:val="0"/>
              <w:marRight w:val="0"/>
              <w:marTop w:val="0"/>
              <w:marBottom w:val="0"/>
              <w:divBdr>
                <w:top w:val="none" w:sz="0" w:space="0" w:color="auto"/>
                <w:left w:val="none" w:sz="0" w:space="0" w:color="auto"/>
                <w:bottom w:val="none" w:sz="0" w:space="0" w:color="auto"/>
                <w:right w:val="none" w:sz="0" w:space="0" w:color="auto"/>
              </w:divBdr>
              <w:divsChild>
                <w:div w:id="76103005">
                  <w:marLeft w:val="0"/>
                  <w:marRight w:val="0"/>
                  <w:marTop w:val="0"/>
                  <w:marBottom w:val="0"/>
                  <w:divBdr>
                    <w:top w:val="none" w:sz="0" w:space="0" w:color="auto"/>
                    <w:left w:val="none" w:sz="0" w:space="0" w:color="auto"/>
                    <w:bottom w:val="none" w:sz="0" w:space="0" w:color="auto"/>
                    <w:right w:val="none" w:sz="0" w:space="0" w:color="auto"/>
                  </w:divBdr>
                  <w:divsChild>
                    <w:div w:id="9989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23201">
          <w:marLeft w:val="0"/>
          <w:marRight w:val="0"/>
          <w:marTop w:val="0"/>
          <w:marBottom w:val="0"/>
          <w:divBdr>
            <w:top w:val="none" w:sz="0" w:space="0" w:color="auto"/>
            <w:left w:val="none" w:sz="0" w:space="0" w:color="auto"/>
            <w:bottom w:val="none" w:sz="0" w:space="0" w:color="auto"/>
            <w:right w:val="none" w:sz="0" w:space="0" w:color="auto"/>
          </w:divBdr>
          <w:divsChild>
            <w:div w:id="155268505">
              <w:marLeft w:val="0"/>
              <w:marRight w:val="0"/>
              <w:marTop w:val="0"/>
              <w:marBottom w:val="0"/>
              <w:divBdr>
                <w:top w:val="none" w:sz="0" w:space="0" w:color="auto"/>
                <w:left w:val="none" w:sz="0" w:space="0" w:color="auto"/>
                <w:bottom w:val="none" w:sz="0" w:space="0" w:color="auto"/>
                <w:right w:val="none" w:sz="0" w:space="0" w:color="auto"/>
              </w:divBdr>
              <w:divsChild>
                <w:div w:id="1065183993">
                  <w:marLeft w:val="0"/>
                  <w:marRight w:val="0"/>
                  <w:marTop w:val="0"/>
                  <w:marBottom w:val="0"/>
                  <w:divBdr>
                    <w:top w:val="none" w:sz="0" w:space="0" w:color="auto"/>
                    <w:left w:val="none" w:sz="0" w:space="0" w:color="auto"/>
                    <w:bottom w:val="none" w:sz="0" w:space="0" w:color="auto"/>
                    <w:right w:val="none" w:sz="0" w:space="0" w:color="auto"/>
                  </w:divBdr>
                  <w:divsChild>
                    <w:div w:id="13667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50250">
          <w:marLeft w:val="0"/>
          <w:marRight w:val="0"/>
          <w:marTop w:val="0"/>
          <w:marBottom w:val="0"/>
          <w:divBdr>
            <w:top w:val="none" w:sz="0" w:space="0" w:color="auto"/>
            <w:left w:val="none" w:sz="0" w:space="0" w:color="auto"/>
            <w:bottom w:val="none" w:sz="0" w:space="0" w:color="auto"/>
            <w:right w:val="none" w:sz="0" w:space="0" w:color="auto"/>
          </w:divBdr>
          <w:divsChild>
            <w:div w:id="653796346">
              <w:marLeft w:val="0"/>
              <w:marRight w:val="0"/>
              <w:marTop w:val="0"/>
              <w:marBottom w:val="0"/>
              <w:divBdr>
                <w:top w:val="none" w:sz="0" w:space="0" w:color="auto"/>
                <w:left w:val="none" w:sz="0" w:space="0" w:color="auto"/>
                <w:bottom w:val="none" w:sz="0" w:space="0" w:color="auto"/>
                <w:right w:val="none" w:sz="0" w:space="0" w:color="auto"/>
              </w:divBdr>
              <w:divsChild>
                <w:div w:id="229849213">
                  <w:marLeft w:val="0"/>
                  <w:marRight w:val="0"/>
                  <w:marTop w:val="0"/>
                  <w:marBottom w:val="0"/>
                  <w:divBdr>
                    <w:top w:val="none" w:sz="0" w:space="0" w:color="auto"/>
                    <w:left w:val="none" w:sz="0" w:space="0" w:color="auto"/>
                    <w:bottom w:val="none" w:sz="0" w:space="0" w:color="auto"/>
                    <w:right w:val="none" w:sz="0" w:space="0" w:color="auto"/>
                  </w:divBdr>
                  <w:divsChild>
                    <w:div w:id="7924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9229">
          <w:marLeft w:val="0"/>
          <w:marRight w:val="0"/>
          <w:marTop w:val="0"/>
          <w:marBottom w:val="0"/>
          <w:divBdr>
            <w:top w:val="none" w:sz="0" w:space="0" w:color="auto"/>
            <w:left w:val="none" w:sz="0" w:space="0" w:color="auto"/>
            <w:bottom w:val="none" w:sz="0" w:space="0" w:color="auto"/>
            <w:right w:val="none" w:sz="0" w:space="0" w:color="auto"/>
          </w:divBdr>
          <w:divsChild>
            <w:div w:id="321931576">
              <w:marLeft w:val="0"/>
              <w:marRight w:val="0"/>
              <w:marTop w:val="0"/>
              <w:marBottom w:val="0"/>
              <w:divBdr>
                <w:top w:val="none" w:sz="0" w:space="0" w:color="auto"/>
                <w:left w:val="none" w:sz="0" w:space="0" w:color="auto"/>
                <w:bottom w:val="none" w:sz="0" w:space="0" w:color="auto"/>
                <w:right w:val="none" w:sz="0" w:space="0" w:color="auto"/>
              </w:divBdr>
              <w:divsChild>
                <w:div w:id="181474900">
                  <w:marLeft w:val="0"/>
                  <w:marRight w:val="0"/>
                  <w:marTop w:val="0"/>
                  <w:marBottom w:val="0"/>
                  <w:divBdr>
                    <w:top w:val="none" w:sz="0" w:space="0" w:color="auto"/>
                    <w:left w:val="none" w:sz="0" w:space="0" w:color="auto"/>
                    <w:bottom w:val="none" w:sz="0" w:space="0" w:color="auto"/>
                    <w:right w:val="none" w:sz="0" w:space="0" w:color="auto"/>
                  </w:divBdr>
                  <w:divsChild>
                    <w:div w:id="7169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01204">
          <w:marLeft w:val="0"/>
          <w:marRight w:val="0"/>
          <w:marTop w:val="0"/>
          <w:marBottom w:val="0"/>
          <w:divBdr>
            <w:top w:val="none" w:sz="0" w:space="0" w:color="auto"/>
            <w:left w:val="none" w:sz="0" w:space="0" w:color="auto"/>
            <w:bottom w:val="none" w:sz="0" w:space="0" w:color="auto"/>
            <w:right w:val="none" w:sz="0" w:space="0" w:color="auto"/>
          </w:divBdr>
          <w:divsChild>
            <w:div w:id="457452429">
              <w:marLeft w:val="0"/>
              <w:marRight w:val="0"/>
              <w:marTop w:val="0"/>
              <w:marBottom w:val="0"/>
              <w:divBdr>
                <w:top w:val="none" w:sz="0" w:space="0" w:color="auto"/>
                <w:left w:val="none" w:sz="0" w:space="0" w:color="auto"/>
                <w:bottom w:val="none" w:sz="0" w:space="0" w:color="auto"/>
                <w:right w:val="none" w:sz="0" w:space="0" w:color="auto"/>
              </w:divBdr>
              <w:divsChild>
                <w:div w:id="577790433">
                  <w:marLeft w:val="0"/>
                  <w:marRight w:val="0"/>
                  <w:marTop w:val="0"/>
                  <w:marBottom w:val="0"/>
                  <w:divBdr>
                    <w:top w:val="none" w:sz="0" w:space="0" w:color="auto"/>
                    <w:left w:val="none" w:sz="0" w:space="0" w:color="auto"/>
                    <w:bottom w:val="none" w:sz="0" w:space="0" w:color="auto"/>
                    <w:right w:val="none" w:sz="0" w:space="0" w:color="auto"/>
                  </w:divBdr>
                  <w:divsChild>
                    <w:div w:id="1309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6901">
          <w:marLeft w:val="0"/>
          <w:marRight w:val="0"/>
          <w:marTop w:val="0"/>
          <w:marBottom w:val="0"/>
          <w:divBdr>
            <w:top w:val="none" w:sz="0" w:space="0" w:color="auto"/>
            <w:left w:val="none" w:sz="0" w:space="0" w:color="auto"/>
            <w:bottom w:val="none" w:sz="0" w:space="0" w:color="auto"/>
            <w:right w:val="none" w:sz="0" w:space="0" w:color="auto"/>
          </w:divBdr>
          <w:divsChild>
            <w:div w:id="30419017">
              <w:marLeft w:val="0"/>
              <w:marRight w:val="0"/>
              <w:marTop w:val="0"/>
              <w:marBottom w:val="0"/>
              <w:divBdr>
                <w:top w:val="none" w:sz="0" w:space="0" w:color="auto"/>
                <w:left w:val="none" w:sz="0" w:space="0" w:color="auto"/>
                <w:bottom w:val="none" w:sz="0" w:space="0" w:color="auto"/>
                <w:right w:val="none" w:sz="0" w:space="0" w:color="auto"/>
              </w:divBdr>
              <w:divsChild>
                <w:div w:id="1578516628">
                  <w:marLeft w:val="0"/>
                  <w:marRight w:val="0"/>
                  <w:marTop w:val="0"/>
                  <w:marBottom w:val="0"/>
                  <w:divBdr>
                    <w:top w:val="none" w:sz="0" w:space="0" w:color="auto"/>
                    <w:left w:val="none" w:sz="0" w:space="0" w:color="auto"/>
                    <w:bottom w:val="none" w:sz="0" w:space="0" w:color="auto"/>
                    <w:right w:val="none" w:sz="0" w:space="0" w:color="auto"/>
                  </w:divBdr>
                  <w:divsChild>
                    <w:div w:id="1819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7719">
          <w:marLeft w:val="0"/>
          <w:marRight w:val="0"/>
          <w:marTop w:val="0"/>
          <w:marBottom w:val="0"/>
          <w:divBdr>
            <w:top w:val="none" w:sz="0" w:space="0" w:color="auto"/>
            <w:left w:val="none" w:sz="0" w:space="0" w:color="auto"/>
            <w:bottom w:val="none" w:sz="0" w:space="0" w:color="auto"/>
            <w:right w:val="none" w:sz="0" w:space="0" w:color="auto"/>
          </w:divBdr>
          <w:divsChild>
            <w:div w:id="429817073">
              <w:marLeft w:val="0"/>
              <w:marRight w:val="0"/>
              <w:marTop w:val="0"/>
              <w:marBottom w:val="0"/>
              <w:divBdr>
                <w:top w:val="none" w:sz="0" w:space="0" w:color="auto"/>
                <w:left w:val="none" w:sz="0" w:space="0" w:color="auto"/>
                <w:bottom w:val="none" w:sz="0" w:space="0" w:color="auto"/>
                <w:right w:val="none" w:sz="0" w:space="0" w:color="auto"/>
              </w:divBdr>
              <w:divsChild>
                <w:div w:id="2078164010">
                  <w:marLeft w:val="0"/>
                  <w:marRight w:val="0"/>
                  <w:marTop w:val="0"/>
                  <w:marBottom w:val="0"/>
                  <w:divBdr>
                    <w:top w:val="none" w:sz="0" w:space="0" w:color="auto"/>
                    <w:left w:val="none" w:sz="0" w:space="0" w:color="auto"/>
                    <w:bottom w:val="none" w:sz="0" w:space="0" w:color="auto"/>
                    <w:right w:val="none" w:sz="0" w:space="0" w:color="auto"/>
                  </w:divBdr>
                  <w:divsChild>
                    <w:div w:id="1013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01304">
          <w:marLeft w:val="0"/>
          <w:marRight w:val="0"/>
          <w:marTop w:val="0"/>
          <w:marBottom w:val="0"/>
          <w:divBdr>
            <w:top w:val="none" w:sz="0" w:space="0" w:color="auto"/>
            <w:left w:val="none" w:sz="0" w:space="0" w:color="auto"/>
            <w:bottom w:val="none" w:sz="0" w:space="0" w:color="auto"/>
            <w:right w:val="none" w:sz="0" w:space="0" w:color="auto"/>
          </w:divBdr>
          <w:divsChild>
            <w:div w:id="150562722">
              <w:marLeft w:val="0"/>
              <w:marRight w:val="0"/>
              <w:marTop w:val="0"/>
              <w:marBottom w:val="0"/>
              <w:divBdr>
                <w:top w:val="none" w:sz="0" w:space="0" w:color="auto"/>
                <w:left w:val="none" w:sz="0" w:space="0" w:color="auto"/>
                <w:bottom w:val="none" w:sz="0" w:space="0" w:color="auto"/>
                <w:right w:val="none" w:sz="0" w:space="0" w:color="auto"/>
              </w:divBdr>
              <w:divsChild>
                <w:div w:id="1960603175">
                  <w:marLeft w:val="0"/>
                  <w:marRight w:val="0"/>
                  <w:marTop w:val="0"/>
                  <w:marBottom w:val="0"/>
                  <w:divBdr>
                    <w:top w:val="none" w:sz="0" w:space="0" w:color="auto"/>
                    <w:left w:val="none" w:sz="0" w:space="0" w:color="auto"/>
                    <w:bottom w:val="none" w:sz="0" w:space="0" w:color="auto"/>
                    <w:right w:val="none" w:sz="0" w:space="0" w:color="auto"/>
                  </w:divBdr>
                  <w:divsChild>
                    <w:div w:id="9444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6030">
          <w:marLeft w:val="0"/>
          <w:marRight w:val="0"/>
          <w:marTop w:val="0"/>
          <w:marBottom w:val="0"/>
          <w:divBdr>
            <w:top w:val="none" w:sz="0" w:space="0" w:color="auto"/>
            <w:left w:val="none" w:sz="0" w:space="0" w:color="auto"/>
            <w:bottom w:val="none" w:sz="0" w:space="0" w:color="auto"/>
            <w:right w:val="none" w:sz="0" w:space="0" w:color="auto"/>
          </w:divBdr>
          <w:divsChild>
            <w:div w:id="1152138442">
              <w:marLeft w:val="0"/>
              <w:marRight w:val="0"/>
              <w:marTop w:val="0"/>
              <w:marBottom w:val="0"/>
              <w:divBdr>
                <w:top w:val="none" w:sz="0" w:space="0" w:color="auto"/>
                <w:left w:val="none" w:sz="0" w:space="0" w:color="auto"/>
                <w:bottom w:val="none" w:sz="0" w:space="0" w:color="auto"/>
                <w:right w:val="none" w:sz="0" w:space="0" w:color="auto"/>
              </w:divBdr>
              <w:divsChild>
                <w:div w:id="1113136018">
                  <w:marLeft w:val="0"/>
                  <w:marRight w:val="0"/>
                  <w:marTop w:val="0"/>
                  <w:marBottom w:val="0"/>
                  <w:divBdr>
                    <w:top w:val="none" w:sz="0" w:space="0" w:color="auto"/>
                    <w:left w:val="none" w:sz="0" w:space="0" w:color="auto"/>
                    <w:bottom w:val="none" w:sz="0" w:space="0" w:color="auto"/>
                    <w:right w:val="none" w:sz="0" w:space="0" w:color="auto"/>
                  </w:divBdr>
                  <w:divsChild>
                    <w:div w:id="16764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databuildtool/dbt.git" TargetMode="External"/><Relationship Id="rId5" Type="http://schemas.openxmlformats.org/officeDocument/2006/relationships/hyperlink" Target="https://spark.apache.org/docs/latest/api/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7</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Rajnikant Vanpratiwar</dc:creator>
  <cp:keywords/>
  <dc:description/>
  <cp:lastModifiedBy>Rajnikant Vanpratiwar</cp:lastModifiedBy>
  <cp:revision>84</cp:revision>
  <dcterms:created xsi:type="dcterms:W3CDTF">2024-12-05T13:00:00Z</dcterms:created>
  <dcterms:modified xsi:type="dcterms:W3CDTF">2024-12-06T06:09:00Z</dcterms:modified>
</cp:coreProperties>
</file>