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99C20" w14:textId="77777777" w:rsidR="00610B3C" w:rsidRDefault="00610B3C" w:rsidP="00610B3C">
      <w:pPr>
        <w:jc w:val="center"/>
        <w:rPr>
          <w:rFonts w:ascii="Times New Roman" w:hAnsi="Times New Roman" w:cs="Times New Roman"/>
          <w:b/>
          <w:bCs/>
          <w:sz w:val="24"/>
          <w:szCs w:val="24"/>
        </w:rPr>
      </w:pPr>
      <w:r>
        <w:rPr>
          <w:rFonts w:ascii="Times New Roman" w:hAnsi="Times New Roman" w:cs="Times New Roman"/>
          <w:b/>
          <w:bCs/>
          <w:sz w:val="24"/>
          <w:szCs w:val="24"/>
        </w:rPr>
        <w:t>UNIVERSIDAD EL BOSQUE</w:t>
      </w:r>
    </w:p>
    <w:p w14:paraId="09E756CA" w14:textId="77777777" w:rsidR="00610B3C" w:rsidRDefault="00610B3C" w:rsidP="00610B3C">
      <w:pPr>
        <w:jc w:val="center"/>
        <w:rPr>
          <w:rFonts w:ascii="Times New Roman" w:hAnsi="Times New Roman" w:cs="Times New Roman"/>
          <w:b/>
          <w:bCs/>
          <w:sz w:val="24"/>
          <w:szCs w:val="24"/>
        </w:rPr>
      </w:pPr>
      <w:r>
        <w:rPr>
          <w:rFonts w:ascii="Times New Roman" w:hAnsi="Times New Roman" w:cs="Times New Roman"/>
          <w:b/>
          <w:bCs/>
          <w:sz w:val="24"/>
          <w:szCs w:val="24"/>
        </w:rPr>
        <w:t>OFICINA DE DESARROLLO – ÁREA DE RESPONSABILIDAD SOCIAL</w:t>
      </w:r>
    </w:p>
    <w:p w14:paraId="0AF92AB9" w14:textId="77777777" w:rsidR="00610B3C" w:rsidRPr="002567A8" w:rsidRDefault="00610B3C" w:rsidP="00610B3C">
      <w:pPr>
        <w:jc w:val="center"/>
        <w:rPr>
          <w:rFonts w:ascii="Times New Roman" w:hAnsi="Times New Roman" w:cs="Times New Roman"/>
          <w:b/>
          <w:bCs/>
          <w:sz w:val="24"/>
          <w:szCs w:val="24"/>
        </w:rPr>
      </w:pPr>
      <w:r>
        <w:rPr>
          <w:rFonts w:ascii="Times New Roman" w:hAnsi="Times New Roman" w:cs="Times New Roman"/>
          <w:b/>
          <w:bCs/>
          <w:sz w:val="24"/>
          <w:szCs w:val="24"/>
        </w:rPr>
        <w:t>CONTENIDO CÁTEDRA ABIERTA OBJETIVOS DE DESARROLLO SOSTENIBLE</w:t>
      </w:r>
    </w:p>
    <w:p w14:paraId="297C340D" w14:textId="62960952" w:rsidR="00610B3C" w:rsidRDefault="00610B3C" w:rsidP="00610B3C">
      <w:pPr>
        <w:jc w:val="center"/>
        <w:rPr>
          <w:rFonts w:ascii="Times New Roman" w:hAnsi="Times New Roman" w:cs="Times New Roman"/>
          <w:b/>
          <w:bCs/>
          <w:sz w:val="24"/>
          <w:szCs w:val="24"/>
        </w:rPr>
      </w:pPr>
      <w:r>
        <w:rPr>
          <w:rFonts w:ascii="Times New Roman" w:hAnsi="Times New Roman" w:cs="Times New Roman"/>
          <w:b/>
          <w:bCs/>
          <w:sz w:val="24"/>
          <w:szCs w:val="24"/>
        </w:rPr>
        <w:t>“</w:t>
      </w:r>
      <w:r w:rsidRPr="002567A8">
        <w:rPr>
          <w:rFonts w:ascii="Times New Roman" w:hAnsi="Times New Roman" w:cs="Times New Roman"/>
          <w:b/>
          <w:bCs/>
          <w:sz w:val="24"/>
          <w:szCs w:val="24"/>
        </w:rPr>
        <w:t>Para no dejar a nadie atrás</w:t>
      </w:r>
      <w:r>
        <w:rPr>
          <w:rFonts w:ascii="Times New Roman" w:hAnsi="Times New Roman" w:cs="Times New Roman"/>
          <w:b/>
          <w:bCs/>
          <w:sz w:val="24"/>
          <w:szCs w:val="24"/>
        </w:rPr>
        <w:t>”</w:t>
      </w:r>
    </w:p>
    <w:p w14:paraId="2FE7AD31" w14:textId="77777777" w:rsidR="00610B3C" w:rsidRDefault="00610B3C" w:rsidP="00610B3C">
      <w:pPr>
        <w:jc w:val="center"/>
        <w:rPr>
          <w:rFonts w:ascii="Times New Roman" w:hAnsi="Times New Roman" w:cs="Times New Roman"/>
          <w:b/>
          <w:bCs/>
          <w:sz w:val="24"/>
          <w:szCs w:val="24"/>
        </w:rPr>
      </w:pPr>
    </w:p>
    <w:p w14:paraId="3BB0DCC7" w14:textId="1CE59DE9" w:rsidR="00610B3C" w:rsidRDefault="00610B3C" w:rsidP="00610B3C">
      <w:pPr>
        <w:jc w:val="center"/>
        <w:rPr>
          <w:rFonts w:ascii="Times New Roman" w:hAnsi="Times New Roman" w:cs="Times New Roman"/>
          <w:b/>
          <w:bCs/>
          <w:sz w:val="24"/>
          <w:szCs w:val="24"/>
        </w:rPr>
      </w:pPr>
      <w:r>
        <w:rPr>
          <w:rFonts w:ascii="Times New Roman" w:hAnsi="Times New Roman" w:cs="Times New Roman"/>
          <w:b/>
          <w:bCs/>
          <w:sz w:val="24"/>
          <w:szCs w:val="24"/>
        </w:rPr>
        <w:t>Módulo 2: Prosperidad</w:t>
      </w:r>
    </w:p>
    <w:p w14:paraId="0B129224" w14:textId="77777777" w:rsidR="00610B3C" w:rsidRDefault="00610B3C" w:rsidP="00610B3C">
      <w:pPr>
        <w:jc w:val="both"/>
        <w:rPr>
          <w:rFonts w:ascii="Times New Roman" w:hAnsi="Times New Roman" w:cs="Times New Roman"/>
          <w:b/>
          <w:bCs/>
          <w:sz w:val="24"/>
          <w:szCs w:val="24"/>
        </w:rPr>
      </w:pPr>
    </w:p>
    <w:p w14:paraId="627D2C5E" w14:textId="77777777" w:rsidR="00610B3C" w:rsidRDefault="00610B3C" w:rsidP="00610B3C">
      <w:pPr>
        <w:jc w:val="both"/>
        <w:rPr>
          <w:rFonts w:ascii="Times New Roman" w:hAnsi="Times New Roman" w:cs="Times New Roman"/>
          <w:sz w:val="24"/>
          <w:szCs w:val="24"/>
        </w:rPr>
      </w:pPr>
      <w:r>
        <w:rPr>
          <w:rFonts w:ascii="Times New Roman" w:hAnsi="Times New Roman" w:cs="Times New Roman"/>
          <w:b/>
          <w:bCs/>
          <w:sz w:val="24"/>
          <w:szCs w:val="24"/>
        </w:rPr>
        <w:t xml:space="preserve">Sexta Sesión: </w:t>
      </w:r>
      <w:r>
        <w:rPr>
          <w:rFonts w:ascii="Times New Roman" w:hAnsi="Times New Roman" w:cs="Times New Roman"/>
          <w:sz w:val="24"/>
          <w:szCs w:val="24"/>
        </w:rPr>
        <w:t>ODS</w:t>
      </w:r>
      <w:r w:rsidRPr="006E43C8">
        <w:rPr>
          <w:rFonts w:ascii="Times New Roman" w:hAnsi="Times New Roman" w:cs="Times New Roman"/>
          <w:sz w:val="24"/>
          <w:szCs w:val="24"/>
        </w:rPr>
        <w:t xml:space="preserve"> 6</w:t>
      </w:r>
      <w:r>
        <w:rPr>
          <w:rFonts w:ascii="Times New Roman" w:hAnsi="Times New Roman" w:cs="Times New Roman"/>
          <w:sz w:val="24"/>
          <w:szCs w:val="24"/>
        </w:rPr>
        <w:t xml:space="preserve"> - </w:t>
      </w:r>
      <w:r w:rsidRPr="006E43C8">
        <w:rPr>
          <w:rFonts w:ascii="Times New Roman" w:hAnsi="Times New Roman" w:cs="Times New Roman"/>
          <w:sz w:val="24"/>
          <w:szCs w:val="24"/>
        </w:rPr>
        <w:t>Agua limpia y saneamiento</w:t>
      </w:r>
      <w:r>
        <w:rPr>
          <w:rFonts w:ascii="Times New Roman" w:hAnsi="Times New Roman" w:cs="Times New Roman"/>
          <w:sz w:val="24"/>
          <w:szCs w:val="24"/>
        </w:rPr>
        <w:t xml:space="preserve"> y ODS 7 - </w:t>
      </w:r>
      <w:r w:rsidRPr="006E43C8">
        <w:rPr>
          <w:rFonts w:ascii="Times New Roman" w:hAnsi="Times New Roman" w:cs="Times New Roman"/>
          <w:sz w:val="24"/>
          <w:szCs w:val="24"/>
        </w:rPr>
        <w:t>Energía asequible y no contaminante</w:t>
      </w:r>
    </w:p>
    <w:p w14:paraId="771C0250" w14:textId="77777777" w:rsidR="00610B3C" w:rsidRDefault="00610B3C" w:rsidP="00610B3C">
      <w:pPr>
        <w:jc w:val="both"/>
        <w:rPr>
          <w:rFonts w:ascii="Times New Roman" w:hAnsi="Times New Roman" w:cs="Times New Roman"/>
          <w:sz w:val="24"/>
          <w:szCs w:val="24"/>
        </w:rPr>
      </w:pPr>
      <w:r>
        <w:rPr>
          <w:rFonts w:ascii="Times New Roman" w:hAnsi="Times New Roman" w:cs="Times New Roman"/>
          <w:sz w:val="24"/>
          <w:szCs w:val="24"/>
        </w:rPr>
        <w:t xml:space="preserve">El sexto ODS es </w:t>
      </w:r>
      <w:r w:rsidRPr="006E43C8">
        <w:rPr>
          <w:rFonts w:ascii="Times New Roman" w:hAnsi="Times New Roman" w:cs="Times New Roman"/>
          <w:sz w:val="24"/>
          <w:szCs w:val="24"/>
        </w:rPr>
        <w:t>Agua limpia y saneamiento</w:t>
      </w:r>
      <w:r>
        <w:rPr>
          <w:rFonts w:ascii="Times New Roman" w:hAnsi="Times New Roman" w:cs="Times New Roman"/>
          <w:sz w:val="24"/>
          <w:szCs w:val="24"/>
        </w:rPr>
        <w:t xml:space="preserve"> y busca g</w:t>
      </w:r>
      <w:r w:rsidRPr="006E43C8">
        <w:rPr>
          <w:rFonts w:ascii="Times New Roman" w:hAnsi="Times New Roman" w:cs="Times New Roman"/>
          <w:sz w:val="24"/>
          <w:szCs w:val="24"/>
        </w:rPr>
        <w:t>arantizar la disponibilidad de agua y su gestión sostenible y el saneamiento para todos</w:t>
      </w:r>
      <w:r>
        <w:rPr>
          <w:rFonts w:ascii="Times New Roman" w:hAnsi="Times New Roman" w:cs="Times New Roman"/>
          <w:sz w:val="24"/>
          <w:szCs w:val="24"/>
        </w:rPr>
        <w:t>. En la actualidad, aproximadamente el 40% de la población mundial experimenta la escasez de agua. Si bien desde los 90 ha incrementado el acceso a agua potable y al saneamiento, la creciente escasez de agua a nivel mundial es un nuevo problema con una solución compleja que solo empeorará conforme aumente la problemática ambiental y los niveles del mar. Cada vez son más los países que experimentan sequías y desertificación. Para poder garantizar que la población mundial tenga acceso a agua potable y saneamiento para el año 2050, se deben realizar importantes inversiones en infraestructura, instalaciones sanitarias y educación ambiental. Crisis como la del COVID-19 nos demuestran la importancia del acceso al agua y al saneamiento para garantizar la salud de la población.</w:t>
      </w:r>
    </w:p>
    <w:p w14:paraId="0891B40C" w14:textId="77777777" w:rsidR="00610B3C" w:rsidRDefault="00610B3C" w:rsidP="00610B3C">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627F1F">
        <w:rPr>
          <w:rFonts w:ascii="Times New Roman" w:hAnsi="Times New Roman" w:cs="Times New Roman"/>
          <w:i/>
          <w:iCs/>
          <w:sz w:val="24"/>
          <w:szCs w:val="24"/>
        </w:rPr>
        <w:t>6 | Agua limpia y saneamiento</w:t>
      </w:r>
    </w:p>
    <w:p w14:paraId="58B4E2EF" w14:textId="77777777" w:rsidR="00610B3C" w:rsidRDefault="00610B3C" w:rsidP="00610B3C">
      <w:pPr>
        <w:jc w:val="center"/>
        <w:rPr>
          <w:rFonts w:ascii="Times New Roman" w:hAnsi="Times New Roman" w:cs="Times New Roman"/>
          <w:i/>
          <w:iCs/>
          <w:sz w:val="24"/>
          <w:szCs w:val="24"/>
        </w:rPr>
      </w:pPr>
      <w:hyperlink r:id="rId4" w:history="1">
        <w:r>
          <w:rPr>
            <w:rStyle w:val="Hipervnculo"/>
          </w:rPr>
          <w:t>https://www.youtube.com/watch?v=6kke9YIohQQ</w:t>
        </w:r>
      </w:hyperlink>
    </w:p>
    <w:p w14:paraId="2E72DBF8" w14:textId="77777777" w:rsidR="00610B3C" w:rsidRPr="00627F1F" w:rsidRDefault="00610B3C" w:rsidP="00610B3C">
      <w:pPr>
        <w:jc w:val="center"/>
        <w:rPr>
          <w:rFonts w:ascii="Times New Roman" w:hAnsi="Times New Roman" w:cs="Times New Roman"/>
          <w:i/>
          <w:iCs/>
          <w:sz w:val="24"/>
          <w:szCs w:val="24"/>
        </w:rPr>
      </w:pPr>
    </w:p>
    <w:p w14:paraId="076D7737" w14:textId="77777777" w:rsidR="00610B3C" w:rsidRDefault="00610B3C" w:rsidP="00610B3C">
      <w:pPr>
        <w:jc w:val="both"/>
        <w:rPr>
          <w:rFonts w:ascii="Times New Roman" w:hAnsi="Times New Roman" w:cs="Times New Roman"/>
          <w:sz w:val="24"/>
          <w:szCs w:val="24"/>
        </w:rPr>
      </w:pPr>
      <w:r>
        <w:rPr>
          <w:rFonts w:ascii="Times New Roman" w:hAnsi="Times New Roman" w:cs="Times New Roman"/>
          <w:sz w:val="24"/>
          <w:szCs w:val="24"/>
        </w:rPr>
        <w:t>El séptimo ODS es Energía asequible y no contaminante y busca g</w:t>
      </w:r>
      <w:r w:rsidRPr="006E43C8">
        <w:rPr>
          <w:rFonts w:ascii="Times New Roman" w:hAnsi="Times New Roman" w:cs="Times New Roman"/>
          <w:sz w:val="24"/>
          <w:szCs w:val="24"/>
        </w:rPr>
        <w:t>arantizar el acceso a una energía asequible, segura, sostenible y moderna para todos</w:t>
      </w:r>
      <w:r>
        <w:rPr>
          <w:rFonts w:ascii="Times New Roman" w:hAnsi="Times New Roman" w:cs="Times New Roman"/>
          <w:sz w:val="24"/>
          <w:szCs w:val="24"/>
        </w:rPr>
        <w:t xml:space="preserve">. Actualmente, aproximadamente el 13% de la población mundial vive sin energía eléctrica. Sin embargo, la población mundial crece constantemente y con ella la demanda de energía eléctrica. En la actualidad, la mayoría de la energía eléctrica proviene de fuentes no renovables y/o contaminantes que no son sostenibles a largo plazo. Para poder combatir este problema, es necesario realizar inversiones en infraestructura, en eficiencia energética y energías renovables. </w:t>
      </w:r>
    </w:p>
    <w:p w14:paraId="0D831C5A" w14:textId="77777777" w:rsidR="00610B3C" w:rsidRDefault="00610B3C" w:rsidP="00610B3C">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627F1F">
        <w:rPr>
          <w:rFonts w:ascii="Times New Roman" w:hAnsi="Times New Roman" w:cs="Times New Roman"/>
          <w:i/>
          <w:iCs/>
          <w:sz w:val="24"/>
          <w:szCs w:val="24"/>
        </w:rPr>
        <w:t>7 | Energía asequible y no contaminante</w:t>
      </w:r>
    </w:p>
    <w:p w14:paraId="79E351FA" w14:textId="77777777" w:rsidR="00610B3C" w:rsidRDefault="00610B3C" w:rsidP="00610B3C">
      <w:pPr>
        <w:jc w:val="center"/>
        <w:rPr>
          <w:rFonts w:ascii="Times New Roman" w:hAnsi="Times New Roman" w:cs="Times New Roman"/>
          <w:i/>
          <w:iCs/>
          <w:sz w:val="24"/>
          <w:szCs w:val="24"/>
        </w:rPr>
      </w:pPr>
      <w:hyperlink r:id="rId5" w:history="1">
        <w:r>
          <w:rPr>
            <w:rStyle w:val="Hipervnculo"/>
          </w:rPr>
          <w:t>https://www.youtube.com/watch?v=3LLAvYbsT7Q</w:t>
        </w:r>
      </w:hyperlink>
    </w:p>
    <w:p w14:paraId="20CCE73F" w14:textId="77777777" w:rsidR="00610B3C" w:rsidRDefault="00610B3C" w:rsidP="00610B3C">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6FD02670" w14:textId="77777777" w:rsidR="00610B3C" w:rsidRDefault="00610B3C" w:rsidP="00610B3C">
      <w:pPr>
        <w:jc w:val="both"/>
      </w:pPr>
      <w:hyperlink r:id="rId6" w:history="1">
        <w:r>
          <w:rPr>
            <w:rStyle w:val="Hipervnculo"/>
          </w:rPr>
          <w:t>https://www.undp.org/content/undp/es/home/sustainable-development-goals/goal-6-clean-water-and-sanitation.html</w:t>
        </w:r>
      </w:hyperlink>
    </w:p>
    <w:p w14:paraId="1F5F8CA1" w14:textId="77777777" w:rsidR="00610B3C" w:rsidRDefault="00610B3C" w:rsidP="00610B3C">
      <w:pPr>
        <w:jc w:val="both"/>
      </w:pPr>
      <w:hyperlink r:id="rId7" w:history="1">
        <w:r>
          <w:rPr>
            <w:rStyle w:val="Hipervnculo"/>
          </w:rPr>
          <w:t>https://www.un.org/sustainabledevelopment/es/water-and-sanitation/</w:t>
        </w:r>
      </w:hyperlink>
    </w:p>
    <w:p w14:paraId="2FA2AC5E" w14:textId="77777777" w:rsidR="00610B3C" w:rsidRDefault="00610B3C" w:rsidP="00610B3C">
      <w:pPr>
        <w:jc w:val="both"/>
      </w:pPr>
      <w:hyperlink r:id="rId8" w:history="1">
        <w:r>
          <w:rPr>
            <w:rStyle w:val="Hipervnculo"/>
          </w:rPr>
          <w:t>https://www.undp.org/content/undp/es/home/sustainable-development-goals/goal-7-affordable-and-clean-energy.html</w:t>
        </w:r>
      </w:hyperlink>
    </w:p>
    <w:p w14:paraId="0EBB6E9D" w14:textId="77777777" w:rsidR="00610B3C" w:rsidRPr="004B638C" w:rsidRDefault="00610B3C" w:rsidP="00610B3C">
      <w:pPr>
        <w:jc w:val="both"/>
        <w:rPr>
          <w:rFonts w:ascii="Times New Roman" w:hAnsi="Times New Roman" w:cs="Times New Roman"/>
          <w:sz w:val="24"/>
          <w:szCs w:val="24"/>
        </w:rPr>
      </w:pPr>
      <w:hyperlink r:id="rId9" w:history="1">
        <w:r>
          <w:rPr>
            <w:rStyle w:val="Hipervnculo"/>
          </w:rPr>
          <w:t>https://www.un.org/sustainabledevelopment/es/energy/</w:t>
        </w:r>
      </w:hyperlink>
    </w:p>
    <w:p w14:paraId="478F360E" w14:textId="77777777" w:rsidR="00610B3C" w:rsidRPr="005148BB" w:rsidRDefault="00610B3C" w:rsidP="00610B3C">
      <w:pPr>
        <w:jc w:val="center"/>
        <w:rPr>
          <w:rStyle w:val="Hipervnculo"/>
        </w:rPr>
      </w:pPr>
    </w:p>
    <w:p w14:paraId="5C1999B1" w14:textId="77777777" w:rsidR="00610B3C" w:rsidRDefault="00610B3C" w:rsidP="00610B3C">
      <w:pPr>
        <w:jc w:val="both"/>
        <w:rPr>
          <w:rFonts w:ascii="Times New Roman" w:hAnsi="Times New Roman" w:cs="Times New Roman"/>
          <w:sz w:val="24"/>
          <w:szCs w:val="24"/>
        </w:rPr>
      </w:pPr>
      <w:r>
        <w:rPr>
          <w:rFonts w:ascii="Times New Roman" w:hAnsi="Times New Roman" w:cs="Times New Roman"/>
          <w:b/>
          <w:bCs/>
          <w:sz w:val="24"/>
          <w:szCs w:val="24"/>
        </w:rPr>
        <w:t xml:space="preserve">Séptima Sesión: </w:t>
      </w:r>
      <w:r>
        <w:rPr>
          <w:rFonts w:ascii="Times New Roman" w:hAnsi="Times New Roman" w:cs="Times New Roman"/>
          <w:sz w:val="24"/>
          <w:szCs w:val="24"/>
        </w:rPr>
        <w:t xml:space="preserve">ODS 8 - </w:t>
      </w:r>
      <w:r w:rsidRPr="001436C1">
        <w:rPr>
          <w:rFonts w:ascii="Times New Roman" w:hAnsi="Times New Roman" w:cs="Times New Roman"/>
          <w:sz w:val="24"/>
          <w:szCs w:val="24"/>
        </w:rPr>
        <w:t>Trabajo decente y crecimiento económico</w:t>
      </w:r>
      <w:r>
        <w:rPr>
          <w:rFonts w:ascii="Times New Roman" w:hAnsi="Times New Roman" w:cs="Times New Roman"/>
          <w:sz w:val="24"/>
          <w:szCs w:val="24"/>
        </w:rPr>
        <w:t xml:space="preserve"> y ODS 10 – Reducción de las desigualdades</w:t>
      </w:r>
    </w:p>
    <w:p w14:paraId="5D29F6A3" w14:textId="77777777" w:rsidR="00610B3C" w:rsidRDefault="00610B3C" w:rsidP="00610B3C">
      <w:pPr>
        <w:jc w:val="both"/>
        <w:rPr>
          <w:rFonts w:ascii="Times New Roman" w:hAnsi="Times New Roman" w:cs="Times New Roman"/>
          <w:sz w:val="24"/>
          <w:szCs w:val="24"/>
        </w:rPr>
      </w:pPr>
      <w:r>
        <w:rPr>
          <w:rFonts w:ascii="Times New Roman" w:hAnsi="Times New Roman" w:cs="Times New Roman"/>
          <w:sz w:val="24"/>
          <w:szCs w:val="24"/>
        </w:rPr>
        <w:t xml:space="preserve">El octavo ODS es </w:t>
      </w:r>
      <w:r w:rsidRPr="001436C1">
        <w:rPr>
          <w:rFonts w:ascii="Times New Roman" w:hAnsi="Times New Roman" w:cs="Times New Roman"/>
          <w:sz w:val="24"/>
          <w:szCs w:val="24"/>
        </w:rPr>
        <w:t xml:space="preserve">Trabajo decente y crecimiento económico </w:t>
      </w:r>
      <w:r>
        <w:rPr>
          <w:rFonts w:ascii="Times New Roman" w:hAnsi="Times New Roman" w:cs="Times New Roman"/>
          <w:sz w:val="24"/>
          <w:szCs w:val="24"/>
        </w:rPr>
        <w:t>y busca p</w:t>
      </w:r>
      <w:r w:rsidRPr="001436C1">
        <w:rPr>
          <w:rFonts w:ascii="Times New Roman" w:hAnsi="Times New Roman" w:cs="Times New Roman"/>
          <w:sz w:val="24"/>
          <w:szCs w:val="24"/>
        </w:rPr>
        <w:t>romover el crecimiento económico sostenido, inclusivo y sostenible, el empleo pleno y productivo y el trabajo decente para todos</w:t>
      </w:r>
      <w:r>
        <w:rPr>
          <w:rFonts w:ascii="Times New Roman" w:hAnsi="Times New Roman" w:cs="Times New Roman"/>
          <w:sz w:val="24"/>
          <w:szCs w:val="24"/>
        </w:rPr>
        <w:t xml:space="preserve">. Aunque en la actualidad la tasa de desempleo se ha ido reduciendo considerablemente en comparación a décadas anterior, queda un largo camino por recorrer. Para el año 2018, 700 millones de trabajadores en el mundo vivían en la pobreza extrema y moderada con menos de 3,20 USD al día para satisfacer sus necesidades y las de sus familias. Además, el 61% de la fuerza laboral a nivel mundial son trabajadores informales cuyos ingresos fluctúan regularmente y se ven fuertemente afectados por las crisis mundiales y nacionales como recesiones, conflictos armas y crisis sanitarias. Escenarios como el del COVID-19 ponen en riesgo cerca del 50% de los empleos de la fuerza laboral del mundo. </w:t>
      </w:r>
    </w:p>
    <w:p w14:paraId="2DE7B52A" w14:textId="77777777" w:rsidR="00610B3C" w:rsidRDefault="00610B3C" w:rsidP="00610B3C">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871CFF">
        <w:rPr>
          <w:rFonts w:ascii="Times New Roman" w:hAnsi="Times New Roman" w:cs="Times New Roman"/>
          <w:i/>
          <w:iCs/>
          <w:sz w:val="24"/>
          <w:szCs w:val="24"/>
        </w:rPr>
        <w:t>8 | Trabajo decente y crecimiento económico</w:t>
      </w:r>
    </w:p>
    <w:p w14:paraId="2D1DDFF4" w14:textId="77777777" w:rsidR="00610B3C" w:rsidRDefault="00610B3C" w:rsidP="00610B3C">
      <w:pPr>
        <w:jc w:val="center"/>
      </w:pPr>
      <w:hyperlink r:id="rId10" w:history="1">
        <w:r>
          <w:rPr>
            <w:rStyle w:val="Hipervnculo"/>
          </w:rPr>
          <w:t>https://www.youtube.com/watch?v=UnVQRrxwkaQ</w:t>
        </w:r>
      </w:hyperlink>
    </w:p>
    <w:p w14:paraId="6E25695B" w14:textId="77777777" w:rsidR="00610B3C" w:rsidRDefault="00610B3C" w:rsidP="00610B3C">
      <w:pPr>
        <w:jc w:val="both"/>
        <w:rPr>
          <w:rFonts w:ascii="Times New Roman" w:hAnsi="Times New Roman" w:cs="Times New Roman"/>
          <w:sz w:val="24"/>
          <w:szCs w:val="24"/>
        </w:rPr>
      </w:pPr>
      <w:r>
        <w:rPr>
          <w:rFonts w:ascii="Times New Roman" w:hAnsi="Times New Roman" w:cs="Times New Roman"/>
          <w:sz w:val="24"/>
          <w:szCs w:val="24"/>
        </w:rPr>
        <w:t>El décimo ODS es Reducción de las desigualdades y busca r</w:t>
      </w:r>
      <w:r w:rsidRPr="00871CFF">
        <w:rPr>
          <w:rFonts w:ascii="Times New Roman" w:hAnsi="Times New Roman" w:cs="Times New Roman"/>
          <w:sz w:val="24"/>
          <w:szCs w:val="24"/>
        </w:rPr>
        <w:t>educir la desigualdad en y entre los países</w:t>
      </w:r>
      <w:r>
        <w:rPr>
          <w:rFonts w:ascii="Times New Roman" w:hAnsi="Times New Roman" w:cs="Times New Roman"/>
          <w:sz w:val="24"/>
          <w:szCs w:val="24"/>
        </w:rPr>
        <w:t xml:space="preserve">. La desigualdad en el mundo es evidente, el 10% más rico de la población mundial tiene en su poder el 40% de los ingresos del mundo mientras que el 10% más pobre tiene tan solo entre el 2% y 7% de los ingresos totales. La desigualdad de ingresos incrementa constantemente en el mundo aunque a diferentes ritmos, en Medio Oriente es donde más rápidamente crece la disparidad de ingresos mientras que Europa tiene el ritmo más lento entre las regiones del mundo. Para poder dar frente a este problema, es necesario mejorar la regulación y el control de los mercados, fomentar la cooperación internacional y la asistencia para el desarrollo, y empoderar a las poblaciones vulnerables mientras se les garantiza el acceso a los recursos necesarios para romper con los ciclos de pobreza. Las crisis económicas, los conflictos armados y las emergencias sanitarias como la del COVID-19 ponen en evidencia los efectos multidimensionales de la desigualdad en la población mundial donde los principales afectados son las personas que cuentan con menos recursos económicos. </w:t>
      </w:r>
    </w:p>
    <w:p w14:paraId="2C47C078" w14:textId="77777777" w:rsidR="00610B3C" w:rsidRDefault="00610B3C" w:rsidP="00610B3C">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sidRPr="00871CFF">
        <w:rPr>
          <w:rFonts w:ascii="Times New Roman" w:hAnsi="Times New Roman" w:cs="Times New Roman"/>
          <w:i/>
          <w:iCs/>
          <w:sz w:val="24"/>
          <w:szCs w:val="24"/>
        </w:rPr>
        <w:t xml:space="preserve"> 10 | Reducción de las desigualdades</w:t>
      </w:r>
    </w:p>
    <w:p w14:paraId="57AF9189" w14:textId="77777777" w:rsidR="00610B3C" w:rsidRDefault="00610B3C" w:rsidP="00610B3C">
      <w:pPr>
        <w:jc w:val="center"/>
        <w:rPr>
          <w:rFonts w:ascii="Times New Roman" w:hAnsi="Times New Roman" w:cs="Times New Roman"/>
          <w:i/>
          <w:iCs/>
          <w:sz w:val="24"/>
          <w:szCs w:val="24"/>
        </w:rPr>
      </w:pPr>
      <w:hyperlink r:id="rId11" w:history="1">
        <w:r>
          <w:rPr>
            <w:rStyle w:val="Hipervnculo"/>
          </w:rPr>
          <w:t>https://www.youtube.com/watch?v=ojI69FKxqdE</w:t>
        </w:r>
      </w:hyperlink>
    </w:p>
    <w:p w14:paraId="056F1BBA" w14:textId="77777777" w:rsidR="00610B3C" w:rsidRDefault="00610B3C" w:rsidP="00610B3C">
      <w:pPr>
        <w:jc w:val="both"/>
        <w:rPr>
          <w:rFonts w:ascii="Times New Roman" w:hAnsi="Times New Roman" w:cs="Times New Roman"/>
          <w:sz w:val="24"/>
          <w:szCs w:val="24"/>
        </w:rPr>
      </w:pPr>
      <w:r w:rsidRPr="00F10AA6">
        <w:rPr>
          <w:rFonts w:ascii="Times New Roman" w:hAnsi="Times New Roman" w:cs="Times New Roman"/>
          <w:sz w:val="24"/>
          <w:szCs w:val="24"/>
        </w:rPr>
        <w:lastRenderedPageBreak/>
        <w:t xml:space="preserve">Ver recursos: </w:t>
      </w:r>
    </w:p>
    <w:p w14:paraId="128751B7" w14:textId="77777777" w:rsidR="00610B3C" w:rsidRDefault="00610B3C" w:rsidP="00610B3C">
      <w:pPr>
        <w:jc w:val="both"/>
      </w:pPr>
      <w:hyperlink r:id="rId12" w:history="1">
        <w:r>
          <w:rPr>
            <w:rStyle w:val="Hipervnculo"/>
          </w:rPr>
          <w:t>https://www.undp.org/content/undp/es/home/sustainable-development-goals/goal-8-decent-work-and-economic-growth.html</w:t>
        </w:r>
      </w:hyperlink>
    </w:p>
    <w:p w14:paraId="6C569439" w14:textId="77777777" w:rsidR="00610B3C" w:rsidRDefault="00610B3C" w:rsidP="00610B3C">
      <w:pPr>
        <w:jc w:val="both"/>
      </w:pPr>
      <w:hyperlink r:id="rId13" w:history="1">
        <w:r>
          <w:rPr>
            <w:rStyle w:val="Hipervnculo"/>
          </w:rPr>
          <w:t>https://www.un.org/sustainabledevelopment/es/economic-growth/</w:t>
        </w:r>
      </w:hyperlink>
    </w:p>
    <w:p w14:paraId="50813821" w14:textId="77777777" w:rsidR="00610B3C" w:rsidRDefault="00610B3C" w:rsidP="00610B3C">
      <w:pPr>
        <w:jc w:val="both"/>
      </w:pPr>
      <w:hyperlink r:id="rId14" w:history="1">
        <w:r>
          <w:rPr>
            <w:rStyle w:val="Hipervnculo"/>
          </w:rPr>
          <w:t>https://www.undp.org/content/undp/es/home/sustainable-development-goals/goal-10-reduced-inequalities.html</w:t>
        </w:r>
      </w:hyperlink>
    </w:p>
    <w:p w14:paraId="085339B6" w14:textId="77777777" w:rsidR="00610B3C" w:rsidRPr="004B638C" w:rsidRDefault="00610B3C" w:rsidP="00610B3C">
      <w:pPr>
        <w:jc w:val="both"/>
        <w:rPr>
          <w:rFonts w:ascii="Times New Roman" w:hAnsi="Times New Roman" w:cs="Times New Roman"/>
          <w:sz w:val="24"/>
          <w:szCs w:val="24"/>
        </w:rPr>
      </w:pPr>
      <w:hyperlink r:id="rId15" w:history="1">
        <w:r>
          <w:rPr>
            <w:rStyle w:val="Hipervnculo"/>
          </w:rPr>
          <w:t>https://www.un.org/sustainabledevelopment/es/inequality/</w:t>
        </w:r>
      </w:hyperlink>
    </w:p>
    <w:p w14:paraId="7BD9A7EC" w14:textId="77777777" w:rsidR="00610B3C" w:rsidRPr="005148BB" w:rsidRDefault="00610B3C" w:rsidP="00610B3C">
      <w:pPr>
        <w:jc w:val="center"/>
        <w:rPr>
          <w:rStyle w:val="Hipervnculo"/>
        </w:rPr>
      </w:pPr>
    </w:p>
    <w:p w14:paraId="680BFA66" w14:textId="77777777" w:rsidR="00610B3C" w:rsidRDefault="00610B3C" w:rsidP="00610B3C">
      <w:pPr>
        <w:jc w:val="both"/>
        <w:rPr>
          <w:rFonts w:ascii="Times New Roman" w:hAnsi="Times New Roman" w:cs="Times New Roman"/>
          <w:sz w:val="24"/>
          <w:szCs w:val="24"/>
        </w:rPr>
      </w:pPr>
      <w:r>
        <w:rPr>
          <w:rFonts w:ascii="Times New Roman" w:hAnsi="Times New Roman" w:cs="Times New Roman"/>
          <w:b/>
          <w:bCs/>
          <w:sz w:val="24"/>
          <w:szCs w:val="24"/>
        </w:rPr>
        <w:t xml:space="preserve">Octava Sesión: </w:t>
      </w:r>
      <w:r>
        <w:rPr>
          <w:rFonts w:ascii="Times New Roman" w:hAnsi="Times New Roman" w:cs="Times New Roman"/>
          <w:sz w:val="24"/>
          <w:szCs w:val="24"/>
        </w:rPr>
        <w:t>ODS 9 – Industria, Innovación e Infraestructura y ODS 11 – Ciudades y Comunidades Sostenibles</w:t>
      </w:r>
    </w:p>
    <w:p w14:paraId="2E920A06" w14:textId="77777777" w:rsidR="00610B3C" w:rsidRDefault="00610B3C" w:rsidP="00610B3C">
      <w:pPr>
        <w:jc w:val="both"/>
        <w:rPr>
          <w:rFonts w:ascii="Times New Roman" w:hAnsi="Times New Roman" w:cs="Times New Roman"/>
          <w:sz w:val="24"/>
          <w:szCs w:val="24"/>
        </w:rPr>
      </w:pPr>
      <w:r>
        <w:rPr>
          <w:rFonts w:ascii="Times New Roman" w:hAnsi="Times New Roman" w:cs="Times New Roman"/>
          <w:sz w:val="24"/>
          <w:szCs w:val="24"/>
        </w:rPr>
        <w:t>El noveno ODS es Industria, Innovación e Infraestructura y busca c</w:t>
      </w:r>
      <w:r w:rsidRPr="00BF49FF">
        <w:rPr>
          <w:rFonts w:ascii="Times New Roman" w:hAnsi="Times New Roman" w:cs="Times New Roman"/>
          <w:sz w:val="24"/>
          <w:szCs w:val="24"/>
        </w:rPr>
        <w:t>onstruir infraestructuras resilientes, promover la industrialización inclusiva y sostenible y fomentar la innovación</w:t>
      </w:r>
      <w:r>
        <w:rPr>
          <w:rFonts w:ascii="Times New Roman" w:hAnsi="Times New Roman" w:cs="Times New Roman"/>
          <w:sz w:val="24"/>
          <w:szCs w:val="24"/>
        </w:rPr>
        <w:t xml:space="preserve">. Para poder alcanzar el desarrollo sostenible, es importante que se realice una inversión masiva en infraestructura que promueva la tecnología, las redes eléctricas sostenibles, el transporte masico y las industrias sostenibles. En la actualidad, 4000 millones de personas a nivel mundial no cuentan con acceso a internet, el 90% de esta cifra provienen de países en vía de desarrollo. Además, la industrialización inclusiva y sostenible acompañada por la infraestructura adecuada y la innovación permitirá la dinamización de las fuerzas económicas que generan empleo, incrementan ingresos y ayudan a reducir las desigualdades. </w:t>
      </w:r>
    </w:p>
    <w:p w14:paraId="33976265" w14:textId="77777777" w:rsidR="00610B3C" w:rsidRDefault="00610B3C" w:rsidP="00610B3C">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Pr>
          <w:rFonts w:ascii="Times New Roman" w:hAnsi="Times New Roman" w:cs="Times New Roman"/>
          <w:i/>
          <w:iCs/>
          <w:sz w:val="24"/>
          <w:szCs w:val="24"/>
        </w:rPr>
        <w:t xml:space="preserve"> </w:t>
      </w:r>
      <w:r w:rsidRPr="00BF49FF">
        <w:rPr>
          <w:rFonts w:ascii="Times New Roman" w:hAnsi="Times New Roman" w:cs="Times New Roman"/>
          <w:i/>
          <w:iCs/>
          <w:sz w:val="24"/>
          <w:szCs w:val="24"/>
        </w:rPr>
        <w:t>9 | Industria, innovación e infraestructura</w:t>
      </w:r>
    </w:p>
    <w:p w14:paraId="51A68AD7" w14:textId="77777777" w:rsidR="00610B3C" w:rsidRDefault="00610B3C" w:rsidP="00610B3C">
      <w:pPr>
        <w:jc w:val="center"/>
        <w:rPr>
          <w:rFonts w:ascii="Times New Roman" w:hAnsi="Times New Roman" w:cs="Times New Roman"/>
          <w:i/>
          <w:iCs/>
          <w:sz w:val="24"/>
          <w:szCs w:val="24"/>
        </w:rPr>
      </w:pPr>
      <w:hyperlink r:id="rId16" w:history="1">
        <w:r>
          <w:rPr>
            <w:rStyle w:val="Hipervnculo"/>
          </w:rPr>
          <w:t>https://www.youtube.com/watch?v=2xparLO41zQ</w:t>
        </w:r>
      </w:hyperlink>
    </w:p>
    <w:p w14:paraId="7D294540" w14:textId="77777777" w:rsidR="00610B3C" w:rsidRDefault="00610B3C" w:rsidP="00610B3C">
      <w:pPr>
        <w:jc w:val="both"/>
        <w:rPr>
          <w:rFonts w:ascii="Times New Roman" w:hAnsi="Times New Roman" w:cs="Times New Roman"/>
          <w:sz w:val="24"/>
          <w:szCs w:val="24"/>
        </w:rPr>
      </w:pPr>
    </w:p>
    <w:p w14:paraId="33529EB6" w14:textId="77777777" w:rsidR="00610B3C" w:rsidRDefault="00610B3C" w:rsidP="00610B3C">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decimo</w:t>
      </w:r>
      <w:proofErr w:type="spellEnd"/>
      <w:r>
        <w:rPr>
          <w:rFonts w:ascii="Times New Roman" w:hAnsi="Times New Roman" w:cs="Times New Roman"/>
          <w:sz w:val="24"/>
          <w:szCs w:val="24"/>
        </w:rPr>
        <w:t xml:space="preserve"> primer ODS es Ciudades y Comunidades Sostenibles y busca l</w:t>
      </w:r>
      <w:r w:rsidRPr="00BF49FF">
        <w:rPr>
          <w:rFonts w:ascii="Times New Roman" w:hAnsi="Times New Roman" w:cs="Times New Roman"/>
          <w:sz w:val="24"/>
          <w:szCs w:val="24"/>
        </w:rPr>
        <w:t>ograr que las ciudades y los asentamientos humanos sean inclusivos, seguros, resilientes y sostenibles</w:t>
      </w:r>
      <w:r>
        <w:rPr>
          <w:rFonts w:ascii="Times New Roman" w:hAnsi="Times New Roman" w:cs="Times New Roman"/>
          <w:sz w:val="24"/>
          <w:szCs w:val="24"/>
        </w:rPr>
        <w:t xml:space="preserve">. Desde hace casi 15 años, aproximadamente el 50% de la población mundial habita en zonas urbanas. Se estima que para el año 2030 este porcentaje ascienda al 60%. Es importante que nos enfoquemos fuertemente en las ciudades ya que en ellas se concentra el 60% del PIB mundial pero también el 70% de las emisiones de carbono y el consumo del 60% de los recursos. Además, la migración constante hacia las ciudades debido a su superior oferta laboral ha causado también un incremento en la población que habita en barrios pobres y marginalizados donde las problemáticas sociales abundan. Es este sector de la población urbana la que más se ve afectada por fenómenos como las crisis económicas, los desastres naturales y las emergencias sanitarias. Para poder garantizar la seguridad y la sostenibilidad de las ciudades, es importante garantizar el acceso a viviendas asequibles y realizar inversiones importantes en transporte público, área verdes y de recreación y mejorar la planeación y gestión urbana para que se inclusiva y participativa. </w:t>
      </w:r>
    </w:p>
    <w:p w14:paraId="039F8CB4" w14:textId="77777777" w:rsidR="00610B3C" w:rsidRDefault="00610B3C" w:rsidP="00610B3C">
      <w:pPr>
        <w:jc w:val="center"/>
        <w:rPr>
          <w:rFonts w:ascii="Times New Roman" w:hAnsi="Times New Roman" w:cs="Times New Roman"/>
          <w:i/>
          <w:iCs/>
          <w:sz w:val="24"/>
          <w:szCs w:val="24"/>
        </w:rPr>
      </w:pPr>
      <w:r w:rsidRPr="00F10AA6">
        <w:rPr>
          <w:rFonts w:ascii="Times New Roman" w:hAnsi="Times New Roman" w:cs="Times New Roman"/>
          <w:sz w:val="24"/>
          <w:szCs w:val="24"/>
        </w:rPr>
        <w:t xml:space="preserve">Video </w:t>
      </w:r>
      <w:r w:rsidRPr="00F10AA6">
        <w:rPr>
          <w:rFonts w:ascii="Times New Roman" w:hAnsi="Times New Roman" w:cs="Times New Roman"/>
          <w:i/>
          <w:iCs/>
          <w:sz w:val="24"/>
          <w:szCs w:val="24"/>
        </w:rPr>
        <w:t>ODS</w:t>
      </w:r>
      <w:r w:rsidRPr="00BF49FF">
        <w:rPr>
          <w:rFonts w:ascii="Times New Roman" w:hAnsi="Times New Roman" w:cs="Times New Roman"/>
          <w:i/>
          <w:iCs/>
          <w:sz w:val="24"/>
          <w:szCs w:val="24"/>
        </w:rPr>
        <w:t xml:space="preserve"> 11 | Ciudades y Asentamientos Sostenibles</w:t>
      </w:r>
    </w:p>
    <w:p w14:paraId="1AE58E0A" w14:textId="77777777" w:rsidR="00610B3C" w:rsidRDefault="00610B3C" w:rsidP="00610B3C">
      <w:pPr>
        <w:jc w:val="center"/>
        <w:rPr>
          <w:rFonts w:ascii="Times New Roman" w:hAnsi="Times New Roman" w:cs="Times New Roman"/>
          <w:i/>
          <w:iCs/>
          <w:sz w:val="24"/>
          <w:szCs w:val="24"/>
        </w:rPr>
      </w:pPr>
      <w:hyperlink r:id="rId17" w:history="1">
        <w:r>
          <w:rPr>
            <w:rStyle w:val="Hipervnculo"/>
          </w:rPr>
          <w:t>https://www.youtube.com/watch?v=Xp4LMbRV8_0</w:t>
        </w:r>
      </w:hyperlink>
    </w:p>
    <w:p w14:paraId="7386D565" w14:textId="77777777" w:rsidR="00610B3C" w:rsidRDefault="00610B3C" w:rsidP="00610B3C">
      <w:pPr>
        <w:jc w:val="both"/>
        <w:rPr>
          <w:rFonts w:ascii="Times New Roman" w:hAnsi="Times New Roman" w:cs="Times New Roman"/>
          <w:sz w:val="24"/>
          <w:szCs w:val="24"/>
        </w:rPr>
      </w:pPr>
      <w:r w:rsidRPr="00F10AA6">
        <w:rPr>
          <w:rFonts w:ascii="Times New Roman" w:hAnsi="Times New Roman" w:cs="Times New Roman"/>
          <w:sz w:val="24"/>
          <w:szCs w:val="24"/>
        </w:rPr>
        <w:t xml:space="preserve">Ver recursos: </w:t>
      </w:r>
    </w:p>
    <w:p w14:paraId="16B573A3" w14:textId="77777777" w:rsidR="00610B3C" w:rsidRDefault="00610B3C" w:rsidP="00610B3C">
      <w:pPr>
        <w:jc w:val="both"/>
      </w:pPr>
      <w:hyperlink r:id="rId18" w:history="1">
        <w:r>
          <w:rPr>
            <w:rStyle w:val="Hipervnculo"/>
          </w:rPr>
          <w:t>https://www.undp.org/content/undp/es/home/sustainable-development-goals/goal-9-industry-innovation-and-infrastructure.html</w:t>
        </w:r>
      </w:hyperlink>
    </w:p>
    <w:p w14:paraId="4A21F614" w14:textId="77777777" w:rsidR="00610B3C" w:rsidRDefault="00610B3C" w:rsidP="00610B3C">
      <w:pPr>
        <w:jc w:val="both"/>
      </w:pPr>
      <w:hyperlink r:id="rId19" w:history="1">
        <w:r>
          <w:rPr>
            <w:rStyle w:val="Hipervnculo"/>
          </w:rPr>
          <w:t>https://www.un.org/sustainabledevelopment/es/infrastructure/</w:t>
        </w:r>
      </w:hyperlink>
    </w:p>
    <w:p w14:paraId="13EA2A25" w14:textId="77777777" w:rsidR="00610B3C" w:rsidRDefault="00610B3C" w:rsidP="00610B3C">
      <w:pPr>
        <w:jc w:val="both"/>
      </w:pPr>
      <w:hyperlink r:id="rId20" w:history="1">
        <w:r>
          <w:rPr>
            <w:rStyle w:val="Hipervnculo"/>
          </w:rPr>
          <w:t>https://www.undp.org/content/undp/es/home/sustainable-development-goals/goal-11-sustainable-cities-and-communities.html</w:t>
        </w:r>
      </w:hyperlink>
    </w:p>
    <w:p w14:paraId="195F8EDB" w14:textId="77777777" w:rsidR="00610B3C" w:rsidRPr="004B638C" w:rsidRDefault="00610B3C" w:rsidP="00610B3C">
      <w:pPr>
        <w:jc w:val="both"/>
        <w:rPr>
          <w:rFonts w:ascii="Times New Roman" w:hAnsi="Times New Roman" w:cs="Times New Roman"/>
          <w:sz w:val="24"/>
          <w:szCs w:val="24"/>
        </w:rPr>
      </w:pPr>
      <w:hyperlink r:id="rId21" w:history="1">
        <w:r>
          <w:rPr>
            <w:rStyle w:val="Hipervnculo"/>
          </w:rPr>
          <w:t>https://www.un.org/sustainabledevelopment/es/cities/</w:t>
        </w:r>
      </w:hyperlink>
    </w:p>
    <w:p w14:paraId="2B682021" w14:textId="77777777" w:rsidR="00610B3C" w:rsidRDefault="00610B3C"/>
    <w:sectPr w:rsidR="00610B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3C"/>
    <w:rsid w:val="00610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3A8B"/>
  <w15:chartTrackingRefBased/>
  <w15:docId w15:val="{23C13529-8773-4D78-AFE5-C2B80C3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0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dp.org/content/undp/es/home/sustainable-development-goals/goal-7-affordable-and-clean-energy.html" TargetMode="External"/><Relationship Id="rId13" Type="http://schemas.openxmlformats.org/officeDocument/2006/relationships/hyperlink" Target="https://www.un.org/sustainabledevelopment/es/economic-growth/" TargetMode="External"/><Relationship Id="rId18" Type="http://schemas.openxmlformats.org/officeDocument/2006/relationships/hyperlink" Target="https://www.undp.org/content/undp/es/home/sustainable-development-goals/goal-9-industry-innovation-and-infrastructure.html" TargetMode="External"/><Relationship Id="rId3" Type="http://schemas.openxmlformats.org/officeDocument/2006/relationships/webSettings" Target="webSettings.xml"/><Relationship Id="rId21" Type="http://schemas.openxmlformats.org/officeDocument/2006/relationships/hyperlink" Target="https://www.un.org/sustainabledevelopment/es/cities/" TargetMode="External"/><Relationship Id="rId7" Type="http://schemas.openxmlformats.org/officeDocument/2006/relationships/hyperlink" Target="https://www.un.org/sustainabledevelopment/es/water-and-sanitation/" TargetMode="External"/><Relationship Id="rId12" Type="http://schemas.openxmlformats.org/officeDocument/2006/relationships/hyperlink" Target="https://www.undp.org/content/undp/es/home/sustainable-development-goals/goal-8-decent-work-and-economic-growth.html" TargetMode="External"/><Relationship Id="rId17" Type="http://schemas.openxmlformats.org/officeDocument/2006/relationships/hyperlink" Target="https://www.youtube.com/watch?v=Xp4LMbRV8_0" TargetMode="External"/><Relationship Id="rId2" Type="http://schemas.openxmlformats.org/officeDocument/2006/relationships/settings" Target="settings.xml"/><Relationship Id="rId16" Type="http://schemas.openxmlformats.org/officeDocument/2006/relationships/hyperlink" Target="https://www.youtube.com/watch?v=2xparLO41zQ" TargetMode="External"/><Relationship Id="rId20" Type="http://schemas.openxmlformats.org/officeDocument/2006/relationships/hyperlink" Target="https://www.undp.org/content/undp/es/home/sustainable-development-goals/goal-11-sustainable-cities-and-communities.html" TargetMode="External"/><Relationship Id="rId1" Type="http://schemas.openxmlformats.org/officeDocument/2006/relationships/styles" Target="styles.xml"/><Relationship Id="rId6" Type="http://schemas.openxmlformats.org/officeDocument/2006/relationships/hyperlink" Target="https://www.undp.org/content/undp/es/home/sustainable-development-goals/goal-6-clean-water-and-sanitation.html" TargetMode="External"/><Relationship Id="rId11" Type="http://schemas.openxmlformats.org/officeDocument/2006/relationships/hyperlink" Target="https://www.youtube.com/watch?v=ojI69FKxqdE" TargetMode="External"/><Relationship Id="rId5" Type="http://schemas.openxmlformats.org/officeDocument/2006/relationships/hyperlink" Target="https://www.youtube.com/watch?v=3LLAvYbsT7Q" TargetMode="External"/><Relationship Id="rId15" Type="http://schemas.openxmlformats.org/officeDocument/2006/relationships/hyperlink" Target="https://www.un.org/sustainabledevelopment/es/inequality/" TargetMode="External"/><Relationship Id="rId23" Type="http://schemas.openxmlformats.org/officeDocument/2006/relationships/theme" Target="theme/theme1.xml"/><Relationship Id="rId10" Type="http://schemas.openxmlformats.org/officeDocument/2006/relationships/hyperlink" Target="https://www.youtube.com/watch?v=UnVQRrxwkaQ" TargetMode="External"/><Relationship Id="rId19" Type="http://schemas.openxmlformats.org/officeDocument/2006/relationships/hyperlink" Target="https://www.un.org/sustainabledevelopment/es/infrastructure/" TargetMode="External"/><Relationship Id="rId4" Type="http://schemas.openxmlformats.org/officeDocument/2006/relationships/hyperlink" Target="https://www.youtube.com/watch?v=6kke9YIohQQ" TargetMode="External"/><Relationship Id="rId9" Type="http://schemas.openxmlformats.org/officeDocument/2006/relationships/hyperlink" Target="https://www.un.org/sustainabledevelopment/es/energy/" TargetMode="External"/><Relationship Id="rId14" Type="http://schemas.openxmlformats.org/officeDocument/2006/relationships/hyperlink" Target="https://www.undp.org/content/undp/es/home/sustainable-development-goals/goal-10-reduced-inequalitie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1439</Words>
  <Characters>7915</Characters>
  <Application>Microsoft Office Word</Application>
  <DocSecurity>0</DocSecurity>
  <Lines>65</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Martelo Falla</dc:creator>
  <cp:keywords/>
  <dc:description/>
  <cp:lastModifiedBy>Laura Martelo Falla</cp:lastModifiedBy>
  <cp:revision>1</cp:revision>
  <dcterms:created xsi:type="dcterms:W3CDTF">2020-07-24T21:55:00Z</dcterms:created>
  <dcterms:modified xsi:type="dcterms:W3CDTF">2020-07-24T21:56:00Z</dcterms:modified>
</cp:coreProperties>
</file>