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F3" w:rsidRDefault="00CE4025" w:rsidP="00CE4025">
      <w:pPr>
        <w:pStyle w:val="Prrafodelista"/>
        <w:numPr>
          <w:ilvl w:val="0"/>
          <w:numId w:val="1"/>
        </w:numPr>
      </w:pPr>
      <w:r w:rsidRPr="00CE4025">
        <w:t>¿Cuál es el acto administrativo por el cual se dicta el Código de Minas y se dictan otras disposiciones?</w:t>
      </w:r>
    </w:p>
    <w:p w:rsidR="00CE4025" w:rsidRDefault="00CE4025">
      <w:r w:rsidRPr="00CE4025">
        <w:t>Decreto Ley 2811 del 18 de diciembre de 1974*</w:t>
      </w:r>
    </w:p>
    <w:p w:rsidR="00CE4025" w:rsidRDefault="00CE4025">
      <w:r>
        <w:t>Decreto Ley 2910 del 18 de diciembre de 1974</w:t>
      </w:r>
    </w:p>
    <w:p w:rsidR="00CE4025" w:rsidRDefault="00CE4025">
      <w:r>
        <w:t>Decreto  Ley 2210 del 18 de diciembre de 1974</w:t>
      </w:r>
    </w:p>
    <w:p w:rsidR="00CE4025" w:rsidRDefault="00CE4025">
      <w:r>
        <w:t>Decreto Ley 2220  del   18 de diciembre de 1974</w:t>
      </w:r>
    </w:p>
    <w:p w:rsidR="00CE4025" w:rsidRDefault="00CE4025"/>
    <w:p w:rsidR="00CE4025" w:rsidRDefault="00CE4025" w:rsidP="00CE4025">
      <w:pPr>
        <w:pStyle w:val="Prrafodelista"/>
        <w:numPr>
          <w:ilvl w:val="0"/>
          <w:numId w:val="1"/>
        </w:numPr>
      </w:pPr>
      <w:r w:rsidRPr="00CE4025">
        <w:t>Que se entiende por Licencia ambiental según el artículo 50 del decreto 2041 de 2014 ?</w:t>
      </w:r>
    </w:p>
    <w:p w:rsidR="00CE4025" w:rsidRDefault="00CE4025" w:rsidP="00CE4025">
      <w:pPr>
        <w:jc w:val="both"/>
      </w:pPr>
      <w:r w:rsidRPr="00CE4025">
        <w:t xml:space="preserve">La autorización para la ejecución de una obra o actividad, sujeta al cumplimiento por el beneficiario de la licencia de los requisitos que la misma establezca en relación con la prevención, mitigación, corrección, compensación y de los efectos ambientales de la obra o actividad </w:t>
      </w:r>
    </w:p>
    <w:p w:rsidR="00CE4025" w:rsidRDefault="00CE4025">
      <w:r>
        <w:t>L</w:t>
      </w:r>
      <w:r w:rsidRPr="00CE4025">
        <w:t xml:space="preserve">a autorización para la ejecución de una obra o actividad, sujeta al cumplimiento por el beneficiario de la licencia de los requisitos que la misma establezca en relación con la prevención, mitigación, corrección, compensación y manejo de los efectos ambientales de la obra o actividad </w:t>
      </w:r>
      <w:r>
        <w:t>*</w:t>
      </w:r>
    </w:p>
    <w:p w:rsidR="00CE4025" w:rsidRDefault="00CE4025">
      <w:r w:rsidRPr="00CE4025">
        <w:t xml:space="preserve"> La autorización para la ejecución de una obra o actividad, sujeta al cumplimiento por el beneficiario de la licencia de los requisitos que la misma establezca en relación con la prevención, mitigación, corrección de los efectos ambientales de la obra o actividad </w:t>
      </w:r>
    </w:p>
    <w:p w:rsidR="00CE4025" w:rsidRDefault="00CE4025">
      <w:r w:rsidRPr="00CE4025">
        <w:t xml:space="preserve">La autorización para la ejecución de una obra o actividad, sujeta al cumplimiento por el beneficiario de la licencia de los requisitos que la misma establezca en relación con la prevención, compensación y manejo de los efectos ambientales de la obra o actividad </w:t>
      </w:r>
    </w:p>
    <w:p w:rsidR="00CE4025" w:rsidRDefault="00CE4025" w:rsidP="00CE4025">
      <w:pPr>
        <w:pStyle w:val="Prrafodelista"/>
        <w:numPr>
          <w:ilvl w:val="0"/>
          <w:numId w:val="1"/>
        </w:numPr>
      </w:pPr>
      <w:r>
        <w:t>¿</w:t>
      </w:r>
      <w:r w:rsidR="00DE434B">
        <w:t>Qu</w:t>
      </w:r>
      <w:r w:rsidR="00DE434B" w:rsidRPr="00CE4025">
        <w:t>é</w:t>
      </w:r>
      <w:r w:rsidRPr="00CE4025">
        <w:t xml:space="preserve"> es un Estudio de Impacto Ambiental (EIA)?</w:t>
      </w:r>
    </w:p>
    <w:p w:rsidR="004C75C8" w:rsidRDefault="00DE434B" w:rsidP="004C75C8">
      <w:r w:rsidRPr="004C75C8">
        <w:t>Es</w:t>
      </w:r>
      <w:r w:rsidR="004C75C8" w:rsidRPr="004C75C8">
        <w:t xml:space="preserve"> el instrumento, que mediante un conjunto de información, les permite a las autoridades ambientales </w:t>
      </w:r>
      <w:r w:rsidR="00D17681">
        <w:t xml:space="preserve">dar conceptos </w:t>
      </w:r>
      <w:r w:rsidR="004C75C8" w:rsidRPr="004C75C8">
        <w:t>sobre la viabilidad ambiental de los proyectos, obras o actividades.</w:t>
      </w:r>
    </w:p>
    <w:p w:rsidR="004C75C8" w:rsidRDefault="00DE434B" w:rsidP="004C75C8">
      <w:r w:rsidRPr="004C75C8">
        <w:t>Es</w:t>
      </w:r>
      <w:r w:rsidR="004C75C8" w:rsidRPr="004C75C8">
        <w:t xml:space="preserve"> el instrumento, que mediante un conjunto de información, les permite a las autoridades ambientales </w:t>
      </w:r>
      <w:r w:rsidR="00D17681">
        <w:t xml:space="preserve">evaluar </w:t>
      </w:r>
      <w:r w:rsidR="004C75C8" w:rsidRPr="004C75C8">
        <w:t xml:space="preserve">sobre la viabilidad ambiental de los proyectos, obras o actividades </w:t>
      </w:r>
    </w:p>
    <w:p w:rsidR="004C75C8" w:rsidRDefault="00DE434B" w:rsidP="004C75C8">
      <w:r w:rsidRPr="004C75C8">
        <w:t>Es</w:t>
      </w:r>
      <w:r w:rsidR="004C75C8" w:rsidRPr="004C75C8">
        <w:t xml:space="preserve"> el instrumento, que mediante un conjunto de información, les permite a las autoridades ambientales tomar decisiones sobre la viabilidad ambiental de los proyectos, obras o actividades.</w:t>
      </w:r>
      <w:r w:rsidR="004C75C8">
        <w:t>*</w:t>
      </w:r>
    </w:p>
    <w:p w:rsidR="004C75C8" w:rsidRDefault="00DE434B" w:rsidP="004C75C8">
      <w:r w:rsidRPr="004C75C8">
        <w:t>Es</w:t>
      </w:r>
      <w:r w:rsidR="004C75C8" w:rsidRPr="004C75C8">
        <w:t xml:space="preserve"> el instrumento, que mediante un conjunto de información, les permite a las autoridades ambientales </w:t>
      </w:r>
      <w:r w:rsidR="00D17681">
        <w:t>sobre la viabilidad de la estructura</w:t>
      </w:r>
      <w:r w:rsidR="004C75C8" w:rsidRPr="004C75C8">
        <w:t xml:space="preserve">l de los proyectos, obras o actividades </w:t>
      </w:r>
    </w:p>
    <w:p w:rsidR="00DE434B" w:rsidRDefault="00DE434B" w:rsidP="00DE434B">
      <w:pPr>
        <w:pStyle w:val="Prrafodelista"/>
        <w:numPr>
          <w:ilvl w:val="0"/>
          <w:numId w:val="1"/>
        </w:numPr>
      </w:pPr>
      <w:r w:rsidRPr="00DE434B">
        <w:t>¿Hacia qué se encuentra orientadas las acciones, medidas y actividades de Programas de Manejo Ambiental (PMA)?</w:t>
      </w:r>
    </w:p>
    <w:p w:rsidR="00F8386F" w:rsidRDefault="00F8386F" w:rsidP="00DE434B">
      <w:pPr>
        <w:ind w:left="360"/>
      </w:pPr>
      <w:r w:rsidRPr="00DE434B">
        <w:t xml:space="preserve">Prevenir, mitigar, </w:t>
      </w:r>
      <w:r>
        <w:t xml:space="preserve">validar </w:t>
      </w:r>
      <w:r w:rsidRPr="00DE434B">
        <w:t>y compensar los impactos ambientales identificados</w:t>
      </w:r>
      <w:r w:rsidRPr="00F8386F">
        <w:t xml:space="preserve"> </w:t>
      </w:r>
    </w:p>
    <w:p w:rsidR="00F8386F" w:rsidRDefault="00F8386F" w:rsidP="00DE434B">
      <w:pPr>
        <w:ind w:left="360"/>
      </w:pPr>
      <w:r w:rsidRPr="00DE434B">
        <w:t xml:space="preserve">Prevenir, </w:t>
      </w:r>
      <w:r>
        <w:t>gestionar,</w:t>
      </w:r>
      <w:r w:rsidRPr="00DE434B">
        <w:t xml:space="preserve"> corregir y compensar los impactos ambientales identificados</w:t>
      </w:r>
    </w:p>
    <w:p w:rsidR="00DE434B" w:rsidRDefault="00F8386F" w:rsidP="00DE434B">
      <w:pPr>
        <w:ind w:left="360"/>
      </w:pPr>
      <w:r w:rsidRPr="00F8386F">
        <w:t xml:space="preserve"> </w:t>
      </w:r>
      <w:r w:rsidRPr="00DE434B">
        <w:t xml:space="preserve">Prevenir, mitigar, </w:t>
      </w:r>
      <w:r>
        <w:t xml:space="preserve">sustentar </w:t>
      </w:r>
      <w:r w:rsidRPr="00DE434B">
        <w:t>y compensar los impactos ambientales identificados</w:t>
      </w:r>
    </w:p>
    <w:p w:rsidR="00DE434B" w:rsidRDefault="00DE434B" w:rsidP="00DE434B">
      <w:pPr>
        <w:ind w:left="360"/>
      </w:pPr>
      <w:r w:rsidRPr="00DE434B">
        <w:lastRenderedPageBreak/>
        <w:t>Prevenir, mitigar, corregir y compensar los impactos ambientales identificados</w:t>
      </w:r>
      <w:r w:rsidR="00F8386F">
        <w:t xml:space="preserve"> *</w:t>
      </w:r>
    </w:p>
    <w:p w:rsidR="00F55860" w:rsidRDefault="00F55860" w:rsidP="00DE434B">
      <w:pPr>
        <w:ind w:left="360"/>
      </w:pPr>
    </w:p>
    <w:p w:rsidR="00F55860" w:rsidRDefault="00F55860" w:rsidP="00F55860">
      <w:pPr>
        <w:pStyle w:val="Prrafodelista"/>
        <w:numPr>
          <w:ilvl w:val="0"/>
          <w:numId w:val="1"/>
        </w:numPr>
      </w:pPr>
      <w:r w:rsidRPr="00F55860">
        <w:t>¿Cuál es el concepto de área de influencia?</w:t>
      </w:r>
    </w:p>
    <w:p w:rsidR="0076302D" w:rsidRDefault="0076302D" w:rsidP="0076302D">
      <w:pPr>
        <w:ind w:left="360"/>
      </w:pPr>
      <w:r w:rsidRPr="0076302D">
        <w:t>El área de influencia de un proyecto, obra o actividad se define como la zona en la cual se manifiestan los impactos ambientales significativos, está estrechamente vinculada a la caracterización ambiental y a la evaluación ambiental.</w:t>
      </w:r>
    </w:p>
    <w:p w:rsidR="0076302D" w:rsidRDefault="0076302D" w:rsidP="0076302D">
      <w:pPr>
        <w:ind w:left="360"/>
      </w:pPr>
      <w:r w:rsidRPr="0076302D">
        <w:t>El área de influencia de un proyecto, obra o actividad se define como la zona en la cual se manifiestan los impactos ambientales significativos, y su identificación y delimitación está estrechamente vinculada a la caracterización ambiental y a la evaluación ambiental.</w:t>
      </w:r>
      <w:r>
        <w:t>*</w:t>
      </w:r>
    </w:p>
    <w:p w:rsidR="0076302D" w:rsidRDefault="0076302D" w:rsidP="0076302D">
      <w:pPr>
        <w:ind w:left="360"/>
      </w:pPr>
      <w:r w:rsidRPr="0076302D">
        <w:t xml:space="preserve">El área de influencia de un proyecto, obra o actividad se define como la zona en la cual se manifiestan los impactos ambientales significativos, y </w:t>
      </w:r>
      <w:r>
        <w:t xml:space="preserve">parametrización </w:t>
      </w:r>
      <w:r w:rsidRPr="0076302D">
        <w:t xml:space="preserve">está estrechamente vinculada a la caracterización ambiental y a la evaluación ambiental. </w:t>
      </w:r>
    </w:p>
    <w:p w:rsidR="004C75C8" w:rsidRDefault="0076302D" w:rsidP="0076302D">
      <w:pPr>
        <w:ind w:left="360"/>
      </w:pPr>
      <w:r w:rsidRPr="0076302D">
        <w:t xml:space="preserve">El área de influencia de un proyecto, obra o actividad se define como la zona en la cual se manifiestan los impactos ambientales significativos, </w:t>
      </w:r>
      <w:r>
        <w:t xml:space="preserve">además de la demarcación </w:t>
      </w:r>
      <w:r w:rsidRPr="0076302D">
        <w:t>está estrechamente vinculada a la caracterización ambiental y a la evaluación ambiental.</w:t>
      </w:r>
    </w:p>
    <w:p w:rsidR="0000130A" w:rsidRDefault="0000130A" w:rsidP="0076302D">
      <w:pPr>
        <w:ind w:left="360"/>
      </w:pPr>
    </w:p>
    <w:p w:rsidR="0000130A" w:rsidRDefault="0000130A" w:rsidP="0000130A">
      <w:pPr>
        <w:pStyle w:val="Prrafodelista"/>
        <w:numPr>
          <w:ilvl w:val="0"/>
          <w:numId w:val="1"/>
        </w:numPr>
      </w:pPr>
      <w:r w:rsidRPr="0000130A">
        <w:t>¿En la fase análisis del área de influencia que medios se deben tener en cuenta?</w:t>
      </w:r>
    </w:p>
    <w:p w:rsidR="00F069FA" w:rsidRDefault="00F069FA" w:rsidP="00F069FA">
      <w:pPr>
        <w:ind w:left="360"/>
      </w:pPr>
      <w:r w:rsidRPr="00F069FA">
        <w:t>Abiótico, Biótico y Socioeconómico.</w:t>
      </w:r>
      <w:r>
        <w:t>*</w:t>
      </w:r>
    </w:p>
    <w:p w:rsidR="00F069FA" w:rsidRDefault="00F069FA" w:rsidP="00F069FA">
      <w:pPr>
        <w:ind w:left="360"/>
      </w:pPr>
      <w:r w:rsidRPr="00F069FA">
        <w:t xml:space="preserve">Abiótico, Biótico y </w:t>
      </w:r>
      <w:r>
        <w:t>productivo</w:t>
      </w:r>
    </w:p>
    <w:p w:rsidR="00F069FA" w:rsidRDefault="00F069FA" w:rsidP="00F069FA">
      <w:pPr>
        <w:ind w:left="360"/>
      </w:pPr>
      <w:r w:rsidRPr="00F069FA">
        <w:t xml:space="preserve">Abiótico, Biótico y </w:t>
      </w:r>
      <w:r>
        <w:t>industrial</w:t>
      </w:r>
    </w:p>
    <w:p w:rsidR="00F069FA" w:rsidRDefault="00F069FA" w:rsidP="00F069FA">
      <w:pPr>
        <w:ind w:left="360"/>
      </w:pPr>
      <w:r w:rsidRPr="00F069FA">
        <w:t xml:space="preserve">Abiótico, Biótico y </w:t>
      </w:r>
      <w:r>
        <w:t>comunitario</w:t>
      </w:r>
    </w:p>
    <w:p w:rsidR="00F069FA" w:rsidRDefault="00F069FA" w:rsidP="00F069FA">
      <w:pPr>
        <w:ind w:left="360"/>
      </w:pPr>
    </w:p>
    <w:p w:rsidR="00F069FA" w:rsidRDefault="00F069FA" w:rsidP="00F069FA">
      <w:pPr>
        <w:pStyle w:val="Prrafodelista"/>
        <w:numPr>
          <w:ilvl w:val="0"/>
          <w:numId w:val="1"/>
        </w:numPr>
      </w:pPr>
      <w:r w:rsidRPr="00F069FA">
        <w:t>¿Cómo fueron definidas  las áreas de jurisdicción  de las Corporaciones Autónomas Regionales y de Desarrollo Sostenible?</w:t>
      </w:r>
    </w:p>
    <w:p w:rsidR="00F069FA" w:rsidRDefault="00F069FA" w:rsidP="00F069FA">
      <w:r w:rsidRPr="00F069FA">
        <w:t xml:space="preserve">Por sus características que se constituyen geográficamente en un mismo ecosistema o conforman una unidad geopolítica, biogeográfica o hidrogeográfica. </w:t>
      </w:r>
      <w:r>
        <w:t>*</w:t>
      </w:r>
    </w:p>
    <w:p w:rsidR="00F069FA" w:rsidRDefault="00F069FA" w:rsidP="00F069FA">
      <w:r w:rsidRPr="00F069FA">
        <w:t xml:space="preserve">Por sus características que se constituyen </w:t>
      </w:r>
      <w:r>
        <w:t xml:space="preserve">edafológicamente </w:t>
      </w:r>
      <w:r w:rsidRPr="00F069FA">
        <w:t xml:space="preserve">en un mismo ecosistema o conforman una unidad geopolítica, biogeográfica o hidrogeográfica. </w:t>
      </w:r>
    </w:p>
    <w:p w:rsidR="00F069FA" w:rsidRDefault="00F069FA" w:rsidP="00F069FA">
      <w:r w:rsidRPr="00F069FA">
        <w:t xml:space="preserve">Por sus características que se constituyen </w:t>
      </w:r>
      <w:r>
        <w:t xml:space="preserve">geológicamente </w:t>
      </w:r>
      <w:r w:rsidRPr="00F069FA">
        <w:t>en un mismo ecosistema o conforman una unidad geopolítica, biogeográfica o hidrogeográfica.</w:t>
      </w:r>
    </w:p>
    <w:p w:rsidR="00F069FA" w:rsidRDefault="00F069FA" w:rsidP="00F069FA">
      <w:r w:rsidRPr="00F069FA">
        <w:t xml:space="preserve"> Por sus características que se constituyen </w:t>
      </w:r>
      <w:r w:rsidR="005C1FDA">
        <w:t xml:space="preserve">una unidad </w:t>
      </w:r>
      <w:r w:rsidRPr="00F069FA">
        <w:t>en un mismo ecosistema o conforman una unidad geopolítica, biogeográfica o hidrogeográfica.</w:t>
      </w:r>
    </w:p>
    <w:p w:rsidR="00F069FA" w:rsidRDefault="00F069FA" w:rsidP="00F069FA"/>
    <w:p w:rsidR="00F069FA" w:rsidRDefault="00F069FA" w:rsidP="00F069FA"/>
    <w:p w:rsidR="00F069FA" w:rsidRDefault="00F069FA" w:rsidP="00F069FA">
      <w:pPr>
        <w:pStyle w:val="Prrafodelista"/>
        <w:numPr>
          <w:ilvl w:val="0"/>
          <w:numId w:val="1"/>
        </w:numPr>
      </w:pPr>
      <w:r w:rsidRPr="00F069FA">
        <w:t>Cómo se define las restricciones  ambientales y de infraestructura en los Estudios de Impacto Ambiental (EIA)?</w:t>
      </w:r>
    </w:p>
    <w:p w:rsidR="00F069FA" w:rsidRDefault="00F069FA" w:rsidP="00F069FA"/>
    <w:p w:rsidR="00F069FA" w:rsidRDefault="00604378" w:rsidP="00F069FA">
      <w:r w:rsidRPr="00604378">
        <w:t>Zonificación ambiental y  Zonificación de manejo ambiental del proyecto.</w:t>
      </w:r>
      <w:r>
        <w:t>*</w:t>
      </w:r>
    </w:p>
    <w:p w:rsidR="00604378" w:rsidRDefault="00604378" w:rsidP="00F069FA">
      <w:r>
        <w:t>Áreas de influencia directa e indirecta del manejo ambiental del proyecto</w:t>
      </w:r>
    </w:p>
    <w:p w:rsidR="00604378" w:rsidRDefault="00604378" w:rsidP="00F069FA">
      <w:r>
        <w:t>Limites demográficos y socioeconómicos del manejo ambiental del proyecto</w:t>
      </w:r>
    </w:p>
    <w:p w:rsidR="00604378" w:rsidRDefault="00604378" w:rsidP="00F069FA">
      <w:r>
        <w:t>Ares de exclusión y permisos especiales del proyecto.</w:t>
      </w:r>
    </w:p>
    <w:p w:rsidR="00F069FA" w:rsidRDefault="00F069FA" w:rsidP="00F069FA">
      <w:bookmarkStart w:id="0" w:name="_GoBack"/>
      <w:bookmarkEnd w:id="0"/>
    </w:p>
    <w:p w:rsidR="008C16FE" w:rsidRDefault="00F069FA" w:rsidP="00F069FA">
      <w:pPr>
        <w:pStyle w:val="Prrafodelista"/>
        <w:numPr>
          <w:ilvl w:val="0"/>
          <w:numId w:val="1"/>
        </w:numPr>
      </w:pPr>
      <w:r w:rsidRPr="00F069FA">
        <w:t xml:space="preserve">La información contenida en el DAA debe permitir </w:t>
      </w:r>
      <w:r w:rsidR="008C16FE">
        <w:t>:</w:t>
      </w:r>
    </w:p>
    <w:p w:rsidR="008C16FE" w:rsidRDefault="008C16FE" w:rsidP="008C16FE">
      <w:pPr>
        <w:pStyle w:val="Prrafodelista"/>
      </w:pPr>
    </w:p>
    <w:p w:rsidR="00F069FA" w:rsidRDefault="008C16FE" w:rsidP="008C16FE">
      <w:pPr>
        <w:pStyle w:val="Prrafodelista"/>
      </w:pPr>
      <w:r>
        <w:t>L</w:t>
      </w:r>
      <w:r w:rsidR="00F069FA" w:rsidRPr="00F069FA">
        <w:t>a comparación de todas las alternativas, y en este sentido, este estudio ambiental no debe excluir aspectos relevantes para la decisión frente a las alternativas propuestas.</w:t>
      </w:r>
      <w:r w:rsidR="005875A7">
        <w:t>*</w:t>
      </w:r>
      <w:r w:rsidR="00F069FA" w:rsidRPr="00F069FA">
        <w:t xml:space="preserve"> </w:t>
      </w:r>
    </w:p>
    <w:p w:rsidR="008C16FE" w:rsidRDefault="008C16FE" w:rsidP="008C16FE">
      <w:pPr>
        <w:pStyle w:val="Prrafodelista"/>
      </w:pPr>
    </w:p>
    <w:p w:rsidR="008C16FE" w:rsidRDefault="008C16FE" w:rsidP="008C16FE">
      <w:pPr>
        <w:pStyle w:val="Prrafodelista"/>
      </w:pPr>
      <w:r>
        <w:t>L</w:t>
      </w:r>
      <w:r w:rsidRPr="00F069FA">
        <w:t>a comparación de todas las</w:t>
      </w:r>
      <w:r w:rsidR="005875A7">
        <w:t xml:space="preserve"> variables</w:t>
      </w:r>
      <w:r w:rsidRPr="00F069FA">
        <w:t>, y en este sentido, este estudio ambiental no debe excluir aspectos relevantes para la decisión frente a las alternativas propuestas</w:t>
      </w:r>
    </w:p>
    <w:p w:rsidR="008C16FE" w:rsidRDefault="008C16FE" w:rsidP="008C16FE">
      <w:pPr>
        <w:pStyle w:val="Prrafodelista"/>
      </w:pPr>
    </w:p>
    <w:p w:rsidR="008C16FE" w:rsidRDefault="008C16FE" w:rsidP="008C16FE">
      <w:pPr>
        <w:pStyle w:val="Prrafodelista"/>
      </w:pPr>
      <w:r>
        <w:t>L</w:t>
      </w:r>
      <w:r w:rsidRPr="00F069FA">
        <w:t xml:space="preserve">a comparación de todas las </w:t>
      </w:r>
      <w:r w:rsidR="005875A7">
        <w:t>condiciones</w:t>
      </w:r>
      <w:r w:rsidRPr="00F069FA">
        <w:t>, y en este sentido, este estudio ambiental no debe excluir aspectos relevantes para la decisión frente a las alternativas propuestas</w:t>
      </w:r>
    </w:p>
    <w:p w:rsidR="008C16FE" w:rsidRDefault="008C16FE" w:rsidP="008C16FE">
      <w:pPr>
        <w:pStyle w:val="Prrafodelista"/>
      </w:pPr>
    </w:p>
    <w:p w:rsidR="008C16FE" w:rsidRDefault="008C16FE" w:rsidP="008C16FE">
      <w:pPr>
        <w:pStyle w:val="Prrafodelista"/>
      </w:pPr>
      <w:r>
        <w:t>L</w:t>
      </w:r>
      <w:r w:rsidRPr="00F069FA">
        <w:t xml:space="preserve">a comparación de todas las </w:t>
      </w:r>
      <w:r w:rsidR="005875A7">
        <w:t>acciones</w:t>
      </w:r>
      <w:r w:rsidRPr="00F069FA">
        <w:t>, y en este sentido, este estudio ambiental no debe excluir aspectos relevantes para la decisión frente a las alternativas propuestas</w:t>
      </w:r>
    </w:p>
    <w:p w:rsidR="008C16FE" w:rsidRDefault="008C16FE" w:rsidP="008C16FE">
      <w:pPr>
        <w:pStyle w:val="Prrafodelista"/>
      </w:pPr>
    </w:p>
    <w:p w:rsidR="00F069FA" w:rsidRDefault="00F069FA" w:rsidP="00F069FA"/>
    <w:p w:rsidR="00F069FA" w:rsidRDefault="00F069FA" w:rsidP="00F069FA"/>
    <w:p w:rsidR="0000130A" w:rsidRDefault="0000130A" w:rsidP="0000130A"/>
    <w:sectPr w:rsidR="00001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1BF5"/>
    <w:multiLevelType w:val="hybridMultilevel"/>
    <w:tmpl w:val="902A3F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25"/>
    <w:rsid w:val="0000130A"/>
    <w:rsid w:val="00095F37"/>
    <w:rsid w:val="004C75C8"/>
    <w:rsid w:val="005875A7"/>
    <w:rsid w:val="005C1FDA"/>
    <w:rsid w:val="00604378"/>
    <w:rsid w:val="0073154B"/>
    <w:rsid w:val="0076302D"/>
    <w:rsid w:val="008A07F3"/>
    <w:rsid w:val="008C16FE"/>
    <w:rsid w:val="00B81213"/>
    <w:rsid w:val="00CE4025"/>
    <w:rsid w:val="00D17681"/>
    <w:rsid w:val="00DE434B"/>
    <w:rsid w:val="00EE745D"/>
    <w:rsid w:val="00F069FA"/>
    <w:rsid w:val="00F55860"/>
    <w:rsid w:val="00F8148A"/>
    <w:rsid w:val="00F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17648E-ACE2-45F3-A37A-36369EED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02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069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9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9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9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9F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Santafe Millan</dc:creator>
  <cp:keywords/>
  <dc:description/>
  <cp:lastModifiedBy>Clara Santafe Millan</cp:lastModifiedBy>
  <cp:revision>6</cp:revision>
  <dcterms:created xsi:type="dcterms:W3CDTF">2019-10-01T18:26:00Z</dcterms:created>
  <dcterms:modified xsi:type="dcterms:W3CDTF">2019-10-01T21:22:00Z</dcterms:modified>
</cp:coreProperties>
</file>