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25" w:rsidRDefault="00716B25">
      <w:r>
        <w:t>Preguntas Caso de estudio</w:t>
      </w:r>
    </w:p>
    <w:p w:rsidR="00716B25" w:rsidRDefault="00716B25"/>
    <w:p w:rsidR="00303928" w:rsidRDefault="00716B25" w:rsidP="00303928">
      <w:pPr>
        <w:pStyle w:val="Prrafodelista"/>
        <w:numPr>
          <w:ilvl w:val="0"/>
          <w:numId w:val="1"/>
        </w:numPr>
        <w:jc w:val="both"/>
      </w:pPr>
      <w:r>
        <w:t xml:space="preserve">De acuerdo a la naturaleza del proyecto describa las características </w:t>
      </w:r>
      <w:r w:rsidR="00303928">
        <w:t xml:space="preserve">que permitan definir </w:t>
      </w:r>
      <w:r w:rsidR="00303928">
        <w:t xml:space="preserve">el </w:t>
      </w:r>
      <w:r w:rsidR="00303928">
        <w:t xml:space="preserve">tipo de </w:t>
      </w:r>
      <w:r w:rsidR="00303928">
        <w:t>derecho a usar los recursos naturales ren</w:t>
      </w:r>
      <w:r w:rsidR="00303928">
        <w:t>ovables (</w:t>
      </w:r>
      <w:r w:rsidR="00303928">
        <w:t>Ministerio de la ley</w:t>
      </w:r>
      <w:r w:rsidR="00303928">
        <w:t xml:space="preserve">, </w:t>
      </w:r>
      <w:r w:rsidR="00303928">
        <w:t>Permiso</w:t>
      </w:r>
      <w:r w:rsidR="00303928">
        <w:t xml:space="preserve">, </w:t>
      </w:r>
      <w:r w:rsidR="00303928">
        <w:t>Concesión</w:t>
      </w:r>
      <w:r w:rsidR="00303928">
        <w:t xml:space="preserve">, </w:t>
      </w:r>
      <w:r w:rsidR="00303928">
        <w:t>Asociación</w:t>
      </w:r>
      <w:r w:rsidR="00303928">
        <w:t>)</w:t>
      </w:r>
      <w:r w:rsidR="00303928">
        <w:t xml:space="preserve">      </w:t>
      </w:r>
    </w:p>
    <w:p w:rsidR="00716B25" w:rsidRPr="00716B25" w:rsidRDefault="00AF57C0" w:rsidP="009C0FB8">
      <w:pPr>
        <w:pStyle w:val="Prrafodelista"/>
        <w:numPr>
          <w:ilvl w:val="0"/>
          <w:numId w:val="1"/>
        </w:numPr>
        <w:jc w:val="both"/>
      </w:pPr>
      <w:r>
        <w:t xml:space="preserve">Teniendo en cuenta el </w:t>
      </w:r>
      <w:r w:rsidR="00716B25" w:rsidRPr="00716B25">
        <w:t>Decreto Único Reglamentario (DUR) del Sector Ambiente y Desarrollo Sostenible</w:t>
      </w:r>
      <w:r>
        <w:t xml:space="preserve"> </w:t>
      </w:r>
      <w:r w:rsidR="00716B25" w:rsidRPr="00716B25">
        <w:t xml:space="preserve">1076 de 2015 </w:t>
      </w:r>
      <w:r>
        <w:t>Libro 2 Régimen reglamentario del Sector Ambiente parte 2 reglamentaciones; tome el titulo 2 capitulo 1 y realice un paralelo</w:t>
      </w:r>
      <w:r w:rsidR="009C0FB8">
        <w:t xml:space="preserve"> que relacione</w:t>
      </w:r>
      <w:r>
        <w:t xml:space="preserve"> lo establecido en la norma y lo referenciado en los actos administrativos del </w:t>
      </w:r>
      <w:r>
        <w:t>Proyecto de construcción del puente mixto</w:t>
      </w:r>
      <w:r w:rsidR="009C0FB8">
        <w:t xml:space="preserve"> </w:t>
      </w:r>
      <w:r>
        <w:t>(vehicular, peatonal, ciclo</w:t>
      </w:r>
      <w:r w:rsidR="009C0FB8">
        <w:t xml:space="preserve"> </w:t>
      </w:r>
      <w:r>
        <w:t>infraestructura) en la avenida Ciudad de Cali, sobre el río Lili con</w:t>
      </w:r>
      <w:r w:rsidR="009C0FB8">
        <w:t xml:space="preserve"> </w:t>
      </w:r>
      <w:r>
        <w:t>su encausamiento, en el municipio de Cali, calle 48 entre carrera 102 y 109, comuna 17.</w:t>
      </w:r>
      <w:r w:rsidR="009C0FB8">
        <w:t xml:space="preserve"> </w:t>
      </w:r>
      <w:r>
        <w:t>“Que forma parte del plan de las mega obras aprobadas mediante el Acuerdo 0241 de 2008”</w:t>
      </w:r>
      <w:r w:rsidR="009C0FB8">
        <w:t xml:space="preserve"> </w:t>
      </w:r>
      <w:r>
        <w:t>a desarrollarse en la ciudad de Santiago de Cali, d</w:t>
      </w:r>
      <w:r w:rsidR="009C0FB8">
        <w:t>epartamento del Valle del Cauca, que sustentan la decisión de fondo de la autoridad ambiental.</w:t>
      </w:r>
    </w:p>
    <w:p w:rsidR="00F17F04" w:rsidRDefault="00F17F04" w:rsidP="00716B25">
      <w:pPr>
        <w:pStyle w:val="Prrafodelista"/>
        <w:numPr>
          <w:ilvl w:val="0"/>
          <w:numId w:val="1"/>
        </w:numPr>
      </w:pPr>
      <w:r>
        <w:t>Cuáles son los argumentos que soportan la modificación a la resolución 02144 de 2018 que se otorgo</w:t>
      </w:r>
    </w:p>
    <w:p w:rsidR="00086BDF" w:rsidRDefault="00954276" w:rsidP="00954276">
      <w:pPr>
        <w:pStyle w:val="Prrafodelista"/>
        <w:numPr>
          <w:ilvl w:val="0"/>
          <w:numId w:val="1"/>
        </w:numPr>
      </w:pPr>
      <w:r w:rsidRPr="00954276">
        <w:t xml:space="preserve">¿Qué vigencia </w:t>
      </w:r>
      <w:r>
        <w:t xml:space="preserve">tiene el </w:t>
      </w:r>
      <w:r w:rsidRPr="00954276">
        <w:t>permiso de Aprovechamiento Forestal</w:t>
      </w:r>
      <w:r>
        <w:t xml:space="preserve"> del caso de estudio</w:t>
      </w:r>
      <w:r w:rsidRPr="00954276">
        <w:t>?</w:t>
      </w:r>
    </w:p>
    <w:p w:rsidR="00954276" w:rsidRDefault="00954276" w:rsidP="00954276">
      <w:pPr>
        <w:pStyle w:val="Prrafodelista"/>
        <w:numPr>
          <w:ilvl w:val="0"/>
          <w:numId w:val="1"/>
        </w:numPr>
      </w:pPr>
      <w:r>
        <w:t>Realice una caracterización de los actores potenciales que se pueden beneficiar por el otorgamiento del permiso.</w:t>
      </w:r>
      <w:bookmarkStart w:id="0" w:name="_GoBack"/>
      <w:bookmarkEnd w:id="0"/>
    </w:p>
    <w:p w:rsidR="00F17F04" w:rsidRDefault="00F17F04" w:rsidP="00F17F04"/>
    <w:p w:rsidR="00716B25" w:rsidRPr="00F17F04" w:rsidRDefault="00716B25" w:rsidP="00F17F04">
      <w:pPr>
        <w:jc w:val="center"/>
      </w:pPr>
    </w:p>
    <w:sectPr w:rsidR="00716B25" w:rsidRPr="00F17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044F"/>
    <w:multiLevelType w:val="hybridMultilevel"/>
    <w:tmpl w:val="016CC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25"/>
    <w:rsid w:val="00086BDF"/>
    <w:rsid w:val="00303928"/>
    <w:rsid w:val="00716B25"/>
    <w:rsid w:val="00954276"/>
    <w:rsid w:val="009C0FB8"/>
    <w:rsid w:val="00AF57C0"/>
    <w:rsid w:val="00E54C5C"/>
    <w:rsid w:val="00F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1309"/>
  <w15:chartTrackingRefBased/>
  <w15:docId w15:val="{D2732CCF-D7F9-4D7C-898C-BACF68B1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3</cp:revision>
  <dcterms:created xsi:type="dcterms:W3CDTF">2019-12-16T01:22:00Z</dcterms:created>
  <dcterms:modified xsi:type="dcterms:W3CDTF">2019-12-16T02:33:00Z</dcterms:modified>
</cp:coreProperties>
</file>