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907" w:rsidRDefault="00321907">
      <w:r>
        <w:t>Lecturas:</w:t>
      </w:r>
      <w:bookmarkStart w:id="0" w:name="_GoBack"/>
      <w:bookmarkEnd w:id="0"/>
    </w:p>
    <w:p w:rsidR="00321907" w:rsidRPr="00321907" w:rsidRDefault="00321907" w:rsidP="00321907">
      <w:pPr>
        <w:pStyle w:val="Bibliografa"/>
        <w:numPr>
          <w:ilvl w:val="0"/>
          <w:numId w:val="1"/>
        </w:numPr>
        <w:rPr>
          <w:rFonts w:ascii="Arial Narrow" w:hAnsi="Arial Narrow" w:cs="Times New Roman"/>
        </w:rPr>
      </w:pPr>
      <w:r w:rsidRPr="00321907">
        <w:rPr>
          <w:rFonts w:ascii="Arial Narrow" w:hAnsi="Arial Narrow" w:cs="Times New Roman"/>
        </w:rPr>
        <w:t xml:space="preserve">Pardo, M. (1994). El impacto social en las evaluaciones de impacto ambiental: su conceptualización y práctica. </w:t>
      </w:r>
      <w:r w:rsidRPr="00321907">
        <w:rPr>
          <w:rFonts w:ascii="Arial Narrow" w:hAnsi="Arial Narrow" w:cs="Times New Roman"/>
          <w:i/>
          <w:iCs/>
        </w:rPr>
        <w:t>Revista Española de Investigaciones Sociológicas</w:t>
      </w:r>
      <w:r w:rsidRPr="00321907">
        <w:rPr>
          <w:rFonts w:ascii="Arial Narrow" w:hAnsi="Arial Narrow" w:cs="Times New Roman"/>
        </w:rPr>
        <w:t xml:space="preserve">, </w:t>
      </w:r>
      <w:r w:rsidRPr="00321907">
        <w:rPr>
          <w:rFonts w:ascii="Arial Narrow" w:hAnsi="Arial Narrow" w:cs="Times New Roman"/>
          <w:i/>
          <w:iCs/>
        </w:rPr>
        <w:t>66</w:t>
      </w:r>
      <w:r w:rsidRPr="00321907">
        <w:rPr>
          <w:rFonts w:ascii="Arial Narrow" w:hAnsi="Arial Narrow" w:cs="Times New Roman"/>
        </w:rPr>
        <w:t>, 141–167.</w:t>
      </w:r>
      <w:r w:rsidRPr="00321907">
        <w:rPr>
          <w:rFonts w:ascii="Arial Narrow" w:hAnsi="Arial Narrow" w:cs="Times New Roman"/>
        </w:rPr>
        <w:t xml:space="preserve"> </w:t>
      </w:r>
      <w:hyperlink r:id="rId5" w:history="1">
        <w:r w:rsidRPr="00321907">
          <w:rPr>
            <w:rStyle w:val="Hipervnculo"/>
            <w:rFonts w:ascii="Arial Narrow" w:hAnsi="Arial Narrow"/>
          </w:rPr>
          <w:t>http://www.reis.cis.es/REIS/PDF/REIS_066_09.pdf</w:t>
        </w:r>
      </w:hyperlink>
    </w:p>
    <w:p w:rsidR="00321907" w:rsidRPr="00321907" w:rsidRDefault="00321907" w:rsidP="00321907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321907">
        <w:rPr>
          <w:rFonts w:ascii="Arial Narrow" w:hAnsi="Arial Narrow"/>
          <w:lang w:val="en-US"/>
        </w:rPr>
        <w:t xml:space="preserve">C40 Cities </w:t>
      </w:r>
      <w:proofErr w:type="spellStart"/>
      <w:r w:rsidRPr="00321907">
        <w:rPr>
          <w:rFonts w:ascii="Arial Narrow" w:hAnsi="Arial Narrow"/>
          <w:lang w:val="en-US"/>
        </w:rPr>
        <w:t>Financie</w:t>
      </w:r>
      <w:proofErr w:type="spellEnd"/>
      <w:r w:rsidRPr="00321907">
        <w:rPr>
          <w:rFonts w:ascii="Arial Narrow" w:hAnsi="Arial Narrow"/>
          <w:lang w:val="en-US"/>
        </w:rPr>
        <w:t xml:space="preserve"> Facility [CCF</w:t>
      </w:r>
      <w:proofErr w:type="gramStart"/>
      <w:r w:rsidRPr="00321907">
        <w:rPr>
          <w:rFonts w:ascii="Arial Narrow" w:hAnsi="Arial Narrow"/>
          <w:lang w:val="en-US"/>
        </w:rPr>
        <w:t>](</w:t>
      </w:r>
      <w:proofErr w:type="gramEnd"/>
      <w:r w:rsidRPr="00321907">
        <w:rPr>
          <w:rFonts w:ascii="Arial Narrow" w:hAnsi="Arial Narrow"/>
          <w:lang w:val="en-US"/>
        </w:rPr>
        <w:t xml:space="preserve">2017). </w:t>
      </w:r>
      <w:r w:rsidRPr="00321907">
        <w:rPr>
          <w:rFonts w:ascii="Arial Narrow" w:hAnsi="Arial Narrow"/>
        </w:rPr>
        <w:t xml:space="preserve">Taller de mapa de actores. </w:t>
      </w:r>
      <w:proofErr w:type="spellStart"/>
      <w:r w:rsidRPr="00321907">
        <w:rPr>
          <w:rFonts w:ascii="Arial Narrow" w:hAnsi="Arial Narrow"/>
        </w:rPr>
        <w:t>Mexico</w:t>
      </w:r>
      <w:proofErr w:type="spellEnd"/>
      <w:r w:rsidRPr="00321907">
        <w:rPr>
          <w:rFonts w:ascii="Arial Narrow" w:hAnsi="Arial Narrow"/>
        </w:rPr>
        <w:t xml:space="preserve">. Recuperado de  </w:t>
      </w:r>
      <w:hyperlink r:id="rId6" w:history="1">
        <w:r w:rsidRPr="00321907">
          <w:rPr>
            <w:rStyle w:val="Hipervnculo"/>
            <w:rFonts w:ascii="Arial Narrow" w:hAnsi="Arial Narrow"/>
          </w:rPr>
          <w:t>https://cff-prod.s3.amazonaws.com/storage/files/BxuvhXdjwvzfBG0QDnQH9jUF5b91QtfnA863WwPb.pdf</w:t>
        </w:r>
      </w:hyperlink>
    </w:p>
    <w:p w:rsidR="00321907" w:rsidRPr="00321907" w:rsidRDefault="00321907" w:rsidP="00321907">
      <w:pPr>
        <w:pStyle w:val="Prrafodelista"/>
        <w:rPr>
          <w:rFonts w:ascii="Arial Narrow" w:hAnsi="Arial Narrow"/>
        </w:rPr>
      </w:pPr>
    </w:p>
    <w:p w:rsidR="00321907" w:rsidRPr="00321907" w:rsidRDefault="00321907" w:rsidP="00321907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321907">
        <w:rPr>
          <w:rFonts w:ascii="Arial Narrow" w:hAnsi="Arial Narrow"/>
        </w:rPr>
        <w:t xml:space="preserve">Ministerio del Interior (2018). ABC de la consulta previa Guía para el desarrollo </w:t>
      </w:r>
      <w:proofErr w:type="gramStart"/>
      <w:r w:rsidRPr="00321907">
        <w:rPr>
          <w:rFonts w:ascii="Arial Narrow" w:hAnsi="Arial Narrow"/>
        </w:rPr>
        <w:t>del procesos</w:t>
      </w:r>
      <w:proofErr w:type="gramEnd"/>
      <w:r w:rsidRPr="00321907">
        <w:rPr>
          <w:rFonts w:ascii="Arial Narrow" w:hAnsi="Arial Narrow"/>
        </w:rPr>
        <w:t xml:space="preserve"> de consulta previa. Dirección de Consulta Previa. Recuperado de </w:t>
      </w:r>
      <w:hyperlink r:id="rId7" w:history="1">
        <w:r w:rsidRPr="00321907">
          <w:rPr>
            <w:rStyle w:val="Hipervnculo"/>
            <w:rFonts w:ascii="Arial Narrow" w:hAnsi="Arial Narrow"/>
          </w:rPr>
          <w:t>https://consultaprevia.mininterior.gov.co/prensa/publicaciones/abc-de-la-consulta-previa</w:t>
        </w:r>
      </w:hyperlink>
    </w:p>
    <w:p w:rsidR="00321907" w:rsidRDefault="00321907" w:rsidP="00321907">
      <w:pPr>
        <w:pStyle w:val="Prrafodelista"/>
      </w:pPr>
    </w:p>
    <w:p w:rsidR="00321907" w:rsidRDefault="00321907"/>
    <w:sectPr w:rsidR="00321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2A3"/>
    <w:multiLevelType w:val="hybridMultilevel"/>
    <w:tmpl w:val="4C8C1AC4"/>
    <w:lvl w:ilvl="0" w:tplc="876A7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07"/>
    <w:rsid w:val="00321907"/>
    <w:rsid w:val="003D7B69"/>
    <w:rsid w:val="005A0C7E"/>
    <w:rsid w:val="00A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1399"/>
  <w15:chartTrackingRefBased/>
  <w15:docId w15:val="{5495A433-D760-4191-8B98-B89E3648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907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321907"/>
  </w:style>
  <w:style w:type="character" w:styleId="Hipervnculo">
    <w:name w:val="Hyperlink"/>
    <w:basedOn w:val="Fuentedeprrafopredeter"/>
    <w:uiPriority w:val="99"/>
    <w:unhideWhenUsed/>
    <w:rsid w:val="003219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ultaprevia.mininterior.gov.co/prensa/publicaciones/abc-de-la-consulta-prev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f-prod.s3.amazonaws.com/storage/files/BxuvhXdjwvzfBG0QDnQH9jUF5b91QtfnA863WwPb.pdf" TargetMode="External"/><Relationship Id="rId5" Type="http://schemas.openxmlformats.org/officeDocument/2006/relationships/hyperlink" Target="http://www.reis.cis.es/REIS/PDF/REIS_066_09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801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2019-12-16T04:18:00Z</dcterms:created>
  <dcterms:modified xsi:type="dcterms:W3CDTF">2019-12-16T04:25:00Z</dcterms:modified>
</cp:coreProperties>
</file>