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75" w:rsidRPr="00E44895" w:rsidRDefault="009A7975" w:rsidP="009A7975">
      <w:pPr>
        <w:pStyle w:val="Sinespaciado"/>
        <w:spacing w:line="276" w:lineRule="auto"/>
        <w:jc w:val="center"/>
        <w:rPr>
          <w:rFonts w:ascii="Arial" w:eastAsia="Times New Roman" w:hAnsi="Arial" w:cs="Arial"/>
          <w:b/>
          <w:color w:val="000000"/>
          <w:lang w:val="es-ES" w:eastAsia="es-ES"/>
        </w:rPr>
      </w:pPr>
      <w:r w:rsidRPr="00E44895">
        <w:rPr>
          <w:rFonts w:ascii="Arial" w:eastAsia="Times New Roman" w:hAnsi="Arial" w:cs="Arial"/>
          <w:b/>
          <w:color w:val="000000"/>
          <w:lang w:val="es-ES" w:eastAsia="es-ES"/>
        </w:rPr>
        <w:t>Diplomado Virtual Investigación Clínica</w:t>
      </w:r>
    </w:p>
    <w:p w:rsidR="009A7975" w:rsidRPr="00E44895" w:rsidRDefault="009A7975" w:rsidP="009A7975">
      <w:pPr>
        <w:spacing w:after="0"/>
        <w:rPr>
          <w:rFonts w:ascii="Arial" w:eastAsia="Times New Roman" w:hAnsi="Arial" w:cs="Arial"/>
          <w:b/>
          <w:color w:val="000000"/>
          <w:lang w:val="es-ES" w:eastAsia="es-ES"/>
        </w:rPr>
      </w:pPr>
      <w:r w:rsidRPr="00E44895">
        <w:rPr>
          <w:rFonts w:ascii="Arial" w:eastAsia="Times New Roman" w:hAnsi="Arial" w:cs="Arial"/>
          <w:b/>
          <w:color w:val="000000"/>
          <w:lang w:val="es-ES" w:eastAsia="es-ES"/>
        </w:rPr>
        <w:t xml:space="preserve">Módulo </w:t>
      </w:r>
      <w:proofErr w:type="gramStart"/>
      <w:r w:rsidRPr="00E44895">
        <w:rPr>
          <w:rFonts w:ascii="Arial" w:eastAsia="Times New Roman" w:hAnsi="Arial" w:cs="Arial"/>
          <w:b/>
          <w:color w:val="000000"/>
          <w:lang w:val="es-ES" w:eastAsia="es-ES"/>
        </w:rPr>
        <w:t>1 :</w:t>
      </w:r>
      <w:proofErr w:type="gramEnd"/>
      <w:r w:rsidRPr="00E44895">
        <w:rPr>
          <w:rFonts w:ascii="Arial" w:eastAsia="Times New Roman" w:hAnsi="Arial" w:cs="Arial"/>
          <w:b/>
          <w:color w:val="000000"/>
          <w:lang w:val="es-ES" w:eastAsia="es-ES"/>
        </w:rPr>
        <w:t xml:space="preserve"> Generalidades de epidemiología e investigación clínica.</w:t>
      </w:r>
    </w:p>
    <w:p w:rsidR="009579D8" w:rsidRDefault="009579D8">
      <w:pPr>
        <w:rPr>
          <w:lang w:val="es-ES"/>
        </w:rPr>
      </w:pPr>
    </w:p>
    <w:p w:rsidR="009A7975" w:rsidRPr="009A7975" w:rsidRDefault="009A7975">
      <w:pPr>
        <w:rPr>
          <w:b/>
          <w:lang w:val="es-ES"/>
        </w:rPr>
      </w:pPr>
      <w:r w:rsidRPr="009A7975">
        <w:rPr>
          <w:b/>
          <w:lang w:val="es-ES"/>
        </w:rPr>
        <w:t>CUESTIONARIO</w:t>
      </w:r>
    </w:p>
    <w:p w:rsidR="009579D8" w:rsidRPr="009A7975" w:rsidRDefault="00B870E0" w:rsidP="009A7975">
      <w:pPr>
        <w:pStyle w:val="Prrafodelista"/>
        <w:numPr>
          <w:ilvl w:val="0"/>
          <w:numId w:val="12"/>
        </w:numPr>
        <w:rPr>
          <w:b/>
          <w:lang w:val="es-CO"/>
        </w:rPr>
      </w:pPr>
      <w:r w:rsidRPr="009A7975">
        <w:rPr>
          <w:b/>
          <w:lang w:val="es-CO"/>
        </w:rPr>
        <w:t xml:space="preserve">Sesgo es un antónimo de: </w:t>
      </w:r>
    </w:p>
    <w:p w:rsidR="009579D8" w:rsidRPr="00B870E0" w:rsidRDefault="00B870E0" w:rsidP="009579D8">
      <w:pPr>
        <w:pStyle w:val="Prrafodelista"/>
        <w:numPr>
          <w:ilvl w:val="0"/>
          <w:numId w:val="1"/>
        </w:numPr>
        <w:rPr>
          <w:lang w:val="es-CO"/>
        </w:rPr>
      </w:pPr>
      <w:r w:rsidRPr="00B870E0">
        <w:rPr>
          <w:lang w:val="es-CO"/>
        </w:rPr>
        <w:t>Exactitud</w:t>
      </w:r>
    </w:p>
    <w:p w:rsidR="009579D8" w:rsidRPr="009579D8" w:rsidRDefault="00B870E0" w:rsidP="009579D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Precisión </w:t>
      </w:r>
    </w:p>
    <w:p w:rsidR="009579D8" w:rsidRPr="00B870E0" w:rsidRDefault="00B870E0" w:rsidP="009579D8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r w:rsidRPr="00B870E0">
        <w:rPr>
          <w:highlight w:val="yellow"/>
          <w:lang w:val="es-CO"/>
        </w:rPr>
        <w:t>Validez</w:t>
      </w:r>
    </w:p>
    <w:p w:rsidR="00B870E0" w:rsidRPr="009579D8" w:rsidRDefault="00B870E0" w:rsidP="009579D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Verosimilitud</w:t>
      </w:r>
    </w:p>
    <w:p w:rsidR="009579D8" w:rsidRPr="009A7975" w:rsidRDefault="009A7975">
      <w:pPr>
        <w:rPr>
          <w:b/>
          <w:lang w:val="es-CO"/>
        </w:rPr>
      </w:pPr>
      <w:r w:rsidRPr="009A7975">
        <w:rPr>
          <w:b/>
          <w:lang w:val="es-CO"/>
        </w:rPr>
        <w:t>RESPUESTA: C</w:t>
      </w:r>
    </w:p>
    <w:p w:rsidR="009579D8" w:rsidRPr="009A7975" w:rsidRDefault="00B870E0" w:rsidP="009A7975">
      <w:pPr>
        <w:pStyle w:val="Prrafodelista"/>
        <w:numPr>
          <w:ilvl w:val="0"/>
          <w:numId w:val="12"/>
        </w:numPr>
        <w:rPr>
          <w:b/>
          <w:lang w:val="es-CO"/>
        </w:rPr>
      </w:pPr>
      <w:r w:rsidRPr="009A7975">
        <w:rPr>
          <w:b/>
          <w:lang w:val="es-CO"/>
        </w:rPr>
        <w:t xml:space="preserve">El papel del azar en los </w:t>
      </w:r>
      <w:r w:rsidR="00475E57" w:rsidRPr="009A7975">
        <w:rPr>
          <w:b/>
          <w:lang w:val="es-CO"/>
        </w:rPr>
        <w:t xml:space="preserve">resultados de los </w:t>
      </w:r>
      <w:r w:rsidRPr="009A7975">
        <w:rPr>
          <w:b/>
          <w:lang w:val="es-CO"/>
        </w:rPr>
        <w:t>estudios se puede estimar a través de</w:t>
      </w:r>
      <w:r w:rsidR="00333E47" w:rsidRPr="009A7975">
        <w:rPr>
          <w:b/>
          <w:lang w:val="es-CO"/>
        </w:rPr>
        <w:t xml:space="preserve"> (dos opciones correctas)</w:t>
      </w:r>
      <w:r w:rsidRPr="009A7975">
        <w:rPr>
          <w:b/>
          <w:lang w:val="es-CO"/>
        </w:rPr>
        <w:t xml:space="preserve">: </w:t>
      </w:r>
    </w:p>
    <w:p w:rsidR="009579D8" w:rsidRPr="009579D8" w:rsidRDefault="00B870E0" w:rsidP="009579D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Pruebas de azar </w:t>
      </w:r>
    </w:p>
    <w:p w:rsidR="009579D8" w:rsidRPr="00B870E0" w:rsidRDefault="00B870E0" w:rsidP="009579D8">
      <w:pPr>
        <w:pStyle w:val="Prrafodelista"/>
        <w:numPr>
          <w:ilvl w:val="0"/>
          <w:numId w:val="2"/>
        </w:numPr>
        <w:rPr>
          <w:highlight w:val="yellow"/>
          <w:lang w:val="es-CO"/>
        </w:rPr>
      </w:pPr>
      <w:r w:rsidRPr="00B870E0">
        <w:rPr>
          <w:highlight w:val="yellow"/>
          <w:lang w:val="es-CO"/>
        </w:rPr>
        <w:t>Intervalos de confianza</w:t>
      </w:r>
    </w:p>
    <w:p w:rsidR="009579D8" w:rsidRPr="009579D8" w:rsidRDefault="00475E57" w:rsidP="009579D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Pruebas de validez </w:t>
      </w:r>
    </w:p>
    <w:p w:rsidR="009579D8" w:rsidRPr="00B870E0" w:rsidRDefault="00B870E0" w:rsidP="009579D8">
      <w:pPr>
        <w:pStyle w:val="Prrafodelista"/>
        <w:numPr>
          <w:ilvl w:val="0"/>
          <w:numId w:val="2"/>
        </w:numPr>
        <w:rPr>
          <w:highlight w:val="yellow"/>
          <w:lang w:val="es-CO"/>
        </w:rPr>
      </w:pPr>
      <w:r w:rsidRPr="00B870E0">
        <w:rPr>
          <w:highlight w:val="yellow"/>
          <w:lang w:val="es-CO"/>
        </w:rPr>
        <w:t>Valores de p</w:t>
      </w:r>
    </w:p>
    <w:p w:rsidR="009A7975" w:rsidRPr="009A7975" w:rsidRDefault="009A7975">
      <w:pPr>
        <w:rPr>
          <w:b/>
          <w:lang w:val="es-CO"/>
        </w:rPr>
      </w:pPr>
      <w:r w:rsidRPr="009A7975">
        <w:rPr>
          <w:b/>
          <w:lang w:val="es-CO"/>
        </w:rPr>
        <w:t>RESPUESTA: B Y D</w:t>
      </w:r>
    </w:p>
    <w:p w:rsidR="009579D8" w:rsidRPr="009A7975" w:rsidRDefault="0032509B" w:rsidP="009A7975">
      <w:pPr>
        <w:pStyle w:val="Prrafodelista"/>
        <w:numPr>
          <w:ilvl w:val="0"/>
          <w:numId w:val="12"/>
        </w:numPr>
        <w:rPr>
          <w:b/>
          <w:lang w:val="es-CO"/>
        </w:rPr>
      </w:pPr>
      <w:r>
        <w:rPr>
          <w:b/>
          <w:lang w:val="es-CO"/>
        </w:rPr>
        <w:t>NO es una fuente</w:t>
      </w:r>
      <w:r w:rsidR="001A60A1" w:rsidRPr="009A7975">
        <w:rPr>
          <w:b/>
          <w:lang w:val="es-CO"/>
        </w:rPr>
        <w:t xml:space="preserve"> de error a considerar en epidemiología clínica</w:t>
      </w:r>
      <w:bookmarkStart w:id="0" w:name="_GoBack"/>
      <w:bookmarkEnd w:id="0"/>
      <w:r w:rsidR="001A60A1" w:rsidRPr="009A7975">
        <w:rPr>
          <w:b/>
          <w:lang w:val="es-CO"/>
        </w:rPr>
        <w:t xml:space="preserve">: </w:t>
      </w:r>
    </w:p>
    <w:p w:rsidR="009579D8" w:rsidRPr="009579D8" w:rsidRDefault="001A60A1" w:rsidP="009579D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La pregunta de investigación </w:t>
      </w:r>
    </w:p>
    <w:p w:rsidR="009579D8" w:rsidRPr="009579D8" w:rsidRDefault="001A60A1" w:rsidP="009579D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La existencia de sesgos </w:t>
      </w:r>
    </w:p>
    <w:p w:rsidR="009579D8" w:rsidRPr="009579D8" w:rsidRDefault="001A60A1" w:rsidP="009579D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El papel del azar en los resultados </w:t>
      </w:r>
    </w:p>
    <w:p w:rsidR="009579D8" w:rsidRPr="001A60A1" w:rsidRDefault="001A60A1" w:rsidP="009579D8">
      <w:pPr>
        <w:pStyle w:val="Prrafodelista"/>
        <w:numPr>
          <w:ilvl w:val="0"/>
          <w:numId w:val="3"/>
        </w:numPr>
        <w:rPr>
          <w:highlight w:val="yellow"/>
          <w:lang w:val="es-CO"/>
        </w:rPr>
      </w:pPr>
      <w:r w:rsidRPr="001A60A1">
        <w:rPr>
          <w:highlight w:val="yellow"/>
          <w:lang w:val="es-CO"/>
        </w:rPr>
        <w:t xml:space="preserve">La </w:t>
      </w:r>
      <w:r>
        <w:rPr>
          <w:highlight w:val="yellow"/>
          <w:lang w:val="es-CO"/>
        </w:rPr>
        <w:t>disponibilidad</w:t>
      </w:r>
      <w:r w:rsidRPr="001A60A1">
        <w:rPr>
          <w:highlight w:val="yellow"/>
          <w:lang w:val="es-CO"/>
        </w:rPr>
        <w:t xml:space="preserve"> del diseño  </w:t>
      </w:r>
    </w:p>
    <w:p w:rsidR="009A7975" w:rsidRPr="009A7975" w:rsidRDefault="009A7975">
      <w:pPr>
        <w:rPr>
          <w:b/>
          <w:lang w:val="es-CO"/>
        </w:rPr>
      </w:pPr>
      <w:r>
        <w:rPr>
          <w:b/>
          <w:lang w:val="es-CO"/>
        </w:rPr>
        <w:t>RESPUESTA: D</w:t>
      </w:r>
    </w:p>
    <w:p w:rsidR="009579D8" w:rsidRPr="009A7975" w:rsidRDefault="00D91B69" w:rsidP="009A7975">
      <w:pPr>
        <w:pStyle w:val="Prrafodelista"/>
        <w:numPr>
          <w:ilvl w:val="0"/>
          <w:numId w:val="12"/>
        </w:numPr>
        <w:rPr>
          <w:b/>
          <w:lang w:val="es-CO"/>
        </w:rPr>
      </w:pPr>
      <w:r w:rsidRPr="009A7975">
        <w:rPr>
          <w:b/>
          <w:lang w:val="es-CO"/>
        </w:rPr>
        <w:t xml:space="preserve">Exactitud es el resultado global de: </w:t>
      </w:r>
    </w:p>
    <w:p w:rsidR="009579D8" w:rsidRPr="009579D8" w:rsidRDefault="00D91B69" w:rsidP="009579D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Precisión + Confiabilidad</w:t>
      </w:r>
    </w:p>
    <w:p w:rsidR="009579D8" w:rsidRPr="00A64B25" w:rsidRDefault="00D91B69" w:rsidP="009579D8">
      <w:pPr>
        <w:pStyle w:val="Prrafodelista"/>
        <w:numPr>
          <w:ilvl w:val="0"/>
          <w:numId w:val="4"/>
        </w:numPr>
        <w:rPr>
          <w:highlight w:val="yellow"/>
          <w:lang w:val="es-CO"/>
        </w:rPr>
      </w:pPr>
      <w:r w:rsidRPr="00A64B25">
        <w:rPr>
          <w:highlight w:val="yellow"/>
          <w:lang w:val="es-CO"/>
        </w:rPr>
        <w:t xml:space="preserve">Precisión + Validez </w:t>
      </w:r>
    </w:p>
    <w:p w:rsidR="009579D8" w:rsidRPr="009579D8" w:rsidRDefault="00D91B69" w:rsidP="009579D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Validez + </w:t>
      </w:r>
      <w:r w:rsidR="00A64B25">
        <w:rPr>
          <w:lang w:val="es-CO"/>
        </w:rPr>
        <w:t>Representatividad</w:t>
      </w:r>
    </w:p>
    <w:p w:rsidR="009579D8" w:rsidRPr="009579D8" w:rsidRDefault="00A64B25" w:rsidP="009579D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Validez interna + Validez externa </w:t>
      </w:r>
    </w:p>
    <w:p w:rsidR="009A7975" w:rsidRPr="009A7975" w:rsidRDefault="009A7975">
      <w:pPr>
        <w:rPr>
          <w:b/>
          <w:lang w:val="es-CO"/>
        </w:rPr>
      </w:pPr>
      <w:r>
        <w:rPr>
          <w:b/>
          <w:lang w:val="es-CO"/>
        </w:rPr>
        <w:t>RESPUESTA: B</w:t>
      </w:r>
    </w:p>
    <w:p w:rsidR="009579D8" w:rsidRPr="009A7975" w:rsidRDefault="002C28CF" w:rsidP="009A7975">
      <w:pPr>
        <w:pStyle w:val="Prrafodelista"/>
        <w:numPr>
          <w:ilvl w:val="0"/>
          <w:numId w:val="12"/>
        </w:numPr>
        <w:rPr>
          <w:b/>
          <w:lang w:val="es-CO"/>
        </w:rPr>
      </w:pPr>
      <w:r w:rsidRPr="009A7975">
        <w:rPr>
          <w:b/>
          <w:lang w:val="es-CO"/>
        </w:rPr>
        <w:t xml:space="preserve">En una prueba de hipótesis el investigador intenta en los datos: </w:t>
      </w:r>
    </w:p>
    <w:p w:rsidR="002C28CF" w:rsidRDefault="002C28CF" w:rsidP="009579D8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R</w:t>
      </w:r>
      <w:r w:rsidRPr="002C28CF">
        <w:rPr>
          <w:lang w:val="es-CO"/>
        </w:rPr>
        <w:t xml:space="preserve">echazar la hipótesis </w:t>
      </w:r>
      <w:r>
        <w:rPr>
          <w:lang w:val="es-CO"/>
        </w:rPr>
        <w:t xml:space="preserve">alterna </w:t>
      </w:r>
      <w:r w:rsidRPr="002C28CF">
        <w:rPr>
          <w:lang w:val="es-CO"/>
        </w:rPr>
        <w:t>y quedar</w:t>
      </w:r>
      <w:r>
        <w:rPr>
          <w:lang w:val="es-CO"/>
        </w:rPr>
        <w:t>s</w:t>
      </w:r>
      <w:r w:rsidRPr="002C28CF">
        <w:rPr>
          <w:lang w:val="es-CO"/>
        </w:rPr>
        <w:t xml:space="preserve">e con la </w:t>
      </w:r>
      <w:r>
        <w:rPr>
          <w:lang w:val="es-CO"/>
        </w:rPr>
        <w:t xml:space="preserve">nula </w:t>
      </w:r>
    </w:p>
    <w:p w:rsidR="009579D8" w:rsidRPr="002C28CF" w:rsidRDefault="002C28CF" w:rsidP="009579D8">
      <w:pPr>
        <w:pStyle w:val="Prrafodelista"/>
        <w:numPr>
          <w:ilvl w:val="0"/>
          <w:numId w:val="5"/>
        </w:numPr>
        <w:rPr>
          <w:highlight w:val="yellow"/>
          <w:lang w:val="es-CO"/>
        </w:rPr>
      </w:pPr>
      <w:r w:rsidRPr="002C28CF">
        <w:rPr>
          <w:highlight w:val="yellow"/>
          <w:lang w:val="es-CO"/>
        </w:rPr>
        <w:t>Rechazar la hipótesis nula y quedarse con la alterna</w:t>
      </w:r>
    </w:p>
    <w:p w:rsidR="009579D8" w:rsidRDefault="002C28CF" w:rsidP="009579D8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Preservar la hipótesis nula </w:t>
      </w:r>
    </w:p>
    <w:p w:rsidR="002C28CF" w:rsidRPr="002C28CF" w:rsidRDefault="002C28CF" w:rsidP="002C28CF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Rechazar las hipótesis nula y alterna </w:t>
      </w:r>
    </w:p>
    <w:p w:rsidR="009A7975" w:rsidRPr="009A7975" w:rsidRDefault="009A7975">
      <w:pPr>
        <w:rPr>
          <w:b/>
          <w:lang w:val="es-CO"/>
        </w:rPr>
      </w:pPr>
      <w:r>
        <w:rPr>
          <w:b/>
          <w:lang w:val="es-CO"/>
        </w:rPr>
        <w:t>RESPUESTA: B</w:t>
      </w:r>
    </w:p>
    <w:p w:rsidR="009579D8" w:rsidRPr="009A7975" w:rsidRDefault="00783B2D" w:rsidP="009A7975">
      <w:pPr>
        <w:pStyle w:val="Prrafodelista"/>
        <w:numPr>
          <w:ilvl w:val="0"/>
          <w:numId w:val="12"/>
        </w:numPr>
        <w:rPr>
          <w:b/>
          <w:lang w:val="es-CO"/>
        </w:rPr>
      </w:pPr>
      <w:r w:rsidRPr="009A7975">
        <w:rPr>
          <w:b/>
          <w:lang w:val="es-CO"/>
        </w:rPr>
        <w:t>Los criterios más importantes de causalidad son (</w:t>
      </w:r>
      <w:r w:rsidR="00333E47" w:rsidRPr="009A7975">
        <w:rPr>
          <w:b/>
          <w:lang w:val="es-CO"/>
        </w:rPr>
        <w:t>dos</w:t>
      </w:r>
      <w:r w:rsidRPr="009A7975">
        <w:rPr>
          <w:b/>
          <w:lang w:val="es-CO"/>
        </w:rPr>
        <w:t xml:space="preserve"> opciones</w:t>
      </w:r>
      <w:r w:rsidR="00333E47" w:rsidRPr="009A7975">
        <w:rPr>
          <w:b/>
          <w:lang w:val="es-CO"/>
        </w:rPr>
        <w:t xml:space="preserve"> correctas</w:t>
      </w:r>
      <w:r w:rsidRPr="009A7975">
        <w:rPr>
          <w:b/>
          <w:lang w:val="es-CO"/>
        </w:rPr>
        <w:t xml:space="preserve">): </w:t>
      </w:r>
    </w:p>
    <w:p w:rsidR="009579D8" w:rsidRPr="00783B2D" w:rsidRDefault="00783B2D" w:rsidP="009579D8">
      <w:pPr>
        <w:pStyle w:val="Prrafodelista"/>
        <w:numPr>
          <w:ilvl w:val="0"/>
          <w:numId w:val="6"/>
        </w:numPr>
        <w:rPr>
          <w:highlight w:val="yellow"/>
          <w:lang w:val="es-CO"/>
        </w:rPr>
      </w:pPr>
      <w:r w:rsidRPr="00783B2D">
        <w:rPr>
          <w:highlight w:val="yellow"/>
          <w:lang w:val="es-CO"/>
        </w:rPr>
        <w:t xml:space="preserve">La relación temporal </w:t>
      </w:r>
    </w:p>
    <w:p w:rsidR="009579D8" w:rsidRPr="009579D8" w:rsidRDefault="00783B2D" w:rsidP="009579D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La plausibilidad biológica </w:t>
      </w:r>
    </w:p>
    <w:p w:rsidR="009579D8" w:rsidRPr="00783B2D" w:rsidRDefault="00783B2D" w:rsidP="009579D8">
      <w:pPr>
        <w:pStyle w:val="Prrafodelista"/>
        <w:numPr>
          <w:ilvl w:val="0"/>
          <w:numId w:val="6"/>
        </w:numPr>
        <w:rPr>
          <w:highlight w:val="yellow"/>
          <w:lang w:val="es-CO"/>
        </w:rPr>
      </w:pPr>
      <w:r w:rsidRPr="00783B2D">
        <w:rPr>
          <w:highlight w:val="yellow"/>
          <w:lang w:val="es-CO"/>
        </w:rPr>
        <w:lastRenderedPageBreak/>
        <w:t xml:space="preserve">La fuerza de la asociación </w:t>
      </w:r>
    </w:p>
    <w:p w:rsidR="009579D8" w:rsidRPr="009579D8" w:rsidRDefault="00783B2D" w:rsidP="009579D8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Las explicaciones alternativas</w:t>
      </w:r>
    </w:p>
    <w:p w:rsidR="009A7975" w:rsidRPr="009A7975" w:rsidRDefault="009A7975">
      <w:pPr>
        <w:rPr>
          <w:b/>
          <w:lang w:val="es-CO"/>
        </w:rPr>
      </w:pPr>
      <w:r w:rsidRPr="009A7975">
        <w:rPr>
          <w:b/>
          <w:lang w:val="es-CO"/>
        </w:rPr>
        <w:t xml:space="preserve">RESPUESTA: </w:t>
      </w:r>
      <w:r>
        <w:rPr>
          <w:b/>
          <w:lang w:val="es-CO"/>
        </w:rPr>
        <w:t xml:space="preserve">A Y </w:t>
      </w:r>
      <w:r w:rsidRPr="009A7975">
        <w:rPr>
          <w:b/>
          <w:lang w:val="es-CO"/>
        </w:rPr>
        <w:t>C</w:t>
      </w:r>
    </w:p>
    <w:p w:rsidR="009579D8" w:rsidRPr="009A7975" w:rsidRDefault="009A7975" w:rsidP="009A7975">
      <w:pPr>
        <w:pStyle w:val="Prrafodelista"/>
        <w:numPr>
          <w:ilvl w:val="0"/>
          <w:numId w:val="12"/>
        </w:numPr>
        <w:rPr>
          <w:b/>
          <w:lang w:val="es-CO"/>
        </w:rPr>
      </w:pPr>
      <w:r>
        <w:rPr>
          <w:b/>
          <w:lang w:val="es-CO"/>
        </w:rPr>
        <w:t>NO es una fuente</w:t>
      </w:r>
      <w:r w:rsidR="00A12237" w:rsidRPr="009A7975">
        <w:rPr>
          <w:b/>
          <w:lang w:val="es-CO"/>
        </w:rPr>
        <w:t xml:space="preserve"> de efecto observado de una intervención que deben ser consideradas y manejadas en los estudios </w:t>
      </w:r>
      <w:r>
        <w:rPr>
          <w:b/>
          <w:lang w:val="es-CO"/>
        </w:rPr>
        <w:t>causales</w:t>
      </w:r>
      <w:r w:rsidR="00A12237" w:rsidRPr="009A7975">
        <w:rPr>
          <w:b/>
          <w:lang w:val="es-CO"/>
        </w:rPr>
        <w:t>:</w:t>
      </w:r>
    </w:p>
    <w:p w:rsidR="009579D8" w:rsidRPr="009579D8" w:rsidRDefault="004B2B50" w:rsidP="009579D8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Historia natural de la enfermedad </w:t>
      </w:r>
    </w:p>
    <w:p w:rsidR="009579D8" w:rsidRPr="00FC4B61" w:rsidRDefault="004B2B50" w:rsidP="009579D8">
      <w:pPr>
        <w:pStyle w:val="Prrafodelista"/>
        <w:numPr>
          <w:ilvl w:val="0"/>
          <w:numId w:val="7"/>
        </w:numPr>
        <w:rPr>
          <w:highlight w:val="yellow"/>
          <w:lang w:val="es-CO"/>
        </w:rPr>
      </w:pPr>
      <w:r w:rsidRPr="00FC4B61">
        <w:rPr>
          <w:highlight w:val="yellow"/>
          <w:lang w:val="es-CO"/>
        </w:rPr>
        <w:t xml:space="preserve">Efecto mariposa </w:t>
      </w:r>
    </w:p>
    <w:p w:rsidR="009579D8" w:rsidRPr="009579D8" w:rsidRDefault="004B2B50" w:rsidP="009579D8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Efecto de la intervención </w:t>
      </w:r>
    </w:p>
    <w:p w:rsidR="009A7975" w:rsidRPr="009A7975" w:rsidRDefault="004B2B50" w:rsidP="009A7975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Efecto placebo </w:t>
      </w:r>
    </w:p>
    <w:p w:rsidR="009A7975" w:rsidRPr="009A7975" w:rsidRDefault="009A7975" w:rsidP="009A7975">
      <w:pPr>
        <w:rPr>
          <w:b/>
          <w:lang w:val="es-CO"/>
        </w:rPr>
      </w:pPr>
      <w:r>
        <w:rPr>
          <w:b/>
          <w:lang w:val="es-CO"/>
        </w:rPr>
        <w:t>RESPUESTA: B</w:t>
      </w:r>
    </w:p>
    <w:p w:rsidR="009A7975" w:rsidRDefault="009A7975">
      <w:pPr>
        <w:rPr>
          <w:lang w:val="es-CO"/>
        </w:rPr>
      </w:pPr>
    </w:p>
    <w:p w:rsidR="009579D8" w:rsidRPr="009A7975" w:rsidRDefault="00EF0693" w:rsidP="009A7975">
      <w:pPr>
        <w:pStyle w:val="Prrafodelista"/>
        <w:numPr>
          <w:ilvl w:val="0"/>
          <w:numId w:val="12"/>
        </w:numPr>
        <w:rPr>
          <w:b/>
          <w:lang w:val="es-CO"/>
        </w:rPr>
      </w:pPr>
      <w:r w:rsidRPr="009A7975">
        <w:rPr>
          <w:b/>
          <w:lang w:val="es-CO"/>
        </w:rPr>
        <w:t>Según la cla</w:t>
      </w:r>
      <w:r w:rsidR="009A7975">
        <w:rPr>
          <w:b/>
          <w:lang w:val="es-CO"/>
        </w:rPr>
        <w:t>sificación de este capítulo, NO es un tipo de sesgo</w:t>
      </w:r>
      <w:r w:rsidRPr="009A7975">
        <w:rPr>
          <w:b/>
          <w:lang w:val="es-CO"/>
        </w:rPr>
        <w:t xml:space="preserve"> en los estudios epidemiológicos: </w:t>
      </w:r>
    </w:p>
    <w:p w:rsidR="00EF0693" w:rsidRPr="00EF0693" w:rsidRDefault="00EF0693" w:rsidP="009579D8">
      <w:pPr>
        <w:pStyle w:val="Prrafodelista"/>
        <w:numPr>
          <w:ilvl w:val="0"/>
          <w:numId w:val="8"/>
        </w:numPr>
        <w:rPr>
          <w:highlight w:val="yellow"/>
          <w:lang w:val="es-CO"/>
        </w:rPr>
      </w:pPr>
      <w:r w:rsidRPr="00EF0693">
        <w:rPr>
          <w:highlight w:val="yellow"/>
          <w:lang w:val="es-CO"/>
        </w:rPr>
        <w:t xml:space="preserve">Interacción  </w:t>
      </w:r>
    </w:p>
    <w:p w:rsidR="00EF0693" w:rsidRPr="009579D8" w:rsidRDefault="00EF0693" w:rsidP="00EF0693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Confusión </w:t>
      </w:r>
    </w:p>
    <w:p w:rsidR="009579D8" w:rsidRPr="009579D8" w:rsidRDefault="00EF0693" w:rsidP="00EF0693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De información </w:t>
      </w:r>
    </w:p>
    <w:p w:rsidR="009579D8" w:rsidRPr="009579D8" w:rsidRDefault="00EF0693" w:rsidP="00EF0693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De selección </w:t>
      </w:r>
    </w:p>
    <w:p w:rsidR="009A7975" w:rsidRPr="009A7975" w:rsidRDefault="009A7975">
      <w:pPr>
        <w:rPr>
          <w:b/>
          <w:lang w:val="es-CO"/>
        </w:rPr>
      </w:pPr>
      <w:r>
        <w:rPr>
          <w:b/>
          <w:lang w:val="es-CO"/>
        </w:rPr>
        <w:t>RESPUESTA: A</w:t>
      </w:r>
    </w:p>
    <w:p w:rsidR="009579D8" w:rsidRPr="009A7975" w:rsidRDefault="0075433B" w:rsidP="009A7975">
      <w:pPr>
        <w:pStyle w:val="Prrafodelista"/>
        <w:numPr>
          <w:ilvl w:val="0"/>
          <w:numId w:val="12"/>
        </w:numPr>
        <w:jc w:val="both"/>
        <w:rPr>
          <w:b/>
          <w:lang w:val="es-CO"/>
        </w:rPr>
      </w:pPr>
      <w:r w:rsidRPr="009A7975">
        <w:rPr>
          <w:b/>
          <w:lang w:val="es-CO"/>
        </w:rPr>
        <w:t xml:space="preserve">Seleccionar los primeros tres pacientes de cada mañana de consulta para una muestra epidemiológica es un tipo de muestreo:  </w:t>
      </w:r>
    </w:p>
    <w:p w:rsidR="009579D8" w:rsidRPr="009579D8" w:rsidRDefault="009579D8" w:rsidP="009579D8">
      <w:pPr>
        <w:pStyle w:val="Prrafodelista"/>
        <w:numPr>
          <w:ilvl w:val="0"/>
          <w:numId w:val="9"/>
        </w:numPr>
        <w:rPr>
          <w:lang w:val="es-CO"/>
        </w:rPr>
      </w:pPr>
      <w:r w:rsidRPr="009579D8">
        <w:rPr>
          <w:lang w:val="es-CO"/>
        </w:rPr>
        <w:t>A</w:t>
      </w:r>
      <w:r w:rsidR="0075433B">
        <w:rPr>
          <w:lang w:val="es-CO"/>
        </w:rPr>
        <w:t xml:space="preserve">leatorio </w:t>
      </w:r>
    </w:p>
    <w:p w:rsidR="009579D8" w:rsidRDefault="0075433B" w:rsidP="009579D8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A la loca </w:t>
      </w:r>
    </w:p>
    <w:p w:rsidR="009579D8" w:rsidRPr="00E409B6" w:rsidRDefault="00AB2BE5" w:rsidP="009579D8">
      <w:pPr>
        <w:pStyle w:val="Prrafodelista"/>
        <w:numPr>
          <w:ilvl w:val="0"/>
          <w:numId w:val="9"/>
        </w:numPr>
        <w:rPr>
          <w:highlight w:val="yellow"/>
          <w:lang w:val="es-CO"/>
        </w:rPr>
      </w:pPr>
      <w:r>
        <w:rPr>
          <w:highlight w:val="yellow"/>
          <w:lang w:val="es-CO"/>
        </w:rPr>
        <w:t>Por conveniencia</w:t>
      </w:r>
      <w:r w:rsidR="00E409B6" w:rsidRPr="00E409B6">
        <w:rPr>
          <w:highlight w:val="yellow"/>
          <w:lang w:val="es-CO"/>
        </w:rPr>
        <w:t xml:space="preserve"> </w:t>
      </w:r>
    </w:p>
    <w:p w:rsidR="009579D8" w:rsidRPr="009579D8" w:rsidRDefault="00E409B6" w:rsidP="009579D8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Probabilístico </w:t>
      </w:r>
    </w:p>
    <w:p w:rsidR="009A7975" w:rsidRPr="009A7975" w:rsidRDefault="009A7975" w:rsidP="009A7975">
      <w:pPr>
        <w:rPr>
          <w:b/>
          <w:lang w:val="es-CO"/>
        </w:rPr>
      </w:pPr>
      <w:r w:rsidRPr="009A7975">
        <w:rPr>
          <w:b/>
          <w:lang w:val="es-CO"/>
        </w:rPr>
        <w:t>RESPUESTA: C</w:t>
      </w:r>
    </w:p>
    <w:p w:rsidR="009A7975" w:rsidRDefault="009A7975">
      <w:pPr>
        <w:rPr>
          <w:lang w:val="es-CO"/>
        </w:rPr>
      </w:pPr>
    </w:p>
    <w:p w:rsidR="009579D8" w:rsidRPr="009A7975" w:rsidRDefault="00904EAC" w:rsidP="009A7975">
      <w:pPr>
        <w:pStyle w:val="Prrafodelista"/>
        <w:numPr>
          <w:ilvl w:val="0"/>
          <w:numId w:val="12"/>
        </w:numPr>
        <w:rPr>
          <w:b/>
          <w:lang w:val="es-CO"/>
        </w:rPr>
      </w:pPr>
      <w:r w:rsidRPr="009A7975">
        <w:rPr>
          <w:b/>
          <w:lang w:val="es-CO"/>
        </w:rPr>
        <w:t xml:space="preserve">El método científico que parte de las teorías y contrasta hipótesis sobre datos observados para formular nuevas teorías se conoce como: </w:t>
      </w:r>
    </w:p>
    <w:p w:rsidR="009579D8" w:rsidRPr="000B2D07" w:rsidRDefault="00904EAC" w:rsidP="009579D8">
      <w:pPr>
        <w:pStyle w:val="Prrafodelista"/>
        <w:numPr>
          <w:ilvl w:val="0"/>
          <w:numId w:val="10"/>
        </w:numPr>
        <w:rPr>
          <w:highlight w:val="yellow"/>
          <w:lang w:val="es-CO"/>
        </w:rPr>
      </w:pPr>
      <w:r w:rsidRPr="000B2D07">
        <w:rPr>
          <w:highlight w:val="yellow"/>
          <w:lang w:val="es-CO"/>
        </w:rPr>
        <w:t xml:space="preserve">Deductivo </w:t>
      </w:r>
    </w:p>
    <w:p w:rsidR="00904EAC" w:rsidRDefault="00904EAC" w:rsidP="009579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General </w:t>
      </w:r>
    </w:p>
    <w:p w:rsidR="009579D8" w:rsidRPr="009579D8" w:rsidRDefault="00904EAC" w:rsidP="009579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Inductivo</w:t>
      </w:r>
    </w:p>
    <w:p w:rsidR="009579D8" w:rsidRPr="009579D8" w:rsidRDefault="00904EAC" w:rsidP="009579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Particular </w:t>
      </w:r>
    </w:p>
    <w:p w:rsidR="009A7975" w:rsidRPr="009A7975" w:rsidRDefault="009A7975" w:rsidP="009A7975">
      <w:pPr>
        <w:rPr>
          <w:b/>
          <w:lang w:val="es-CO"/>
        </w:rPr>
      </w:pPr>
      <w:r>
        <w:rPr>
          <w:b/>
          <w:lang w:val="es-CO"/>
        </w:rPr>
        <w:t>RESPUESTA: A</w:t>
      </w:r>
    </w:p>
    <w:p w:rsidR="009A7975" w:rsidRPr="009579D8" w:rsidRDefault="009A7975">
      <w:pPr>
        <w:rPr>
          <w:lang w:val="es-CO"/>
        </w:rPr>
      </w:pPr>
    </w:p>
    <w:sectPr w:rsidR="009A7975" w:rsidRPr="0095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51621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B57AE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B1EE9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5187C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A6095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64FA1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A2DB8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1513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F097F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65798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237F8"/>
    <w:multiLevelType w:val="hybridMultilevel"/>
    <w:tmpl w:val="EC561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558FE"/>
    <w:multiLevelType w:val="hybridMultilevel"/>
    <w:tmpl w:val="EA7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D8"/>
    <w:rsid w:val="00007B55"/>
    <w:rsid w:val="000B2D07"/>
    <w:rsid w:val="001A60A1"/>
    <w:rsid w:val="002C28CF"/>
    <w:rsid w:val="0032509B"/>
    <w:rsid w:val="00333E47"/>
    <w:rsid w:val="00475E57"/>
    <w:rsid w:val="004B2B50"/>
    <w:rsid w:val="0075433B"/>
    <w:rsid w:val="00783B2D"/>
    <w:rsid w:val="008A4F7A"/>
    <w:rsid w:val="00904EAC"/>
    <w:rsid w:val="009579D8"/>
    <w:rsid w:val="009A7975"/>
    <w:rsid w:val="00A12237"/>
    <w:rsid w:val="00A64B25"/>
    <w:rsid w:val="00AB2BE5"/>
    <w:rsid w:val="00B870E0"/>
    <w:rsid w:val="00C41DD6"/>
    <w:rsid w:val="00D91B69"/>
    <w:rsid w:val="00DA3B58"/>
    <w:rsid w:val="00E409B6"/>
    <w:rsid w:val="00E71186"/>
    <w:rsid w:val="00EF0693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F274"/>
  <w15:chartTrackingRefBased/>
  <w15:docId w15:val="{DB7ECB56-13B6-4B0A-8FA4-E85E2974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9D8"/>
    <w:pPr>
      <w:ind w:left="720"/>
      <w:contextualSpacing/>
    </w:pPr>
  </w:style>
  <w:style w:type="paragraph" w:styleId="Sinespaciado">
    <w:name w:val="No Spacing"/>
    <w:uiPriority w:val="1"/>
    <w:qFormat/>
    <w:rsid w:val="009A7975"/>
    <w:pPr>
      <w:spacing w:after="0" w:line="240" w:lineRule="auto"/>
    </w:pPr>
    <w:rPr>
      <w:rFonts w:eastAsiaTheme="minorHAnsi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Castillo, Juan</dc:creator>
  <cp:keywords/>
  <dc:description/>
  <cp:lastModifiedBy>alvaro fernando burbano delgado</cp:lastModifiedBy>
  <cp:revision>3</cp:revision>
  <dcterms:created xsi:type="dcterms:W3CDTF">2020-02-17T23:10:00Z</dcterms:created>
  <dcterms:modified xsi:type="dcterms:W3CDTF">2020-02-24T00:49:00Z</dcterms:modified>
</cp:coreProperties>
</file>