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D17D" w14:textId="68359429" w:rsidR="000C797D" w:rsidRDefault="00785739" w:rsidP="00B553E4">
      <w:pPr>
        <w:pStyle w:val="Ttulo1"/>
        <w:jc w:val="center"/>
        <w:rPr>
          <w:rFonts w:ascii="Times New Roman" w:hAnsi="Times New Roman" w:cs="Times New Roman"/>
          <w:sz w:val="24"/>
          <w:szCs w:val="24"/>
        </w:rPr>
      </w:pPr>
      <w:r>
        <w:rPr>
          <w:rFonts w:ascii="Times New Roman" w:hAnsi="Times New Roman" w:cs="Times New Roman"/>
          <w:sz w:val="24"/>
          <w:szCs w:val="24"/>
        </w:rPr>
        <w:t xml:space="preserve">Módulo </w:t>
      </w:r>
      <w:r w:rsidR="00B553E4">
        <w:rPr>
          <w:rFonts w:ascii="Times New Roman" w:hAnsi="Times New Roman" w:cs="Times New Roman"/>
          <w:sz w:val="24"/>
          <w:szCs w:val="24"/>
        </w:rPr>
        <w:t>5</w:t>
      </w:r>
      <w:r>
        <w:rPr>
          <w:rFonts w:ascii="Times New Roman" w:hAnsi="Times New Roman" w:cs="Times New Roman"/>
          <w:sz w:val="24"/>
          <w:szCs w:val="24"/>
        </w:rPr>
        <w:t>: DIAGNÓSTICO Y ESTADIFICACIÓN DEL LINFOMA HODGKIN, LINFOMAS DE CÉLULAS T PERIFÉRICAS Y LINFOMAS CUTÁNEOS</w:t>
      </w:r>
    </w:p>
    <w:p w14:paraId="6A81D5C3" w14:textId="77777777" w:rsidR="00B553E4" w:rsidRPr="00B553E4" w:rsidRDefault="00B553E4" w:rsidP="00B553E4"/>
    <w:p w14:paraId="1970652E" w14:textId="77777777" w:rsidR="000C797D" w:rsidRPr="00C81D25" w:rsidRDefault="000C797D" w:rsidP="000C797D">
      <w:pPr>
        <w:pStyle w:val="Prrafodelista"/>
        <w:numPr>
          <w:ilvl w:val="0"/>
          <w:numId w:val="4"/>
        </w:numPr>
        <w:jc w:val="both"/>
        <w:outlineLvl w:val="1"/>
        <w:rPr>
          <w:rFonts w:ascii="Times New Roman" w:hAnsi="Times New Roman" w:cs="Times New Roman"/>
          <w:b/>
          <w:sz w:val="24"/>
          <w:szCs w:val="24"/>
        </w:rPr>
      </w:pPr>
      <w:r w:rsidRPr="00C81D25">
        <w:rPr>
          <w:rFonts w:ascii="Times New Roman" w:hAnsi="Times New Roman" w:cs="Times New Roman"/>
          <w:b/>
          <w:sz w:val="24"/>
          <w:szCs w:val="24"/>
        </w:rPr>
        <w:t xml:space="preserve">Introducción </w:t>
      </w:r>
    </w:p>
    <w:p w14:paraId="07E6551B" w14:textId="77777777" w:rsidR="00CC793B" w:rsidRDefault="000C797D" w:rsidP="000C797D">
      <w:pPr>
        <w:jc w:val="both"/>
        <w:rPr>
          <w:rFonts w:ascii="Times New Roman" w:hAnsi="Times New Roman" w:cs="Times New Roman"/>
          <w:sz w:val="24"/>
          <w:szCs w:val="24"/>
        </w:rPr>
      </w:pPr>
      <w:r>
        <w:rPr>
          <w:rFonts w:ascii="Times New Roman" w:hAnsi="Times New Roman" w:cs="Times New Roman"/>
          <w:sz w:val="24"/>
          <w:szCs w:val="24"/>
        </w:rPr>
        <w:t xml:space="preserve">Los linfomas son tumores originados en células del sistema inmune. La diversidad en cuanto al tipo de células que pertenecen a este sistema se refleja en el número cada vez mayor de entidades independientes reconocidas por la clasificación de la Organización Mundial de la Salud (OMS). Excluyendo las neoplasias originadas en células precursoras tanto de linaje mieloide como linfoide y las entidades provisionales, se reconocen actualmente 48 neoplasias originadas en células B; 28 originadas en células T; cinco subtipos de Linfoma Hodgkin y dos grupos independientes que son los desórdenes </w:t>
      </w:r>
      <w:proofErr w:type="spellStart"/>
      <w:r>
        <w:rPr>
          <w:rFonts w:ascii="Times New Roman" w:hAnsi="Times New Roman" w:cs="Times New Roman"/>
          <w:sz w:val="24"/>
          <w:szCs w:val="24"/>
        </w:rPr>
        <w:t>linfoproliferativos</w:t>
      </w:r>
      <w:proofErr w:type="spellEnd"/>
      <w:r>
        <w:rPr>
          <w:rFonts w:ascii="Times New Roman" w:hAnsi="Times New Roman" w:cs="Times New Roman"/>
          <w:sz w:val="24"/>
          <w:szCs w:val="24"/>
        </w:rPr>
        <w:t xml:space="preserve"> asociados a inmunodeficiencia y las neoplasias de células dendríticas / </w:t>
      </w:r>
      <w:proofErr w:type="spellStart"/>
      <w:r>
        <w:rPr>
          <w:rFonts w:ascii="Times New Roman" w:hAnsi="Times New Roman" w:cs="Times New Roman"/>
          <w:sz w:val="24"/>
          <w:szCs w:val="24"/>
        </w:rPr>
        <w:t>histiocíticas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GT0IqYX","properties":{"formattedCitation":"(1)","plainCitation":"(1)","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rPr>
          <w:rFonts w:ascii="Times New Roman" w:hAnsi="Times New Roman" w:cs="Times New Roman"/>
          <w:sz w:val="24"/>
          <w:szCs w:val="24"/>
        </w:rPr>
        <w:fldChar w:fldCharType="separate"/>
      </w:r>
      <w:r w:rsidRPr="000C797D">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C793B">
        <w:rPr>
          <w:rFonts w:ascii="Times New Roman" w:hAnsi="Times New Roman" w:cs="Times New Roman"/>
          <w:sz w:val="24"/>
          <w:szCs w:val="24"/>
        </w:rPr>
        <w:t>Aunque las características histológicas de cada una de estas entidades son distintas, existen algunos principios generales que pueden ser aplicados a todas y que incluyen la necesidad de tener tejido suficiente para realizar diferentes técnicas; de forma que el diagnóstico se base en una aproximación multimodal que incluya pruebas histológicas, inmunohistoquímica, citogenética, genética molecular e incluso secuenciación de nueva generación. En este módulo se presentan los aspectos de diagnóstico y estadificación del linfoma Hodgkin, los linfomas de células T periféricas y los principales subtipos de linfoma cutáneo de células T.</w:t>
      </w:r>
    </w:p>
    <w:p w14:paraId="67392EA2" w14:textId="546C535C" w:rsidR="008947D3" w:rsidRDefault="00810C50" w:rsidP="00BB1E32">
      <w:pPr>
        <w:pStyle w:val="Prrafodelista"/>
        <w:numPr>
          <w:ilvl w:val="0"/>
          <w:numId w:val="4"/>
        </w:numPr>
        <w:jc w:val="both"/>
        <w:outlineLvl w:val="1"/>
        <w:rPr>
          <w:rFonts w:ascii="Times New Roman" w:hAnsi="Times New Roman" w:cs="Times New Roman"/>
          <w:b/>
          <w:sz w:val="24"/>
          <w:szCs w:val="24"/>
        </w:rPr>
      </w:pPr>
      <w:r w:rsidRPr="00C81D25">
        <w:rPr>
          <w:rFonts w:ascii="Times New Roman" w:hAnsi="Times New Roman" w:cs="Times New Roman"/>
          <w:b/>
          <w:sz w:val="24"/>
          <w:szCs w:val="24"/>
        </w:rPr>
        <w:t xml:space="preserve">Tipos de muestras para diagnóstico y aspectos técnicos generales </w:t>
      </w:r>
    </w:p>
    <w:p w14:paraId="2B83745F" w14:textId="6287957C" w:rsidR="00C81D25" w:rsidRDefault="009C2159" w:rsidP="00C81D25">
      <w:pPr>
        <w:jc w:val="both"/>
        <w:outlineLvl w:val="1"/>
        <w:rPr>
          <w:rFonts w:ascii="Times New Roman" w:hAnsi="Times New Roman" w:cs="Times New Roman"/>
          <w:sz w:val="24"/>
          <w:szCs w:val="24"/>
        </w:rPr>
      </w:pPr>
      <w:r>
        <w:rPr>
          <w:rFonts w:ascii="Times New Roman" w:hAnsi="Times New Roman" w:cs="Times New Roman"/>
          <w:sz w:val="24"/>
          <w:szCs w:val="24"/>
        </w:rPr>
        <w:t xml:space="preserve">Los ganglios linfáticos están constituidos por </w:t>
      </w:r>
      <w:r w:rsidR="00BE0235">
        <w:rPr>
          <w:rFonts w:ascii="Times New Roman" w:hAnsi="Times New Roman" w:cs="Times New Roman"/>
          <w:sz w:val="24"/>
          <w:szCs w:val="24"/>
        </w:rPr>
        <w:t xml:space="preserve">múltiples grupos de células </w:t>
      </w:r>
      <w:r w:rsidR="004E3E7C">
        <w:rPr>
          <w:rFonts w:ascii="Times New Roman" w:hAnsi="Times New Roman" w:cs="Times New Roman"/>
          <w:sz w:val="24"/>
          <w:szCs w:val="24"/>
        </w:rPr>
        <w:t>que se encuentran rodeadas por una cápsula fibrosa</w:t>
      </w:r>
      <w:r w:rsidR="00E620D5">
        <w:rPr>
          <w:rFonts w:ascii="Times New Roman" w:hAnsi="Times New Roman" w:cs="Times New Roman"/>
          <w:sz w:val="24"/>
          <w:szCs w:val="24"/>
        </w:rPr>
        <w:t>, organizadas para favorecer la respuesta inmune. El diagnóstico de los linfomas requiere</w:t>
      </w:r>
      <w:r w:rsidR="005D5C7D">
        <w:rPr>
          <w:rFonts w:ascii="Times New Roman" w:hAnsi="Times New Roman" w:cs="Times New Roman"/>
          <w:sz w:val="24"/>
          <w:szCs w:val="24"/>
        </w:rPr>
        <w:t xml:space="preserve">, </w:t>
      </w:r>
      <w:r w:rsidR="00E620D5">
        <w:rPr>
          <w:rFonts w:ascii="Times New Roman" w:hAnsi="Times New Roman" w:cs="Times New Roman"/>
          <w:sz w:val="24"/>
          <w:szCs w:val="24"/>
        </w:rPr>
        <w:t>en la mayoría de los casos</w:t>
      </w:r>
      <w:r w:rsidR="005D5C7D">
        <w:rPr>
          <w:rFonts w:ascii="Times New Roman" w:hAnsi="Times New Roman" w:cs="Times New Roman"/>
          <w:sz w:val="24"/>
          <w:szCs w:val="24"/>
        </w:rPr>
        <w:t xml:space="preserve">, </w:t>
      </w:r>
      <w:r w:rsidR="00E620D5">
        <w:rPr>
          <w:rFonts w:ascii="Times New Roman" w:hAnsi="Times New Roman" w:cs="Times New Roman"/>
          <w:sz w:val="24"/>
          <w:szCs w:val="24"/>
        </w:rPr>
        <w:t>la obtención de muestras de ganglio linfático</w:t>
      </w:r>
      <w:r w:rsidR="00F632BA">
        <w:rPr>
          <w:rFonts w:ascii="Times New Roman" w:hAnsi="Times New Roman" w:cs="Times New Roman"/>
          <w:sz w:val="24"/>
          <w:szCs w:val="24"/>
        </w:rPr>
        <w:t xml:space="preserve"> que deben ser procesadas de </w:t>
      </w:r>
      <w:r w:rsidR="005D5C7D">
        <w:rPr>
          <w:rFonts w:ascii="Times New Roman" w:hAnsi="Times New Roman" w:cs="Times New Roman"/>
          <w:sz w:val="24"/>
          <w:szCs w:val="24"/>
        </w:rPr>
        <w:t>forma tal</w:t>
      </w:r>
      <w:r w:rsidR="00F632BA">
        <w:rPr>
          <w:rFonts w:ascii="Times New Roman" w:hAnsi="Times New Roman" w:cs="Times New Roman"/>
          <w:sz w:val="24"/>
          <w:szCs w:val="24"/>
        </w:rPr>
        <w:t xml:space="preserve"> que se garantice la </w:t>
      </w:r>
      <w:r w:rsidR="008B4B25">
        <w:rPr>
          <w:rFonts w:ascii="Times New Roman" w:hAnsi="Times New Roman" w:cs="Times New Roman"/>
          <w:sz w:val="24"/>
          <w:szCs w:val="24"/>
        </w:rPr>
        <w:t>preservación</w:t>
      </w:r>
      <w:r w:rsidR="00F632BA">
        <w:rPr>
          <w:rFonts w:ascii="Times New Roman" w:hAnsi="Times New Roman" w:cs="Times New Roman"/>
          <w:sz w:val="24"/>
          <w:szCs w:val="24"/>
        </w:rPr>
        <w:t xml:space="preserve"> del tejido y la realización de técnicas diversas para poder llegar a un diagnóstico adec</w:t>
      </w:r>
      <w:r w:rsidR="00136C26">
        <w:rPr>
          <w:rFonts w:ascii="Times New Roman" w:hAnsi="Times New Roman" w:cs="Times New Roman"/>
          <w:sz w:val="24"/>
          <w:szCs w:val="24"/>
        </w:rPr>
        <w:t xml:space="preserve">uado. El Primer Consenso Colombiano de </w:t>
      </w:r>
      <w:r w:rsidR="00107819">
        <w:rPr>
          <w:rFonts w:ascii="Times New Roman" w:hAnsi="Times New Roman" w:cs="Times New Roman"/>
          <w:sz w:val="24"/>
          <w:szCs w:val="24"/>
        </w:rPr>
        <w:t xml:space="preserve">Expertos en diagnóstico de Leucemias y Linfomas plantea como principios generales que las biopsias </w:t>
      </w:r>
      <w:r w:rsidR="000A4F8C">
        <w:rPr>
          <w:rFonts w:ascii="Times New Roman" w:hAnsi="Times New Roman" w:cs="Times New Roman"/>
          <w:sz w:val="24"/>
          <w:szCs w:val="24"/>
        </w:rPr>
        <w:t xml:space="preserve">por escisión son el tipo de muestra ideal para el diagnóstico </w:t>
      </w:r>
      <w:r w:rsidR="00D651A7">
        <w:rPr>
          <w:rFonts w:ascii="Times New Roman" w:hAnsi="Times New Roman" w:cs="Times New Roman"/>
          <w:sz w:val="24"/>
          <w:szCs w:val="24"/>
        </w:rPr>
        <w:t xml:space="preserve">de los linfomas, siendo las biopsias obtenidas por aguja gruesa apropiadas en los casos en que el tejido es de difícil acceso, como en los ganglios retroperitoneales y considerando inapropiadas para el diagnóstico las muestras obtenidas por aguja fina </w:t>
      </w:r>
      <w:r w:rsidR="00D651A7">
        <w:rPr>
          <w:rFonts w:ascii="Times New Roman" w:hAnsi="Times New Roman" w:cs="Times New Roman"/>
          <w:sz w:val="24"/>
          <w:szCs w:val="24"/>
        </w:rPr>
        <w:fldChar w:fldCharType="begin"/>
      </w:r>
      <w:r w:rsidR="004F1C85">
        <w:rPr>
          <w:rFonts w:ascii="Times New Roman" w:hAnsi="Times New Roman" w:cs="Times New Roman"/>
          <w:sz w:val="24"/>
          <w:szCs w:val="24"/>
        </w:rPr>
        <w:instrText xml:space="preserve"> ADDIN ZOTERO_ITEM CSL_CITATION {"citationID":"jSSvPCc6","properties":{"formattedCitation":"(2)","plainCitation":"(2)","noteIndex":0},"citationItems":[{"id":1324,"uris":["http://zotero.org/users/4663005/items/S4ZRCS9A"],"uri":["http://zotero.org/users/4663005/items/S4ZRCS9A"],"itemData":{"id":1324,"type":"article","title":"Primer consenso de expertos en diagnóstico de leucemias y linfomas en Colombia","publisher":"PILAC","author":[{"family":"Andrade","given":"Rafael"},{"family":"Chinchilla","given":"Sandra"},{"family":"Echeverry","given":"Carolina"},{"family":"Jaramillo","given":"Roberto"},{"family":"Ordúz","given":"Rocio"}],"issued":{"date-parts":[["2016"]]}}}],"schema":"https://github.com/citation-style-language/schema/raw/master/csl-citation.json"} </w:instrText>
      </w:r>
      <w:r w:rsidR="00D651A7">
        <w:rPr>
          <w:rFonts w:ascii="Times New Roman" w:hAnsi="Times New Roman" w:cs="Times New Roman"/>
          <w:sz w:val="24"/>
          <w:szCs w:val="24"/>
        </w:rPr>
        <w:fldChar w:fldCharType="separate"/>
      </w:r>
      <w:r w:rsidR="004F1C85" w:rsidRPr="004F1C85">
        <w:rPr>
          <w:rFonts w:ascii="Times New Roman" w:hAnsi="Times New Roman" w:cs="Times New Roman"/>
          <w:sz w:val="24"/>
        </w:rPr>
        <w:t>(2)</w:t>
      </w:r>
      <w:r w:rsidR="00D651A7">
        <w:rPr>
          <w:rFonts w:ascii="Times New Roman" w:hAnsi="Times New Roman" w:cs="Times New Roman"/>
          <w:sz w:val="24"/>
          <w:szCs w:val="24"/>
        </w:rPr>
        <w:fldChar w:fldCharType="end"/>
      </w:r>
      <w:r w:rsidR="004F1C85">
        <w:rPr>
          <w:rFonts w:ascii="Times New Roman" w:hAnsi="Times New Roman" w:cs="Times New Roman"/>
          <w:sz w:val="24"/>
          <w:szCs w:val="24"/>
        </w:rPr>
        <w:t xml:space="preserve">. </w:t>
      </w:r>
      <w:r w:rsidR="00DE0B54">
        <w:rPr>
          <w:rFonts w:ascii="Times New Roman" w:hAnsi="Times New Roman" w:cs="Times New Roman"/>
          <w:sz w:val="24"/>
          <w:szCs w:val="24"/>
        </w:rPr>
        <w:t xml:space="preserve">Diferentes series apoyan esta recomendación. </w:t>
      </w:r>
      <w:r w:rsidR="005E27B5">
        <w:rPr>
          <w:rFonts w:ascii="Times New Roman" w:hAnsi="Times New Roman" w:cs="Times New Roman"/>
          <w:sz w:val="24"/>
          <w:szCs w:val="24"/>
        </w:rPr>
        <w:t>Un estudio que evaluó la sensibilidad y especificidad de la biopsi</w:t>
      </w:r>
      <w:r w:rsidR="001C1F90">
        <w:rPr>
          <w:rFonts w:ascii="Times New Roman" w:hAnsi="Times New Roman" w:cs="Times New Roman"/>
          <w:sz w:val="24"/>
          <w:szCs w:val="24"/>
        </w:rPr>
        <w:t>a ganglionar realizada con aguja gruesa</w:t>
      </w:r>
      <w:r w:rsidR="0033101E">
        <w:rPr>
          <w:rFonts w:ascii="Times New Roman" w:hAnsi="Times New Roman" w:cs="Times New Roman"/>
          <w:sz w:val="24"/>
          <w:szCs w:val="24"/>
        </w:rPr>
        <w:t xml:space="preserve"> incluyó </w:t>
      </w:r>
      <w:r w:rsidR="003D3849">
        <w:rPr>
          <w:rFonts w:ascii="Times New Roman" w:hAnsi="Times New Roman" w:cs="Times New Roman"/>
          <w:sz w:val="24"/>
          <w:szCs w:val="24"/>
        </w:rPr>
        <w:t xml:space="preserve">158 biopsias </w:t>
      </w:r>
      <w:r w:rsidR="0033101E">
        <w:rPr>
          <w:rFonts w:ascii="Times New Roman" w:hAnsi="Times New Roman" w:cs="Times New Roman"/>
          <w:sz w:val="24"/>
          <w:szCs w:val="24"/>
        </w:rPr>
        <w:t xml:space="preserve">que </w:t>
      </w:r>
      <w:r w:rsidR="003D3849">
        <w:rPr>
          <w:rFonts w:ascii="Times New Roman" w:hAnsi="Times New Roman" w:cs="Times New Roman"/>
          <w:sz w:val="24"/>
          <w:szCs w:val="24"/>
        </w:rPr>
        <w:t xml:space="preserve">fueron realizadas a 149 pacientes y en 135 casos los hallazgos de biopsia fueron confirmados por </w:t>
      </w:r>
      <w:r w:rsidR="00197BFF">
        <w:rPr>
          <w:rFonts w:ascii="Times New Roman" w:hAnsi="Times New Roman" w:cs="Times New Roman"/>
          <w:sz w:val="24"/>
          <w:szCs w:val="24"/>
        </w:rPr>
        <w:t>el examen histológico de otro tejido. En esta serie la biopsia por aguja hueca</w:t>
      </w:r>
      <w:r w:rsidR="00920CD7">
        <w:rPr>
          <w:rFonts w:ascii="Times New Roman" w:hAnsi="Times New Roman" w:cs="Times New Roman"/>
          <w:sz w:val="24"/>
          <w:szCs w:val="24"/>
        </w:rPr>
        <w:t xml:space="preserve"> permitió el diagnóstico correcto en 58/65 casos, con una sensibilidad del 89% y una especificidad de 97%. </w:t>
      </w:r>
      <w:r w:rsidR="009D2AAF">
        <w:rPr>
          <w:rFonts w:ascii="Times New Roman" w:hAnsi="Times New Roman" w:cs="Times New Roman"/>
          <w:sz w:val="24"/>
          <w:szCs w:val="24"/>
        </w:rPr>
        <w:t xml:space="preserve">Los diagnósticos finales correspondieron a linfomas tanto de linaje B como T </w:t>
      </w:r>
      <w:r w:rsidR="009D2AAF">
        <w:rPr>
          <w:rFonts w:ascii="Times New Roman" w:hAnsi="Times New Roman" w:cs="Times New Roman"/>
          <w:sz w:val="24"/>
          <w:szCs w:val="24"/>
        </w:rPr>
        <w:fldChar w:fldCharType="begin"/>
      </w:r>
      <w:r w:rsidR="00AA542C">
        <w:rPr>
          <w:rFonts w:ascii="Times New Roman" w:hAnsi="Times New Roman" w:cs="Times New Roman"/>
          <w:sz w:val="24"/>
          <w:szCs w:val="24"/>
        </w:rPr>
        <w:instrText xml:space="preserve"> ADDIN ZOTERO_ITEM CSL_CITATION {"citationID":"QqPCxZ3h","properties":{"formattedCitation":"(3)","plainCitation":"(3)","noteIndex":0},"citationItems":[{"id":1337,"uris":["http://zotero.org/users/4663005/items/YKZMEDPP"],"uri":["http://zotero.org/users/4663005/items/YKZMEDPP"],"itemData":{"id":1337,"type":"article-journal","title":"Percutaneous core-needle biopsy of enlarged lymph nodes in the diagnosis and subclassification of malignant lymphomas","container-title":"European Radiology","page":"276-283","volume":"11","issue":"2","source":"PubMed","abstract":"The objective of this study was to evaluate the sensitivity and specificity of percutaneous core-needle biopsy of enlarged lymph nodes in the diagnosis and subclassification of malignant lymphomas. In a 1-year period 158 image-guided percutaneous core-needle biopsies of enlarged lymph nodes were performed on 149 consecutive patients using a Tru-cut needle fired by a biopsy gun. In 135 cases the biopsy findings could be confirmed by histologic examination of additional tissue samples (n = 59) or by correlation with the patient's clinical and radiologic course (n = 76). The final diagnoses were malignant lymphoma in 65 cases, leukemic nodal infiltration in 2, nodal metastases from a solid tumor in 37 and benign changes or no evidence of malignancy in 31 cases. The core-needle biopsies correctly diagnosed 58 of 65 malignant lymphomas, corresponding to a sensitivity of 89% and a specificity of 97%. Fifty-five of the 58 (95%) correctly diagnosed malignant lymphomas could be subclassified on the basis of the core-needle biopsy. Image-guided core-needle biopsy of enlarged lymph nodes with a Tru-cut needle is a useful method for the diagnosis and subclassification of malignant lymphomas.","DOI":"10.1007/s003300000540","ISSN":"0938-7994","note":"PMID: 11218028","journalAbbreviation":"Eur Radiol","language":"eng","author":[{"family":"Demharter","given":"J."},{"family":"Müller","given":"P."},{"family":"Wagner","given":"T."},{"family":"Schlimok","given":"G."},{"family":"Haude","given":"K."},{"family":"Bohndorf","given":"K."}],"issued":{"date-parts":[["2001"]]}}}],"schema":"https://github.com/citation-style-language/schema/raw/master/csl-citation.json"} </w:instrText>
      </w:r>
      <w:r w:rsidR="009D2AAF">
        <w:rPr>
          <w:rFonts w:ascii="Times New Roman" w:hAnsi="Times New Roman" w:cs="Times New Roman"/>
          <w:sz w:val="24"/>
          <w:szCs w:val="24"/>
        </w:rPr>
        <w:fldChar w:fldCharType="separate"/>
      </w:r>
      <w:r w:rsidR="00AA542C" w:rsidRPr="00AA542C">
        <w:rPr>
          <w:rFonts w:ascii="Times New Roman" w:hAnsi="Times New Roman" w:cs="Times New Roman"/>
          <w:sz w:val="24"/>
        </w:rPr>
        <w:t>(3)</w:t>
      </w:r>
      <w:r w:rsidR="009D2AAF">
        <w:rPr>
          <w:rFonts w:ascii="Times New Roman" w:hAnsi="Times New Roman" w:cs="Times New Roman"/>
          <w:sz w:val="24"/>
          <w:szCs w:val="24"/>
        </w:rPr>
        <w:fldChar w:fldCharType="end"/>
      </w:r>
      <w:r w:rsidR="00AA542C">
        <w:rPr>
          <w:rFonts w:ascii="Times New Roman" w:hAnsi="Times New Roman" w:cs="Times New Roman"/>
          <w:sz w:val="24"/>
          <w:szCs w:val="24"/>
        </w:rPr>
        <w:t xml:space="preserve">. </w:t>
      </w:r>
      <w:r w:rsidR="00CA329C">
        <w:rPr>
          <w:rFonts w:ascii="Times New Roman" w:hAnsi="Times New Roman" w:cs="Times New Roman"/>
          <w:sz w:val="24"/>
          <w:szCs w:val="24"/>
        </w:rPr>
        <w:t>Otro estudio prospectivo</w:t>
      </w:r>
      <w:r w:rsidR="00894543">
        <w:rPr>
          <w:rFonts w:ascii="Times New Roman" w:hAnsi="Times New Roman" w:cs="Times New Roman"/>
          <w:sz w:val="24"/>
          <w:szCs w:val="24"/>
        </w:rPr>
        <w:t xml:space="preserve"> </w:t>
      </w:r>
      <w:r w:rsidR="00EE6C4C">
        <w:rPr>
          <w:rFonts w:ascii="Times New Roman" w:hAnsi="Times New Roman" w:cs="Times New Roman"/>
          <w:sz w:val="24"/>
          <w:szCs w:val="24"/>
        </w:rPr>
        <w:t>que incluyo</w:t>
      </w:r>
      <w:r w:rsidR="00894543">
        <w:rPr>
          <w:rFonts w:ascii="Times New Roman" w:hAnsi="Times New Roman" w:cs="Times New Roman"/>
          <w:sz w:val="24"/>
          <w:szCs w:val="24"/>
        </w:rPr>
        <w:t xml:space="preserve"> 124 pacientes a los que se realizaron 126 biopsias con aguja hueca por sospecha de linfoma</w:t>
      </w:r>
      <w:r w:rsidR="00EE6C4C">
        <w:rPr>
          <w:rFonts w:ascii="Times New Roman" w:hAnsi="Times New Roman" w:cs="Times New Roman"/>
          <w:sz w:val="24"/>
          <w:szCs w:val="24"/>
        </w:rPr>
        <w:t>, obteniendo</w:t>
      </w:r>
      <w:r w:rsidR="004533C4">
        <w:rPr>
          <w:rFonts w:ascii="Times New Roman" w:hAnsi="Times New Roman" w:cs="Times New Roman"/>
          <w:sz w:val="24"/>
          <w:szCs w:val="24"/>
        </w:rPr>
        <w:t xml:space="preserve"> en lo posible cinco cilindros con una aguja 14G</w:t>
      </w:r>
      <w:r w:rsidR="00A36CCC">
        <w:rPr>
          <w:rFonts w:ascii="Times New Roman" w:hAnsi="Times New Roman" w:cs="Times New Roman"/>
          <w:sz w:val="24"/>
          <w:szCs w:val="24"/>
        </w:rPr>
        <w:t xml:space="preserve">, evaluó si el patólogo consideraba que la muestra era adecuada para la subclasificación del linfoma o se requería una biopsia </w:t>
      </w:r>
      <w:r w:rsidR="00173A3C">
        <w:rPr>
          <w:rFonts w:ascii="Times New Roman" w:hAnsi="Times New Roman" w:cs="Times New Roman"/>
          <w:sz w:val="24"/>
          <w:szCs w:val="24"/>
        </w:rPr>
        <w:t xml:space="preserve">por escisión. </w:t>
      </w:r>
      <w:r w:rsidR="004A65B2">
        <w:rPr>
          <w:rFonts w:ascii="Times New Roman" w:hAnsi="Times New Roman" w:cs="Times New Roman"/>
          <w:sz w:val="24"/>
          <w:szCs w:val="24"/>
        </w:rPr>
        <w:t xml:space="preserve">En el 95% de las biopsias obtenidas, fue </w:t>
      </w:r>
      <w:r w:rsidR="004A65B2">
        <w:rPr>
          <w:rFonts w:ascii="Times New Roman" w:hAnsi="Times New Roman" w:cs="Times New Roman"/>
          <w:sz w:val="24"/>
          <w:szCs w:val="24"/>
        </w:rPr>
        <w:lastRenderedPageBreak/>
        <w:t xml:space="preserve">posible diagnosticar, subclasificar o descartar linfoma. </w:t>
      </w:r>
      <w:r w:rsidR="003B0838">
        <w:rPr>
          <w:rFonts w:ascii="Times New Roman" w:hAnsi="Times New Roman" w:cs="Times New Roman"/>
          <w:sz w:val="24"/>
          <w:szCs w:val="24"/>
        </w:rPr>
        <w:t>De las 64 muestras con diagnóstico de linfoma</w:t>
      </w:r>
      <w:r w:rsidR="00FA4A8F">
        <w:rPr>
          <w:rFonts w:ascii="Times New Roman" w:hAnsi="Times New Roman" w:cs="Times New Roman"/>
          <w:sz w:val="24"/>
          <w:szCs w:val="24"/>
        </w:rPr>
        <w:t xml:space="preserve">, la subclasificación fue posible en el 94% (60). </w:t>
      </w:r>
      <w:r w:rsidR="0096170F">
        <w:rPr>
          <w:rFonts w:ascii="Times New Roman" w:hAnsi="Times New Roman" w:cs="Times New Roman"/>
          <w:sz w:val="24"/>
          <w:szCs w:val="24"/>
        </w:rPr>
        <w:t xml:space="preserve">De los casos diagnosticados, </w:t>
      </w:r>
      <w:r w:rsidR="0009381A">
        <w:rPr>
          <w:rFonts w:ascii="Times New Roman" w:hAnsi="Times New Roman" w:cs="Times New Roman"/>
          <w:sz w:val="24"/>
          <w:szCs w:val="24"/>
        </w:rPr>
        <w:t>siete correspondieron a linfomas T y 13 a linfoma Hodgki</w:t>
      </w:r>
      <w:r w:rsidR="006822A6">
        <w:rPr>
          <w:rFonts w:ascii="Times New Roman" w:hAnsi="Times New Roman" w:cs="Times New Roman"/>
          <w:sz w:val="24"/>
          <w:szCs w:val="24"/>
        </w:rPr>
        <w:t xml:space="preserve">n </w:t>
      </w:r>
      <w:r w:rsidR="006822A6">
        <w:rPr>
          <w:rFonts w:ascii="Times New Roman" w:hAnsi="Times New Roman" w:cs="Times New Roman"/>
          <w:sz w:val="24"/>
          <w:szCs w:val="24"/>
        </w:rPr>
        <w:fldChar w:fldCharType="begin"/>
      </w:r>
      <w:r w:rsidR="00CD426E">
        <w:rPr>
          <w:rFonts w:ascii="Times New Roman" w:hAnsi="Times New Roman" w:cs="Times New Roman"/>
          <w:sz w:val="24"/>
          <w:szCs w:val="24"/>
        </w:rPr>
        <w:instrText xml:space="preserve"> ADDIN ZOTERO_ITEM CSL_CITATION {"citationID":"oCf2nn85","properties":{"formattedCitation":"(4)","plainCitation":"(4)","noteIndex":0},"citationItems":[{"id":1329,"uris":["http://zotero.org/users/4663005/items/4RSWKBAJ"],"uri":["http://zotero.org/users/4663005/items/4RSWKBAJ"],"itemData":{"id":1329,"type":"article-journal","title":"[Do ultrasound-guided core needle biopsies of lymph nodes allow for subclassification of malignant lymphomas?]","container-title":"RoFo: Fortschritte Auf Dem Gebiete Der Rontgenstrahlen Und Der Nuklearmedizin","page":"396-400","volume":"179","issue":"4","source":"PubMed","abstract":"PURPOSE: We examined how often ultrasound-guided core needle biopsies of lymph nodes yield subclassification of malignant lymphoma according to World Health Organization (WHO) criteria and help to avoid excisional biopsies.\nMATERIALS AND METHODS: The prospective study included 124 consecutive patients in whom 126 core needle biopsies of lymph nodes were performed to diagnose or rule out malignant lymphoma. If possible, we obtained 5 cylinders with a 14-gauge (G) needle. The pathologists of our institution, partly in cooperation with a lymphoma registry, decided whether a core needle biopsy was sufficient for subclassification or an excisional biopsy was necessary.\nRESULTS: 95 of the 126 core needle biopsies (76.6 %) were performed with a 14-G needle. In 101 biopsies (80.2 %), we obtained at least 5 cylinders. In 120 of the 126 core needle biopsies (95 %), malignant lymphoma was diagnosed and subclassified or ruled out. Of the 64 lymphoma, 60 (94 %) were subclassified. Among them were 41 (93 %) of the 44 primary lymphomas and 19 (95 %) of the 20 recurrent lymphomas. In 5 of 126 cases (4 %), an excisional biopsy was necessary.\nCONCLUSION: With ultrasound-guided core needle biopsy of lymph nodes, lymphoma can be reliably diagnosed and subclassified if preferably 5 cores are obtained with 14-G needles. Excisional biopsy is rarely necessary if core needle biopsy is inconclusive.","DOI":"10.1055/s-2007-962917","ISSN":"1438-9029","note":"PMID: 17377872","shortTitle":"[Do ultrasound-guided core needle biopsies of lymph nodes allow for subclassification of malignant lymphomas?","journalAbbreviation":"Rofo","language":"ger","author":[{"family":"Demharter","given":"J."},{"family":"Neukirchen","given":"S."},{"family":"Wagner","given":"T."},{"family":"Schlimok","given":"G."},{"family":"Bohndorf","given":"K."},{"family":"Kirchhof","given":"K."}],"issued":{"date-parts":[["2007",4]]}}}],"schema":"https://github.com/citation-style-language/schema/raw/master/csl-citation.json"} </w:instrText>
      </w:r>
      <w:r w:rsidR="006822A6">
        <w:rPr>
          <w:rFonts w:ascii="Times New Roman" w:hAnsi="Times New Roman" w:cs="Times New Roman"/>
          <w:sz w:val="24"/>
          <w:szCs w:val="24"/>
        </w:rPr>
        <w:fldChar w:fldCharType="separate"/>
      </w:r>
      <w:r w:rsidR="00CD426E" w:rsidRPr="00CD426E">
        <w:rPr>
          <w:rFonts w:ascii="Times New Roman" w:hAnsi="Times New Roman" w:cs="Times New Roman"/>
          <w:sz w:val="24"/>
        </w:rPr>
        <w:t>(4)</w:t>
      </w:r>
      <w:r w:rsidR="006822A6">
        <w:rPr>
          <w:rFonts w:ascii="Times New Roman" w:hAnsi="Times New Roman" w:cs="Times New Roman"/>
          <w:sz w:val="24"/>
          <w:szCs w:val="24"/>
        </w:rPr>
        <w:fldChar w:fldCharType="end"/>
      </w:r>
      <w:r w:rsidR="00CD426E">
        <w:rPr>
          <w:rFonts w:ascii="Times New Roman" w:hAnsi="Times New Roman" w:cs="Times New Roman"/>
          <w:sz w:val="24"/>
          <w:szCs w:val="24"/>
        </w:rPr>
        <w:t xml:space="preserve">. </w:t>
      </w:r>
      <w:r w:rsidR="005F1B44">
        <w:rPr>
          <w:rFonts w:ascii="Times New Roman" w:hAnsi="Times New Roman" w:cs="Times New Roman"/>
          <w:sz w:val="24"/>
          <w:szCs w:val="24"/>
        </w:rPr>
        <w:t xml:space="preserve">La realización de biopsias por escisión es común en lugares con un acceso quirúrgico menos complejo como algunas zonas del cuello, axila o ingle. La realización de biopsias con aguja hueca en estas localizaciones también ha sido investigada. Un estudio retrospectivo que </w:t>
      </w:r>
      <w:r w:rsidR="004F79E0">
        <w:rPr>
          <w:rFonts w:ascii="Times New Roman" w:hAnsi="Times New Roman" w:cs="Times New Roman"/>
          <w:sz w:val="24"/>
          <w:szCs w:val="24"/>
        </w:rPr>
        <w:t>analizó los datos de 691 casos diagnosticados con linfoma en un periodo de 9 años</w:t>
      </w:r>
      <w:r w:rsidR="0003733A">
        <w:rPr>
          <w:rFonts w:ascii="Times New Roman" w:hAnsi="Times New Roman" w:cs="Times New Roman"/>
          <w:sz w:val="24"/>
          <w:szCs w:val="24"/>
        </w:rPr>
        <w:t xml:space="preserve"> tuvo como objetivo investig</w:t>
      </w:r>
      <w:r w:rsidR="00A04558">
        <w:rPr>
          <w:rFonts w:ascii="Times New Roman" w:hAnsi="Times New Roman" w:cs="Times New Roman"/>
          <w:sz w:val="24"/>
          <w:szCs w:val="24"/>
        </w:rPr>
        <w:t>ar</w:t>
      </w:r>
      <w:r w:rsidR="0003733A">
        <w:rPr>
          <w:rFonts w:ascii="Times New Roman" w:hAnsi="Times New Roman" w:cs="Times New Roman"/>
          <w:sz w:val="24"/>
          <w:szCs w:val="24"/>
        </w:rPr>
        <w:t xml:space="preserve"> el rendimiento de las biopsias por aguja hueca realizadas en ganglio</w:t>
      </w:r>
      <w:r w:rsidR="00A04558">
        <w:rPr>
          <w:rFonts w:ascii="Times New Roman" w:hAnsi="Times New Roman" w:cs="Times New Roman"/>
          <w:sz w:val="24"/>
          <w:szCs w:val="24"/>
        </w:rPr>
        <w:t>s</w:t>
      </w:r>
      <w:r w:rsidR="0003733A">
        <w:rPr>
          <w:rFonts w:ascii="Times New Roman" w:hAnsi="Times New Roman" w:cs="Times New Roman"/>
          <w:sz w:val="24"/>
          <w:szCs w:val="24"/>
        </w:rPr>
        <w:t xml:space="preserve"> de cabeza y cuello. </w:t>
      </w:r>
      <w:r w:rsidR="00424AEC">
        <w:rPr>
          <w:rFonts w:ascii="Times New Roman" w:hAnsi="Times New Roman" w:cs="Times New Roman"/>
          <w:sz w:val="24"/>
          <w:szCs w:val="24"/>
        </w:rPr>
        <w:t xml:space="preserve">En total, de los 691 pacientes incluidos 171 se presentaron con linfoma con compromiso de la cabeza o el cuello y </w:t>
      </w:r>
      <w:r w:rsidR="00270BBF">
        <w:rPr>
          <w:rFonts w:ascii="Times New Roman" w:hAnsi="Times New Roman" w:cs="Times New Roman"/>
          <w:sz w:val="24"/>
          <w:szCs w:val="24"/>
        </w:rPr>
        <w:t xml:space="preserve">en 83 casos el tipo de biopsia realizado fue por aguja hueca, siendo por escisión en los casos restantes. </w:t>
      </w:r>
      <w:r w:rsidR="0022521A">
        <w:rPr>
          <w:rFonts w:ascii="Times New Roman" w:hAnsi="Times New Roman" w:cs="Times New Roman"/>
          <w:sz w:val="24"/>
          <w:szCs w:val="24"/>
        </w:rPr>
        <w:t xml:space="preserve">En el 81% de los casos, la información obtenida de los ganglios linfáticos fue considerada apropiada para tratamiento </w:t>
      </w:r>
      <w:r w:rsidR="00CC0716">
        <w:rPr>
          <w:rFonts w:ascii="Times New Roman" w:hAnsi="Times New Roman" w:cs="Times New Roman"/>
          <w:sz w:val="24"/>
          <w:szCs w:val="24"/>
        </w:rPr>
        <w:fldChar w:fldCharType="begin"/>
      </w:r>
      <w:r w:rsidR="00CC0716">
        <w:rPr>
          <w:rFonts w:ascii="Times New Roman" w:hAnsi="Times New Roman" w:cs="Times New Roman"/>
          <w:sz w:val="24"/>
          <w:szCs w:val="24"/>
        </w:rPr>
        <w:instrText xml:space="preserve"> ADDIN ZOTERO_ITEM CSL_CITATION {"citationID":"u9PNVpHX","properties":{"formattedCitation":"(5)","plainCitation":"(5)","noteIndex":0},"citationItems":[{"id":1340,"uris":["http://zotero.org/users/4663005/items/5Y5UC389"],"uri":["http://zotero.org/users/4663005/items/5Y5UC389"],"itemData":{"id":1340,"type":"article-journal","title":"Ultrasound-guided core biopsy in the diagnosis of lymphoma of the head and neck. A 9 year experience","container-title":"The British Journal of Radiology","page":"727-732","volume":"84","issue":"1004","source":"Crossref","DOI":"10.1259/bjr/60580076","ISSN":"0007-1285, 1748-880X","language":"en","author":[{"family":"Burke","given":"C"},{"family":"Thomas","given":"R"},{"family":"Inglis","given":"C"},{"family":"Baldwin","given":"A"},{"family":"Ramesar","given":"K"},{"family":"Grace","given":"R"},{"family":"Howlett","given":"D C"}],"issued":{"date-parts":[["2011",8]]}}}],"schema":"https://github.com/citation-style-language/schema/raw/master/csl-citation.json"} </w:instrText>
      </w:r>
      <w:r w:rsidR="00CC0716">
        <w:rPr>
          <w:rFonts w:ascii="Times New Roman" w:hAnsi="Times New Roman" w:cs="Times New Roman"/>
          <w:sz w:val="24"/>
          <w:szCs w:val="24"/>
        </w:rPr>
        <w:fldChar w:fldCharType="separate"/>
      </w:r>
      <w:r w:rsidR="00CC0716" w:rsidRPr="00CC0716">
        <w:rPr>
          <w:rFonts w:ascii="Times New Roman" w:hAnsi="Times New Roman" w:cs="Times New Roman"/>
          <w:sz w:val="24"/>
        </w:rPr>
        <w:t>(5)</w:t>
      </w:r>
      <w:r w:rsidR="00CC0716">
        <w:rPr>
          <w:rFonts w:ascii="Times New Roman" w:hAnsi="Times New Roman" w:cs="Times New Roman"/>
          <w:sz w:val="24"/>
          <w:szCs w:val="24"/>
        </w:rPr>
        <w:fldChar w:fldCharType="end"/>
      </w:r>
      <w:r w:rsidR="00CC0716">
        <w:rPr>
          <w:rFonts w:ascii="Times New Roman" w:hAnsi="Times New Roman" w:cs="Times New Roman"/>
          <w:sz w:val="24"/>
          <w:szCs w:val="24"/>
        </w:rPr>
        <w:t xml:space="preserve">. </w:t>
      </w:r>
      <w:r w:rsidR="00F673CB">
        <w:rPr>
          <w:rFonts w:ascii="Times New Roman" w:hAnsi="Times New Roman" w:cs="Times New Roman"/>
          <w:sz w:val="24"/>
          <w:szCs w:val="24"/>
        </w:rPr>
        <w:t xml:space="preserve">La utilización de biopsias con aguja fina ha sido evaluada en algunos estudios. Un </w:t>
      </w:r>
      <w:proofErr w:type="spellStart"/>
      <w:r w:rsidR="00F673CB">
        <w:rPr>
          <w:rFonts w:ascii="Times New Roman" w:hAnsi="Times New Roman" w:cs="Times New Roman"/>
          <w:sz w:val="24"/>
          <w:szCs w:val="24"/>
        </w:rPr>
        <w:t>metanálisis</w:t>
      </w:r>
      <w:proofErr w:type="spellEnd"/>
      <w:r w:rsidR="00F673CB">
        <w:rPr>
          <w:rFonts w:ascii="Times New Roman" w:hAnsi="Times New Roman" w:cs="Times New Roman"/>
          <w:sz w:val="24"/>
          <w:szCs w:val="24"/>
        </w:rPr>
        <w:t xml:space="preserve"> </w:t>
      </w:r>
      <w:r w:rsidR="007C62C5">
        <w:rPr>
          <w:rFonts w:ascii="Times New Roman" w:hAnsi="Times New Roman" w:cs="Times New Roman"/>
          <w:sz w:val="24"/>
          <w:szCs w:val="24"/>
        </w:rPr>
        <w:t>que incluyó estudios que realizaran biopsia con aguja</w:t>
      </w:r>
      <w:r w:rsidR="00A04558">
        <w:rPr>
          <w:rFonts w:ascii="Times New Roman" w:hAnsi="Times New Roman" w:cs="Times New Roman"/>
          <w:sz w:val="24"/>
          <w:szCs w:val="24"/>
        </w:rPr>
        <w:t xml:space="preserve"> fina</w:t>
      </w:r>
      <w:r w:rsidR="007C62C5">
        <w:rPr>
          <w:rFonts w:ascii="Times New Roman" w:hAnsi="Times New Roman" w:cs="Times New Roman"/>
          <w:sz w:val="24"/>
          <w:szCs w:val="24"/>
        </w:rPr>
        <w:t xml:space="preserve"> y biopsia con aguja hueca u otras técnicas</w:t>
      </w:r>
      <w:r w:rsidR="0016084B">
        <w:rPr>
          <w:rFonts w:ascii="Times New Roman" w:hAnsi="Times New Roman" w:cs="Times New Roman"/>
          <w:sz w:val="24"/>
          <w:szCs w:val="24"/>
        </w:rPr>
        <w:t xml:space="preserve">; </w:t>
      </w:r>
      <w:r w:rsidR="00E15DD2">
        <w:rPr>
          <w:rFonts w:ascii="Times New Roman" w:hAnsi="Times New Roman" w:cs="Times New Roman"/>
          <w:sz w:val="24"/>
          <w:szCs w:val="24"/>
        </w:rPr>
        <w:t xml:space="preserve">que especificaran el subtipo de linfoma </w:t>
      </w:r>
      <w:r w:rsidR="00547E79">
        <w:rPr>
          <w:rFonts w:ascii="Times New Roman" w:hAnsi="Times New Roman" w:cs="Times New Roman"/>
          <w:sz w:val="24"/>
          <w:szCs w:val="24"/>
        </w:rPr>
        <w:t>y describieran la tasa con la cual el método falló en proveer una muestra apropiada para diagnóstico</w:t>
      </w:r>
      <w:r w:rsidR="006B2C24">
        <w:rPr>
          <w:rFonts w:ascii="Times New Roman" w:hAnsi="Times New Roman" w:cs="Times New Roman"/>
          <w:sz w:val="24"/>
          <w:szCs w:val="24"/>
        </w:rPr>
        <w:t xml:space="preserve">, identificó 42 artículos que cumplieron con los criterios. </w:t>
      </w:r>
      <w:r w:rsidR="00BF665A">
        <w:rPr>
          <w:rFonts w:ascii="Times New Roman" w:hAnsi="Times New Roman" w:cs="Times New Roman"/>
          <w:sz w:val="24"/>
          <w:szCs w:val="24"/>
        </w:rPr>
        <w:t xml:space="preserve">Solamente siete estudios fueron prospectivos y de estos solo uno realizó un cálculo del tamaño de muestra y el poder. </w:t>
      </w:r>
      <w:r w:rsidR="003458C1">
        <w:rPr>
          <w:rFonts w:ascii="Times New Roman" w:hAnsi="Times New Roman" w:cs="Times New Roman"/>
          <w:sz w:val="24"/>
          <w:szCs w:val="24"/>
        </w:rPr>
        <w:t xml:space="preserve">Del total de 5707 especímenes, </w:t>
      </w:r>
      <w:r w:rsidR="002437E0">
        <w:rPr>
          <w:rFonts w:ascii="Times New Roman" w:hAnsi="Times New Roman" w:cs="Times New Roman"/>
          <w:sz w:val="24"/>
          <w:szCs w:val="24"/>
        </w:rPr>
        <w:t xml:space="preserve">2967 (52%) fueron diagnosticados con linfoma. </w:t>
      </w:r>
      <w:r w:rsidR="003D3249">
        <w:rPr>
          <w:rFonts w:ascii="Times New Roman" w:hAnsi="Times New Roman" w:cs="Times New Roman"/>
          <w:sz w:val="24"/>
          <w:szCs w:val="24"/>
        </w:rPr>
        <w:t xml:space="preserve">En este estudio entre el 25% y el 35% de las biopsias realizadas por aguja fina o aguja hueca requirieron un biopsia por escisión para </w:t>
      </w:r>
      <w:r w:rsidR="00941142">
        <w:rPr>
          <w:rFonts w:ascii="Times New Roman" w:hAnsi="Times New Roman" w:cs="Times New Roman"/>
          <w:sz w:val="24"/>
          <w:szCs w:val="24"/>
        </w:rPr>
        <w:t xml:space="preserve">poder realizar la clasificación del linfoma </w:t>
      </w:r>
      <w:r w:rsidR="00941142">
        <w:rPr>
          <w:rFonts w:ascii="Times New Roman" w:hAnsi="Times New Roman" w:cs="Times New Roman"/>
          <w:sz w:val="24"/>
          <w:szCs w:val="24"/>
        </w:rPr>
        <w:fldChar w:fldCharType="begin"/>
      </w:r>
      <w:r w:rsidR="00941142">
        <w:rPr>
          <w:rFonts w:ascii="Times New Roman" w:hAnsi="Times New Roman" w:cs="Times New Roman"/>
          <w:sz w:val="24"/>
          <w:szCs w:val="24"/>
        </w:rPr>
        <w:instrText xml:space="preserve"> ADDIN ZOTERO_ITEM CSL_CITATION {"citationID":"kL0GZUQe","properties":{"formattedCitation":"(6)","plainCitation":"(6)","noteIndex":0},"citationItems":[{"id":1339,"uris":["http://zotero.org/users/4663005/items/3N7KSBL5"],"uri":["http://zotero.org/users/4663005/items/3N7KSBL5"],"itemData":{"id":1339,"type":"article-journal","title":"Systematic Review of the Effectiveness of Fine-Needle Aspiration and/or Core Needle Biopsy for Subclassifying Lymphoma","container-title":"Archives of Pathology &amp; Laboratory Medicine","page":"245-251","volume":"139","issue":"2","source":"Crossref","DOI":"10.5858/arpa.2013-0674-RA","ISSN":"0003-9985, 1543-2165","language":"en","author":[{"family":"Frederiksen","given":"John K."},{"family":"Sharma","given":"Meenal"},{"family":"Casulo","given":"Carla"},{"family":"Burack","given":"W. Richard"}],"issued":{"date-parts":[["2015",2]]}}}],"schema":"https://github.com/citation-style-language/schema/raw/master/csl-citation.json"} </w:instrText>
      </w:r>
      <w:r w:rsidR="00941142">
        <w:rPr>
          <w:rFonts w:ascii="Times New Roman" w:hAnsi="Times New Roman" w:cs="Times New Roman"/>
          <w:sz w:val="24"/>
          <w:szCs w:val="24"/>
        </w:rPr>
        <w:fldChar w:fldCharType="separate"/>
      </w:r>
      <w:r w:rsidR="00941142" w:rsidRPr="00941142">
        <w:rPr>
          <w:rFonts w:ascii="Times New Roman" w:hAnsi="Times New Roman" w:cs="Times New Roman"/>
          <w:sz w:val="24"/>
        </w:rPr>
        <w:t>(6)</w:t>
      </w:r>
      <w:r w:rsidR="00941142">
        <w:rPr>
          <w:rFonts w:ascii="Times New Roman" w:hAnsi="Times New Roman" w:cs="Times New Roman"/>
          <w:sz w:val="24"/>
          <w:szCs w:val="24"/>
        </w:rPr>
        <w:fldChar w:fldCharType="end"/>
      </w:r>
      <w:r w:rsidR="00941142">
        <w:rPr>
          <w:rFonts w:ascii="Times New Roman" w:hAnsi="Times New Roman" w:cs="Times New Roman"/>
          <w:sz w:val="24"/>
          <w:szCs w:val="24"/>
        </w:rPr>
        <w:t xml:space="preserve">. </w:t>
      </w:r>
      <w:r w:rsidR="0095465D">
        <w:rPr>
          <w:rFonts w:ascii="Times New Roman" w:hAnsi="Times New Roman" w:cs="Times New Roman"/>
          <w:sz w:val="24"/>
          <w:szCs w:val="24"/>
        </w:rPr>
        <w:t>Au</w:t>
      </w:r>
      <w:r w:rsidR="0016084B">
        <w:rPr>
          <w:rFonts w:ascii="Times New Roman" w:hAnsi="Times New Roman" w:cs="Times New Roman"/>
          <w:sz w:val="24"/>
          <w:szCs w:val="24"/>
        </w:rPr>
        <w:t>n</w:t>
      </w:r>
      <w:r w:rsidR="0095465D">
        <w:rPr>
          <w:rFonts w:ascii="Times New Roman" w:hAnsi="Times New Roman" w:cs="Times New Roman"/>
          <w:sz w:val="24"/>
          <w:szCs w:val="24"/>
        </w:rPr>
        <w:t xml:space="preserve"> con la mayor facilidad para la realización de biopsias con aguja hueca, la biopsia por escisión sigue siendo el método mas adecuado para obtener una muestra ganglionar que permita una adecuada clasificación de la enfermedad.</w:t>
      </w:r>
      <w:r w:rsidR="00575E0A">
        <w:rPr>
          <w:rFonts w:ascii="Times New Roman" w:hAnsi="Times New Roman" w:cs="Times New Roman"/>
          <w:sz w:val="24"/>
          <w:szCs w:val="24"/>
        </w:rPr>
        <w:t xml:space="preserve"> Un estudio realizado por investigadores del registro de ganglio linfático de Kiel</w:t>
      </w:r>
      <w:r w:rsidR="0052553A">
        <w:rPr>
          <w:rFonts w:ascii="Times New Roman" w:hAnsi="Times New Roman" w:cs="Times New Roman"/>
          <w:sz w:val="24"/>
          <w:szCs w:val="24"/>
        </w:rPr>
        <w:t xml:space="preserve"> analizó los datos de 1510 muestras de ganglio </w:t>
      </w:r>
      <w:r w:rsidR="00F56ACC">
        <w:rPr>
          <w:rFonts w:ascii="Times New Roman" w:hAnsi="Times New Roman" w:cs="Times New Roman"/>
          <w:sz w:val="24"/>
          <w:szCs w:val="24"/>
        </w:rPr>
        <w:t xml:space="preserve">con el objetivo de estimar el rendimiento de la resección quirúrgica y la biopsia con aguja hueca, así como las características de los pacientes sometidos a cada tipo de intervención. </w:t>
      </w:r>
      <w:r w:rsidR="0065053D">
        <w:rPr>
          <w:rFonts w:ascii="Times New Roman" w:hAnsi="Times New Roman" w:cs="Times New Roman"/>
          <w:sz w:val="24"/>
          <w:szCs w:val="24"/>
        </w:rPr>
        <w:t>La mayoría de la</w:t>
      </w:r>
      <w:r w:rsidR="00E274B6">
        <w:rPr>
          <w:rFonts w:ascii="Times New Roman" w:hAnsi="Times New Roman" w:cs="Times New Roman"/>
          <w:sz w:val="24"/>
          <w:szCs w:val="24"/>
        </w:rPr>
        <w:t>s</w:t>
      </w:r>
      <w:r w:rsidR="0065053D">
        <w:rPr>
          <w:rFonts w:ascii="Times New Roman" w:hAnsi="Times New Roman" w:cs="Times New Roman"/>
          <w:sz w:val="24"/>
          <w:szCs w:val="24"/>
        </w:rPr>
        <w:t xml:space="preserve"> muestras de ganglios cervicales, axilares e inguinales fueron obtenidas por biopsia por escisión (</w:t>
      </w:r>
      <w:r w:rsidR="00F26BFF">
        <w:rPr>
          <w:rFonts w:ascii="Times New Roman" w:hAnsi="Times New Roman" w:cs="Times New Roman"/>
          <w:sz w:val="24"/>
          <w:szCs w:val="24"/>
        </w:rPr>
        <w:t>92%, 86% y 88% respectivamente).</w:t>
      </w:r>
      <w:r w:rsidR="00B85239">
        <w:rPr>
          <w:rFonts w:ascii="Times New Roman" w:hAnsi="Times New Roman" w:cs="Times New Roman"/>
          <w:sz w:val="24"/>
          <w:szCs w:val="24"/>
        </w:rPr>
        <w:t xml:space="preserve"> Por el contrario, solo el 23% de las muestras de ganglios paravertebrales o retroperitoneales </w:t>
      </w:r>
      <w:r w:rsidR="006034D5">
        <w:rPr>
          <w:rFonts w:ascii="Times New Roman" w:hAnsi="Times New Roman" w:cs="Times New Roman"/>
          <w:sz w:val="24"/>
          <w:szCs w:val="24"/>
        </w:rPr>
        <w:t xml:space="preserve">fueron abiertas y el 76.7% obtenidas por aguja hueca. </w:t>
      </w:r>
      <w:r w:rsidR="00596B86">
        <w:rPr>
          <w:rFonts w:ascii="Times New Roman" w:hAnsi="Times New Roman" w:cs="Times New Roman"/>
          <w:sz w:val="24"/>
          <w:szCs w:val="24"/>
        </w:rPr>
        <w:t xml:space="preserve">Aun con una extensa evaluación por inmunohistoquímica las biopsias obtenidas por aguja hueca no permitieron un diagnóstico definitivo en 8.3% de los casos comparado con 2.3% en las biopsias </w:t>
      </w:r>
      <w:r w:rsidR="00803AA6">
        <w:rPr>
          <w:rFonts w:ascii="Times New Roman" w:hAnsi="Times New Roman" w:cs="Times New Roman"/>
          <w:sz w:val="24"/>
          <w:szCs w:val="24"/>
        </w:rPr>
        <w:t>por escisión</w:t>
      </w:r>
      <w:r w:rsidR="00596B86">
        <w:rPr>
          <w:rFonts w:ascii="Times New Roman" w:hAnsi="Times New Roman" w:cs="Times New Roman"/>
          <w:sz w:val="24"/>
          <w:szCs w:val="24"/>
        </w:rPr>
        <w:t xml:space="preserve">, siendo esta diferencia estadísticamente significativa (P-Valor = </w:t>
      </w:r>
      <w:r w:rsidR="004C27E4">
        <w:rPr>
          <w:rFonts w:ascii="Times New Roman" w:hAnsi="Times New Roman" w:cs="Times New Roman"/>
          <w:sz w:val="24"/>
          <w:szCs w:val="24"/>
        </w:rPr>
        <w:t xml:space="preserve">0.0003). La identificación de casos de linfoma compuesto o de transformación histológica, también fue menos frecuente en las biopsias </w:t>
      </w:r>
      <w:r w:rsidR="00DF1B53">
        <w:rPr>
          <w:rFonts w:ascii="Times New Roman" w:hAnsi="Times New Roman" w:cs="Times New Roman"/>
          <w:sz w:val="24"/>
          <w:szCs w:val="24"/>
        </w:rPr>
        <w:t>por aguja hueca</w:t>
      </w:r>
      <w:r w:rsidR="004C22C8">
        <w:rPr>
          <w:rFonts w:ascii="Times New Roman" w:hAnsi="Times New Roman" w:cs="Times New Roman"/>
          <w:sz w:val="24"/>
          <w:szCs w:val="24"/>
        </w:rPr>
        <w:fldChar w:fldCharType="begin"/>
      </w:r>
      <w:r w:rsidR="004C22C8">
        <w:rPr>
          <w:rFonts w:ascii="Times New Roman" w:hAnsi="Times New Roman" w:cs="Times New Roman"/>
          <w:sz w:val="24"/>
          <w:szCs w:val="24"/>
        </w:rPr>
        <w:instrText xml:space="preserve"> ADDIN ZOTERO_ITEM CSL_CITATION {"citationID":"7lzcFRNB","properties":{"formattedCitation":"(7)","plainCitation":"(7)","noteIndex":0},"citationItems":[{"id":1327,"uris":["http://zotero.org/users/4663005/items/QAYC24PN"],"uri":["http://zotero.org/users/4663005/items/QAYC24PN"],"itemData":{"id":1327,"type":"article-journal","title":"Core needle biopsies and surgical excision biopsies in the diagnosis of lymphoma—experience at the Lymph Node Registry Kiel","container-title":"Annals of Hematology","page":"1281-1286","volume":"95","issue":"8","source":"Crossref","DOI":"10.1007/s00277-016-2704-0","ISSN":"0939-5555, 1432-0584","language":"en","author":[{"literal":"the German Low-grade Lymphoma Study Group (GLSG)"},{"family":"Johl","given":"Alice"},{"family":"Lengfelder","given":"Eva"},{"family":"Hiddemann","given":"Wolfgang"},{"family":"Klapper","given":"Wolfram"}],"issued":{"date-parts":[["2016",8]]}}}],"schema":"https://github.com/citation-style-language/schema/raw/master/csl-citation.json"} </w:instrText>
      </w:r>
      <w:r w:rsidR="004C22C8">
        <w:rPr>
          <w:rFonts w:ascii="Times New Roman" w:hAnsi="Times New Roman" w:cs="Times New Roman"/>
          <w:sz w:val="24"/>
          <w:szCs w:val="24"/>
        </w:rPr>
        <w:fldChar w:fldCharType="separate"/>
      </w:r>
      <w:r w:rsidR="004C22C8" w:rsidRPr="004C22C8">
        <w:rPr>
          <w:rFonts w:ascii="Times New Roman" w:hAnsi="Times New Roman" w:cs="Times New Roman"/>
          <w:sz w:val="24"/>
        </w:rPr>
        <w:t>(7)</w:t>
      </w:r>
      <w:r w:rsidR="004C22C8">
        <w:rPr>
          <w:rFonts w:ascii="Times New Roman" w:hAnsi="Times New Roman" w:cs="Times New Roman"/>
          <w:sz w:val="24"/>
          <w:szCs w:val="24"/>
        </w:rPr>
        <w:fldChar w:fldCharType="end"/>
      </w:r>
      <w:r w:rsidR="00DF1B53">
        <w:rPr>
          <w:rFonts w:ascii="Times New Roman" w:hAnsi="Times New Roman" w:cs="Times New Roman"/>
          <w:sz w:val="24"/>
          <w:szCs w:val="24"/>
        </w:rPr>
        <w:t xml:space="preserve">. Estos estudios </w:t>
      </w:r>
      <w:r w:rsidR="00CE0979">
        <w:rPr>
          <w:rFonts w:ascii="Times New Roman" w:hAnsi="Times New Roman" w:cs="Times New Roman"/>
          <w:sz w:val="24"/>
          <w:szCs w:val="24"/>
        </w:rPr>
        <w:t>sugieren</w:t>
      </w:r>
      <w:r w:rsidR="00DF1B53">
        <w:rPr>
          <w:rFonts w:ascii="Times New Roman" w:hAnsi="Times New Roman" w:cs="Times New Roman"/>
          <w:sz w:val="24"/>
          <w:szCs w:val="24"/>
        </w:rPr>
        <w:t xml:space="preserve"> que las biopsias por aguja fina son en general insuficientes y que aun con el buen rendimiento de las biopsias </w:t>
      </w:r>
      <w:r w:rsidR="00CE0979">
        <w:rPr>
          <w:rFonts w:ascii="Times New Roman" w:hAnsi="Times New Roman" w:cs="Times New Roman"/>
          <w:sz w:val="24"/>
          <w:szCs w:val="24"/>
        </w:rPr>
        <w:t>con</w:t>
      </w:r>
      <w:r w:rsidR="00DF1B53">
        <w:rPr>
          <w:rFonts w:ascii="Times New Roman" w:hAnsi="Times New Roman" w:cs="Times New Roman"/>
          <w:sz w:val="24"/>
          <w:szCs w:val="24"/>
        </w:rPr>
        <w:t xml:space="preserve"> aguja hueca, la biopsia por escisión de ganglio linfático sigue siendo el método de elección para obtener tejido para el diagnóstico en los casos en los que se sospech</w:t>
      </w:r>
      <w:r w:rsidR="00CE0979">
        <w:rPr>
          <w:rFonts w:ascii="Times New Roman" w:hAnsi="Times New Roman" w:cs="Times New Roman"/>
          <w:sz w:val="24"/>
          <w:szCs w:val="24"/>
        </w:rPr>
        <w:t>e</w:t>
      </w:r>
      <w:r w:rsidR="00DF1B53">
        <w:rPr>
          <w:rFonts w:ascii="Times New Roman" w:hAnsi="Times New Roman" w:cs="Times New Roman"/>
          <w:sz w:val="24"/>
          <w:szCs w:val="24"/>
        </w:rPr>
        <w:t xml:space="preserve"> linfoma. </w:t>
      </w:r>
    </w:p>
    <w:p w14:paraId="79BB6CB4" w14:textId="685F466C" w:rsidR="008473C3" w:rsidRDefault="008473C3" w:rsidP="00C81D25">
      <w:pPr>
        <w:jc w:val="both"/>
        <w:outlineLvl w:val="1"/>
        <w:rPr>
          <w:rFonts w:ascii="Times New Roman" w:hAnsi="Times New Roman" w:cs="Times New Roman"/>
          <w:sz w:val="24"/>
          <w:szCs w:val="24"/>
        </w:rPr>
      </w:pPr>
      <w:r>
        <w:rPr>
          <w:rFonts w:ascii="Times New Roman" w:hAnsi="Times New Roman" w:cs="Times New Roman"/>
          <w:sz w:val="24"/>
          <w:szCs w:val="24"/>
        </w:rPr>
        <w:t xml:space="preserve">La incorporación de otras técnicas como el análisis citogenético y la citometría de flujo de las muestras de ganglio linfático han mostrado </w:t>
      </w:r>
      <w:r w:rsidR="00781393">
        <w:rPr>
          <w:rFonts w:ascii="Times New Roman" w:hAnsi="Times New Roman" w:cs="Times New Roman"/>
          <w:sz w:val="24"/>
          <w:szCs w:val="24"/>
        </w:rPr>
        <w:t xml:space="preserve">que el análisis citogenético es exitoso en la mayoría de los casos y puede mostrar resultados anormales en mas del 50% de los casos. La detección de anormalidades en el inmunofenotipo por citometría de flujo también detecta anormalidades en un alto número de pacientes siendo estas técnicas recomendadas para el </w:t>
      </w:r>
      <w:r w:rsidR="00781393">
        <w:rPr>
          <w:rFonts w:ascii="Times New Roman" w:hAnsi="Times New Roman" w:cs="Times New Roman"/>
          <w:sz w:val="24"/>
          <w:szCs w:val="24"/>
        </w:rPr>
        <w:lastRenderedPageBreak/>
        <w:t>diagnóstico</w:t>
      </w:r>
      <w:r w:rsidR="00376B81">
        <w:rPr>
          <w:rFonts w:ascii="Times New Roman" w:hAnsi="Times New Roman" w:cs="Times New Roman"/>
          <w:sz w:val="24"/>
          <w:szCs w:val="24"/>
        </w:rPr>
        <w:t xml:space="preserve"> siendo indispensable que las muestras sean manipuladas adecuadamente y enviadas en un medio apropiado</w:t>
      </w:r>
      <w:r w:rsidR="00084F85">
        <w:rPr>
          <w:rFonts w:ascii="Times New Roman" w:hAnsi="Times New Roman" w:cs="Times New Roman"/>
          <w:sz w:val="24"/>
          <w:szCs w:val="24"/>
        </w:rPr>
        <w:t xml:space="preserve"> al laboratorio</w:t>
      </w:r>
      <w:r w:rsidR="00853707">
        <w:rPr>
          <w:rFonts w:ascii="Times New Roman" w:hAnsi="Times New Roman" w:cs="Times New Roman"/>
          <w:sz w:val="24"/>
          <w:szCs w:val="24"/>
        </w:rPr>
        <w:t xml:space="preserve"> </w:t>
      </w:r>
      <w:r w:rsidR="00853707">
        <w:rPr>
          <w:rFonts w:ascii="Times New Roman" w:hAnsi="Times New Roman" w:cs="Times New Roman"/>
          <w:sz w:val="24"/>
          <w:szCs w:val="24"/>
        </w:rPr>
        <w:fldChar w:fldCharType="begin"/>
      </w:r>
      <w:r w:rsidR="00853707">
        <w:rPr>
          <w:rFonts w:ascii="Times New Roman" w:hAnsi="Times New Roman" w:cs="Times New Roman"/>
          <w:sz w:val="24"/>
          <w:szCs w:val="24"/>
        </w:rPr>
        <w:instrText xml:space="preserve"> ADDIN ZOTERO_ITEM CSL_CITATION {"citationID":"Bjy7FfAF","properties":{"formattedCitation":"(8)","plainCitation":"(8)","noteIndex":0},"citationItems":[{"id":1326,"uris":["http://zotero.org/users/4663005/items/PZC7T2KX"],"uri":["http://zotero.org/users/4663005/items/PZC7T2KX"],"itemData":{"id":1326,"type":"article-journal","title":"Cytogenetics with flow cytometry in lymph node/extranodal tissue biopsies is sensitive to assist the early diagnosis of suspected lymphomas","container-title":"Annals of Hematology","page":"1673-1680","volume":"96","issue":"10","source":"Crossref","DOI":"10.1007/s00277-017-3066-y","ISSN":"0939-5555, 1432-0584","language":"en","author":[{"family":"Wang","given":"Ying"},{"family":"Li","given":"Qinlu"},{"family":"Zhu","given":"Li"},{"family":"Mao","given":"Xia"},{"family":"Zhang","given":"Heng"},{"family":"Huang","given":"Lifang"},{"family":"Meng","given":"Fankai"},{"family":"Wei","given":"Jia"}],"issued":{"date-parts":[["2017",10]]}}}],"schema":"https://github.com/citation-style-language/schema/raw/master/csl-citation.json"} </w:instrText>
      </w:r>
      <w:r w:rsidR="00853707">
        <w:rPr>
          <w:rFonts w:ascii="Times New Roman" w:hAnsi="Times New Roman" w:cs="Times New Roman"/>
          <w:sz w:val="24"/>
          <w:szCs w:val="24"/>
        </w:rPr>
        <w:fldChar w:fldCharType="separate"/>
      </w:r>
      <w:r w:rsidR="00853707" w:rsidRPr="00853707">
        <w:rPr>
          <w:rFonts w:ascii="Times New Roman" w:hAnsi="Times New Roman" w:cs="Times New Roman"/>
          <w:sz w:val="24"/>
        </w:rPr>
        <w:t>(8)</w:t>
      </w:r>
      <w:r w:rsidR="00853707">
        <w:rPr>
          <w:rFonts w:ascii="Times New Roman" w:hAnsi="Times New Roman" w:cs="Times New Roman"/>
          <w:sz w:val="24"/>
          <w:szCs w:val="24"/>
        </w:rPr>
        <w:fldChar w:fldCharType="end"/>
      </w:r>
      <w:r w:rsidR="00376B81">
        <w:rPr>
          <w:rFonts w:ascii="Times New Roman" w:hAnsi="Times New Roman" w:cs="Times New Roman"/>
          <w:sz w:val="24"/>
          <w:szCs w:val="24"/>
        </w:rPr>
        <w:t xml:space="preserve">. </w:t>
      </w:r>
    </w:p>
    <w:p w14:paraId="6F73E3BD" w14:textId="66950295" w:rsidR="00CE0979" w:rsidRDefault="00F8166D" w:rsidP="00F8166D">
      <w:pPr>
        <w:pStyle w:val="Prrafodelista"/>
        <w:numPr>
          <w:ilvl w:val="0"/>
          <w:numId w:val="4"/>
        </w:numPr>
        <w:jc w:val="both"/>
        <w:outlineLvl w:val="1"/>
        <w:rPr>
          <w:rFonts w:ascii="Times New Roman" w:hAnsi="Times New Roman" w:cs="Times New Roman"/>
          <w:b/>
          <w:sz w:val="24"/>
          <w:szCs w:val="24"/>
        </w:rPr>
      </w:pPr>
      <w:r w:rsidRPr="00F8166D">
        <w:rPr>
          <w:rFonts w:ascii="Times New Roman" w:hAnsi="Times New Roman" w:cs="Times New Roman"/>
          <w:b/>
          <w:sz w:val="24"/>
          <w:szCs w:val="24"/>
        </w:rPr>
        <w:t xml:space="preserve">Aspectos </w:t>
      </w:r>
      <w:r w:rsidR="00497A2E">
        <w:rPr>
          <w:rFonts w:ascii="Times New Roman" w:hAnsi="Times New Roman" w:cs="Times New Roman"/>
          <w:b/>
          <w:sz w:val="24"/>
          <w:szCs w:val="24"/>
        </w:rPr>
        <w:t>clínicos y patológicos principales</w:t>
      </w:r>
    </w:p>
    <w:p w14:paraId="62433D76" w14:textId="77777777" w:rsidR="00701EF7" w:rsidRDefault="00701EF7" w:rsidP="00701EF7">
      <w:pPr>
        <w:pStyle w:val="Prrafodelista"/>
        <w:jc w:val="both"/>
        <w:outlineLvl w:val="1"/>
        <w:rPr>
          <w:rFonts w:ascii="Times New Roman" w:hAnsi="Times New Roman" w:cs="Times New Roman"/>
          <w:b/>
          <w:sz w:val="24"/>
          <w:szCs w:val="24"/>
        </w:rPr>
      </w:pPr>
    </w:p>
    <w:p w14:paraId="24C80781" w14:textId="4899CC15" w:rsidR="00F8166D" w:rsidRDefault="00701EF7" w:rsidP="00701EF7">
      <w:pPr>
        <w:pStyle w:val="Prrafodelista"/>
        <w:numPr>
          <w:ilvl w:val="1"/>
          <w:numId w:val="4"/>
        </w:numPr>
        <w:jc w:val="both"/>
        <w:outlineLvl w:val="2"/>
        <w:rPr>
          <w:rFonts w:ascii="Times New Roman" w:hAnsi="Times New Roman" w:cs="Times New Roman"/>
          <w:b/>
          <w:sz w:val="24"/>
          <w:szCs w:val="24"/>
        </w:rPr>
      </w:pPr>
      <w:r w:rsidRPr="00701EF7">
        <w:rPr>
          <w:rFonts w:ascii="Times New Roman" w:hAnsi="Times New Roman" w:cs="Times New Roman"/>
          <w:b/>
          <w:sz w:val="24"/>
          <w:szCs w:val="24"/>
        </w:rPr>
        <w:t xml:space="preserve">Linfoma Hodgkin </w:t>
      </w:r>
    </w:p>
    <w:p w14:paraId="16AE228F" w14:textId="73B7A579" w:rsidR="000C797D" w:rsidRDefault="00E15CB0" w:rsidP="00A6532C">
      <w:pPr>
        <w:jc w:val="both"/>
        <w:outlineLvl w:val="2"/>
        <w:rPr>
          <w:rFonts w:ascii="Times New Roman" w:hAnsi="Times New Roman" w:cs="Times New Roman"/>
          <w:sz w:val="24"/>
          <w:szCs w:val="24"/>
        </w:rPr>
      </w:pPr>
      <w:r>
        <w:rPr>
          <w:rFonts w:ascii="Times New Roman" w:hAnsi="Times New Roman" w:cs="Times New Roman"/>
          <w:sz w:val="24"/>
          <w:szCs w:val="24"/>
        </w:rPr>
        <w:t xml:space="preserve">Como se presentó en el módulo de patogénesis, el linfoma Hodgkin (LH) es una neoplasia originada en células linfoides de linaje B que han perdido la expresión de antígenos característicos de este linaje, con excepción de la forma no clásica, de predominio linfocítico nodular que muestra un perfil antigénico consistente con una célula linfoide </w:t>
      </w:r>
      <w:r w:rsidR="00FC01F8">
        <w:rPr>
          <w:rFonts w:ascii="Times New Roman" w:hAnsi="Times New Roman" w:cs="Times New Roman"/>
          <w:sz w:val="24"/>
          <w:szCs w:val="24"/>
        </w:rPr>
        <w:t xml:space="preserve">B </w:t>
      </w:r>
      <w:r>
        <w:rPr>
          <w:rFonts w:ascii="Times New Roman" w:hAnsi="Times New Roman" w:cs="Times New Roman"/>
          <w:sz w:val="24"/>
          <w:szCs w:val="24"/>
        </w:rPr>
        <w:t xml:space="preserve">del centro germinal. </w:t>
      </w:r>
      <w:r w:rsidR="00FC01F8">
        <w:rPr>
          <w:rFonts w:ascii="Times New Roman" w:hAnsi="Times New Roman" w:cs="Times New Roman"/>
          <w:sz w:val="24"/>
          <w:szCs w:val="24"/>
        </w:rPr>
        <w:t xml:space="preserve">A pesar de los avances en la compresión de la patogénesis de esta entidad, la clasificación histológica no ha sufrido modificaciones </w:t>
      </w:r>
      <w:r w:rsidR="008F09B3">
        <w:rPr>
          <w:rFonts w:ascii="Times New Roman" w:hAnsi="Times New Roman" w:cs="Times New Roman"/>
          <w:sz w:val="24"/>
          <w:szCs w:val="24"/>
        </w:rPr>
        <w:t xml:space="preserve">y en la última actualización de la clasificación de los tumores hematológicos de la OMS la enfermedad se clasifica en </w:t>
      </w:r>
      <w:r w:rsidR="001D4688">
        <w:rPr>
          <w:rFonts w:ascii="Times New Roman" w:hAnsi="Times New Roman" w:cs="Times New Roman"/>
          <w:sz w:val="24"/>
          <w:szCs w:val="24"/>
        </w:rPr>
        <w:t>el grupo LH de predominio linfocítico nodular (o no clásico) y la forma clásica que está constituida por formas distintas que son la esclerosis nodular (EN)</w:t>
      </w:r>
      <w:r w:rsidR="00A51C67">
        <w:rPr>
          <w:rFonts w:ascii="Times New Roman" w:hAnsi="Times New Roman" w:cs="Times New Roman"/>
          <w:sz w:val="24"/>
          <w:szCs w:val="24"/>
        </w:rPr>
        <w:t>; la celularidad mixta (CM); el predominio linfocítico (PL) y la depleción linfocítica</w:t>
      </w:r>
      <w:r w:rsidR="00A6532C">
        <w:rPr>
          <w:rFonts w:ascii="Times New Roman" w:hAnsi="Times New Roman" w:cs="Times New Roman"/>
          <w:sz w:val="24"/>
          <w:szCs w:val="24"/>
        </w:rPr>
        <w:t xml:space="preserve"> </w:t>
      </w:r>
      <w:r w:rsidR="00A6532C">
        <w:rPr>
          <w:rFonts w:ascii="Times New Roman" w:hAnsi="Times New Roman" w:cs="Times New Roman"/>
          <w:sz w:val="24"/>
          <w:szCs w:val="24"/>
        </w:rPr>
        <w:fldChar w:fldCharType="begin"/>
      </w:r>
      <w:r w:rsidR="00A6532C">
        <w:rPr>
          <w:rFonts w:ascii="Times New Roman" w:hAnsi="Times New Roman" w:cs="Times New Roman"/>
          <w:sz w:val="24"/>
          <w:szCs w:val="24"/>
        </w:rPr>
        <w:instrText xml:space="preserve"> ADDIN ZOTERO_ITEM CSL_CITATION {"citationID":"BDQMFO9O","properties":{"formattedCitation":"(1)","plainCitation":"(1)","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rsidR="00A6532C">
        <w:rPr>
          <w:rFonts w:ascii="Times New Roman" w:hAnsi="Times New Roman" w:cs="Times New Roman"/>
          <w:sz w:val="24"/>
          <w:szCs w:val="24"/>
        </w:rPr>
        <w:fldChar w:fldCharType="separate"/>
      </w:r>
      <w:r w:rsidR="00A6532C" w:rsidRPr="00A6532C">
        <w:rPr>
          <w:rFonts w:ascii="Times New Roman" w:hAnsi="Times New Roman" w:cs="Times New Roman"/>
          <w:sz w:val="24"/>
        </w:rPr>
        <w:t>(1)</w:t>
      </w:r>
      <w:r w:rsidR="00A6532C">
        <w:rPr>
          <w:rFonts w:ascii="Times New Roman" w:hAnsi="Times New Roman" w:cs="Times New Roman"/>
          <w:sz w:val="24"/>
          <w:szCs w:val="24"/>
        </w:rPr>
        <w:fldChar w:fldCharType="end"/>
      </w:r>
      <w:r w:rsidR="00A6532C">
        <w:rPr>
          <w:rFonts w:ascii="Times New Roman" w:hAnsi="Times New Roman" w:cs="Times New Roman"/>
          <w:sz w:val="24"/>
          <w:szCs w:val="24"/>
        </w:rPr>
        <w:t xml:space="preserve">. Las descripciones detalladas de las características histológicas de cada una de estas entidades han sido publicadas de manera reciente </w:t>
      </w:r>
      <w:r w:rsidR="000008A3">
        <w:rPr>
          <w:rFonts w:ascii="Times New Roman" w:hAnsi="Times New Roman" w:cs="Times New Roman"/>
          <w:sz w:val="24"/>
          <w:szCs w:val="24"/>
        </w:rPr>
        <w:fldChar w:fldCharType="begin"/>
      </w:r>
      <w:r w:rsidR="005F7859">
        <w:rPr>
          <w:rFonts w:ascii="Times New Roman" w:hAnsi="Times New Roman" w:cs="Times New Roman"/>
          <w:sz w:val="24"/>
          <w:szCs w:val="24"/>
        </w:rPr>
        <w:instrText xml:space="preserve"> ADDIN ZOTERO_ITEM CSL_CITATION {"citationID":"BjGZvbvU","properties":{"formattedCitation":"(9)","plainCitation":"(9)","noteIndex":0},"citationItems":[{"id":885,"uris":["http://zotero.org/users/4663005/items/6NKU3RUW"],"uri":["http://zotero.org/users/4663005/items/6NKU3RUW"],"itemData":{"id":885,"type":"chapter","title":"Clasical Hodgkin's lymphoma and related lesions","container-title":"Hematopatology","publisher":"Elsevier","page":"525-545","edition":"Second edition","language":"eng","author":[{"family":"Fend","given":"Falko"}],"issued":{"date-parts":[["2017"]]}}}],"schema":"https://github.com/citation-style-language/schema/raw/master/csl-citation.json"} </w:instrText>
      </w:r>
      <w:r w:rsidR="000008A3">
        <w:rPr>
          <w:rFonts w:ascii="Times New Roman" w:hAnsi="Times New Roman" w:cs="Times New Roman"/>
          <w:sz w:val="24"/>
          <w:szCs w:val="24"/>
        </w:rPr>
        <w:fldChar w:fldCharType="separate"/>
      </w:r>
      <w:r w:rsidR="005F7859" w:rsidRPr="005F7859">
        <w:rPr>
          <w:rFonts w:ascii="Times New Roman" w:hAnsi="Times New Roman" w:cs="Times New Roman"/>
          <w:sz w:val="24"/>
        </w:rPr>
        <w:t>(9)</w:t>
      </w:r>
      <w:r w:rsidR="000008A3">
        <w:rPr>
          <w:rFonts w:ascii="Times New Roman" w:hAnsi="Times New Roman" w:cs="Times New Roman"/>
          <w:sz w:val="24"/>
          <w:szCs w:val="24"/>
        </w:rPr>
        <w:fldChar w:fldCharType="end"/>
      </w:r>
      <w:r w:rsidR="005F7859">
        <w:rPr>
          <w:rFonts w:ascii="Times New Roman" w:hAnsi="Times New Roman" w:cs="Times New Roman"/>
          <w:sz w:val="24"/>
          <w:szCs w:val="24"/>
        </w:rPr>
        <w:t xml:space="preserve">. Para facilitar la compresión de las principales características histológicas de cada entidad, se presentan en un formato unificado que contiene la definición, </w:t>
      </w:r>
      <w:r w:rsidR="007415D0">
        <w:rPr>
          <w:rFonts w:ascii="Times New Roman" w:hAnsi="Times New Roman" w:cs="Times New Roman"/>
          <w:sz w:val="24"/>
          <w:szCs w:val="24"/>
        </w:rPr>
        <w:t xml:space="preserve">datos estadísticos generales, </w:t>
      </w:r>
      <w:r w:rsidR="005F7859">
        <w:rPr>
          <w:rFonts w:ascii="Times New Roman" w:hAnsi="Times New Roman" w:cs="Times New Roman"/>
          <w:sz w:val="24"/>
          <w:szCs w:val="24"/>
        </w:rPr>
        <w:t>histología, inmunofenotipo y presentación clínica</w:t>
      </w:r>
      <w:r w:rsidR="007B411E">
        <w:rPr>
          <w:rFonts w:ascii="Times New Roman" w:hAnsi="Times New Roman" w:cs="Times New Roman"/>
          <w:sz w:val="24"/>
          <w:szCs w:val="24"/>
        </w:rPr>
        <w:t xml:space="preserve">. A menos que se especifique </w:t>
      </w:r>
      <w:r w:rsidR="00BA0EB6">
        <w:rPr>
          <w:rFonts w:ascii="Times New Roman" w:hAnsi="Times New Roman" w:cs="Times New Roman"/>
          <w:sz w:val="24"/>
          <w:szCs w:val="24"/>
        </w:rPr>
        <w:t xml:space="preserve">una referencia, la información fue obtenida a partir de fuentes de diferentes textos de referencia </w:t>
      </w:r>
      <w:r w:rsidR="003C65AA">
        <w:rPr>
          <w:rFonts w:ascii="Times New Roman" w:hAnsi="Times New Roman" w:cs="Times New Roman"/>
          <w:sz w:val="24"/>
          <w:szCs w:val="24"/>
        </w:rPr>
        <w:t xml:space="preserve">y artículos de revisión recientes </w:t>
      </w:r>
      <w:r w:rsidR="003C65AA">
        <w:rPr>
          <w:rFonts w:ascii="Times New Roman" w:hAnsi="Times New Roman" w:cs="Times New Roman"/>
          <w:sz w:val="24"/>
          <w:szCs w:val="24"/>
        </w:rPr>
        <w:fldChar w:fldCharType="begin"/>
      </w:r>
      <w:r w:rsidR="00DB4F0B">
        <w:rPr>
          <w:rFonts w:ascii="Times New Roman" w:hAnsi="Times New Roman" w:cs="Times New Roman"/>
          <w:sz w:val="24"/>
          <w:szCs w:val="24"/>
        </w:rPr>
        <w:instrText xml:space="preserve"> ADDIN ZOTERO_ITEM CSL_CITATION {"citationID":"keUUcOk9","properties":{"formattedCitation":"(1,9\\uc0\\u8211{}14)","plainCitation":"(1,9–14)","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Harris","given":"Nancy"},{"family":"Jaffe","given":"Elaine"}],"issued":{"date-parts":[["2017"]]}}},{"id":885,"uris":["http://zotero.org/users/4663005/items/6NKU3RUW"],"uri":["http://zotero.org/users/4663005/items/6NKU3RUW"],"itemData":{"id":885,"type":"chapter","title":"Clasical Hodgkin's lymphoma and related lesions","container-title":"Hematopatology","publisher":"Elsevier","page":"525-545","edition":"Second edition","language":"eng","author":[{"family":"Fend","given":"Falko"}],"issued":{"date-parts":[["2017"]]}}},{"id":1345,"uris":["http://zotero.org/users/4663005/items/EZSQJE24"],"uri":["http://zotero.org/users/4663005/items/EZSQJE24"],"itemData":{"id":1345,"type":"book","title":"Hodgkin lymphoma","publisher":"Wolters Kluwer Health/Lippincott Williams &amp; Wilkins","publisher-place":"Philadelphia","number-of-pages":"466","edition":"2nd ed","source":"Library of Congress ISBN","event-place":"Philadelphia","ISBN":"978-0-7817-6422-3","call-number":"RC644 .H622 2007","note":"OCLC: ocm81944139","editor":[{"family":"Hoppe","given":"R."}],"issued":{"date-parts":[["2007"]]}}},{"id":1344,"uris":["http://zotero.org/users/4663005/items/Q8PY4YMI"],"uri":["http://zotero.org/users/4663005/items/Q8PY4YMI"],"itemData":{"id":1344,"type":"book","title":"Lymphomas and leukemias","source":"Open WorldCat","URL":"http://public.ebookcentral.proquest.com/choice/publicfullrecord.aspx?p=4786218","ISBN":"978-1-4963-3394-0","note":"OCLC: 942719798","language":"English","author":[{"family":"DeVita","given":"Vincent T"},{"family":"Lawrence","given":"Theodore S"},{"family":"Rosenberg","given":"Steven A"}],"issued":{"date-parts":[["2016"]]},"accessed":{"date-parts":[["2019",2,17]]}}},{"id":1342,"uris":["http://zotero.org/users/4663005/items/DR9ZNKCZ"],"uri":["http://zotero.org/users/4663005/items/DR9ZNKCZ"],"itemData":{"id":1342,"type":"book","title":"The lymphoid neoplasms","publisher":"Hodder Arnold","publisher-place":"London","number-of-pages":"1657","edition":"3rd ed","source":"Library of Congress ISBN","event-place":"London","ISBN":"978-0-340-80947-1","call-number":"RC280.L9 N659 2010","editor":[{"family":"Magrath","given":"Ian"}],"issued":{"date-parts":[["2010"]]}}},{"id":907,"uris":["http://zotero.org/users/4663005/items/E3GE5IIM"],"uri":["http://zotero.org/users/4663005/items/E3GE5IIM"],"itemData":{"id":907,"type":"article-journal","title":"Hodgkin lymphoma","container-title":"Journal of Clinical Investigation","page":"3439-3447","volume":"122","issue":"10","source":"Crossref","DOI":"10.1172/JCI61245","ISSN":"0021-9738","language":"en","author":[{"family":"Küppers","given":"Ralf"},{"family":"Engert","given":"Andreas"},{"family":"Hansmann","given":"Martin-Leo"}],"issued":{"date-parts":[["2012",10,1]]}}},{"id":713,"uris":["http://zotero.org/users/4663005/items/5AXYD3R4"],"uri":["http://zotero.org/users/4663005/items/5AXYD3R4"],"itemData":{"id":713,"type":"article-journal","title":"Hodgkin lymphoma: Pathology and biology","container-title":"Seminars in Hematology","page":"139-147","volume":"53","issue":"3","source":"Crossref","DOI":"10.1053/j.seminhematol.2016.05.007","ISSN":"00371963","shortTitle":"Hodgkin lymphoma","language":"en","author":[{"family":"Mathas","given":"Stephan"},{"family":"Hartmann","given":"Sylvia"},{"family":"Küppers","given":"Ralf"}],"issued":{"date-parts":[["2016",7]]}}}],"schema":"https://github.com/citation-style-language/schema/raw/master/csl-citation.json"} </w:instrText>
      </w:r>
      <w:r w:rsidR="003C65AA">
        <w:rPr>
          <w:rFonts w:ascii="Times New Roman" w:hAnsi="Times New Roman" w:cs="Times New Roman"/>
          <w:sz w:val="24"/>
          <w:szCs w:val="24"/>
        </w:rPr>
        <w:fldChar w:fldCharType="separate"/>
      </w:r>
      <w:r w:rsidR="002F1A38" w:rsidRPr="002F1A38">
        <w:rPr>
          <w:rFonts w:ascii="Times New Roman" w:hAnsi="Times New Roman" w:cs="Times New Roman"/>
          <w:sz w:val="24"/>
          <w:szCs w:val="24"/>
        </w:rPr>
        <w:t>(1,9–14)</w:t>
      </w:r>
      <w:r w:rsidR="003C65AA">
        <w:rPr>
          <w:rFonts w:ascii="Times New Roman" w:hAnsi="Times New Roman" w:cs="Times New Roman"/>
          <w:sz w:val="24"/>
          <w:szCs w:val="24"/>
        </w:rPr>
        <w:fldChar w:fldCharType="end"/>
      </w:r>
    </w:p>
    <w:p w14:paraId="5B7F56DD" w14:textId="7560B83C" w:rsidR="00A6532C" w:rsidRDefault="00A6532C" w:rsidP="00A6532C">
      <w:pPr>
        <w:pStyle w:val="Prrafodelista"/>
        <w:numPr>
          <w:ilvl w:val="2"/>
          <w:numId w:val="4"/>
        </w:numPr>
        <w:jc w:val="both"/>
        <w:outlineLvl w:val="2"/>
        <w:rPr>
          <w:rFonts w:ascii="Times New Roman" w:hAnsi="Times New Roman" w:cs="Times New Roman"/>
          <w:i/>
          <w:sz w:val="24"/>
          <w:szCs w:val="24"/>
        </w:rPr>
      </w:pPr>
      <w:r w:rsidRPr="00A6532C">
        <w:rPr>
          <w:rFonts w:ascii="Times New Roman" w:hAnsi="Times New Roman" w:cs="Times New Roman"/>
          <w:i/>
          <w:sz w:val="24"/>
          <w:szCs w:val="24"/>
        </w:rPr>
        <w:t xml:space="preserve">Linfoma Hodgkin de predominio linfocítico nodular </w:t>
      </w:r>
    </w:p>
    <w:tbl>
      <w:tblPr>
        <w:tblStyle w:val="Tablaconcuadrcula"/>
        <w:tblW w:w="0" w:type="auto"/>
        <w:tblLook w:val="04A0" w:firstRow="1" w:lastRow="0" w:firstColumn="1" w:lastColumn="0" w:noHBand="0" w:noVBand="1"/>
      </w:tblPr>
      <w:tblGrid>
        <w:gridCol w:w="2405"/>
        <w:gridCol w:w="6423"/>
      </w:tblGrid>
      <w:tr w:rsidR="007B411E" w:rsidRPr="007B411E" w14:paraId="00D966A4" w14:textId="77777777" w:rsidTr="007B411E">
        <w:tc>
          <w:tcPr>
            <w:tcW w:w="2405" w:type="dxa"/>
          </w:tcPr>
          <w:p w14:paraId="4A2DF440" w14:textId="0DF14080" w:rsidR="007B411E" w:rsidRPr="007B411E" w:rsidRDefault="007B411E" w:rsidP="007415D0">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600026B2" w14:textId="4D7B6D09" w:rsidR="007B411E" w:rsidRPr="007B411E" w:rsidRDefault="00125558" w:rsidP="007415D0">
            <w:pPr>
              <w:jc w:val="both"/>
              <w:outlineLvl w:val="2"/>
              <w:rPr>
                <w:rFonts w:ascii="Times New Roman" w:hAnsi="Times New Roman" w:cs="Times New Roman"/>
                <w:sz w:val="20"/>
                <w:szCs w:val="20"/>
              </w:rPr>
            </w:pPr>
            <w:r>
              <w:rPr>
                <w:rFonts w:ascii="Times New Roman" w:hAnsi="Times New Roman" w:cs="Times New Roman"/>
                <w:sz w:val="20"/>
                <w:szCs w:val="20"/>
              </w:rPr>
              <w:t xml:space="preserve">Neoplasia linfoide B originada en células centro-germinales caracterizada por </w:t>
            </w:r>
            <w:r w:rsidR="00203BCC">
              <w:rPr>
                <w:rFonts w:ascii="Times New Roman" w:hAnsi="Times New Roman" w:cs="Times New Roman"/>
                <w:sz w:val="20"/>
                <w:szCs w:val="20"/>
              </w:rPr>
              <w:t xml:space="preserve">la proliferación de un grupo de células neoplásicas multinucleadas llamadas células L-P </w:t>
            </w:r>
            <w:r w:rsidR="00B81A77">
              <w:rPr>
                <w:rFonts w:ascii="Times New Roman" w:hAnsi="Times New Roman" w:cs="Times New Roman"/>
                <w:sz w:val="20"/>
                <w:szCs w:val="20"/>
              </w:rPr>
              <w:t xml:space="preserve">en un fondo de células reactivas en particular linfocitos e histiocitos. </w:t>
            </w:r>
          </w:p>
        </w:tc>
      </w:tr>
      <w:tr w:rsidR="007B411E" w:rsidRPr="007B411E" w14:paraId="74E786B0" w14:textId="77777777" w:rsidTr="007B411E">
        <w:tc>
          <w:tcPr>
            <w:tcW w:w="2405" w:type="dxa"/>
          </w:tcPr>
          <w:p w14:paraId="2F434B3D" w14:textId="732340CC" w:rsidR="007B411E" w:rsidRPr="007B411E" w:rsidRDefault="007B411E" w:rsidP="007415D0">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43AA3CB3" w14:textId="3DECB9F3" w:rsidR="007B411E" w:rsidRPr="007B411E" w:rsidRDefault="00B772C0" w:rsidP="007415D0">
            <w:pPr>
              <w:jc w:val="both"/>
              <w:outlineLvl w:val="2"/>
              <w:rPr>
                <w:rFonts w:ascii="Times New Roman" w:hAnsi="Times New Roman" w:cs="Times New Roman"/>
                <w:sz w:val="20"/>
                <w:szCs w:val="20"/>
              </w:rPr>
            </w:pPr>
            <w:r>
              <w:rPr>
                <w:rFonts w:ascii="Times New Roman" w:hAnsi="Times New Roman" w:cs="Times New Roman"/>
                <w:sz w:val="20"/>
                <w:szCs w:val="20"/>
              </w:rPr>
              <w:t>Representa del 3 al 8% de los casos de LH</w:t>
            </w:r>
            <w:r w:rsidR="009864C2">
              <w:rPr>
                <w:rFonts w:ascii="Times New Roman" w:hAnsi="Times New Roman" w:cs="Times New Roman"/>
                <w:sz w:val="20"/>
                <w:szCs w:val="20"/>
              </w:rPr>
              <w:t xml:space="preserve"> y es considerado una entidad rara</w:t>
            </w:r>
            <w:r w:rsidR="0072767B">
              <w:rPr>
                <w:rFonts w:ascii="Times New Roman" w:hAnsi="Times New Roman" w:cs="Times New Roman"/>
                <w:sz w:val="20"/>
                <w:szCs w:val="20"/>
              </w:rPr>
              <w:t>. Su incidencia es de 0.1 a 0.2</w:t>
            </w:r>
            <w:r w:rsidR="00D21472">
              <w:rPr>
                <w:rFonts w:ascii="Times New Roman" w:hAnsi="Times New Roman" w:cs="Times New Roman"/>
                <w:sz w:val="20"/>
                <w:szCs w:val="20"/>
              </w:rPr>
              <w:t xml:space="preserve">/100 000/año </w:t>
            </w:r>
            <w:r w:rsidR="00D21472">
              <w:rPr>
                <w:rFonts w:ascii="Times New Roman" w:hAnsi="Times New Roman" w:cs="Times New Roman"/>
                <w:sz w:val="20"/>
                <w:szCs w:val="20"/>
              </w:rPr>
              <w:fldChar w:fldCharType="begin"/>
            </w:r>
            <w:r w:rsidR="00D21472">
              <w:rPr>
                <w:rFonts w:ascii="Times New Roman" w:hAnsi="Times New Roman" w:cs="Times New Roman"/>
                <w:sz w:val="20"/>
                <w:szCs w:val="20"/>
              </w:rPr>
              <w:instrText xml:space="preserve"> ADDIN ZOTERO_ITEM CSL_CITATION {"citationID":"1fk6sERY","properties":{"formattedCitation":"(15)","plainCitation":"(15)","noteIndex":0},"citationItems":[{"id":1349,"uris":["http://zotero.org/users/4663005/items/DG6RHB56"],"uri":["http://zotero.org/users/4663005/items/DG6RHB56"],"itemData":{"id":1349,"type":"article-journal","title":"Nodular lymphocyte-predominant Hodgkin lymphoma: a unique disease deserving unique management","page":"5","source":"Zotero","language":"en","author":[{"family":"Eichenauer","given":"Dennis A"},{"family":"Engert","given":"Andreas"}],"issued":{"date-parts":[["2017"]]}}}],"schema":"https://github.com/citation-style-language/schema/raw/master/csl-citation.json"} </w:instrText>
            </w:r>
            <w:r w:rsidR="00D21472">
              <w:rPr>
                <w:rFonts w:ascii="Times New Roman" w:hAnsi="Times New Roman" w:cs="Times New Roman"/>
                <w:sz w:val="20"/>
                <w:szCs w:val="20"/>
              </w:rPr>
              <w:fldChar w:fldCharType="separate"/>
            </w:r>
            <w:r w:rsidR="00D21472" w:rsidRPr="00D21472">
              <w:rPr>
                <w:rFonts w:ascii="Times New Roman" w:hAnsi="Times New Roman" w:cs="Times New Roman"/>
                <w:sz w:val="20"/>
              </w:rPr>
              <w:t>(15)</w:t>
            </w:r>
            <w:r w:rsidR="00D21472">
              <w:rPr>
                <w:rFonts w:ascii="Times New Roman" w:hAnsi="Times New Roman" w:cs="Times New Roman"/>
                <w:sz w:val="20"/>
                <w:szCs w:val="20"/>
              </w:rPr>
              <w:fldChar w:fldCharType="end"/>
            </w:r>
          </w:p>
        </w:tc>
      </w:tr>
      <w:tr w:rsidR="007B411E" w:rsidRPr="007B411E" w14:paraId="6576A079" w14:textId="77777777" w:rsidTr="007B411E">
        <w:tc>
          <w:tcPr>
            <w:tcW w:w="2405" w:type="dxa"/>
          </w:tcPr>
          <w:p w14:paraId="7127066B" w14:textId="198EC08F" w:rsidR="007B411E" w:rsidRPr="007B411E" w:rsidRDefault="00BF2ED0" w:rsidP="007415D0">
            <w:pPr>
              <w:jc w:val="both"/>
              <w:outlineLvl w:val="2"/>
              <w:rPr>
                <w:rFonts w:ascii="Times New Roman" w:hAnsi="Times New Roman" w:cs="Times New Roman"/>
                <w:sz w:val="20"/>
                <w:szCs w:val="20"/>
              </w:rPr>
            </w:pPr>
            <w:r>
              <w:rPr>
                <w:rFonts w:ascii="Times New Roman" w:hAnsi="Times New Roman" w:cs="Times New Roman"/>
                <w:sz w:val="20"/>
                <w:szCs w:val="20"/>
              </w:rPr>
              <w:t>Morfología</w:t>
            </w:r>
            <w:r w:rsidR="001E2C76">
              <w:rPr>
                <w:rFonts w:ascii="Times New Roman" w:hAnsi="Times New Roman" w:cs="Times New Roman"/>
                <w:sz w:val="20"/>
                <w:szCs w:val="20"/>
              </w:rPr>
              <w:t xml:space="preserve"> característica</w:t>
            </w:r>
          </w:p>
        </w:tc>
        <w:tc>
          <w:tcPr>
            <w:tcW w:w="6423" w:type="dxa"/>
          </w:tcPr>
          <w:p w14:paraId="012E3A13" w14:textId="5690B0E1" w:rsidR="007B411E" w:rsidRPr="007B411E" w:rsidRDefault="00BF2ED0" w:rsidP="007415D0">
            <w:pPr>
              <w:jc w:val="both"/>
              <w:outlineLvl w:val="2"/>
              <w:rPr>
                <w:rFonts w:ascii="Times New Roman" w:hAnsi="Times New Roman" w:cs="Times New Roman"/>
                <w:sz w:val="20"/>
                <w:szCs w:val="20"/>
              </w:rPr>
            </w:pPr>
            <w:r>
              <w:rPr>
                <w:rFonts w:ascii="Times New Roman" w:hAnsi="Times New Roman" w:cs="Times New Roman"/>
                <w:sz w:val="20"/>
                <w:szCs w:val="20"/>
              </w:rPr>
              <w:t xml:space="preserve">Caracterizado por la presencia de una proliferación nodular o una proliferación difusa </w:t>
            </w:r>
            <w:r w:rsidR="00A744F4">
              <w:rPr>
                <w:rFonts w:ascii="Times New Roman" w:hAnsi="Times New Roman" w:cs="Times New Roman"/>
                <w:sz w:val="20"/>
                <w:szCs w:val="20"/>
              </w:rPr>
              <w:t xml:space="preserve">de células de RS variantes llamadas células L-P. Estas células son grandes, usualmente con un solo núcleo multilobulado </w:t>
            </w:r>
            <w:r w:rsidR="004A6AE9">
              <w:rPr>
                <w:rFonts w:ascii="Times New Roman" w:hAnsi="Times New Roman" w:cs="Times New Roman"/>
                <w:sz w:val="20"/>
                <w:szCs w:val="20"/>
              </w:rPr>
              <w:t xml:space="preserve">y citoplasmas escaso. </w:t>
            </w:r>
          </w:p>
        </w:tc>
      </w:tr>
      <w:tr w:rsidR="007B411E" w:rsidRPr="007B411E" w14:paraId="713DAD62" w14:textId="77777777" w:rsidTr="007B411E">
        <w:tc>
          <w:tcPr>
            <w:tcW w:w="2405" w:type="dxa"/>
          </w:tcPr>
          <w:p w14:paraId="12F73D4B" w14:textId="0C652DEE" w:rsidR="007B411E" w:rsidRPr="007B411E" w:rsidRDefault="001E2C76" w:rsidP="007415D0">
            <w:pPr>
              <w:jc w:val="both"/>
              <w:outlineLvl w:val="2"/>
              <w:rPr>
                <w:rFonts w:ascii="Times New Roman" w:hAnsi="Times New Roman" w:cs="Times New Roman"/>
                <w:sz w:val="20"/>
                <w:szCs w:val="20"/>
              </w:rPr>
            </w:pPr>
            <w:r>
              <w:rPr>
                <w:rFonts w:ascii="Times New Roman" w:hAnsi="Times New Roman" w:cs="Times New Roman"/>
                <w:sz w:val="20"/>
                <w:szCs w:val="20"/>
              </w:rPr>
              <w:t>Variantes histológicas</w:t>
            </w:r>
          </w:p>
        </w:tc>
        <w:tc>
          <w:tcPr>
            <w:tcW w:w="6423" w:type="dxa"/>
          </w:tcPr>
          <w:p w14:paraId="31F72470" w14:textId="1818B684" w:rsidR="007B411E" w:rsidRPr="007B411E" w:rsidRDefault="00483C08" w:rsidP="007415D0">
            <w:pPr>
              <w:jc w:val="both"/>
              <w:outlineLvl w:val="2"/>
              <w:rPr>
                <w:rFonts w:ascii="Times New Roman" w:hAnsi="Times New Roman" w:cs="Times New Roman"/>
                <w:sz w:val="20"/>
                <w:szCs w:val="20"/>
              </w:rPr>
            </w:pPr>
            <w:r>
              <w:rPr>
                <w:rFonts w:ascii="Times New Roman" w:hAnsi="Times New Roman" w:cs="Times New Roman"/>
                <w:sz w:val="20"/>
                <w:szCs w:val="20"/>
              </w:rPr>
              <w:t xml:space="preserve">Usualmente el ganglio se ve difusamente afectado por la neoplasia, sin evidencia de tejido residual normal. Se han descrito seis patrones diferentes: </w:t>
            </w:r>
            <w:r w:rsidR="001308E9">
              <w:rPr>
                <w:rFonts w:ascii="Times New Roman" w:hAnsi="Times New Roman" w:cs="Times New Roman"/>
                <w:sz w:val="20"/>
                <w:szCs w:val="20"/>
              </w:rPr>
              <w:t xml:space="preserve">clásico-rico en células B; </w:t>
            </w:r>
            <w:proofErr w:type="spellStart"/>
            <w:r w:rsidR="001308E9">
              <w:rPr>
                <w:rFonts w:ascii="Times New Roman" w:hAnsi="Times New Roman" w:cs="Times New Roman"/>
                <w:sz w:val="20"/>
                <w:szCs w:val="20"/>
              </w:rPr>
              <w:t>serpinginoso</w:t>
            </w:r>
            <w:proofErr w:type="spellEnd"/>
            <w:r w:rsidR="001308E9">
              <w:rPr>
                <w:rFonts w:ascii="Times New Roman" w:hAnsi="Times New Roman" w:cs="Times New Roman"/>
                <w:sz w:val="20"/>
                <w:szCs w:val="20"/>
              </w:rPr>
              <w:t xml:space="preserve">; </w:t>
            </w:r>
            <w:r w:rsidR="00653065">
              <w:rPr>
                <w:rFonts w:ascii="Times New Roman" w:hAnsi="Times New Roman" w:cs="Times New Roman"/>
                <w:sz w:val="20"/>
                <w:szCs w:val="20"/>
              </w:rPr>
              <w:t xml:space="preserve">nodular con células L-P </w:t>
            </w:r>
            <w:proofErr w:type="spellStart"/>
            <w:r w:rsidR="00653065">
              <w:rPr>
                <w:rFonts w:ascii="Times New Roman" w:hAnsi="Times New Roman" w:cs="Times New Roman"/>
                <w:sz w:val="20"/>
                <w:szCs w:val="20"/>
              </w:rPr>
              <w:t>extra</w:t>
            </w:r>
            <w:r w:rsidR="00ED18AC">
              <w:rPr>
                <w:rFonts w:ascii="Times New Roman" w:hAnsi="Times New Roman" w:cs="Times New Roman"/>
                <w:sz w:val="20"/>
                <w:szCs w:val="20"/>
              </w:rPr>
              <w:t>-</w:t>
            </w:r>
            <w:r w:rsidR="00653065">
              <w:rPr>
                <w:rFonts w:ascii="Times New Roman" w:hAnsi="Times New Roman" w:cs="Times New Roman"/>
                <w:sz w:val="20"/>
                <w:szCs w:val="20"/>
              </w:rPr>
              <w:t>nodulares</w:t>
            </w:r>
            <w:proofErr w:type="spellEnd"/>
            <w:r w:rsidR="00653065">
              <w:rPr>
                <w:rFonts w:ascii="Times New Roman" w:hAnsi="Times New Roman" w:cs="Times New Roman"/>
                <w:sz w:val="20"/>
                <w:szCs w:val="20"/>
              </w:rPr>
              <w:t xml:space="preserve"> prominentes; nodular-rico en células T; </w:t>
            </w:r>
            <w:r w:rsidR="006B1A02">
              <w:rPr>
                <w:rFonts w:ascii="Times New Roman" w:hAnsi="Times New Roman" w:cs="Times New Roman"/>
                <w:sz w:val="20"/>
                <w:szCs w:val="20"/>
              </w:rPr>
              <w:t>difuso</w:t>
            </w:r>
            <w:r w:rsidR="00C464AB">
              <w:rPr>
                <w:rFonts w:ascii="Times New Roman" w:hAnsi="Times New Roman" w:cs="Times New Roman"/>
                <w:sz w:val="20"/>
                <w:szCs w:val="20"/>
              </w:rPr>
              <w:t xml:space="preserve"> similar al linfoma de células B rico en células T</w:t>
            </w:r>
            <w:r w:rsidR="006B1A02">
              <w:rPr>
                <w:rFonts w:ascii="Times New Roman" w:hAnsi="Times New Roman" w:cs="Times New Roman"/>
                <w:sz w:val="20"/>
                <w:szCs w:val="20"/>
              </w:rPr>
              <w:t xml:space="preserve"> y difuso r</w:t>
            </w:r>
            <w:r w:rsidR="00DF38A2">
              <w:rPr>
                <w:rFonts w:ascii="Times New Roman" w:hAnsi="Times New Roman" w:cs="Times New Roman"/>
                <w:sz w:val="20"/>
                <w:szCs w:val="20"/>
              </w:rPr>
              <w:t>i</w:t>
            </w:r>
            <w:r w:rsidR="006B1A02">
              <w:rPr>
                <w:rFonts w:ascii="Times New Roman" w:hAnsi="Times New Roman" w:cs="Times New Roman"/>
                <w:sz w:val="20"/>
                <w:szCs w:val="20"/>
              </w:rPr>
              <w:t xml:space="preserve">co en células B. </w:t>
            </w:r>
            <w:r w:rsidR="00BB57BD">
              <w:rPr>
                <w:rFonts w:ascii="Times New Roman" w:hAnsi="Times New Roman" w:cs="Times New Roman"/>
                <w:sz w:val="20"/>
                <w:szCs w:val="20"/>
              </w:rPr>
              <w:t>Es común encontrar una mezcla de patrones histológicos</w:t>
            </w:r>
            <w:r w:rsidR="000A1AE4">
              <w:rPr>
                <w:rFonts w:ascii="Times New Roman" w:hAnsi="Times New Roman" w:cs="Times New Roman"/>
                <w:sz w:val="20"/>
                <w:szCs w:val="20"/>
              </w:rPr>
              <w:t xml:space="preserve">. El aspecto nodular con </w:t>
            </w:r>
            <w:proofErr w:type="spellStart"/>
            <w:r w:rsidR="000A1AE4">
              <w:rPr>
                <w:rFonts w:ascii="Times New Roman" w:hAnsi="Times New Roman" w:cs="Times New Roman"/>
                <w:sz w:val="20"/>
                <w:szCs w:val="20"/>
              </w:rPr>
              <w:t>macro</w:t>
            </w:r>
            <w:r w:rsidR="00ED18AC">
              <w:rPr>
                <w:rFonts w:ascii="Times New Roman" w:hAnsi="Times New Roman" w:cs="Times New Roman"/>
                <w:sz w:val="20"/>
                <w:szCs w:val="20"/>
              </w:rPr>
              <w:t>-</w:t>
            </w:r>
            <w:r w:rsidR="000A1AE4">
              <w:rPr>
                <w:rFonts w:ascii="Times New Roman" w:hAnsi="Times New Roman" w:cs="Times New Roman"/>
                <w:sz w:val="20"/>
                <w:szCs w:val="20"/>
              </w:rPr>
              <w:t>nódulos</w:t>
            </w:r>
            <w:proofErr w:type="spellEnd"/>
            <w:r w:rsidR="000A1AE4">
              <w:rPr>
                <w:rFonts w:ascii="Times New Roman" w:hAnsi="Times New Roman" w:cs="Times New Roman"/>
                <w:sz w:val="20"/>
                <w:szCs w:val="20"/>
              </w:rPr>
              <w:t xml:space="preserve"> que afectan todo el ganglio es más común que la forma difusa. </w:t>
            </w:r>
          </w:p>
        </w:tc>
      </w:tr>
      <w:tr w:rsidR="007B411E" w:rsidRPr="007B411E" w14:paraId="75E20B7F" w14:textId="77777777" w:rsidTr="007B411E">
        <w:tc>
          <w:tcPr>
            <w:tcW w:w="2405" w:type="dxa"/>
          </w:tcPr>
          <w:p w14:paraId="66317A7E" w14:textId="59262C3F" w:rsidR="007B411E" w:rsidRPr="007B411E" w:rsidRDefault="001E2C76" w:rsidP="007415D0">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13351136" w14:textId="636C1F5D" w:rsidR="007B411E" w:rsidRPr="007B411E" w:rsidRDefault="007827FF" w:rsidP="007415D0">
            <w:pPr>
              <w:jc w:val="both"/>
              <w:outlineLvl w:val="2"/>
              <w:rPr>
                <w:rFonts w:ascii="Times New Roman" w:hAnsi="Times New Roman" w:cs="Times New Roman"/>
                <w:sz w:val="20"/>
                <w:szCs w:val="20"/>
              </w:rPr>
            </w:pPr>
            <w:r>
              <w:rPr>
                <w:rFonts w:ascii="Times New Roman" w:hAnsi="Times New Roman" w:cs="Times New Roman"/>
                <w:sz w:val="20"/>
                <w:szCs w:val="20"/>
              </w:rPr>
              <w:t>Las células L-P son positivas para CD20, CD79a, CD75, BCL6</w:t>
            </w:r>
            <w:r w:rsidR="00AA6FF9">
              <w:rPr>
                <w:rFonts w:ascii="Times New Roman" w:hAnsi="Times New Roman" w:cs="Times New Roman"/>
                <w:sz w:val="20"/>
                <w:szCs w:val="20"/>
              </w:rPr>
              <w:t>, CD45, EMA</w:t>
            </w:r>
            <w:r w:rsidR="0097118B">
              <w:rPr>
                <w:rFonts w:ascii="Times New Roman" w:hAnsi="Times New Roman" w:cs="Times New Roman"/>
                <w:sz w:val="20"/>
                <w:szCs w:val="20"/>
              </w:rPr>
              <w:t xml:space="preserve"> y son EBV negativas. </w:t>
            </w:r>
            <w:r w:rsidR="009174AE">
              <w:rPr>
                <w:rFonts w:ascii="Times New Roman" w:hAnsi="Times New Roman" w:cs="Times New Roman"/>
                <w:sz w:val="20"/>
                <w:szCs w:val="20"/>
              </w:rPr>
              <w:t xml:space="preserve">De los antígenos mencionados, el CD75 es expresando fuertemente por las células L-P y el CD20 es expresado en </w:t>
            </w:r>
            <w:r w:rsidR="00CC4C44">
              <w:rPr>
                <w:rFonts w:ascii="Times New Roman" w:hAnsi="Times New Roman" w:cs="Times New Roman"/>
                <w:sz w:val="20"/>
                <w:szCs w:val="20"/>
              </w:rPr>
              <w:t>una proporción igual o menor que las células B del fondo reactivo. Este fondo reactivo</w:t>
            </w:r>
            <w:r w:rsidR="00BF1436">
              <w:rPr>
                <w:rFonts w:ascii="Times New Roman" w:hAnsi="Times New Roman" w:cs="Times New Roman"/>
                <w:sz w:val="20"/>
                <w:szCs w:val="20"/>
              </w:rPr>
              <w:t xml:space="preserve"> está constituido por </w:t>
            </w:r>
            <w:r w:rsidR="00EB3842">
              <w:rPr>
                <w:rFonts w:ascii="Times New Roman" w:hAnsi="Times New Roman" w:cs="Times New Roman"/>
                <w:sz w:val="20"/>
                <w:szCs w:val="20"/>
              </w:rPr>
              <w:t xml:space="preserve">células inflamatorias, incluidas células B, T e histiocitos. Otros marcadores linfoides B son expresados por las células tumorales, incluido OCT1, </w:t>
            </w:r>
            <w:r w:rsidR="009E651E">
              <w:rPr>
                <w:rFonts w:ascii="Times New Roman" w:hAnsi="Times New Roman" w:cs="Times New Roman"/>
                <w:sz w:val="20"/>
                <w:szCs w:val="20"/>
              </w:rPr>
              <w:t>BOB1, PAX5 y PU.1</w:t>
            </w:r>
          </w:p>
        </w:tc>
      </w:tr>
      <w:tr w:rsidR="001E2C76" w:rsidRPr="007B411E" w14:paraId="4608F2F5" w14:textId="77777777" w:rsidTr="007B411E">
        <w:tc>
          <w:tcPr>
            <w:tcW w:w="2405" w:type="dxa"/>
          </w:tcPr>
          <w:p w14:paraId="04F23FD2" w14:textId="3614BD5E" w:rsidR="001E2C76" w:rsidRPr="007B411E" w:rsidRDefault="001E2C76" w:rsidP="007415D0">
            <w:pPr>
              <w:jc w:val="both"/>
              <w:outlineLvl w:val="2"/>
              <w:rPr>
                <w:rFonts w:ascii="Times New Roman" w:hAnsi="Times New Roman" w:cs="Times New Roman"/>
                <w:sz w:val="20"/>
                <w:szCs w:val="20"/>
              </w:rPr>
            </w:pPr>
            <w:r w:rsidRPr="007B411E">
              <w:rPr>
                <w:rFonts w:ascii="Times New Roman" w:hAnsi="Times New Roman" w:cs="Times New Roman"/>
                <w:sz w:val="20"/>
                <w:szCs w:val="20"/>
              </w:rPr>
              <w:lastRenderedPageBreak/>
              <w:t>Presentación clínica</w:t>
            </w:r>
          </w:p>
        </w:tc>
        <w:tc>
          <w:tcPr>
            <w:tcW w:w="6423" w:type="dxa"/>
          </w:tcPr>
          <w:p w14:paraId="5C871A4D" w14:textId="616EF2E7" w:rsidR="001E2C76" w:rsidRDefault="001E2C76" w:rsidP="007415D0">
            <w:pPr>
              <w:jc w:val="both"/>
              <w:outlineLvl w:val="2"/>
              <w:rPr>
                <w:rFonts w:ascii="Times New Roman" w:hAnsi="Times New Roman" w:cs="Times New Roman"/>
                <w:sz w:val="20"/>
                <w:szCs w:val="20"/>
              </w:rPr>
            </w:pPr>
            <w:r>
              <w:rPr>
                <w:rFonts w:ascii="Times New Roman" w:hAnsi="Times New Roman" w:cs="Times New Roman"/>
                <w:sz w:val="20"/>
                <w:szCs w:val="20"/>
              </w:rPr>
              <w:t>Afecta comúnmente los ganglios linfáticos cervicales, de manera más frecuente que los axilares o inguinales. Es poco común la presencia de masa mediastinal y los síntomas B se presentan de manera infrecuente, teniendo un curso relativamente indolente. Es más común en hombres con una relación de 2-3:1 con respecto a las mujeres.</w:t>
            </w:r>
            <w:r w:rsidR="009E651E">
              <w:rPr>
                <w:rFonts w:ascii="Times New Roman" w:hAnsi="Times New Roman" w:cs="Times New Roman"/>
                <w:sz w:val="20"/>
                <w:szCs w:val="20"/>
              </w:rPr>
              <w:t xml:space="preserve"> El compromiso de la médula ósea es infrecuente y se relaciona con un pronóstico adverso. </w:t>
            </w:r>
          </w:p>
        </w:tc>
      </w:tr>
    </w:tbl>
    <w:p w14:paraId="1A88BD0D" w14:textId="786971CA" w:rsidR="007415D0" w:rsidRDefault="007415D0" w:rsidP="007415D0">
      <w:pPr>
        <w:jc w:val="both"/>
        <w:outlineLvl w:val="2"/>
        <w:rPr>
          <w:rFonts w:ascii="Times New Roman" w:hAnsi="Times New Roman" w:cs="Times New Roman"/>
          <w:i/>
          <w:sz w:val="24"/>
          <w:szCs w:val="24"/>
        </w:rPr>
      </w:pPr>
    </w:p>
    <w:p w14:paraId="003F457A" w14:textId="5B9B4484" w:rsidR="009E651E" w:rsidRPr="00EE0405" w:rsidRDefault="00EE0405" w:rsidP="00EE0405">
      <w:pPr>
        <w:pStyle w:val="Prrafodelista"/>
        <w:numPr>
          <w:ilvl w:val="2"/>
          <w:numId w:val="4"/>
        </w:numPr>
        <w:jc w:val="both"/>
        <w:outlineLvl w:val="2"/>
        <w:rPr>
          <w:rFonts w:ascii="Times New Roman" w:hAnsi="Times New Roman" w:cs="Times New Roman"/>
          <w:i/>
          <w:sz w:val="24"/>
          <w:szCs w:val="24"/>
        </w:rPr>
      </w:pPr>
      <w:r w:rsidRPr="00EE0405">
        <w:rPr>
          <w:rFonts w:ascii="Times New Roman" w:hAnsi="Times New Roman" w:cs="Times New Roman"/>
          <w:i/>
          <w:sz w:val="24"/>
          <w:szCs w:val="24"/>
        </w:rPr>
        <w:t>Linfoma Hodgkin Clásico de tipo Esclerosis Nodular</w:t>
      </w:r>
    </w:p>
    <w:tbl>
      <w:tblPr>
        <w:tblStyle w:val="Tablaconcuadrcula"/>
        <w:tblW w:w="0" w:type="auto"/>
        <w:tblLook w:val="04A0" w:firstRow="1" w:lastRow="0" w:firstColumn="1" w:lastColumn="0" w:noHBand="0" w:noVBand="1"/>
      </w:tblPr>
      <w:tblGrid>
        <w:gridCol w:w="2405"/>
        <w:gridCol w:w="6423"/>
      </w:tblGrid>
      <w:tr w:rsidR="00E53D3A" w:rsidRPr="007B411E" w14:paraId="3408131C" w14:textId="77777777" w:rsidTr="006C546D">
        <w:tc>
          <w:tcPr>
            <w:tcW w:w="2405" w:type="dxa"/>
          </w:tcPr>
          <w:p w14:paraId="694EB6EB" w14:textId="77777777" w:rsidR="00E53D3A" w:rsidRPr="007B411E" w:rsidRDefault="00E53D3A"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0BCC3489" w14:textId="77777777"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El LH se define como una neoplasia linfoide B caracterizada por la proliferación de células tumorales con pérdida del programa de regulación transcripcional de las células B normales y regulación a la baja de los antígenos característicos de este linaje. La EN es un subtipo de LH clásico que se caracteriza por la presencia de bandas de colágeno que rodean al menos un nódulo y por la presencia de células de HRS. </w:t>
            </w:r>
          </w:p>
        </w:tc>
      </w:tr>
      <w:tr w:rsidR="00E53D3A" w:rsidRPr="007B411E" w14:paraId="51614EFB" w14:textId="77777777" w:rsidTr="006C546D">
        <w:tc>
          <w:tcPr>
            <w:tcW w:w="2405" w:type="dxa"/>
          </w:tcPr>
          <w:p w14:paraId="34D1DA83" w14:textId="77777777" w:rsidR="00E53D3A" w:rsidRPr="007B411E" w:rsidRDefault="00E53D3A"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71B8960C" w14:textId="77777777"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El LH clásico representa entre el 15% y el 25% de todos los linfomas. El subtipo EN es el más frecuente y representa hasta el 70% de los casos. Es una enfermedad que predomina en adultos jóvenes y se ha relacionado con un mayor nivel socioeconómico y una familia de menor tamaño </w:t>
            </w:r>
          </w:p>
        </w:tc>
      </w:tr>
      <w:tr w:rsidR="00E53D3A" w:rsidRPr="007B411E" w14:paraId="43278028" w14:textId="77777777" w:rsidTr="006C546D">
        <w:tc>
          <w:tcPr>
            <w:tcW w:w="2405" w:type="dxa"/>
          </w:tcPr>
          <w:p w14:paraId="1D1FE082" w14:textId="77777777"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6AF48F39" w14:textId="77777777"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El LH EN se caracteriza por la presencia de bandas de fibrosis que le dan un aspecto nodular, en donde se encuentran escasas células tumorales que típicamente representan el 1% a 2% de toda la población celular y se caracterizan por ser una variante de las células HRS llamadas células lacunares las cuales tienen un amplio citoplasma claro y un núcleo </w:t>
            </w:r>
            <w:proofErr w:type="spellStart"/>
            <w:r>
              <w:rPr>
                <w:rFonts w:ascii="Times New Roman" w:hAnsi="Times New Roman" w:cs="Times New Roman"/>
                <w:sz w:val="20"/>
                <w:szCs w:val="20"/>
              </w:rPr>
              <w:t>hiperlobulado</w:t>
            </w:r>
            <w:proofErr w:type="spellEnd"/>
            <w:r>
              <w:rPr>
                <w:rFonts w:ascii="Times New Roman" w:hAnsi="Times New Roman" w:cs="Times New Roman"/>
                <w:sz w:val="20"/>
                <w:szCs w:val="20"/>
              </w:rPr>
              <w:t xml:space="preserve">. </w:t>
            </w:r>
          </w:p>
        </w:tc>
      </w:tr>
      <w:tr w:rsidR="00E53D3A" w:rsidRPr="007B411E" w14:paraId="04938921" w14:textId="77777777" w:rsidTr="006C546D">
        <w:tc>
          <w:tcPr>
            <w:tcW w:w="2405" w:type="dxa"/>
          </w:tcPr>
          <w:p w14:paraId="5D6C6183" w14:textId="77777777"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Variantes histológicas</w:t>
            </w:r>
          </w:p>
        </w:tc>
        <w:tc>
          <w:tcPr>
            <w:tcW w:w="6423" w:type="dxa"/>
          </w:tcPr>
          <w:p w14:paraId="21E5B668" w14:textId="77777777"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Se han descrito dos variantes o grados de LH EN. El grado II tiene como características que más del 25% de los nódulos tienen depleción linfocítica o son pleomórficos; más del 80% de los nódulos muestra la variante </w:t>
            </w:r>
            <w:proofErr w:type="spellStart"/>
            <w:r>
              <w:rPr>
                <w:rFonts w:ascii="Times New Roman" w:hAnsi="Times New Roman" w:cs="Times New Roman"/>
                <w:sz w:val="20"/>
                <w:szCs w:val="20"/>
              </w:rPr>
              <w:t>fibrohistocítica</w:t>
            </w:r>
            <w:proofErr w:type="spellEnd"/>
            <w:r>
              <w:rPr>
                <w:rFonts w:ascii="Times New Roman" w:hAnsi="Times New Roman" w:cs="Times New Roman"/>
                <w:sz w:val="20"/>
                <w:szCs w:val="20"/>
              </w:rPr>
              <w:t xml:space="preserve"> de la depleción linfocítica o más del 25% de los nódulos muestra células de RS bizarras, con morfología anaplásica sin evidencia de depleción linfocítica. </w:t>
            </w:r>
          </w:p>
        </w:tc>
      </w:tr>
      <w:tr w:rsidR="00E53D3A" w:rsidRPr="007B411E" w14:paraId="1BDD6B8B" w14:textId="77777777" w:rsidTr="006C546D">
        <w:tc>
          <w:tcPr>
            <w:tcW w:w="2405" w:type="dxa"/>
          </w:tcPr>
          <w:p w14:paraId="2B006632" w14:textId="77777777" w:rsidR="00E53D3A" w:rsidRPr="007B411E" w:rsidRDefault="00E53D3A"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495D5046" w14:textId="3B94E6C6" w:rsidR="00E53D3A" w:rsidRPr="007B411E"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Las células malignas son CD30+, usualmente CD15+ pero en 15% a 25% de los casos son negativas y son PAX5 d</w:t>
            </w:r>
            <w:r w:rsidR="00ED18AC">
              <w:rPr>
                <w:rFonts w:ascii="Times New Roman" w:hAnsi="Times New Roman" w:cs="Times New Roman"/>
                <w:sz w:val="20"/>
                <w:szCs w:val="20"/>
              </w:rPr>
              <w:t>é</w:t>
            </w:r>
            <w:r>
              <w:rPr>
                <w:rFonts w:ascii="Times New Roman" w:hAnsi="Times New Roman" w:cs="Times New Roman"/>
                <w:sz w:val="20"/>
                <w:szCs w:val="20"/>
              </w:rPr>
              <w:t xml:space="preserve">bilmente positivas. La presencia de EBV es menos común que en otros tipos histológicos, siendo positivos el LMP1 y el EBER solo en el 15 a 25% de los casos. </w:t>
            </w:r>
          </w:p>
        </w:tc>
      </w:tr>
      <w:tr w:rsidR="00E53D3A" w:rsidRPr="007B411E" w14:paraId="700B0381" w14:textId="77777777" w:rsidTr="006C546D">
        <w:tc>
          <w:tcPr>
            <w:tcW w:w="2405" w:type="dxa"/>
          </w:tcPr>
          <w:p w14:paraId="18736C5F" w14:textId="77777777" w:rsidR="00E53D3A" w:rsidRPr="007B411E" w:rsidRDefault="00E53D3A"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1F1126D2" w14:textId="5A65FDBD" w:rsidR="00E53D3A" w:rsidRDefault="00E53D3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Característicamente afecta estructuras </w:t>
            </w:r>
            <w:proofErr w:type="spellStart"/>
            <w:r>
              <w:rPr>
                <w:rFonts w:ascii="Times New Roman" w:hAnsi="Times New Roman" w:cs="Times New Roman"/>
                <w:sz w:val="20"/>
                <w:szCs w:val="20"/>
              </w:rPr>
              <w:t>supra</w:t>
            </w:r>
            <w:r w:rsidR="00ED18AC">
              <w:rPr>
                <w:rFonts w:ascii="Times New Roman" w:hAnsi="Times New Roman" w:cs="Times New Roman"/>
                <w:sz w:val="20"/>
                <w:szCs w:val="20"/>
              </w:rPr>
              <w:t>-</w:t>
            </w:r>
            <w:r>
              <w:rPr>
                <w:rFonts w:ascii="Times New Roman" w:hAnsi="Times New Roman" w:cs="Times New Roman"/>
                <w:sz w:val="20"/>
                <w:szCs w:val="20"/>
              </w:rPr>
              <w:t>diafragmáticas</w:t>
            </w:r>
            <w:proofErr w:type="spellEnd"/>
            <w:r>
              <w:rPr>
                <w:rFonts w:ascii="Times New Roman" w:hAnsi="Times New Roman" w:cs="Times New Roman"/>
                <w:sz w:val="20"/>
                <w:szCs w:val="20"/>
              </w:rPr>
              <w:t xml:space="preserve"> con compromiso cervical, axilar y mediastinal. La presencia de masa mediastinal es frecuente y hasta en el 50% de los casos se presenta como una enfermedad </w:t>
            </w:r>
            <w:proofErr w:type="spellStart"/>
            <w:r>
              <w:rPr>
                <w:rFonts w:ascii="Times New Roman" w:hAnsi="Times New Roman" w:cs="Times New Roman"/>
                <w:sz w:val="20"/>
                <w:szCs w:val="20"/>
              </w:rPr>
              <w:t>bultosa</w:t>
            </w:r>
            <w:proofErr w:type="spellEnd"/>
            <w:r>
              <w:rPr>
                <w:rFonts w:ascii="Times New Roman" w:hAnsi="Times New Roman" w:cs="Times New Roman"/>
                <w:sz w:val="20"/>
                <w:szCs w:val="20"/>
              </w:rPr>
              <w:t>. La médula ósea se puede ver comprometida hasta en el 10% de los casos y es poco frecuente el compromiso esplénico.</w:t>
            </w:r>
          </w:p>
        </w:tc>
      </w:tr>
    </w:tbl>
    <w:p w14:paraId="71AD9829" w14:textId="086DEAE7" w:rsidR="00EE0405" w:rsidRPr="00EE0405" w:rsidRDefault="00EE0405" w:rsidP="00EE0405">
      <w:pPr>
        <w:jc w:val="both"/>
        <w:outlineLvl w:val="2"/>
        <w:rPr>
          <w:rFonts w:ascii="Times New Roman" w:hAnsi="Times New Roman" w:cs="Times New Roman"/>
          <w:sz w:val="24"/>
          <w:szCs w:val="24"/>
        </w:rPr>
      </w:pPr>
    </w:p>
    <w:p w14:paraId="1F724A83" w14:textId="6F8C1F06" w:rsidR="00A6532C" w:rsidRPr="00FC2539" w:rsidRDefault="00FC2539" w:rsidP="00FC2539">
      <w:pPr>
        <w:pStyle w:val="Prrafodelista"/>
        <w:numPr>
          <w:ilvl w:val="2"/>
          <w:numId w:val="4"/>
        </w:numPr>
        <w:jc w:val="both"/>
        <w:outlineLvl w:val="2"/>
        <w:rPr>
          <w:rFonts w:ascii="Times New Roman" w:hAnsi="Times New Roman" w:cs="Times New Roman"/>
          <w:i/>
          <w:sz w:val="24"/>
          <w:szCs w:val="24"/>
        </w:rPr>
      </w:pPr>
      <w:r w:rsidRPr="00FC2539">
        <w:rPr>
          <w:rFonts w:ascii="Times New Roman" w:hAnsi="Times New Roman" w:cs="Times New Roman"/>
          <w:i/>
          <w:sz w:val="24"/>
          <w:szCs w:val="24"/>
        </w:rPr>
        <w:t xml:space="preserve">Linfoma Hodgkin Clásico de tipo celularidad mixta </w:t>
      </w:r>
    </w:p>
    <w:tbl>
      <w:tblPr>
        <w:tblStyle w:val="Tablaconcuadrcula"/>
        <w:tblW w:w="0" w:type="auto"/>
        <w:tblLook w:val="04A0" w:firstRow="1" w:lastRow="0" w:firstColumn="1" w:lastColumn="0" w:noHBand="0" w:noVBand="1"/>
      </w:tblPr>
      <w:tblGrid>
        <w:gridCol w:w="2405"/>
        <w:gridCol w:w="6423"/>
      </w:tblGrid>
      <w:tr w:rsidR="0010519D" w:rsidRPr="007B411E" w14:paraId="328590EF" w14:textId="77777777" w:rsidTr="006C546D">
        <w:tc>
          <w:tcPr>
            <w:tcW w:w="2405" w:type="dxa"/>
          </w:tcPr>
          <w:p w14:paraId="2BFC578B" w14:textId="77777777" w:rsidR="0010519D" w:rsidRPr="007B411E" w:rsidRDefault="0010519D"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0AB73C00" w14:textId="29FF6267" w:rsidR="0010519D" w:rsidRPr="007B411E" w:rsidRDefault="00D15BF7"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El subtipo de celularidad mixta es una forma de LH que se caracteriza por un compromiso </w:t>
            </w:r>
            <w:r w:rsidR="00F0720F">
              <w:rPr>
                <w:rFonts w:ascii="Times New Roman" w:hAnsi="Times New Roman" w:cs="Times New Roman"/>
                <w:sz w:val="20"/>
                <w:szCs w:val="20"/>
              </w:rPr>
              <w:t xml:space="preserve">difuso del ganglio linfático y la presencia de células de HRS clásicas en un </w:t>
            </w:r>
            <w:r w:rsidR="00BF22F4">
              <w:rPr>
                <w:rFonts w:ascii="Times New Roman" w:hAnsi="Times New Roman" w:cs="Times New Roman"/>
                <w:sz w:val="20"/>
                <w:szCs w:val="20"/>
              </w:rPr>
              <w:t xml:space="preserve">fondo inflamatorio constituido por linfocitos, eosinófilos, células plasmáticas e histiocitos. </w:t>
            </w:r>
            <w:r w:rsidR="0010519D">
              <w:rPr>
                <w:rFonts w:ascii="Times New Roman" w:hAnsi="Times New Roman" w:cs="Times New Roman"/>
                <w:sz w:val="20"/>
                <w:szCs w:val="20"/>
              </w:rPr>
              <w:t xml:space="preserve"> </w:t>
            </w:r>
          </w:p>
        </w:tc>
      </w:tr>
      <w:tr w:rsidR="0010519D" w:rsidRPr="007B411E" w14:paraId="6863083A" w14:textId="77777777" w:rsidTr="006C546D">
        <w:tc>
          <w:tcPr>
            <w:tcW w:w="2405" w:type="dxa"/>
          </w:tcPr>
          <w:p w14:paraId="4915FEDC" w14:textId="77777777" w:rsidR="0010519D" w:rsidRPr="007B411E" w:rsidRDefault="0010519D"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6BDF162F" w14:textId="543E9704" w:rsidR="0010519D" w:rsidRPr="007B411E" w:rsidRDefault="00BF22F4"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Es el segundo subtipo más frecuente y corresponde </w:t>
            </w:r>
            <w:r w:rsidR="00AB7BDA">
              <w:rPr>
                <w:rFonts w:ascii="Times New Roman" w:hAnsi="Times New Roman" w:cs="Times New Roman"/>
                <w:sz w:val="20"/>
                <w:szCs w:val="20"/>
              </w:rPr>
              <w:t xml:space="preserve">al 20% a 30% de todos los casos. </w:t>
            </w:r>
          </w:p>
        </w:tc>
      </w:tr>
      <w:tr w:rsidR="0010519D" w:rsidRPr="007B411E" w14:paraId="78FAE909" w14:textId="77777777" w:rsidTr="006C546D">
        <w:tc>
          <w:tcPr>
            <w:tcW w:w="2405" w:type="dxa"/>
          </w:tcPr>
          <w:p w14:paraId="3A3F7C5A" w14:textId="77777777" w:rsidR="0010519D" w:rsidRPr="007B411E" w:rsidRDefault="0010519D"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30925606" w14:textId="17586AD6" w:rsidR="0010519D" w:rsidRPr="007B411E" w:rsidRDefault="00A73854"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Usualmente se encuentra compromiso </w:t>
            </w:r>
            <w:r w:rsidR="00054FC0">
              <w:rPr>
                <w:rFonts w:ascii="Times New Roman" w:hAnsi="Times New Roman" w:cs="Times New Roman"/>
                <w:sz w:val="20"/>
                <w:szCs w:val="20"/>
              </w:rPr>
              <w:t xml:space="preserve">de toda la arquitectura </w:t>
            </w:r>
            <w:r w:rsidR="00ED18AC">
              <w:rPr>
                <w:rFonts w:ascii="Times New Roman" w:hAnsi="Times New Roman" w:cs="Times New Roman"/>
                <w:sz w:val="20"/>
                <w:szCs w:val="20"/>
              </w:rPr>
              <w:t>ganglionar,</w:t>
            </w:r>
            <w:r w:rsidR="007A53F2">
              <w:rPr>
                <w:rFonts w:ascii="Times New Roman" w:hAnsi="Times New Roman" w:cs="Times New Roman"/>
                <w:sz w:val="20"/>
                <w:szCs w:val="20"/>
              </w:rPr>
              <w:t xml:space="preserve"> aunque</w:t>
            </w:r>
            <w:r w:rsidR="00054FC0">
              <w:rPr>
                <w:rFonts w:ascii="Times New Roman" w:hAnsi="Times New Roman" w:cs="Times New Roman"/>
                <w:sz w:val="20"/>
                <w:szCs w:val="20"/>
              </w:rPr>
              <w:t xml:space="preserve"> ocasionalmente se puede encontrar un patrón de </w:t>
            </w:r>
            <w:r w:rsidR="007A53F2">
              <w:rPr>
                <w:rFonts w:ascii="Times New Roman" w:hAnsi="Times New Roman" w:cs="Times New Roman"/>
                <w:sz w:val="20"/>
                <w:szCs w:val="20"/>
              </w:rPr>
              <w:t xml:space="preserve">crecimiento </w:t>
            </w:r>
            <w:proofErr w:type="spellStart"/>
            <w:r w:rsidR="007A53F2">
              <w:rPr>
                <w:rFonts w:ascii="Times New Roman" w:hAnsi="Times New Roman" w:cs="Times New Roman"/>
                <w:sz w:val="20"/>
                <w:szCs w:val="20"/>
              </w:rPr>
              <w:t>interfolicular</w:t>
            </w:r>
            <w:proofErr w:type="spellEnd"/>
            <w:r w:rsidR="007A53F2">
              <w:rPr>
                <w:rFonts w:ascii="Times New Roman" w:hAnsi="Times New Roman" w:cs="Times New Roman"/>
                <w:sz w:val="20"/>
                <w:szCs w:val="20"/>
              </w:rPr>
              <w:t xml:space="preserve">. </w:t>
            </w:r>
            <w:r w:rsidR="00C75BF5">
              <w:rPr>
                <w:rFonts w:ascii="Times New Roman" w:hAnsi="Times New Roman" w:cs="Times New Roman"/>
                <w:sz w:val="20"/>
                <w:szCs w:val="20"/>
              </w:rPr>
              <w:t xml:space="preserve">La cápsula suele ser normal y no engrosada y </w:t>
            </w:r>
            <w:r w:rsidR="00191A60">
              <w:rPr>
                <w:rFonts w:ascii="Times New Roman" w:hAnsi="Times New Roman" w:cs="Times New Roman"/>
                <w:sz w:val="20"/>
                <w:szCs w:val="20"/>
              </w:rPr>
              <w:t xml:space="preserve">no se aprecian bandas de fibrosis. </w:t>
            </w:r>
            <w:r w:rsidR="000E5296">
              <w:rPr>
                <w:rFonts w:ascii="Times New Roman" w:hAnsi="Times New Roman" w:cs="Times New Roman"/>
                <w:sz w:val="20"/>
                <w:szCs w:val="20"/>
              </w:rPr>
              <w:t>Las células de HRS clásicas</w:t>
            </w:r>
            <w:r w:rsidR="00BA15C3">
              <w:rPr>
                <w:rFonts w:ascii="Times New Roman" w:hAnsi="Times New Roman" w:cs="Times New Roman"/>
                <w:sz w:val="20"/>
                <w:szCs w:val="20"/>
              </w:rPr>
              <w:t xml:space="preserve"> son las células tumorales encontradas en este tipo histológico, inmersas en un fondo inflamatorio. </w:t>
            </w:r>
            <w:r w:rsidR="00D665C2">
              <w:rPr>
                <w:rFonts w:ascii="Times New Roman" w:hAnsi="Times New Roman" w:cs="Times New Roman"/>
                <w:sz w:val="20"/>
                <w:szCs w:val="20"/>
              </w:rPr>
              <w:t xml:space="preserve">Puede encontrarse un patrón epitelioide de los histiocitos. </w:t>
            </w:r>
          </w:p>
        </w:tc>
      </w:tr>
      <w:tr w:rsidR="0010519D" w:rsidRPr="007B411E" w14:paraId="483520AA" w14:textId="77777777" w:rsidTr="006C546D">
        <w:tc>
          <w:tcPr>
            <w:tcW w:w="2405" w:type="dxa"/>
          </w:tcPr>
          <w:p w14:paraId="4CCAFBB3" w14:textId="77777777" w:rsidR="0010519D" w:rsidRPr="007B411E" w:rsidRDefault="0010519D" w:rsidP="006C546D">
            <w:pPr>
              <w:jc w:val="both"/>
              <w:outlineLvl w:val="2"/>
              <w:rPr>
                <w:rFonts w:ascii="Times New Roman" w:hAnsi="Times New Roman" w:cs="Times New Roman"/>
                <w:sz w:val="20"/>
                <w:szCs w:val="20"/>
              </w:rPr>
            </w:pPr>
            <w:r>
              <w:rPr>
                <w:rFonts w:ascii="Times New Roman" w:hAnsi="Times New Roman" w:cs="Times New Roman"/>
                <w:sz w:val="20"/>
                <w:szCs w:val="20"/>
              </w:rPr>
              <w:lastRenderedPageBreak/>
              <w:t>Variantes histológicas</w:t>
            </w:r>
          </w:p>
        </w:tc>
        <w:tc>
          <w:tcPr>
            <w:tcW w:w="6423" w:type="dxa"/>
          </w:tcPr>
          <w:p w14:paraId="2226DE91" w14:textId="61D3C08B" w:rsidR="0010519D" w:rsidRPr="007B411E" w:rsidRDefault="00D665C2" w:rsidP="006C546D">
            <w:pPr>
              <w:jc w:val="both"/>
              <w:outlineLvl w:val="2"/>
              <w:rPr>
                <w:rFonts w:ascii="Times New Roman" w:hAnsi="Times New Roman" w:cs="Times New Roman"/>
                <w:sz w:val="20"/>
                <w:szCs w:val="20"/>
              </w:rPr>
            </w:pPr>
            <w:r>
              <w:rPr>
                <w:rFonts w:ascii="Times New Roman" w:hAnsi="Times New Roman" w:cs="Times New Roman"/>
                <w:sz w:val="20"/>
                <w:szCs w:val="20"/>
              </w:rPr>
              <w:t>No se describen variantes histológicas o grados en este tipo histológico.</w:t>
            </w:r>
            <w:r w:rsidR="0010519D">
              <w:rPr>
                <w:rFonts w:ascii="Times New Roman" w:hAnsi="Times New Roman" w:cs="Times New Roman"/>
                <w:sz w:val="20"/>
                <w:szCs w:val="20"/>
              </w:rPr>
              <w:t xml:space="preserve"> </w:t>
            </w:r>
          </w:p>
        </w:tc>
      </w:tr>
      <w:tr w:rsidR="0010519D" w:rsidRPr="007B411E" w14:paraId="4DE26A39" w14:textId="77777777" w:rsidTr="006C546D">
        <w:tc>
          <w:tcPr>
            <w:tcW w:w="2405" w:type="dxa"/>
          </w:tcPr>
          <w:p w14:paraId="3932F83E" w14:textId="77777777" w:rsidR="0010519D" w:rsidRPr="007B411E" w:rsidRDefault="0010519D"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736A3E3C" w14:textId="0D983E2D" w:rsidR="0010519D" w:rsidRPr="007B411E" w:rsidRDefault="00055F60"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Las células de HRS presentan un inmunofenotipo característico con expresión de CD30 y CD15 y ausencia de expresión de antígenos de linaje B. </w:t>
            </w:r>
            <w:r w:rsidR="00807CA2">
              <w:rPr>
                <w:rFonts w:ascii="Times New Roman" w:hAnsi="Times New Roman" w:cs="Times New Roman"/>
                <w:sz w:val="20"/>
                <w:szCs w:val="20"/>
              </w:rPr>
              <w:t xml:space="preserve">El 75% de los casos muestra expresión de antígenos del virus EBV, siendo las células positivas para el LMP1. De igual forma, la expresión de EBER se presenta en la mayoría de los casos. </w:t>
            </w:r>
          </w:p>
        </w:tc>
      </w:tr>
      <w:tr w:rsidR="0010519D" w:rsidRPr="007B411E" w14:paraId="1E7473BE" w14:textId="77777777" w:rsidTr="006C546D">
        <w:tc>
          <w:tcPr>
            <w:tcW w:w="2405" w:type="dxa"/>
          </w:tcPr>
          <w:p w14:paraId="0211F23D" w14:textId="77777777" w:rsidR="0010519D" w:rsidRPr="007B411E" w:rsidRDefault="0010519D"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0586C65C" w14:textId="36075F0C" w:rsidR="0010519D" w:rsidRDefault="001E374D"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Contrario al subtipo EN, este linfoma afecta </w:t>
            </w:r>
            <w:r w:rsidR="00D97D12">
              <w:rPr>
                <w:rFonts w:ascii="Times New Roman" w:hAnsi="Times New Roman" w:cs="Times New Roman"/>
                <w:sz w:val="20"/>
                <w:szCs w:val="20"/>
              </w:rPr>
              <w:t xml:space="preserve">con mayor frecuencia sitios </w:t>
            </w:r>
            <w:proofErr w:type="spellStart"/>
            <w:r w:rsidR="00D97D12">
              <w:rPr>
                <w:rFonts w:ascii="Times New Roman" w:hAnsi="Times New Roman" w:cs="Times New Roman"/>
                <w:sz w:val="20"/>
                <w:szCs w:val="20"/>
              </w:rPr>
              <w:t>infra</w:t>
            </w:r>
            <w:r w:rsidR="00ED18AC">
              <w:rPr>
                <w:rFonts w:ascii="Times New Roman" w:hAnsi="Times New Roman" w:cs="Times New Roman"/>
                <w:sz w:val="20"/>
                <w:szCs w:val="20"/>
              </w:rPr>
              <w:t>-</w:t>
            </w:r>
            <w:r w:rsidR="00D97D12">
              <w:rPr>
                <w:rFonts w:ascii="Times New Roman" w:hAnsi="Times New Roman" w:cs="Times New Roman"/>
                <w:sz w:val="20"/>
                <w:szCs w:val="20"/>
              </w:rPr>
              <w:t>diafragmáticos</w:t>
            </w:r>
            <w:proofErr w:type="spellEnd"/>
            <w:r w:rsidR="00D97D12">
              <w:rPr>
                <w:rFonts w:ascii="Times New Roman" w:hAnsi="Times New Roman" w:cs="Times New Roman"/>
                <w:sz w:val="20"/>
                <w:szCs w:val="20"/>
              </w:rPr>
              <w:t xml:space="preserve"> y suele presentarse en estadio avanzados y con síntomas B asociados. El </w:t>
            </w:r>
            <w:r w:rsidR="00853AAE">
              <w:rPr>
                <w:rFonts w:ascii="Times New Roman" w:hAnsi="Times New Roman" w:cs="Times New Roman"/>
                <w:sz w:val="20"/>
                <w:szCs w:val="20"/>
              </w:rPr>
              <w:t xml:space="preserve">compromiso esplénico se encuentra hasta en el 30% de los casos y el compromiso de la médula ósea en el 10%. </w:t>
            </w:r>
            <w:r w:rsidR="00B87543">
              <w:rPr>
                <w:rFonts w:ascii="Times New Roman" w:hAnsi="Times New Roman" w:cs="Times New Roman"/>
                <w:sz w:val="20"/>
                <w:szCs w:val="20"/>
              </w:rPr>
              <w:t xml:space="preserve">Usualmente no se encuentra compromiso del mediastino </w:t>
            </w:r>
          </w:p>
        </w:tc>
      </w:tr>
    </w:tbl>
    <w:p w14:paraId="5C882F51" w14:textId="01271714" w:rsidR="00FC2539" w:rsidRDefault="00FC2539" w:rsidP="00FC2539">
      <w:pPr>
        <w:jc w:val="both"/>
        <w:outlineLvl w:val="2"/>
        <w:rPr>
          <w:rFonts w:ascii="Times New Roman" w:hAnsi="Times New Roman" w:cs="Times New Roman"/>
          <w:sz w:val="24"/>
          <w:szCs w:val="24"/>
        </w:rPr>
      </w:pPr>
    </w:p>
    <w:p w14:paraId="5F25A4AA" w14:textId="0C21C584" w:rsidR="00090B7A" w:rsidRPr="00090B7A" w:rsidRDefault="00090B7A" w:rsidP="00090B7A">
      <w:pPr>
        <w:pStyle w:val="Prrafodelista"/>
        <w:numPr>
          <w:ilvl w:val="2"/>
          <w:numId w:val="4"/>
        </w:numPr>
        <w:jc w:val="both"/>
        <w:outlineLvl w:val="2"/>
        <w:rPr>
          <w:rFonts w:ascii="Times New Roman" w:hAnsi="Times New Roman" w:cs="Times New Roman"/>
          <w:i/>
          <w:sz w:val="24"/>
          <w:szCs w:val="24"/>
        </w:rPr>
      </w:pPr>
      <w:r w:rsidRPr="00090B7A">
        <w:rPr>
          <w:rFonts w:ascii="Times New Roman" w:hAnsi="Times New Roman" w:cs="Times New Roman"/>
          <w:i/>
          <w:sz w:val="24"/>
          <w:szCs w:val="24"/>
        </w:rPr>
        <w:t>Linfoma Hodgkin Clásico de tipo rico en linfocitos</w:t>
      </w:r>
    </w:p>
    <w:tbl>
      <w:tblPr>
        <w:tblStyle w:val="Tablaconcuadrcula"/>
        <w:tblW w:w="0" w:type="auto"/>
        <w:tblLook w:val="04A0" w:firstRow="1" w:lastRow="0" w:firstColumn="1" w:lastColumn="0" w:noHBand="0" w:noVBand="1"/>
      </w:tblPr>
      <w:tblGrid>
        <w:gridCol w:w="2405"/>
        <w:gridCol w:w="6423"/>
      </w:tblGrid>
      <w:tr w:rsidR="00D860B6" w:rsidRPr="007B411E" w14:paraId="4B76C418" w14:textId="77777777" w:rsidTr="006C546D">
        <w:tc>
          <w:tcPr>
            <w:tcW w:w="2405" w:type="dxa"/>
          </w:tcPr>
          <w:p w14:paraId="4843B978" w14:textId="77777777" w:rsidR="00D860B6" w:rsidRPr="007B411E" w:rsidRDefault="00D860B6"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692F0243" w14:textId="2CF56E26" w:rsidR="00D860B6" w:rsidRPr="007B411E" w:rsidRDefault="00A77469"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Es un subtipo de LH Clásico que se caracteriza por </w:t>
            </w:r>
            <w:r w:rsidR="00AA7DA5">
              <w:rPr>
                <w:rFonts w:ascii="Times New Roman" w:hAnsi="Times New Roman" w:cs="Times New Roman"/>
                <w:sz w:val="20"/>
                <w:szCs w:val="20"/>
              </w:rPr>
              <w:t xml:space="preserve">la presencia de una escasa cantidad de células de HRS que se encuentran en un fondo constituido por linfocitos pequeños, en ausencia de eosinófilos u otras células inflamatorias. </w:t>
            </w:r>
          </w:p>
        </w:tc>
      </w:tr>
      <w:tr w:rsidR="00D860B6" w:rsidRPr="007B411E" w14:paraId="07D2C91A" w14:textId="77777777" w:rsidTr="006C546D">
        <w:tc>
          <w:tcPr>
            <w:tcW w:w="2405" w:type="dxa"/>
          </w:tcPr>
          <w:p w14:paraId="264D9AF2" w14:textId="77777777" w:rsidR="00D860B6" w:rsidRPr="007B411E" w:rsidRDefault="00D860B6"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0A3E01AC" w14:textId="0904B4B1" w:rsidR="00D860B6" w:rsidRPr="007B411E" w:rsidRDefault="002C7A3A" w:rsidP="006C546D">
            <w:pPr>
              <w:jc w:val="both"/>
              <w:outlineLvl w:val="2"/>
              <w:rPr>
                <w:rFonts w:ascii="Times New Roman" w:hAnsi="Times New Roman" w:cs="Times New Roman"/>
                <w:sz w:val="20"/>
                <w:szCs w:val="20"/>
              </w:rPr>
            </w:pPr>
            <w:r>
              <w:rPr>
                <w:rFonts w:ascii="Times New Roman" w:hAnsi="Times New Roman" w:cs="Times New Roman"/>
                <w:sz w:val="20"/>
                <w:szCs w:val="20"/>
              </w:rPr>
              <w:t>Es un subtipo infrecuente y corresponde aproximadamente al 5% de todos los casos de LH</w:t>
            </w:r>
            <w:r w:rsidR="00D860B6">
              <w:rPr>
                <w:rFonts w:ascii="Times New Roman" w:hAnsi="Times New Roman" w:cs="Times New Roman"/>
                <w:sz w:val="20"/>
                <w:szCs w:val="20"/>
              </w:rPr>
              <w:t xml:space="preserve"> </w:t>
            </w:r>
          </w:p>
        </w:tc>
      </w:tr>
      <w:tr w:rsidR="00D860B6" w:rsidRPr="007B411E" w14:paraId="07D7A8E6" w14:textId="77777777" w:rsidTr="006C546D">
        <w:tc>
          <w:tcPr>
            <w:tcW w:w="2405" w:type="dxa"/>
          </w:tcPr>
          <w:p w14:paraId="3C79A4F7" w14:textId="77777777" w:rsidR="00D860B6" w:rsidRPr="007B411E" w:rsidRDefault="00D860B6"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21BA6C40" w14:textId="4F50A01C" w:rsidR="00D860B6" w:rsidRPr="007B411E" w:rsidRDefault="0061460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 forma nodular muestra una arquitectura ganglionar relativamente conservada. </w:t>
            </w:r>
            <w:r w:rsidR="00486953">
              <w:rPr>
                <w:rFonts w:ascii="Times New Roman" w:hAnsi="Times New Roman" w:cs="Times New Roman"/>
                <w:sz w:val="20"/>
                <w:szCs w:val="20"/>
              </w:rPr>
              <w:t xml:space="preserve">Las células neoplásicas se localizan en las zonas del manto expandidas en un patrón disperso y es inusual encontrar grupos de células malignas. </w:t>
            </w:r>
            <w:r w:rsidR="00FE04BC">
              <w:rPr>
                <w:rFonts w:ascii="Times New Roman" w:hAnsi="Times New Roman" w:cs="Times New Roman"/>
                <w:sz w:val="20"/>
                <w:szCs w:val="20"/>
              </w:rPr>
              <w:t xml:space="preserve">La célula tumoral suele ser una célula de HRS </w:t>
            </w:r>
            <w:r w:rsidR="00883CBE">
              <w:rPr>
                <w:rFonts w:ascii="Times New Roman" w:hAnsi="Times New Roman" w:cs="Times New Roman"/>
                <w:sz w:val="20"/>
                <w:szCs w:val="20"/>
              </w:rPr>
              <w:t>clásica,</w:t>
            </w:r>
            <w:r w:rsidR="00FE04BC">
              <w:rPr>
                <w:rFonts w:ascii="Times New Roman" w:hAnsi="Times New Roman" w:cs="Times New Roman"/>
                <w:sz w:val="20"/>
                <w:szCs w:val="20"/>
              </w:rPr>
              <w:t xml:space="preserve"> pero se han descrito ocasionalmente células atípicas con características histológicas de células L-P, similares a las encontradas en el LH no clásico. </w:t>
            </w:r>
          </w:p>
        </w:tc>
      </w:tr>
      <w:tr w:rsidR="00D860B6" w:rsidRPr="007B411E" w14:paraId="01E109C6" w14:textId="77777777" w:rsidTr="006C546D">
        <w:tc>
          <w:tcPr>
            <w:tcW w:w="2405" w:type="dxa"/>
          </w:tcPr>
          <w:p w14:paraId="77772444" w14:textId="77777777" w:rsidR="00D860B6" w:rsidRPr="007B411E" w:rsidRDefault="00D860B6" w:rsidP="006C546D">
            <w:pPr>
              <w:jc w:val="both"/>
              <w:outlineLvl w:val="2"/>
              <w:rPr>
                <w:rFonts w:ascii="Times New Roman" w:hAnsi="Times New Roman" w:cs="Times New Roman"/>
                <w:sz w:val="20"/>
                <w:szCs w:val="20"/>
              </w:rPr>
            </w:pPr>
            <w:r>
              <w:rPr>
                <w:rFonts w:ascii="Times New Roman" w:hAnsi="Times New Roman" w:cs="Times New Roman"/>
                <w:sz w:val="20"/>
                <w:szCs w:val="20"/>
              </w:rPr>
              <w:t>Variantes histológicas</w:t>
            </w:r>
          </w:p>
        </w:tc>
        <w:tc>
          <w:tcPr>
            <w:tcW w:w="6423" w:type="dxa"/>
          </w:tcPr>
          <w:p w14:paraId="30B7450E" w14:textId="631B44CF" w:rsidR="00D860B6" w:rsidRPr="007B411E" w:rsidRDefault="00846DF2"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Se han descrito dos variantes una con patrón nodular que es la más frecuente y otra con un patrón difuso. </w:t>
            </w:r>
          </w:p>
        </w:tc>
      </w:tr>
      <w:tr w:rsidR="00D860B6" w:rsidRPr="007B411E" w14:paraId="043AFE0D" w14:textId="77777777" w:rsidTr="006C546D">
        <w:tc>
          <w:tcPr>
            <w:tcW w:w="2405" w:type="dxa"/>
          </w:tcPr>
          <w:p w14:paraId="3140A2AF" w14:textId="77777777" w:rsidR="00D860B6" w:rsidRPr="007B411E" w:rsidRDefault="00D860B6"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17ADDE6F" w14:textId="53D617E4" w:rsidR="00D860B6" w:rsidRPr="007B411E" w:rsidRDefault="00883CBE"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 tendencia al patrón nodular y </w:t>
            </w:r>
            <w:r w:rsidR="003B540E">
              <w:rPr>
                <w:rFonts w:ascii="Times New Roman" w:hAnsi="Times New Roman" w:cs="Times New Roman"/>
                <w:sz w:val="20"/>
                <w:szCs w:val="20"/>
              </w:rPr>
              <w:t xml:space="preserve">la posibilidad de que las células tumorales presenten características atípicas como células LP, hace que la </w:t>
            </w:r>
            <w:proofErr w:type="spellStart"/>
            <w:r w:rsidR="003B540E">
              <w:rPr>
                <w:rFonts w:ascii="Times New Roman" w:hAnsi="Times New Roman" w:cs="Times New Roman"/>
                <w:sz w:val="20"/>
                <w:szCs w:val="20"/>
              </w:rPr>
              <w:t>inmuno</w:t>
            </w:r>
            <w:r w:rsidR="00ED18AC">
              <w:rPr>
                <w:rFonts w:ascii="Times New Roman" w:hAnsi="Times New Roman" w:cs="Times New Roman"/>
                <w:sz w:val="20"/>
                <w:szCs w:val="20"/>
              </w:rPr>
              <w:t>-</w:t>
            </w:r>
            <w:r w:rsidR="003B540E">
              <w:rPr>
                <w:rFonts w:ascii="Times New Roman" w:hAnsi="Times New Roman" w:cs="Times New Roman"/>
                <w:sz w:val="20"/>
                <w:szCs w:val="20"/>
              </w:rPr>
              <w:t>histoquimíca</w:t>
            </w:r>
            <w:proofErr w:type="spellEnd"/>
            <w:r w:rsidR="003B540E">
              <w:rPr>
                <w:rFonts w:ascii="Times New Roman" w:hAnsi="Times New Roman" w:cs="Times New Roman"/>
                <w:sz w:val="20"/>
                <w:szCs w:val="20"/>
              </w:rPr>
              <w:t xml:space="preserve"> sea fundamental para la diferenciación entre este subtipo y el LH no clásico. Las células tumorales son positivas </w:t>
            </w:r>
            <w:r w:rsidR="00485CC9">
              <w:rPr>
                <w:rFonts w:ascii="Times New Roman" w:hAnsi="Times New Roman" w:cs="Times New Roman"/>
                <w:sz w:val="20"/>
                <w:szCs w:val="20"/>
              </w:rPr>
              <w:t xml:space="preserve">para los antígenos CD30 y CD15, pero no son positivas para otros antígenos de linaje B. </w:t>
            </w:r>
            <w:r w:rsidR="00E97A67">
              <w:rPr>
                <w:rFonts w:ascii="Times New Roman" w:hAnsi="Times New Roman" w:cs="Times New Roman"/>
                <w:sz w:val="20"/>
                <w:szCs w:val="20"/>
              </w:rPr>
              <w:t xml:space="preserve">El fondo inflamatorio está constituido por linfocitos B </w:t>
            </w:r>
            <w:r w:rsidR="000E03F6">
              <w:rPr>
                <w:rFonts w:ascii="Times New Roman" w:hAnsi="Times New Roman" w:cs="Times New Roman"/>
                <w:sz w:val="20"/>
                <w:szCs w:val="20"/>
              </w:rPr>
              <w:t xml:space="preserve">que muestran un inmunofenotipo característico de las células de la zona del manto folicular. </w:t>
            </w:r>
          </w:p>
        </w:tc>
      </w:tr>
      <w:tr w:rsidR="00D860B6" w:rsidRPr="007B411E" w14:paraId="08F4B4B1" w14:textId="77777777" w:rsidTr="006C546D">
        <w:tc>
          <w:tcPr>
            <w:tcW w:w="2405" w:type="dxa"/>
          </w:tcPr>
          <w:p w14:paraId="6630F543" w14:textId="77777777" w:rsidR="00D860B6" w:rsidRPr="007B411E" w:rsidRDefault="00D860B6"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7F3E028C" w14:textId="46BBFC5A" w:rsidR="00D860B6" w:rsidRDefault="00397FE6" w:rsidP="006C546D">
            <w:pPr>
              <w:jc w:val="both"/>
              <w:outlineLvl w:val="2"/>
              <w:rPr>
                <w:rFonts w:ascii="Times New Roman" w:hAnsi="Times New Roman" w:cs="Times New Roman"/>
                <w:sz w:val="20"/>
                <w:szCs w:val="20"/>
              </w:rPr>
            </w:pPr>
            <w:r>
              <w:rPr>
                <w:rFonts w:ascii="Times New Roman" w:hAnsi="Times New Roman" w:cs="Times New Roman"/>
                <w:sz w:val="20"/>
                <w:szCs w:val="20"/>
              </w:rPr>
              <w:t>Suele presentarse en personas jóvenes y en estadios tempranos. Sus características clínicas son similares a las del LH no clá</w:t>
            </w:r>
            <w:r w:rsidR="00907E2E">
              <w:rPr>
                <w:rFonts w:ascii="Times New Roman" w:hAnsi="Times New Roman" w:cs="Times New Roman"/>
                <w:sz w:val="20"/>
                <w:szCs w:val="20"/>
              </w:rPr>
              <w:t xml:space="preserve">sico. Es frecuente que se presenten en estadio I o II y la presencia de síntomas B, compromiso de la médula ósea o compromiso </w:t>
            </w:r>
            <w:proofErr w:type="spellStart"/>
            <w:r w:rsidR="00907E2E">
              <w:rPr>
                <w:rFonts w:ascii="Times New Roman" w:hAnsi="Times New Roman" w:cs="Times New Roman"/>
                <w:sz w:val="20"/>
                <w:szCs w:val="20"/>
              </w:rPr>
              <w:t>extranodal</w:t>
            </w:r>
            <w:proofErr w:type="spellEnd"/>
            <w:r w:rsidR="00907E2E">
              <w:rPr>
                <w:rFonts w:ascii="Times New Roman" w:hAnsi="Times New Roman" w:cs="Times New Roman"/>
                <w:sz w:val="20"/>
                <w:szCs w:val="20"/>
              </w:rPr>
              <w:t xml:space="preserve"> es rara. </w:t>
            </w:r>
            <w:r w:rsidR="00D860B6">
              <w:rPr>
                <w:rFonts w:ascii="Times New Roman" w:hAnsi="Times New Roman" w:cs="Times New Roman"/>
                <w:sz w:val="20"/>
                <w:szCs w:val="20"/>
              </w:rPr>
              <w:t xml:space="preserve"> </w:t>
            </w:r>
          </w:p>
        </w:tc>
      </w:tr>
    </w:tbl>
    <w:p w14:paraId="2763221D" w14:textId="77777777" w:rsidR="00A6532C" w:rsidRPr="00A6532C" w:rsidRDefault="00A6532C" w:rsidP="00A6532C">
      <w:pPr>
        <w:jc w:val="both"/>
        <w:outlineLvl w:val="2"/>
        <w:rPr>
          <w:rFonts w:ascii="Times New Roman" w:hAnsi="Times New Roman" w:cs="Times New Roman"/>
          <w:sz w:val="24"/>
          <w:szCs w:val="24"/>
        </w:rPr>
      </w:pPr>
    </w:p>
    <w:p w14:paraId="6BF45D72" w14:textId="3F0DB4C3" w:rsidR="00B9441A" w:rsidRPr="00B9441A" w:rsidRDefault="00907E2E" w:rsidP="00B9441A">
      <w:pPr>
        <w:pStyle w:val="Prrafodelista"/>
        <w:numPr>
          <w:ilvl w:val="2"/>
          <w:numId w:val="4"/>
        </w:numPr>
        <w:jc w:val="both"/>
        <w:rPr>
          <w:rFonts w:ascii="Times New Roman" w:hAnsi="Times New Roman" w:cs="Times New Roman"/>
          <w:i/>
          <w:sz w:val="24"/>
          <w:szCs w:val="24"/>
        </w:rPr>
      </w:pPr>
      <w:r w:rsidRPr="00B9441A">
        <w:rPr>
          <w:rFonts w:ascii="Times New Roman" w:hAnsi="Times New Roman" w:cs="Times New Roman"/>
          <w:i/>
          <w:sz w:val="24"/>
          <w:szCs w:val="24"/>
        </w:rPr>
        <w:t xml:space="preserve">Linfoma Hodgkin Clásico </w:t>
      </w:r>
      <w:r w:rsidR="00B9441A" w:rsidRPr="00B9441A">
        <w:rPr>
          <w:rFonts w:ascii="Times New Roman" w:hAnsi="Times New Roman" w:cs="Times New Roman"/>
          <w:i/>
          <w:sz w:val="24"/>
          <w:szCs w:val="24"/>
        </w:rPr>
        <w:t>con depleción de linfocitos</w:t>
      </w:r>
    </w:p>
    <w:tbl>
      <w:tblPr>
        <w:tblStyle w:val="Tablaconcuadrcula"/>
        <w:tblW w:w="0" w:type="auto"/>
        <w:tblLook w:val="04A0" w:firstRow="1" w:lastRow="0" w:firstColumn="1" w:lastColumn="0" w:noHBand="0" w:noVBand="1"/>
      </w:tblPr>
      <w:tblGrid>
        <w:gridCol w:w="2405"/>
        <w:gridCol w:w="6423"/>
      </w:tblGrid>
      <w:tr w:rsidR="00B9441A" w:rsidRPr="007B411E" w14:paraId="2C71DB83" w14:textId="77777777" w:rsidTr="006C546D">
        <w:tc>
          <w:tcPr>
            <w:tcW w:w="2405" w:type="dxa"/>
          </w:tcPr>
          <w:p w14:paraId="43039381" w14:textId="77777777" w:rsidR="00B9441A" w:rsidRPr="007B411E" w:rsidRDefault="00B9441A"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7B3E9F4A" w14:textId="65D60AC9" w:rsidR="00B9441A" w:rsidRPr="007B411E" w:rsidRDefault="00FB61C5" w:rsidP="006C546D">
            <w:pPr>
              <w:jc w:val="both"/>
              <w:outlineLvl w:val="2"/>
              <w:rPr>
                <w:rFonts w:ascii="Times New Roman" w:hAnsi="Times New Roman" w:cs="Times New Roman"/>
                <w:sz w:val="20"/>
                <w:szCs w:val="20"/>
              </w:rPr>
            </w:pPr>
            <w:r>
              <w:rPr>
                <w:rFonts w:ascii="Times New Roman" w:hAnsi="Times New Roman" w:cs="Times New Roman"/>
                <w:sz w:val="20"/>
                <w:szCs w:val="20"/>
              </w:rPr>
              <w:t>El LH con depleción de linfocitos es un subtipo infrecuente de LH que se caracteriza por la presencia de abundantes células de RS</w:t>
            </w:r>
            <w:r w:rsidR="004728BF">
              <w:rPr>
                <w:rFonts w:ascii="Times New Roman" w:hAnsi="Times New Roman" w:cs="Times New Roman"/>
                <w:sz w:val="20"/>
                <w:szCs w:val="20"/>
              </w:rPr>
              <w:t xml:space="preserve"> de distribución difusa</w:t>
            </w:r>
            <w:r>
              <w:rPr>
                <w:rFonts w:ascii="Times New Roman" w:hAnsi="Times New Roman" w:cs="Times New Roman"/>
                <w:sz w:val="20"/>
                <w:szCs w:val="20"/>
              </w:rPr>
              <w:t xml:space="preserve">, números histiocitos y escasos linfocitos normales en el fondo. </w:t>
            </w:r>
          </w:p>
        </w:tc>
      </w:tr>
      <w:tr w:rsidR="00B9441A" w:rsidRPr="007B411E" w14:paraId="0A2075AB" w14:textId="77777777" w:rsidTr="006C546D">
        <w:tc>
          <w:tcPr>
            <w:tcW w:w="2405" w:type="dxa"/>
          </w:tcPr>
          <w:p w14:paraId="26FEED5C" w14:textId="77777777" w:rsidR="00B9441A" w:rsidRPr="007B411E" w:rsidRDefault="00B9441A"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1CE4A1D0" w14:textId="47428470" w:rsidR="00B9441A" w:rsidRPr="007B411E" w:rsidRDefault="00783FF6" w:rsidP="006C546D">
            <w:pPr>
              <w:jc w:val="both"/>
              <w:outlineLvl w:val="2"/>
              <w:rPr>
                <w:rFonts w:ascii="Times New Roman" w:hAnsi="Times New Roman" w:cs="Times New Roman"/>
                <w:sz w:val="20"/>
                <w:szCs w:val="20"/>
              </w:rPr>
            </w:pPr>
            <w:r>
              <w:rPr>
                <w:rFonts w:ascii="Times New Roman" w:hAnsi="Times New Roman" w:cs="Times New Roman"/>
                <w:sz w:val="20"/>
                <w:szCs w:val="20"/>
              </w:rPr>
              <w:t>Es una entidad rara y representa menos del 1% de los casos de LH. Considerando lo infrecuente de su presentación, el diagn</w:t>
            </w:r>
            <w:r w:rsidR="00AE554A">
              <w:rPr>
                <w:rFonts w:ascii="Times New Roman" w:hAnsi="Times New Roman" w:cs="Times New Roman"/>
                <w:sz w:val="20"/>
                <w:szCs w:val="20"/>
              </w:rPr>
              <w:t xml:space="preserve">óstico siempre debe ser confirmado por un patólogo experto. </w:t>
            </w:r>
          </w:p>
        </w:tc>
      </w:tr>
      <w:tr w:rsidR="00B9441A" w:rsidRPr="007B411E" w14:paraId="0CE7FD25" w14:textId="77777777" w:rsidTr="006C546D">
        <w:tc>
          <w:tcPr>
            <w:tcW w:w="2405" w:type="dxa"/>
          </w:tcPr>
          <w:p w14:paraId="1A4ED114" w14:textId="77777777" w:rsidR="00B9441A" w:rsidRPr="007B411E" w:rsidRDefault="00B9441A"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5CB7A955" w14:textId="5DDF928E" w:rsidR="00B9441A" w:rsidRPr="007B411E" w:rsidRDefault="00761381"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Antes de la disponibilidad de la </w:t>
            </w:r>
            <w:proofErr w:type="spellStart"/>
            <w:r>
              <w:rPr>
                <w:rFonts w:ascii="Times New Roman" w:hAnsi="Times New Roman" w:cs="Times New Roman"/>
                <w:sz w:val="20"/>
                <w:szCs w:val="20"/>
              </w:rPr>
              <w:t>inmuno</w:t>
            </w:r>
            <w:r w:rsidR="00ED18AC">
              <w:rPr>
                <w:rFonts w:ascii="Times New Roman" w:hAnsi="Times New Roman" w:cs="Times New Roman"/>
                <w:sz w:val="20"/>
                <w:szCs w:val="20"/>
              </w:rPr>
              <w:t>-</w:t>
            </w:r>
            <w:r>
              <w:rPr>
                <w:rFonts w:ascii="Times New Roman" w:hAnsi="Times New Roman" w:cs="Times New Roman"/>
                <w:sz w:val="20"/>
                <w:szCs w:val="20"/>
              </w:rPr>
              <w:t>histoquimica</w:t>
            </w:r>
            <w:proofErr w:type="spellEnd"/>
            <w:r>
              <w:rPr>
                <w:rFonts w:ascii="Times New Roman" w:hAnsi="Times New Roman" w:cs="Times New Roman"/>
                <w:sz w:val="20"/>
                <w:szCs w:val="20"/>
              </w:rPr>
              <w:t xml:space="preserve">, muchos casos de LH con depleción linfocítica eran clasificados como </w:t>
            </w:r>
            <w:r w:rsidR="00B76ECC">
              <w:rPr>
                <w:rFonts w:ascii="Times New Roman" w:hAnsi="Times New Roman" w:cs="Times New Roman"/>
                <w:sz w:val="20"/>
                <w:szCs w:val="20"/>
              </w:rPr>
              <w:t>otros subtipos de linfoma, en particular linfomas anaplásicos o variantes agresivas de linfomas de células T</w:t>
            </w:r>
            <w:r w:rsidR="00B9441A">
              <w:rPr>
                <w:rFonts w:ascii="Times New Roman" w:hAnsi="Times New Roman" w:cs="Times New Roman"/>
                <w:sz w:val="20"/>
                <w:szCs w:val="20"/>
              </w:rPr>
              <w:t>.</w:t>
            </w:r>
            <w:r w:rsidR="00B76ECC">
              <w:rPr>
                <w:rFonts w:ascii="Times New Roman" w:hAnsi="Times New Roman" w:cs="Times New Roman"/>
                <w:sz w:val="20"/>
                <w:szCs w:val="20"/>
              </w:rPr>
              <w:t xml:space="preserve"> </w:t>
            </w:r>
            <w:r w:rsidR="00AE554A">
              <w:rPr>
                <w:rFonts w:ascii="Times New Roman" w:hAnsi="Times New Roman" w:cs="Times New Roman"/>
                <w:sz w:val="20"/>
                <w:szCs w:val="20"/>
              </w:rPr>
              <w:t xml:space="preserve">El inmunofenotipo característico de las células de HRS permite hacer el diagnóstico diferencial en la mayoría de los casos. </w:t>
            </w:r>
            <w:r w:rsidR="00B9441A">
              <w:rPr>
                <w:rFonts w:ascii="Times New Roman" w:hAnsi="Times New Roman" w:cs="Times New Roman"/>
                <w:sz w:val="20"/>
                <w:szCs w:val="20"/>
              </w:rPr>
              <w:t xml:space="preserve"> </w:t>
            </w:r>
          </w:p>
        </w:tc>
      </w:tr>
      <w:tr w:rsidR="00B9441A" w:rsidRPr="007B411E" w14:paraId="2AAEDA0C" w14:textId="77777777" w:rsidTr="006C546D">
        <w:tc>
          <w:tcPr>
            <w:tcW w:w="2405" w:type="dxa"/>
          </w:tcPr>
          <w:p w14:paraId="3AE7310F" w14:textId="77777777" w:rsidR="00B9441A" w:rsidRPr="007B411E" w:rsidRDefault="00B9441A" w:rsidP="006C546D">
            <w:pPr>
              <w:jc w:val="both"/>
              <w:outlineLvl w:val="2"/>
              <w:rPr>
                <w:rFonts w:ascii="Times New Roman" w:hAnsi="Times New Roman" w:cs="Times New Roman"/>
                <w:sz w:val="20"/>
                <w:szCs w:val="20"/>
              </w:rPr>
            </w:pPr>
            <w:r>
              <w:rPr>
                <w:rFonts w:ascii="Times New Roman" w:hAnsi="Times New Roman" w:cs="Times New Roman"/>
                <w:sz w:val="20"/>
                <w:szCs w:val="20"/>
              </w:rPr>
              <w:lastRenderedPageBreak/>
              <w:t>Variantes histológicas</w:t>
            </w:r>
          </w:p>
        </w:tc>
        <w:tc>
          <w:tcPr>
            <w:tcW w:w="6423" w:type="dxa"/>
          </w:tcPr>
          <w:p w14:paraId="5251E444" w14:textId="235E4BF6" w:rsidR="00B9441A" w:rsidRPr="007B411E" w:rsidRDefault="00C27861"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Han sido descritas dos formas diferentes de este tipo de linfoma. Una </w:t>
            </w:r>
            <w:r w:rsidR="00A72A9D">
              <w:rPr>
                <w:rFonts w:ascii="Times New Roman" w:hAnsi="Times New Roman" w:cs="Times New Roman"/>
                <w:sz w:val="20"/>
                <w:szCs w:val="20"/>
              </w:rPr>
              <w:t xml:space="preserve">con la presencia de abundantes células de HRS que pueden ser más o menos </w:t>
            </w:r>
            <w:proofErr w:type="spellStart"/>
            <w:r w:rsidR="00A72A9D">
              <w:rPr>
                <w:rFonts w:ascii="Times New Roman" w:hAnsi="Times New Roman" w:cs="Times New Roman"/>
                <w:sz w:val="20"/>
                <w:szCs w:val="20"/>
              </w:rPr>
              <w:t>pleomóficas</w:t>
            </w:r>
            <w:proofErr w:type="spellEnd"/>
            <w:r w:rsidR="00A72A9D">
              <w:rPr>
                <w:rFonts w:ascii="Times New Roman" w:hAnsi="Times New Roman" w:cs="Times New Roman"/>
                <w:sz w:val="20"/>
                <w:szCs w:val="20"/>
              </w:rPr>
              <w:t xml:space="preserve"> </w:t>
            </w:r>
            <w:r w:rsidR="0070052B">
              <w:rPr>
                <w:rFonts w:ascii="Times New Roman" w:hAnsi="Times New Roman" w:cs="Times New Roman"/>
                <w:sz w:val="20"/>
                <w:szCs w:val="20"/>
              </w:rPr>
              <w:t xml:space="preserve">y con escasos linfocitos reactivos y otra forma </w:t>
            </w:r>
            <w:r w:rsidR="00072851">
              <w:rPr>
                <w:rFonts w:ascii="Times New Roman" w:hAnsi="Times New Roman" w:cs="Times New Roman"/>
                <w:sz w:val="20"/>
                <w:szCs w:val="20"/>
              </w:rPr>
              <w:t xml:space="preserve">con fibrosis difusa y la presencia de cantidades moderadas tanto de linfocitos reactivos como de células tumorales. </w:t>
            </w:r>
          </w:p>
        </w:tc>
      </w:tr>
      <w:tr w:rsidR="00B9441A" w:rsidRPr="007B411E" w14:paraId="74226025" w14:textId="77777777" w:rsidTr="006C546D">
        <w:tc>
          <w:tcPr>
            <w:tcW w:w="2405" w:type="dxa"/>
          </w:tcPr>
          <w:p w14:paraId="10EFD3EE" w14:textId="77777777" w:rsidR="00B9441A" w:rsidRPr="007B411E" w:rsidRDefault="00B9441A"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5BA21592" w14:textId="65063191" w:rsidR="00B9441A" w:rsidRPr="007B411E" w:rsidRDefault="002B3F45"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El inmunofenotipo es similar al de otras formas de LH Clásico, siendo las células de RS positivas para CD30 y CD15. En la gran mayoría de los casos las células son positivas para EBV </w:t>
            </w:r>
            <w:r w:rsidR="00050769">
              <w:rPr>
                <w:rFonts w:ascii="Times New Roman" w:hAnsi="Times New Roman" w:cs="Times New Roman"/>
                <w:sz w:val="20"/>
                <w:szCs w:val="20"/>
              </w:rPr>
              <w:t xml:space="preserve">y expresan LMP1. </w:t>
            </w:r>
            <w:r w:rsidR="00C27F4E">
              <w:rPr>
                <w:rFonts w:ascii="Times New Roman" w:hAnsi="Times New Roman" w:cs="Times New Roman"/>
                <w:sz w:val="20"/>
                <w:szCs w:val="20"/>
              </w:rPr>
              <w:t xml:space="preserve">A diferencia del linfoma anaplásico ALK negativo las células tumorales </w:t>
            </w:r>
            <w:proofErr w:type="spellStart"/>
            <w:r w:rsidR="00C27F4E">
              <w:rPr>
                <w:rFonts w:ascii="Times New Roman" w:hAnsi="Times New Roman" w:cs="Times New Roman"/>
                <w:sz w:val="20"/>
                <w:szCs w:val="20"/>
              </w:rPr>
              <w:t>co</w:t>
            </w:r>
            <w:r w:rsidR="00ED18AC">
              <w:rPr>
                <w:rFonts w:ascii="Times New Roman" w:hAnsi="Times New Roman" w:cs="Times New Roman"/>
                <w:sz w:val="20"/>
                <w:szCs w:val="20"/>
              </w:rPr>
              <w:t>-</w:t>
            </w:r>
            <w:r w:rsidR="00C27F4E">
              <w:rPr>
                <w:rFonts w:ascii="Times New Roman" w:hAnsi="Times New Roman" w:cs="Times New Roman"/>
                <w:sz w:val="20"/>
                <w:szCs w:val="20"/>
              </w:rPr>
              <w:t>expresan</w:t>
            </w:r>
            <w:proofErr w:type="spellEnd"/>
            <w:r w:rsidR="00C27F4E">
              <w:rPr>
                <w:rFonts w:ascii="Times New Roman" w:hAnsi="Times New Roman" w:cs="Times New Roman"/>
                <w:sz w:val="20"/>
                <w:szCs w:val="20"/>
              </w:rPr>
              <w:t xml:space="preserve"> CD30 y PAX5</w:t>
            </w:r>
            <w:r w:rsidR="007C774F">
              <w:rPr>
                <w:rFonts w:ascii="Times New Roman" w:hAnsi="Times New Roman" w:cs="Times New Roman"/>
                <w:sz w:val="20"/>
                <w:szCs w:val="20"/>
              </w:rPr>
              <w:t xml:space="preserve">. Aunque OCT1 puede ser positivo el CD79b es siempre negativo y no se encuentra expresión de otros marcadores linfoides B que, cuando están presentes, obligan a considerar otros diagnósticos. </w:t>
            </w:r>
          </w:p>
        </w:tc>
      </w:tr>
      <w:tr w:rsidR="00B9441A" w:rsidRPr="007B411E" w14:paraId="75148A6C" w14:textId="77777777" w:rsidTr="006C546D">
        <w:tc>
          <w:tcPr>
            <w:tcW w:w="2405" w:type="dxa"/>
          </w:tcPr>
          <w:p w14:paraId="65CF7109" w14:textId="77777777" w:rsidR="00B9441A" w:rsidRPr="007B411E" w:rsidRDefault="00B9441A"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62306160" w14:textId="02767A84" w:rsidR="00B9441A" w:rsidRDefault="000778DF"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Las características clínicas de este tipo histológico han sido reciente descritas. </w:t>
            </w:r>
            <w:r w:rsidR="000221E1">
              <w:rPr>
                <w:rFonts w:ascii="Times New Roman" w:hAnsi="Times New Roman" w:cs="Times New Roman"/>
                <w:sz w:val="20"/>
                <w:szCs w:val="20"/>
              </w:rPr>
              <w:t xml:space="preserve">Dentro de un grupo total de 10 019 pacientes incluidos en los estudios del grupo </w:t>
            </w:r>
            <w:r w:rsidR="008051FA">
              <w:rPr>
                <w:rFonts w:ascii="Times New Roman" w:hAnsi="Times New Roman" w:cs="Times New Roman"/>
                <w:sz w:val="20"/>
                <w:szCs w:val="20"/>
              </w:rPr>
              <w:t xml:space="preserve">alemán de estudio del linfoma Hodgkin (GHSG), tan solo 89 pacientes (correspondientes al </w:t>
            </w:r>
            <w:r w:rsidR="009B5E39">
              <w:rPr>
                <w:rFonts w:ascii="Times New Roman" w:hAnsi="Times New Roman" w:cs="Times New Roman"/>
                <w:sz w:val="20"/>
                <w:szCs w:val="20"/>
              </w:rPr>
              <w:t xml:space="preserve">0.84%) fueron </w:t>
            </w:r>
            <w:r w:rsidR="00412EBE">
              <w:rPr>
                <w:rFonts w:ascii="Times New Roman" w:hAnsi="Times New Roman" w:cs="Times New Roman"/>
                <w:sz w:val="20"/>
                <w:szCs w:val="20"/>
              </w:rPr>
              <w:t xml:space="preserve">diagnosticados con esta variante de depleción linfocítica. </w:t>
            </w:r>
            <w:r w:rsidR="007D1831">
              <w:rPr>
                <w:rFonts w:ascii="Times New Roman" w:hAnsi="Times New Roman" w:cs="Times New Roman"/>
                <w:sz w:val="20"/>
                <w:szCs w:val="20"/>
              </w:rPr>
              <w:t xml:space="preserve">Comparados con los pacientes de otros subtipos, los pacientes con DL se presentaron más frecuentemente en estadio avanzado (74% vs </w:t>
            </w:r>
            <w:r w:rsidR="006901E6">
              <w:rPr>
                <w:rFonts w:ascii="Times New Roman" w:hAnsi="Times New Roman" w:cs="Times New Roman"/>
                <w:sz w:val="20"/>
                <w:szCs w:val="20"/>
              </w:rPr>
              <w:t xml:space="preserve">42%) y presentaban síntomas B (76% vs 41%). </w:t>
            </w:r>
            <w:r w:rsidR="00075A0B">
              <w:rPr>
                <w:rFonts w:ascii="Times New Roman" w:hAnsi="Times New Roman" w:cs="Times New Roman"/>
                <w:sz w:val="20"/>
                <w:szCs w:val="20"/>
              </w:rPr>
              <w:t xml:space="preserve">La presencia de factores de riesgo como compromiso mediastinal, afectación </w:t>
            </w:r>
            <w:proofErr w:type="spellStart"/>
            <w:r w:rsidR="00075A0B">
              <w:rPr>
                <w:rFonts w:ascii="Times New Roman" w:hAnsi="Times New Roman" w:cs="Times New Roman"/>
                <w:sz w:val="20"/>
                <w:szCs w:val="20"/>
              </w:rPr>
              <w:t>extranodal</w:t>
            </w:r>
            <w:proofErr w:type="spellEnd"/>
            <w:r w:rsidR="00075A0B">
              <w:rPr>
                <w:rFonts w:ascii="Times New Roman" w:hAnsi="Times New Roman" w:cs="Times New Roman"/>
                <w:sz w:val="20"/>
                <w:szCs w:val="20"/>
              </w:rPr>
              <w:t xml:space="preserve">, compromiso de más de tres áreas nodales y elevación de la eritrosedimentación fueron todos mas frecuentes en el tipo de DL. </w:t>
            </w:r>
            <w:r w:rsidR="004C7714">
              <w:rPr>
                <w:rFonts w:ascii="Times New Roman" w:hAnsi="Times New Roman" w:cs="Times New Roman"/>
                <w:sz w:val="20"/>
                <w:szCs w:val="20"/>
              </w:rPr>
              <w:t xml:space="preserve">Las tasas de respuesta fueron inferiores comparadas con las de los otros subtipos y la muerte por linfoma fue también mas frecuente. </w:t>
            </w:r>
            <w:r w:rsidR="00DA2D95">
              <w:rPr>
                <w:rFonts w:ascii="Times New Roman" w:hAnsi="Times New Roman" w:cs="Times New Roman"/>
                <w:sz w:val="20"/>
                <w:szCs w:val="20"/>
              </w:rPr>
              <w:t>Tanto la supervivencia global como la supervivencia libre de progresión fueron inferiores, resaltando todos estos datos la importancia de la identificación oportuna de estos ca</w:t>
            </w:r>
            <w:r w:rsidR="00303080">
              <w:rPr>
                <w:rFonts w:ascii="Times New Roman" w:hAnsi="Times New Roman" w:cs="Times New Roman"/>
                <w:sz w:val="20"/>
                <w:szCs w:val="20"/>
              </w:rPr>
              <w:t xml:space="preserve">sos. Un dato relevante es que el pronóstico adverso parecer verse reducido por la intensificación del tratamiento, encontrando que el grupo de pacientes que recibió un esquema </w:t>
            </w:r>
            <w:r w:rsidR="00CC7C20">
              <w:rPr>
                <w:rFonts w:ascii="Times New Roman" w:hAnsi="Times New Roman" w:cs="Times New Roman"/>
                <w:sz w:val="20"/>
                <w:szCs w:val="20"/>
              </w:rPr>
              <w:t>más</w:t>
            </w:r>
            <w:r w:rsidR="00303080">
              <w:rPr>
                <w:rFonts w:ascii="Times New Roman" w:hAnsi="Times New Roman" w:cs="Times New Roman"/>
                <w:sz w:val="20"/>
                <w:szCs w:val="20"/>
              </w:rPr>
              <w:t xml:space="preserve"> intensivo (BEACOOP</w:t>
            </w:r>
            <w:r w:rsidR="00CC7C20">
              <w:rPr>
                <w:rFonts w:ascii="Times New Roman" w:hAnsi="Times New Roman" w:cs="Times New Roman"/>
                <w:sz w:val="20"/>
                <w:szCs w:val="20"/>
              </w:rPr>
              <w:t>-Escalado o BEACOOP-14) tuvieron un pronóstico similar a los pacientes afectados por otros subtipos histológicos</w:t>
            </w:r>
            <w:r w:rsidR="00717379">
              <w:rPr>
                <w:rFonts w:ascii="Times New Roman" w:hAnsi="Times New Roman" w:cs="Times New Roman"/>
                <w:sz w:val="20"/>
                <w:szCs w:val="20"/>
              </w:rPr>
              <w:t xml:space="preserve"> </w:t>
            </w:r>
            <w:r w:rsidR="00717379">
              <w:rPr>
                <w:rFonts w:ascii="Times New Roman" w:hAnsi="Times New Roman" w:cs="Times New Roman"/>
                <w:sz w:val="20"/>
                <w:szCs w:val="20"/>
              </w:rPr>
              <w:fldChar w:fldCharType="begin"/>
            </w:r>
            <w:r w:rsidR="00717379">
              <w:rPr>
                <w:rFonts w:ascii="Times New Roman" w:hAnsi="Times New Roman" w:cs="Times New Roman"/>
                <w:sz w:val="20"/>
                <w:szCs w:val="20"/>
              </w:rPr>
              <w:instrText xml:space="preserve"> ADDIN ZOTERO_ITEM CSL_CITATION {"citationID":"wbrFHCXC","properties":{"formattedCitation":"(16)","plainCitation":"(16)","noteIndex":0},"citationItems":[{"id":1350,"uris":["http://zotero.org/users/4663005/items/SINSQXP4"],"uri":["http://zotero.org/users/4663005/items/SINSQXP4"],"itemData":{"id":1350,"type":"article-journal","title":"Lymphocyte-Depleted Classical Hodgkin's Lymphoma: A Comprehensive Analysis From the German Hodgkin Study Group","container-title":"Journal of Clinical Oncology","page":"3914-3920","volume":"29","issue":"29","source":"Crossref","DOI":"10.1200/JCO.2011.36.4703","ISSN":"0732-183X, 1527-7755","shortTitle":"Lymphocyte-Depleted Classical Hodgkin's Lymphoma","language":"en","author":[{"family":"Klimm","given":"Beate"},{"family":"Franklin","given":"Jeremy"},{"family":"Stein","given":"Harald"},{"family":"Eichenauer","given":"Dennis A."},{"family":"Haverkamp","given":"Heinz"},{"family":"Diehl","given":"Volker"},{"family":"Fuchs","given":"Michael"},{"family":"Borchmann","given":"Peter"},{"family":"Engert","given":"Andreas"}],"issued":{"date-parts":[["2011",10,10]]}}}],"schema":"https://github.com/citation-style-language/schema/raw/master/csl-citation.json"} </w:instrText>
            </w:r>
            <w:r w:rsidR="00717379">
              <w:rPr>
                <w:rFonts w:ascii="Times New Roman" w:hAnsi="Times New Roman" w:cs="Times New Roman"/>
                <w:sz w:val="20"/>
                <w:szCs w:val="20"/>
              </w:rPr>
              <w:fldChar w:fldCharType="separate"/>
            </w:r>
            <w:r w:rsidR="00717379" w:rsidRPr="00717379">
              <w:rPr>
                <w:rFonts w:ascii="Times New Roman" w:hAnsi="Times New Roman" w:cs="Times New Roman"/>
                <w:sz w:val="20"/>
              </w:rPr>
              <w:t>(16)</w:t>
            </w:r>
            <w:r w:rsidR="00717379">
              <w:rPr>
                <w:rFonts w:ascii="Times New Roman" w:hAnsi="Times New Roman" w:cs="Times New Roman"/>
                <w:sz w:val="20"/>
                <w:szCs w:val="20"/>
              </w:rPr>
              <w:fldChar w:fldCharType="end"/>
            </w:r>
            <w:r w:rsidR="00717379">
              <w:rPr>
                <w:rFonts w:ascii="Times New Roman" w:hAnsi="Times New Roman" w:cs="Times New Roman"/>
                <w:sz w:val="20"/>
                <w:szCs w:val="20"/>
              </w:rPr>
              <w:t xml:space="preserve">. </w:t>
            </w:r>
          </w:p>
        </w:tc>
      </w:tr>
    </w:tbl>
    <w:p w14:paraId="0BDC6706" w14:textId="61847CC6" w:rsidR="00B553E4" w:rsidRDefault="00B553E4" w:rsidP="00B9441A">
      <w:pPr>
        <w:jc w:val="both"/>
        <w:rPr>
          <w:rFonts w:ascii="Times New Roman" w:hAnsi="Times New Roman" w:cs="Times New Roman"/>
          <w:sz w:val="24"/>
          <w:szCs w:val="24"/>
        </w:rPr>
      </w:pPr>
    </w:p>
    <w:p w14:paraId="32B39DE9" w14:textId="77777777" w:rsidR="00B553E4" w:rsidRDefault="00B553E4">
      <w:pPr>
        <w:rPr>
          <w:rFonts w:ascii="Times New Roman" w:hAnsi="Times New Roman" w:cs="Times New Roman"/>
          <w:sz w:val="24"/>
          <w:szCs w:val="24"/>
        </w:rPr>
      </w:pPr>
      <w:r>
        <w:rPr>
          <w:rFonts w:ascii="Times New Roman" w:hAnsi="Times New Roman" w:cs="Times New Roman"/>
          <w:sz w:val="24"/>
          <w:szCs w:val="24"/>
        </w:rPr>
        <w:br w:type="page"/>
      </w:r>
    </w:p>
    <w:p w14:paraId="229C4EB7" w14:textId="77777777" w:rsidR="00B9441A" w:rsidRDefault="00B9441A" w:rsidP="00B9441A">
      <w:pPr>
        <w:jc w:val="both"/>
        <w:rPr>
          <w:rFonts w:ascii="Times New Roman" w:hAnsi="Times New Roman" w:cs="Times New Roman"/>
          <w:sz w:val="24"/>
          <w:szCs w:val="24"/>
        </w:rPr>
      </w:pPr>
    </w:p>
    <w:p w14:paraId="351008F7" w14:textId="626FE8F5" w:rsidR="00717379" w:rsidRPr="00C87EFF" w:rsidRDefault="00717379" w:rsidP="00717379">
      <w:pPr>
        <w:pStyle w:val="Prrafodelista"/>
        <w:numPr>
          <w:ilvl w:val="1"/>
          <w:numId w:val="4"/>
        </w:numPr>
        <w:jc w:val="both"/>
        <w:rPr>
          <w:rFonts w:ascii="Times New Roman" w:hAnsi="Times New Roman" w:cs="Times New Roman"/>
          <w:b/>
          <w:sz w:val="24"/>
          <w:szCs w:val="24"/>
        </w:rPr>
      </w:pPr>
      <w:r w:rsidRPr="00C87EFF">
        <w:rPr>
          <w:rFonts w:ascii="Times New Roman" w:hAnsi="Times New Roman" w:cs="Times New Roman"/>
          <w:b/>
          <w:sz w:val="24"/>
          <w:szCs w:val="24"/>
        </w:rPr>
        <w:t>Linfoma</w:t>
      </w:r>
      <w:r w:rsidR="00C87EFF">
        <w:rPr>
          <w:rFonts w:ascii="Times New Roman" w:hAnsi="Times New Roman" w:cs="Times New Roman"/>
          <w:b/>
          <w:sz w:val="24"/>
          <w:szCs w:val="24"/>
        </w:rPr>
        <w:t>s</w:t>
      </w:r>
      <w:r w:rsidRPr="00C87EFF">
        <w:rPr>
          <w:rFonts w:ascii="Times New Roman" w:hAnsi="Times New Roman" w:cs="Times New Roman"/>
          <w:b/>
          <w:sz w:val="24"/>
          <w:szCs w:val="24"/>
        </w:rPr>
        <w:t xml:space="preserve"> de células T periféricas</w:t>
      </w:r>
    </w:p>
    <w:p w14:paraId="2E8A1835" w14:textId="74151985" w:rsidR="00F15639" w:rsidRDefault="0081117B" w:rsidP="00717379">
      <w:pPr>
        <w:jc w:val="both"/>
        <w:rPr>
          <w:rFonts w:ascii="Times New Roman" w:hAnsi="Times New Roman" w:cs="Times New Roman"/>
          <w:sz w:val="24"/>
          <w:szCs w:val="24"/>
        </w:rPr>
      </w:pPr>
      <w:r>
        <w:rPr>
          <w:rFonts w:ascii="Times New Roman" w:hAnsi="Times New Roman" w:cs="Times New Roman"/>
          <w:sz w:val="24"/>
          <w:szCs w:val="24"/>
        </w:rPr>
        <w:t>El grupo de los linfomas de células T periféricas incluye diferentes subtipos histológicos, cada uno con unas características clínicas y de laboratorio particulares. En esta sección se presentar</w:t>
      </w:r>
      <w:r w:rsidR="00F15639">
        <w:rPr>
          <w:rFonts w:ascii="Times New Roman" w:hAnsi="Times New Roman" w:cs="Times New Roman"/>
          <w:sz w:val="24"/>
          <w:szCs w:val="24"/>
        </w:rPr>
        <w:t>á</w:t>
      </w:r>
      <w:r>
        <w:rPr>
          <w:rFonts w:ascii="Times New Roman" w:hAnsi="Times New Roman" w:cs="Times New Roman"/>
          <w:sz w:val="24"/>
          <w:szCs w:val="24"/>
        </w:rPr>
        <w:t xml:space="preserve">n los aspectos histológicos y clínicos relevantes para el diagnóstico y diagnóstico diferencial de los tipos histológicos más frecuentes que incluyen el Linfoma de células T periféricas NOS (LCTP-NOS); el linfoma </w:t>
      </w:r>
      <w:proofErr w:type="spellStart"/>
      <w:r>
        <w:rPr>
          <w:rFonts w:ascii="Times New Roman" w:hAnsi="Times New Roman" w:cs="Times New Roman"/>
          <w:sz w:val="24"/>
          <w:szCs w:val="24"/>
        </w:rPr>
        <w:t>angioinmunoblástico</w:t>
      </w:r>
      <w:proofErr w:type="spellEnd"/>
      <w:r>
        <w:rPr>
          <w:rFonts w:ascii="Times New Roman" w:hAnsi="Times New Roman" w:cs="Times New Roman"/>
          <w:sz w:val="24"/>
          <w:szCs w:val="24"/>
        </w:rPr>
        <w:t xml:space="preserve"> (AITCL) y el linfoma anaplásico tanto ALK positivo como ALK negativo</w:t>
      </w:r>
      <w:r w:rsidR="00F15639">
        <w:rPr>
          <w:rFonts w:ascii="Times New Roman" w:hAnsi="Times New Roman" w:cs="Times New Roman"/>
          <w:sz w:val="24"/>
          <w:szCs w:val="24"/>
        </w:rPr>
        <w:t xml:space="preserve"> que en conjunto representan más del 50% de los casos de linfoma T encontrados en la práctica clínica.</w:t>
      </w:r>
      <w:r w:rsidR="00291A1C">
        <w:rPr>
          <w:rFonts w:ascii="Times New Roman" w:hAnsi="Times New Roman" w:cs="Times New Roman"/>
          <w:sz w:val="24"/>
          <w:szCs w:val="24"/>
        </w:rPr>
        <w:t xml:space="preserve"> De manera similar y para facilitar la lectura, se presentan los detalles de cada linfoma siguiendo el mismo esquema de resumen. </w:t>
      </w:r>
    </w:p>
    <w:p w14:paraId="7A32559F" w14:textId="00CC074B" w:rsidR="00291A1C" w:rsidRPr="00291A1C" w:rsidRDefault="00291A1C" w:rsidP="00291A1C">
      <w:pPr>
        <w:pStyle w:val="Prrafodelista"/>
        <w:numPr>
          <w:ilvl w:val="2"/>
          <w:numId w:val="4"/>
        </w:numPr>
        <w:jc w:val="both"/>
        <w:rPr>
          <w:rFonts w:ascii="Times New Roman" w:hAnsi="Times New Roman" w:cs="Times New Roman"/>
          <w:i/>
          <w:sz w:val="24"/>
          <w:szCs w:val="24"/>
        </w:rPr>
      </w:pPr>
      <w:r w:rsidRPr="00291A1C">
        <w:rPr>
          <w:rFonts w:ascii="Times New Roman" w:hAnsi="Times New Roman" w:cs="Times New Roman"/>
          <w:i/>
          <w:sz w:val="24"/>
          <w:szCs w:val="24"/>
        </w:rPr>
        <w:t>Linfoma de células T periféricas no especificado</w:t>
      </w:r>
      <w:r w:rsidR="0012711D">
        <w:rPr>
          <w:rFonts w:ascii="Times New Roman" w:hAnsi="Times New Roman" w:cs="Times New Roman"/>
          <w:i/>
          <w:sz w:val="24"/>
          <w:szCs w:val="24"/>
        </w:rPr>
        <w:t xml:space="preserve"> (PTCL – NOS) </w:t>
      </w:r>
    </w:p>
    <w:tbl>
      <w:tblPr>
        <w:tblStyle w:val="Tablaconcuadrcula"/>
        <w:tblW w:w="0" w:type="auto"/>
        <w:tblLook w:val="04A0" w:firstRow="1" w:lastRow="0" w:firstColumn="1" w:lastColumn="0" w:noHBand="0" w:noVBand="1"/>
      </w:tblPr>
      <w:tblGrid>
        <w:gridCol w:w="2405"/>
        <w:gridCol w:w="6423"/>
      </w:tblGrid>
      <w:tr w:rsidR="00291A1C" w:rsidRPr="007B411E" w14:paraId="736498EC" w14:textId="77777777" w:rsidTr="006C546D">
        <w:tc>
          <w:tcPr>
            <w:tcW w:w="2405" w:type="dxa"/>
          </w:tcPr>
          <w:p w14:paraId="4875C392" w14:textId="77777777" w:rsidR="00291A1C" w:rsidRPr="007B411E" w:rsidRDefault="00291A1C"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68DCA2F6" w14:textId="494C5773" w:rsidR="00291A1C" w:rsidRPr="007B411E" w:rsidRDefault="0012711D"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El término PTCL – NOS </w:t>
            </w:r>
            <w:r w:rsidR="004366E8">
              <w:rPr>
                <w:rFonts w:ascii="Times New Roman" w:hAnsi="Times New Roman" w:cs="Times New Roman"/>
                <w:sz w:val="20"/>
                <w:szCs w:val="20"/>
              </w:rPr>
              <w:t xml:space="preserve">designa un gran grupo </w:t>
            </w:r>
            <w:r w:rsidR="00E75435">
              <w:rPr>
                <w:rFonts w:ascii="Times New Roman" w:hAnsi="Times New Roman" w:cs="Times New Roman"/>
                <w:sz w:val="20"/>
                <w:szCs w:val="20"/>
              </w:rPr>
              <w:t xml:space="preserve">de </w:t>
            </w:r>
            <w:r w:rsidR="00C931AF">
              <w:rPr>
                <w:rFonts w:ascii="Times New Roman" w:hAnsi="Times New Roman" w:cs="Times New Roman"/>
                <w:sz w:val="20"/>
                <w:szCs w:val="20"/>
              </w:rPr>
              <w:t xml:space="preserve">linfomas de células T periféricas, predominantemente nodales </w:t>
            </w:r>
            <w:r w:rsidR="00523280">
              <w:rPr>
                <w:rFonts w:ascii="Times New Roman" w:hAnsi="Times New Roman" w:cs="Times New Roman"/>
                <w:sz w:val="20"/>
                <w:szCs w:val="20"/>
              </w:rPr>
              <w:t xml:space="preserve">que no pueden ser clasificados por sus características en ninguno de los otros subtipos de linfoma de células T. </w:t>
            </w:r>
            <w:r w:rsidR="00782968">
              <w:rPr>
                <w:rFonts w:ascii="Times New Roman" w:hAnsi="Times New Roman" w:cs="Times New Roman"/>
                <w:sz w:val="20"/>
                <w:szCs w:val="20"/>
              </w:rPr>
              <w:t>La actualización de la clasificación de la OMS excluye de este grupo a los tumores con fenotipo de célula T Ayudadora folicular que son incluidos en una nueva categoría.</w:t>
            </w:r>
          </w:p>
        </w:tc>
      </w:tr>
      <w:tr w:rsidR="00291A1C" w:rsidRPr="007B411E" w14:paraId="26FB9E78" w14:textId="77777777" w:rsidTr="006C546D">
        <w:tc>
          <w:tcPr>
            <w:tcW w:w="2405" w:type="dxa"/>
          </w:tcPr>
          <w:p w14:paraId="754B829A" w14:textId="77777777" w:rsidR="00291A1C" w:rsidRPr="007B411E" w:rsidRDefault="00291A1C"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6CDE4B4C" w14:textId="62132AB9" w:rsidR="00291A1C" w:rsidRPr="007B411E" w:rsidRDefault="00197656"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Los linfomas de células T son menos frecuentes que los de células B y en conjunto representan entre el 10% y el 12% de todos los linfomas. </w:t>
            </w:r>
            <w:r w:rsidR="00863056">
              <w:rPr>
                <w:rFonts w:ascii="Times New Roman" w:hAnsi="Times New Roman" w:cs="Times New Roman"/>
                <w:sz w:val="20"/>
                <w:szCs w:val="20"/>
              </w:rPr>
              <w:t xml:space="preserve">Dentro de los linfomas originados en células T maduras o periféricas, el PTCL- NOS es la categoría mas frecuente </w:t>
            </w:r>
            <w:r w:rsidR="00C62E75">
              <w:rPr>
                <w:rFonts w:ascii="Times New Roman" w:hAnsi="Times New Roman" w:cs="Times New Roman"/>
                <w:sz w:val="20"/>
                <w:szCs w:val="20"/>
              </w:rPr>
              <w:t xml:space="preserve">y representa en el 20% y 30% de todos los casos </w:t>
            </w:r>
            <w:r w:rsidR="006254D1">
              <w:rPr>
                <w:rFonts w:ascii="Times New Roman" w:hAnsi="Times New Roman" w:cs="Times New Roman"/>
                <w:sz w:val="20"/>
                <w:szCs w:val="20"/>
              </w:rPr>
              <w:fldChar w:fldCharType="begin"/>
            </w:r>
            <w:r w:rsidR="006254D1">
              <w:rPr>
                <w:rFonts w:ascii="Times New Roman" w:hAnsi="Times New Roman" w:cs="Times New Roman"/>
                <w:sz w:val="20"/>
                <w:szCs w:val="20"/>
              </w:rPr>
              <w:instrText xml:space="preserve"> ADDIN ZOTERO_ITEM CSL_CITATION {"citationID":"iyz6rwzn","properties":{"formattedCitation":"(17)","plainCitation":"(17)","noteIndex":0},"citationItems":[{"id":1351,"uris":["http://zotero.org/users/4663005/items/96EG8R3V"],"uri":["http://zotero.org/users/4663005/items/96EG8R3V"],"itemData":{"id":1351,"type":"chapter","title":"Peripheral T-Cell Lymphoma, not Otherwise Specified (PTCL-NOS)","container-title":"T-Cell and NK-Cell Lymphomas","publisher":"Springer International Publishing","publisher-place":"Cham","page":"83-98","volume":"176","source":"Crossref","event-place":"Cham","URL":"http://link.springer.com/10.1007/978-3-319-99716-2_4","ISBN":"978-3-319-99715-5","note":"DOI: 10.1007/978-3-319-99716-2_4","editor":[{"family":"Querfeld","given":"Christiane"},{"family":"Zain","given":"Jasmine"},{"family":"Rosen","given":"Steven T."}],"author":[{"family":"Oluwasanjo","given":"Adetokunbo"},{"family":"Kartan","given":"Saritha"},{"family":"Johnson","given":"William"},{"family":"Alpdogan","given":"Onder"},{"family":"Gru","given":"Alejandro"},{"family":"Mishra","given":"Anjali"},{"family":"Haverkos","given":"Bradley M."},{"family":"Gong","given":"Jerald"},{"family":"Porcu","given":"Pierluigi"}],"issued":{"date-parts":[["2019"]]},"accessed":{"date-parts":[["2019",2,17]]}}}],"schema":"https://github.com/citation-style-language/schema/raw/master/csl-citation.json"} </w:instrText>
            </w:r>
            <w:r w:rsidR="006254D1">
              <w:rPr>
                <w:rFonts w:ascii="Times New Roman" w:hAnsi="Times New Roman" w:cs="Times New Roman"/>
                <w:sz w:val="20"/>
                <w:szCs w:val="20"/>
              </w:rPr>
              <w:fldChar w:fldCharType="separate"/>
            </w:r>
            <w:r w:rsidR="006254D1" w:rsidRPr="006254D1">
              <w:rPr>
                <w:rFonts w:ascii="Times New Roman" w:hAnsi="Times New Roman" w:cs="Times New Roman"/>
                <w:sz w:val="20"/>
              </w:rPr>
              <w:t>(17)</w:t>
            </w:r>
            <w:r w:rsidR="006254D1">
              <w:rPr>
                <w:rFonts w:ascii="Times New Roman" w:hAnsi="Times New Roman" w:cs="Times New Roman"/>
                <w:sz w:val="20"/>
                <w:szCs w:val="20"/>
              </w:rPr>
              <w:fldChar w:fldCharType="end"/>
            </w:r>
            <w:r w:rsidR="006254D1">
              <w:rPr>
                <w:rFonts w:ascii="Times New Roman" w:hAnsi="Times New Roman" w:cs="Times New Roman"/>
                <w:sz w:val="20"/>
                <w:szCs w:val="20"/>
              </w:rPr>
              <w:t xml:space="preserve">. </w:t>
            </w:r>
            <w:r w:rsidR="0009433D">
              <w:rPr>
                <w:rFonts w:ascii="Times New Roman" w:hAnsi="Times New Roman" w:cs="Times New Roman"/>
                <w:sz w:val="20"/>
                <w:szCs w:val="20"/>
              </w:rPr>
              <w:t xml:space="preserve">En Asia es la segunda entidad en frecuencia, siendo superada por el la leucemia linfoma de células T adultas (ATCLL) </w:t>
            </w:r>
            <w:r w:rsidR="00B169E8">
              <w:rPr>
                <w:rFonts w:ascii="Times New Roman" w:hAnsi="Times New Roman" w:cs="Times New Roman"/>
                <w:sz w:val="20"/>
                <w:szCs w:val="20"/>
              </w:rPr>
              <w:fldChar w:fldCharType="begin"/>
            </w:r>
            <w:r w:rsidR="00B169E8">
              <w:rPr>
                <w:rFonts w:ascii="Times New Roman" w:hAnsi="Times New Roman" w:cs="Times New Roman"/>
                <w:sz w:val="20"/>
                <w:szCs w:val="20"/>
              </w:rPr>
              <w:instrText xml:space="preserve"> ADDIN ZOTERO_ITEM CSL_CITATION {"citationID":"30o96Nz7","properties":{"formattedCitation":"(18)","plainCitation":"(18)","noteIndex":0},"citationItems":[{"id":822,"uris":["http://zotero.org/users/4663005/items/W2VEY44B"],"uri":["http://zotero.org/users/4663005/items/W2VEY44B"],"itemData":{"id":822,"type":"article-journal","title":"International Peripheral T-Cell and Natural Killer/T-Cell Lymphoma Study: Pathology Findings and Clinical Outcomes","container-title":"Journal of Clinical Oncology","page":"4124-4130","volume":"26","issue":"25","source":"Crossref","DOI":"10.1200/JCO.2008.16.4558","ISSN":"0732-183X, 1527-7755","shortTitle":"International Peripheral T-Cell and Natural Killer/T-Cell Lymphoma Study","language":"en","author":[{"literal":"International T-Cell Lymphoma Project"}],"issued":{"date-parts":[["2008",9]]}}}],"schema":"https://github.com/citation-style-language/schema/raw/master/csl-citation.json"} </w:instrText>
            </w:r>
            <w:r w:rsidR="00B169E8">
              <w:rPr>
                <w:rFonts w:ascii="Times New Roman" w:hAnsi="Times New Roman" w:cs="Times New Roman"/>
                <w:sz w:val="20"/>
                <w:szCs w:val="20"/>
              </w:rPr>
              <w:fldChar w:fldCharType="separate"/>
            </w:r>
            <w:r w:rsidR="00B169E8" w:rsidRPr="00B169E8">
              <w:rPr>
                <w:rFonts w:ascii="Times New Roman" w:hAnsi="Times New Roman" w:cs="Times New Roman"/>
                <w:sz w:val="20"/>
              </w:rPr>
              <w:t>(18)</w:t>
            </w:r>
            <w:r w:rsidR="00B169E8">
              <w:rPr>
                <w:rFonts w:ascii="Times New Roman" w:hAnsi="Times New Roman" w:cs="Times New Roman"/>
                <w:sz w:val="20"/>
                <w:szCs w:val="20"/>
              </w:rPr>
              <w:fldChar w:fldCharType="end"/>
            </w:r>
            <w:r w:rsidR="00B169E8">
              <w:rPr>
                <w:rFonts w:ascii="Times New Roman" w:hAnsi="Times New Roman" w:cs="Times New Roman"/>
                <w:sz w:val="20"/>
                <w:szCs w:val="20"/>
              </w:rPr>
              <w:t xml:space="preserve">. </w:t>
            </w:r>
            <w:r w:rsidR="00291A1C">
              <w:rPr>
                <w:rFonts w:ascii="Times New Roman" w:hAnsi="Times New Roman" w:cs="Times New Roman"/>
                <w:sz w:val="20"/>
                <w:szCs w:val="20"/>
              </w:rPr>
              <w:t xml:space="preserve"> </w:t>
            </w:r>
          </w:p>
        </w:tc>
      </w:tr>
      <w:tr w:rsidR="00291A1C" w:rsidRPr="007B411E" w14:paraId="50B627CB" w14:textId="77777777" w:rsidTr="006C546D">
        <w:tc>
          <w:tcPr>
            <w:tcW w:w="2405" w:type="dxa"/>
          </w:tcPr>
          <w:p w14:paraId="1DFB1ED0" w14:textId="77777777" w:rsidR="00291A1C" w:rsidRPr="007B411E" w:rsidRDefault="00291A1C"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45D9D466" w14:textId="43B11DF9" w:rsidR="00291A1C" w:rsidRPr="007B411E" w:rsidRDefault="003F727A"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Estos linfomas son extremadamente pleomórficos en su presentación. </w:t>
            </w:r>
            <w:r w:rsidR="00AC1C32">
              <w:rPr>
                <w:rFonts w:ascii="Times New Roman" w:hAnsi="Times New Roman" w:cs="Times New Roman"/>
                <w:sz w:val="20"/>
                <w:szCs w:val="20"/>
              </w:rPr>
              <w:t xml:space="preserve">La mayoría de los casos muestran un infiltrado </w:t>
            </w:r>
            <w:proofErr w:type="spellStart"/>
            <w:r w:rsidR="00AC1C32">
              <w:rPr>
                <w:rFonts w:ascii="Times New Roman" w:hAnsi="Times New Roman" w:cs="Times New Roman"/>
                <w:sz w:val="20"/>
                <w:szCs w:val="20"/>
              </w:rPr>
              <w:t>para-cortical</w:t>
            </w:r>
            <w:proofErr w:type="spellEnd"/>
            <w:r w:rsidR="00AC1C32">
              <w:rPr>
                <w:rFonts w:ascii="Times New Roman" w:hAnsi="Times New Roman" w:cs="Times New Roman"/>
                <w:sz w:val="20"/>
                <w:szCs w:val="20"/>
              </w:rPr>
              <w:t xml:space="preserve"> o difuso que altera completamente la anatomía del ganglio afectado. </w:t>
            </w:r>
            <w:r w:rsidR="00AB7EE9">
              <w:rPr>
                <w:rFonts w:ascii="Times New Roman" w:hAnsi="Times New Roman" w:cs="Times New Roman"/>
                <w:sz w:val="20"/>
                <w:szCs w:val="20"/>
              </w:rPr>
              <w:t xml:space="preserve">Las células suelen ser una mezcla de células de tamaño pequeño / intermedio </w:t>
            </w:r>
            <w:r w:rsidR="001253A9">
              <w:rPr>
                <w:rFonts w:ascii="Times New Roman" w:hAnsi="Times New Roman" w:cs="Times New Roman"/>
                <w:sz w:val="20"/>
                <w:szCs w:val="20"/>
              </w:rPr>
              <w:t xml:space="preserve">y células grandes con núcleos irregulares y vesiculosos con frecuentes figuras mitóticas. </w:t>
            </w:r>
            <w:r w:rsidR="00D751DA">
              <w:rPr>
                <w:rFonts w:ascii="Times New Roman" w:hAnsi="Times New Roman" w:cs="Times New Roman"/>
                <w:sz w:val="20"/>
                <w:szCs w:val="20"/>
              </w:rPr>
              <w:t>Se han descrito algunos cas</w:t>
            </w:r>
            <w:r w:rsidR="00A13C05">
              <w:rPr>
                <w:rFonts w:ascii="Times New Roman" w:hAnsi="Times New Roman" w:cs="Times New Roman"/>
                <w:sz w:val="20"/>
                <w:szCs w:val="20"/>
              </w:rPr>
              <w:t xml:space="preserve">os con proliferación de las vénulas de endotelio alto, similares a las encontradas en el AITCL que hacen el diagnóstico histológico complejo </w:t>
            </w:r>
            <w:r w:rsidR="00A13C05">
              <w:rPr>
                <w:rFonts w:ascii="Times New Roman" w:hAnsi="Times New Roman" w:cs="Times New Roman"/>
                <w:sz w:val="20"/>
                <w:szCs w:val="20"/>
              </w:rPr>
              <w:fldChar w:fldCharType="begin"/>
            </w:r>
            <w:r w:rsidR="004C19F6">
              <w:rPr>
                <w:rFonts w:ascii="Times New Roman" w:hAnsi="Times New Roman" w:cs="Times New Roman"/>
                <w:sz w:val="20"/>
                <w:szCs w:val="20"/>
              </w:rPr>
              <w:instrText xml:space="preserve"> ADDIN ZOTERO_ITEM CSL_CITATION {"citationID":"bB1iLeTD","properties":{"formattedCitation":"(1,17)","plainCitation":"(1,17)","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id":1351,"uris":["http://zotero.org/users/4663005/items/96EG8R3V"],"uri":["http://zotero.org/users/4663005/items/96EG8R3V"],"itemData":{"id":1351,"type":"chapter","title":"Peripheral T-Cell Lymphoma, not Otherwise Specified (PTCL-NOS)","container-title":"T-Cell and NK-Cell Lymphomas","publisher":"Springer International Publishing","publisher-place":"Cham","page":"83-98","volume":"176","source":"Crossref","event-place":"Cham","URL":"http://link.springer.com/10.1007/978-3-319-99716-2_4","ISBN":"978-3-319-99715-5","note":"DOI: 10.1007/978-3-319-99716-2_4","editor":[{"family":"Querfeld","given":"Christiane"},{"family":"Zain","given":"Jasmine"},{"family":"Rosen","given":"Steven T."}],"author":[{"family":"Oluwasanjo","given":"Adetokunbo"},{"family":"Kartan","given":"Saritha"},{"family":"Johnson","given":"William"},{"family":"Alpdogan","given":"Onder"},{"family":"Gru","given":"Alejandro"},{"family":"Mishra","given":"Anjali"},{"family":"Haverkos","given":"Bradley M."},{"family":"Gong","given":"Jerald"},{"family":"Porcu","given":"Pierluigi"}],"issued":{"date-parts":[["2019"]]},"accessed":{"date-parts":[["2019",2,17]]}}}],"schema":"https://github.com/citation-style-language/schema/raw/master/csl-citation.json"} </w:instrText>
            </w:r>
            <w:r w:rsidR="00A13C05">
              <w:rPr>
                <w:rFonts w:ascii="Times New Roman" w:hAnsi="Times New Roman" w:cs="Times New Roman"/>
                <w:sz w:val="20"/>
                <w:szCs w:val="20"/>
              </w:rPr>
              <w:fldChar w:fldCharType="separate"/>
            </w:r>
            <w:r w:rsidR="004C19F6" w:rsidRPr="004C19F6">
              <w:rPr>
                <w:rFonts w:ascii="Times New Roman" w:hAnsi="Times New Roman" w:cs="Times New Roman"/>
                <w:sz w:val="20"/>
              </w:rPr>
              <w:t>(1,17)</w:t>
            </w:r>
            <w:r w:rsidR="00A13C05">
              <w:rPr>
                <w:rFonts w:ascii="Times New Roman" w:hAnsi="Times New Roman" w:cs="Times New Roman"/>
                <w:sz w:val="20"/>
                <w:szCs w:val="20"/>
              </w:rPr>
              <w:fldChar w:fldCharType="end"/>
            </w:r>
            <w:r w:rsidR="004C19F6">
              <w:rPr>
                <w:rFonts w:ascii="Times New Roman" w:hAnsi="Times New Roman" w:cs="Times New Roman"/>
                <w:sz w:val="20"/>
                <w:szCs w:val="20"/>
              </w:rPr>
              <w:t xml:space="preserve">. </w:t>
            </w:r>
          </w:p>
        </w:tc>
      </w:tr>
      <w:tr w:rsidR="00291A1C" w:rsidRPr="007B411E" w14:paraId="2A71A895" w14:textId="77777777" w:rsidTr="006C546D">
        <w:tc>
          <w:tcPr>
            <w:tcW w:w="2405" w:type="dxa"/>
          </w:tcPr>
          <w:p w14:paraId="77216F4F" w14:textId="77777777" w:rsidR="00291A1C" w:rsidRPr="007B411E" w:rsidRDefault="00291A1C" w:rsidP="006C546D">
            <w:pPr>
              <w:jc w:val="both"/>
              <w:outlineLvl w:val="2"/>
              <w:rPr>
                <w:rFonts w:ascii="Times New Roman" w:hAnsi="Times New Roman" w:cs="Times New Roman"/>
                <w:sz w:val="20"/>
                <w:szCs w:val="20"/>
              </w:rPr>
            </w:pPr>
            <w:r>
              <w:rPr>
                <w:rFonts w:ascii="Times New Roman" w:hAnsi="Times New Roman" w:cs="Times New Roman"/>
                <w:sz w:val="20"/>
                <w:szCs w:val="20"/>
              </w:rPr>
              <w:t>Variantes histológicas</w:t>
            </w:r>
          </w:p>
        </w:tc>
        <w:tc>
          <w:tcPr>
            <w:tcW w:w="6423" w:type="dxa"/>
          </w:tcPr>
          <w:p w14:paraId="58B81E5D" w14:textId="706FF2B5" w:rsidR="00291A1C" w:rsidRPr="007B411E" w:rsidRDefault="004C19F6"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Existen diferentes variantes histológicas descritas. La clasificación de la OMS en su última revisión </w:t>
            </w:r>
            <w:r w:rsidR="00A70146">
              <w:rPr>
                <w:rFonts w:ascii="Times New Roman" w:hAnsi="Times New Roman" w:cs="Times New Roman"/>
                <w:sz w:val="20"/>
                <w:szCs w:val="20"/>
              </w:rPr>
              <w:t xml:space="preserve">excluyó de este grupo las llamadas variantes foliculares que son agrupadas </w:t>
            </w:r>
            <w:r w:rsidR="00CB77FC">
              <w:rPr>
                <w:rFonts w:ascii="Times New Roman" w:hAnsi="Times New Roman" w:cs="Times New Roman"/>
                <w:sz w:val="20"/>
                <w:szCs w:val="20"/>
              </w:rPr>
              <w:t xml:space="preserve">ahora con el AITCL y otros linfomas T con fenotipo de célula T Ayudadora folicular. Las otras dos variantes descritas son la </w:t>
            </w:r>
            <w:r w:rsidR="00B148CA">
              <w:rPr>
                <w:rFonts w:ascii="Times New Roman" w:hAnsi="Times New Roman" w:cs="Times New Roman"/>
                <w:sz w:val="20"/>
                <w:szCs w:val="20"/>
              </w:rPr>
              <w:t xml:space="preserve">variante </w:t>
            </w:r>
            <w:proofErr w:type="spellStart"/>
            <w:r w:rsidR="00B148CA">
              <w:rPr>
                <w:rFonts w:ascii="Times New Roman" w:hAnsi="Times New Roman" w:cs="Times New Roman"/>
                <w:sz w:val="20"/>
                <w:szCs w:val="20"/>
              </w:rPr>
              <w:t>linfoepitelioide</w:t>
            </w:r>
            <w:proofErr w:type="spellEnd"/>
            <w:r w:rsidR="00B148CA">
              <w:rPr>
                <w:rFonts w:ascii="Times New Roman" w:hAnsi="Times New Roman" w:cs="Times New Roman"/>
                <w:sz w:val="20"/>
                <w:szCs w:val="20"/>
              </w:rPr>
              <w:t xml:space="preserve">, también conocida como Linfoma </w:t>
            </w:r>
            <w:proofErr w:type="spellStart"/>
            <w:r w:rsidR="00B148CA">
              <w:rPr>
                <w:rFonts w:ascii="Times New Roman" w:hAnsi="Times New Roman" w:cs="Times New Roman"/>
                <w:sz w:val="20"/>
                <w:szCs w:val="20"/>
              </w:rPr>
              <w:t>Lennert</w:t>
            </w:r>
            <w:proofErr w:type="spellEnd"/>
            <w:r w:rsidR="00B148CA">
              <w:rPr>
                <w:rFonts w:ascii="Times New Roman" w:hAnsi="Times New Roman" w:cs="Times New Roman"/>
                <w:sz w:val="20"/>
                <w:szCs w:val="20"/>
              </w:rPr>
              <w:t xml:space="preserve"> la cual se caracteriza por la presencia de </w:t>
            </w:r>
            <w:r w:rsidR="00FC7FD1">
              <w:rPr>
                <w:rFonts w:ascii="Times New Roman" w:hAnsi="Times New Roman" w:cs="Times New Roman"/>
                <w:sz w:val="20"/>
                <w:szCs w:val="20"/>
              </w:rPr>
              <w:t xml:space="preserve">numerosos grupos pequeños de histiocitos epitelioides </w:t>
            </w:r>
            <w:r w:rsidR="00F017DF">
              <w:rPr>
                <w:rFonts w:ascii="Times New Roman" w:hAnsi="Times New Roman" w:cs="Times New Roman"/>
                <w:sz w:val="20"/>
                <w:szCs w:val="20"/>
              </w:rPr>
              <w:t xml:space="preserve">dentro de una proliferación difusa de células de tamaño mediano o pequeño con ligeras irregularidades del núcleo </w:t>
            </w:r>
            <w:r w:rsidR="00F017DF">
              <w:rPr>
                <w:rFonts w:ascii="Times New Roman" w:hAnsi="Times New Roman" w:cs="Times New Roman"/>
                <w:sz w:val="20"/>
                <w:szCs w:val="20"/>
              </w:rPr>
              <w:fldChar w:fldCharType="begin"/>
            </w:r>
            <w:r w:rsidR="00935811">
              <w:rPr>
                <w:rFonts w:ascii="Times New Roman" w:hAnsi="Times New Roman" w:cs="Times New Roman"/>
                <w:sz w:val="20"/>
                <w:szCs w:val="20"/>
              </w:rPr>
              <w:instrText xml:space="preserve"> ADDIN ZOTERO_ITEM CSL_CITATION {"citationID":"4d4ogKpm","properties":{"formattedCitation":"(12)","plainCitation":"(12)","noteIndex":0},"citationItems":[{"id":1342,"uris":["http://zotero.org/users/4663005/items/DR9ZNKCZ"],"uri":["http://zotero.org/users/4663005/items/DR9ZNKCZ"],"itemData":{"id":1342,"type":"book","title":"The lymphoid neoplasms","publisher":"Hodder Arnold","publisher-place":"London","number-of-pages":"1657","edition":"3rd ed","source":"Library of Congress ISBN","event-place":"London","ISBN":"978-0-340-80947-1","call-number":"RC280.L9 N659 2010","editor":[{"family":"Magrath","given":"Ian"}],"issued":{"date-parts":[["2010"]]}}}],"schema":"https://github.com/citation-style-language/schema/raw/master/csl-citation.json"} </w:instrText>
            </w:r>
            <w:r w:rsidR="00F017DF">
              <w:rPr>
                <w:rFonts w:ascii="Times New Roman" w:hAnsi="Times New Roman" w:cs="Times New Roman"/>
                <w:sz w:val="20"/>
                <w:szCs w:val="20"/>
              </w:rPr>
              <w:fldChar w:fldCharType="separate"/>
            </w:r>
            <w:r w:rsidR="00935811" w:rsidRPr="00935811">
              <w:rPr>
                <w:rFonts w:ascii="Times New Roman" w:hAnsi="Times New Roman" w:cs="Times New Roman"/>
                <w:sz w:val="20"/>
              </w:rPr>
              <w:t>(12)</w:t>
            </w:r>
            <w:r w:rsidR="00F017DF">
              <w:rPr>
                <w:rFonts w:ascii="Times New Roman" w:hAnsi="Times New Roman" w:cs="Times New Roman"/>
                <w:sz w:val="20"/>
                <w:szCs w:val="20"/>
              </w:rPr>
              <w:fldChar w:fldCharType="end"/>
            </w:r>
            <w:r w:rsidR="00935811">
              <w:rPr>
                <w:rFonts w:ascii="Times New Roman" w:hAnsi="Times New Roman" w:cs="Times New Roman"/>
                <w:sz w:val="20"/>
                <w:szCs w:val="20"/>
              </w:rPr>
              <w:t>. Es necesario para el diagnóstico de esta variante la ausencia de células de RS</w:t>
            </w:r>
            <w:r w:rsidR="00337FDD">
              <w:rPr>
                <w:rFonts w:ascii="Times New Roman" w:hAnsi="Times New Roman" w:cs="Times New Roman"/>
                <w:sz w:val="20"/>
                <w:szCs w:val="20"/>
              </w:rPr>
              <w:t xml:space="preserve">. Actualmente se ha reconocido que esta variante es derivada de células T CD8 + con fenotipo </w:t>
            </w:r>
            <w:r w:rsidR="00010CE8">
              <w:rPr>
                <w:rFonts w:ascii="Times New Roman" w:hAnsi="Times New Roman" w:cs="Times New Roman"/>
                <w:sz w:val="20"/>
                <w:szCs w:val="20"/>
              </w:rPr>
              <w:t xml:space="preserve">citotóxico. Las llamadas variantes de zona T y variante folicular ya no son reconocidas por la OMS dentro de este grupo de linfomas. </w:t>
            </w:r>
          </w:p>
        </w:tc>
      </w:tr>
      <w:tr w:rsidR="00291A1C" w:rsidRPr="007B411E" w14:paraId="067536AB" w14:textId="77777777" w:rsidTr="006C546D">
        <w:tc>
          <w:tcPr>
            <w:tcW w:w="2405" w:type="dxa"/>
          </w:tcPr>
          <w:p w14:paraId="655D2AF4" w14:textId="77777777" w:rsidR="00291A1C" w:rsidRPr="007B411E" w:rsidRDefault="00291A1C"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4245AFC7" w14:textId="38687DD8" w:rsidR="00291A1C" w:rsidRPr="007B411E" w:rsidRDefault="008A4691"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Este tipo de linfoma presenta un inmunofenotipo de células T, siendo la expresión de CD3 </w:t>
            </w:r>
            <w:r w:rsidR="00A83058">
              <w:rPr>
                <w:rFonts w:ascii="Times New Roman" w:hAnsi="Times New Roman" w:cs="Times New Roman"/>
                <w:sz w:val="20"/>
                <w:szCs w:val="20"/>
              </w:rPr>
              <w:t xml:space="preserve">detectada en la gran mayoría de los casos. Las células muestran un fenotipo maduro sin expresión de </w:t>
            </w:r>
            <w:proofErr w:type="spellStart"/>
            <w:r w:rsidR="00A83058">
              <w:rPr>
                <w:rFonts w:ascii="Times New Roman" w:hAnsi="Times New Roman" w:cs="Times New Roman"/>
                <w:sz w:val="20"/>
                <w:szCs w:val="20"/>
              </w:rPr>
              <w:t>TdT</w:t>
            </w:r>
            <w:proofErr w:type="spellEnd"/>
            <w:r w:rsidR="00A83058">
              <w:rPr>
                <w:rFonts w:ascii="Times New Roman" w:hAnsi="Times New Roman" w:cs="Times New Roman"/>
                <w:sz w:val="20"/>
                <w:szCs w:val="20"/>
              </w:rPr>
              <w:t xml:space="preserve"> o </w:t>
            </w:r>
            <w:r w:rsidR="00C63CC5">
              <w:rPr>
                <w:rFonts w:ascii="Times New Roman" w:hAnsi="Times New Roman" w:cs="Times New Roman"/>
                <w:sz w:val="20"/>
                <w:szCs w:val="20"/>
              </w:rPr>
              <w:t xml:space="preserve">CD1a. Es mas frecuente el fenotipo CD4+/CD8- pero el fenotipo CD8+/CD4- y aun casos dobles </w:t>
            </w:r>
            <w:r w:rsidR="00982F7E">
              <w:rPr>
                <w:rFonts w:ascii="Times New Roman" w:hAnsi="Times New Roman" w:cs="Times New Roman"/>
                <w:sz w:val="20"/>
                <w:szCs w:val="20"/>
              </w:rPr>
              <w:t xml:space="preserve">negativos o dobles positivos han sido reportados. Es común encontrar </w:t>
            </w:r>
            <w:r w:rsidR="00982F7E">
              <w:rPr>
                <w:rFonts w:ascii="Times New Roman" w:hAnsi="Times New Roman" w:cs="Times New Roman"/>
                <w:sz w:val="20"/>
                <w:szCs w:val="20"/>
              </w:rPr>
              <w:lastRenderedPageBreak/>
              <w:t xml:space="preserve">alteraciones de la expresión de antígenos T, con reducción en la expresión de </w:t>
            </w:r>
            <w:r w:rsidR="000233FC">
              <w:rPr>
                <w:rFonts w:ascii="Times New Roman" w:hAnsi="Times New Roman" w:cs="Times New Roman"/>
                <w:sz w:val="20"/>
                <w:szCs w:val="20"/>
              </w:rPr>
              <w:t xml:space="preserve">CD3, CD5, CD2 </w:t>
            </w:r>
            <w:r w:rsidR="0013497C">
              <w:rPr>
                <w:rFonts w:ascii="Times New Roman" w:hAnsi="Times New Roman" w:cs="Times New Roman"/>
                <w:sz w:val="20"/>
                <w:szCs w:val="20"/>
              </w:rPr>
              <w:t xml:space="preserve">o CD7 en diferentes combinaciones. </w:t>
            </w:r>
            <w:r w:rsidR="00180CCB">
              <w:rPr>
                <w:rFonts w:ascii="Times New Roman" w:hAnsi="Times New Roman" w:cs="Times New Roman"/>
                <w:sz w:val="20"/>
                <w:szCs w:val="20"/>
              </w:rPr>
              <w:t xml:space="preserve">La expresión de CD56 y marcadores </w:t>
            </w:r>
            <w:r w:rsidR="002757E0">
              <w:rPr>
                <w:rFonts w:ascii="Times New Roman" w:hAnsi="Times New Roman" w:cs="Times New Roman"/>
                <w:sz w:val="20"/>
                <w:szCs w:val="20"/>
              </w:rPr>
              <w:t xml:space="preserve">citotóxicos como TIA1, </w:t>
            </w:r>
            <w:proofErr w:type="spellStart"/>
            <w:r w:rsidR="002757E0">
              <w:rPr>
                <w:rFonts w:ascii="Times New Roman" w:hAnsi="Times New Roman" w:cs="Times New Roman"/>
                <w:sz w:val="20"/>
                <w:szCs w:val="20"/>
              </w:rPr>
              <w:t>granzima</w:t>
            </w:r>
            <w:proofErr w:type="spellEnd"/>
            <w:r w:rsidR="002757E0">
              <w:rPr>
                <w:rFonts w:ascii="Times New Roman" w:hAnsi="Times New Roman" w:cs="Times New Roman"/>
                <w:sz w:val="20"/>
                <w:szCs w:val="20"/>
              </w:rPr>
              <w:t xml:space="preserve"> B y perforina se describe en este tipo de linfoma. </w:t>
            </w:r>
            <w:r w:rsidR="008E4741">
              <w:rPr>
                <w:rFonts w:ascii="Times New Roman" w:hAnsi="Times New Roman" w:cs="Times New Roman"/>
                <w:sz w:val="20"/>
                <w:szCs w:val="20"/>
              </w:rPr>
              <w:t xml:space="preserve">Se ha descrito la expresión de CD15 y </w:t>
            </w:r>
            <w:r w:rsidR="008F58A4">
              <w:rPr>
                <w:rFonts w:ascii="Times New Roman" w:hAnsi="Times New Roman" w:cs="Times New Roman"/>
                <w:sz w:val="20"/>
                <w:szCs w:val="20"/>
              </w:rPr>
              <w:t xml:space="preserve">en </w:t>
            </w:r>
            <w:r w:rsidR="008E4741">
              <w:rPr>
                <w:rFonts w:ascii="Times New Roman" w:hAnsi="Times New Roman" w:cs="Times New Roman"/>
                <w:sz w:val="20"/>
                <w:szCs w:val="20"/>
              </w:rPr>
              <w:t xml:space="preserve">algunos casos </w:t>
            </w:r>
            <w:r w:rsidR="008F58A4">
              <w:rPr>
                <w:rFonts w:ascii="Times New Roman" w:hAnsi="Times New Roman" w:cs="Times New Roman"/>
                <w:sz w:val="20"/>
                <w:szCs w:val="20"/>
              </w:rPr>
              <w:t>la</w:t>
            </w:r>
            <w:r w:rsidR="008E4741">
              <w:rPr>
                <w:rFonts w:ascii="Times New Roman" w:hAnsi="Times New Roman" w:cs="Times New Roman"/>
                <w:sz w:val="20"/>
                <w:szCs w:val="20"/>
              </w:rPr>
              <w:t xml:space="preserve"> expresión de CD30. </w:t>
            </w:r>
          </w:p>
        </w:tc>
      </w:tr>
      <w:tr w:rsidR="00291A1C" w:rsidRPr="007B411E" w14:paraId="3C20A05A" w14:textId="77777777" w:rsidTr="006C546D">
        <w:tc>
          <w:tcPr>
            <w:tcW w:w="2405" w:type="dxa"/>
          </w:tcPr>
          <w:p w14:paraId="59BEFBA3" w14:textId="0F787540" w:rsidR="00291A1C" w:rsidRPr="007B411E" w:rsidRDefault="00291A1C"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lastRenderedPageBreak/>
              <w:t>Presentación clínica</w:t>
            </w:r>
          </w:p>
        </w:tc>
        <w:tc>
          <w:tcPr>
            <w:tcW w:w="6423" w:type="dxa"/>
          </w:tcPr>
          <w:p w14:paraId="0EC87AED" w14:textId="604733D4" w:rsidR="00291A1C" w:rsidRPr="002730F6" w:rsidRDefault="00BD20BB"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A pesar de las variaciones morfológicas que se encuentran en este linfoma y el reconocimiento de que diversas entidades pueden estar incluidas, las características clínicas son </w:t>
            </w:r>
            <w:r w:rsidR="00417F37">
              <w:rPr>
                <w:rFonts w:ascii="Times New Roman" w:hAnsi="Times New Roman" w:cs="Times New Roman"/>
                <w:sz w:val="20"/>
                <w:szCs w:val="20"/>
              </w:rPr>
              <w:t xml:space="preserve">relativamente homogéneas entre las diferentes series de pacientes. Como características principales </w:t>
            </w:r>
            <w:r w:rsidR="00AD26C4">
              <w:rPr>
                <w:rFonts w:ascii="Times New Roman" w:hAnsi="Times New Roman" w:cs="Times New Roman"/>
                <w:sz w:val="20"/>
                <w:szCs w:val="20"/>
              </w:rPr>
              <w:t xml:space="preserve">esta entidad afecta de manera casi exclusiva a pacientes adultos, con una mediana de edad al diagnóstico de </w:t>
            </w:r>
            <w:r w:rsidR="003D1E68">
              <w:rPr>
                <w:rFonts w:ascii="Times New Roman" w:hAnsi="Times New Roman" w:cs="Times New Roman"/>
                <w:sz w:val="20"/>
                <w:szCs w:val="20"/>
              </w:rPr>
              <w:t xml:space="preserve">alrededor de 60 años y tiene predominio en hombres. </w:t>
            </w:r>
            <w:r w:rsidR="005C7310">
              <w:rPr>
                <w:rFonts w:ascii="Times New Roman" w:hAnsi="Times New Roman" w:cs="Times New Roman"/>
                <w:sz w:val="20"/>
                <w:szCs w:val="20"/>
              </w:rPr>
              <w:t xml:space="preserve">Usualmente los pacientes se presentan en estadios avanzados con compromiso ganglionar generalizado </w:t>
            </w:r>
            <w:r w:rsidR="0062396C">
              <w:rPr>
                <w:rFonts w:ascii="Times New Roman" w:hAnsi="Times New Roman" w:cs="Times New Roman"/>
                <w:sz w:val="20"/>
                <w:szCs w:val="20"/>
              </w:rPr>
              <w:t>y suele ser frecuente la presencia de hepatomegalia y esplenomegalia. La médula ósea se compromete en la tercera parte de los casos</w:t>
            </w:r>
            <w:r w:rsidR="00710E03">
              <w:rPr>
                <w:rFonts w:ascii="Times New Roman" w:hAnsi="Times New Roman" w:cs="Times New Roman"/>
                <w:sz w:val="20"/>
                <w:szCs w:val="20"/>
              </w:rPr>
              <w:t xml:space="preserve">. Un tercio de los pacientes presenta síntomas B al diagnóstico </w:t>
            </w:r>
            <w:r w:rsidR="00710E03">
              <w:rPr>
                <w:rFonts w:ascii="Times New Roman" w:hAnsi="Times New Roman" w:cs="Times New Roman"/>
                <w:sz w:val="20"/>
                <w:szCs w:val="20"/>
              </w:rPr>
              <w:fldChar w:fldCharType="begin"/>
            </w:r>
            <w:r w:rsidR="00562764">
              <w:rPr>
                <w:rFonts w:ascii="Times New Roman" w:hAnsi="Times New Roman" w:cs="Times New Roman"/>
                <w:sz w:val="20"/>
                <w:szCs w:val="20"/>
              </w:rPr>
              <w:instrText xml:space="preserve"> ADDIN ZOTERO_ITEM CSL_CITATION {"citationID":"hSpVKWSZ","properties":{"formattedCitation":"(12)","plainCitation":"(12)","noteIndex":0},"citationItems":[{"id":1342,"uris":["http://zotero.org/users/4663005/items/DR9ZNKCZ"],"uri":["http://zotero.org/users/4663005/items/DR9ZNKCZ"],"itemData":{"id":1342,"type":"book","title":"The lymphoid neoplasms","publisher":"Hodder Arnold","publisher-place":"London","number-of-pages":"1657","edition":"3rd ed","source":"Library of Congress ISBN","event-place":"London","ISBN":"978-0-340-80947-1","call-number":"RC280.L9 N659 2010","editor":[{"family":"Magrath","given":"Ian"}],"issued":{"date-parts":[["2010"]]}}}],"schema":"https://github.com/citation-style-language/schema/raw/master/csl-citation.json"} </w:instrText>
            </w:r>
            <w:r w:rsidR="00710E03">
              <w:rPr>
                <w:rFonts w:ascii="Times New Roman" w:hAnsi="Times New Roman" w:cs="Times New Roman"/>
                <w:sz w:val="20"/>
                <w:szCs w:val="20"/>
              </w:rPr>
              <w:fldChar w:fldCharType="separate"/>
            </w:r>
            <w:r w:rsidR="00562764" w:rsidRPr="00562764">
              <w:rPr>
                <w:rFonts w:ascii="Times New Roman" w:hAnsi="Times New Roman" w:cs="Times New Roman"/>
                <w:sz w:val="20"/>
              </w:rPr>
              <w:t>(12)</w:t>
            </w:r>
            <w:r w:rsidR="00710E03">
              <w:rPr>
                <w:rFonts w:ascii="Times New Roman" w:hAnsi="Times New Roman" w:cs="Times New Roman"/>
                <w:sz w:val="20"/>
                <w:szCs w:val="20"/>
              </w:rPr>
              <w:fldChar w:fldCharType="end"/>
            </w:r>
            <w:r w:rsidR="00562764">
              <w:rPr>
                <w:rFonts w:ascii="Times New Roman" w:hAnsi="Times New Roman" w:cs="Times New Roman"/>
                <w:sz w:val="20"/>
                <w:szCs w:val="20"/>
              </w:rPr>
              <w:t xml:space="preserve">. El curso clínico suele ser agresivo y la mayoría de los pacientes presenta </w:t>
            </w:r>
            <w:r w:rsidR="00CB4934">
              <w:rPr>
                <w:rFonts w:ascii="Times New Roman" w:hAnsi="Times New Roman" w:cs="Times New Roman"/>
                <w:sz w:val="20"/>
                <w:szCs w:val="20"/>
              </w:rPr>
              <w:t xml:space="preserve">características pronósticas adversas como elevación de la deshidrogenasa láctica y deterioro del estado funcional. </w:t>
            </w:r>
            <w:r w:rsidR="00B06236">
              <w:rPr>
                <w:rFonts w:ascii="Times New Roman" w:hAnsi="Times New Roman" w:cs="Times New Roman"/>
                <w:sz w:val="20"/>
                <w:szCs w:val="20"/>
              </w:rPr>
              <w:t>Aunque se han propuesto diferentes esquemas para establecer el pronóstico,</w:t>
            </w:r>
            <w:r w:rsidR="00246343">
              <w:rPr>
                <w:rFonts w:ascii="Times New Roman" w:hAnsi="Times New Roman" w:cs="Times New Roman"/>
                <w:sz w:val="20"/>
                <w:szCs w:val="20"/>
              </w:rPr>
              <w:t xml:space="preserve"> muchos son difíciles de interpretar por incluir otros tipos de linfoma T. Sin embargo, a partir de los datos registrados de manera prospectiva por el Proyecto de Linfoma T </w:t>
            </w:r>
            <w:r w:rsidR="002730F6">
              <w:rPr>
                <w:rFonts w:ascii="Times New Roman" w:hAnsi="Times New Roman" w:cs="Times New Roman"/>
                <w:sz w:val="20"/>
                <w:szCs w:val="20"/>
              </w:rPr>
              <w:t xml:space="preserve">un nuevo modelo llamado </w:t>
            </w:r>
            <w:r w:rsidR="002730F6" w:rsidRPr="002730F6">
              <w:rPr>
                <w:rFonts w:ascii="Times New Roman" w:hAnsi="Times New Roman" w:cs="Times New Roman"/>
                <w:i/>
                <w:sz w:val="20"/>
                <w:szCs w:val="20"/>
              </w:rPr>
              <w:t>T Cell Score</w:t>
            </w:r>
            <w:r w:rsidR="002730F6">
              <w:rPr>
                <w:rFonts w:ascii="Times New Roman" w:hAnsi="Times New Roman" w:cs="Times New Roman"/>
                <w:i/>
                <w:sz w:val="20"/>
                <w:szCs w:val="20"/>
              </w:rPr>
              <w:t xml:space="preserve">, </w:t>
            </w:r>
            <w:r w:rsidR="002730F6">
              <w:rPr>
                <w:rFonts w:ascii="Times New Roman" w:hAnsi="Times New Roman" w:cs="Times New Roman"/>
                <w:sz w:val="20"/>
                <w:szCs w:val="20"/>
              </w:rPr>
              <w:t>derivado a partir de un conjunto de doce variables, identificó a</w:t>
            </w:r>
            <w:r w:rsidR="00EB7642">
              <w:rPr>
                <w:rFonts w:ascii="Times New Roman" w:hAnsi="Times New Roman" w:cs="Times New Roman"/>
                <w:sz w:val="20"/>
                <w:szCs w:val="20"/>
              </w:rPr>
              <w:t xml:space="preserve"> la albúmina, el estado funcional, el estadio y el recuento de neutrófilos como variables pronósticas independientes. </w:t>
            </w:r>
            <w:r w:rsidR="008D2913">
              <w:rPr>
                <w:rFonts w:ascii="Times New Roman" w:hAnsi="Times New Roman" w:cs="Times New Roman"/>
                <w:sz w:val="20"/>
                <w:szCs w:val="20"/>
              </w:rPr>
              <w:t xml:space="preserve">Basado en estas variables fue posible identificar tres grupos de riesgo con </w:t>
            </w:r>
            <w:r w:rsidR="00DA3B18">
              <w:rPr>
                <w:rFonts w:ascii="Times New Roman" w:hAnsi="Times New Roman" w:cs="Times New Roman"/>
                <w:sz w:val="20"/>
                <w:szCs w:val="20"/>
              </w:rPr>
              <w:t xml:space="preserve">una supervivencia global a 5 años de 76% (0 Puntos), </w:t>
            </w:r>
            <w:r w:rsidR="00651C2B">
              <w:rPr>
                <w:rFonts w:ascii="Times New Roman" w:hAnsi="Times New Roman" w:cs="Times New Roman"/>
                <w:sz w:val="20"/>
                <w:szCs w:val="20"/>
              </w:rPr>
              <w:t>43% (1 a 2 puntos) y 11% (m</w:t>
            </w:r>
            <w:r w:rsidR="00AD2C0B">
              <w:rPr>
                <w:rFonts w:ascii="Times New Roman" w:hAnsi="Times New Roman" w:cs="Times New Roman"/>
                <w:sz w:val="20"/>
                <w:szCs w:val="20"/>
              </w:rPr>
              <w:t>á</w:t>
            </w:r>
            <w:r w:rsidR="00651C2B">
              <w:rPr>
                <w:rFonts w:ascii="Times New Roman" w:hAnsi="Times New Roman" w:cs="Times New Roman"/>
                <w:sz w:val="20"/>
                <w:szCs w:val="20"/>
              </w:rPr>
              <w:t>s de dos puntos)</w:t>
            </w:r>
            <w:r w:rsidR="00AD2C0B">
              <w:rPr>
                <w:rFonts w:ascii="Times New Roman" w:hAnsi="Times New Roman" w:cs="Times New Roman"/>
                <w:sz w:val="20"/>
                <w:szCs w:val="20"/>
              </w:rPr>
              <w:t>, con resultados comparables entre la cohorte de desarrollo y de validación</w:t>
            </w:r>
            <w:r w:rsidR="001B2FF4">
              <w:rPr>
                <w:rFonts w:ascii="Times New Roman" w:hAnsi="Times New Roman" w:cs="Times New Roman"/>
                <w:sz w:val="20"/>
                <w:szCs w:val="20"/>
              </w:rPr>
              <w:t xml:space="preserve"> </w:t>
            </w:r>
            <w:r w:rsidR="001B2FF4">
              <w:rPr>
                <w:rFonts w:ascii="Times New Roman" w:hAnsi="Times New Roman" w:cs="Times New Roman"/>
                <w:sz w:val="20"/>
                <w:szCs w:val="20"/>
              </w:rPr>
              <w:fldChar w:fldCharType="begin"/>
            </w:r>
            <w:r w:rsidR="001B2FF4">
              <w:rPr>
                <w:rFonts w:ascii="Times New Roman" w:hAnsi="Times New Roman" w:cs="Times New Roman"/>
                <w:sz w:val="20"/>
                <w:szCs w:val="20"/>
              </w:rPr>
              <w:instrText xml:space="preserve"> ADDIN ZOTERO_ITEM CSL_CITATION {"citationID":"yIRcA0Iq","properties":{"formattedCitation":"(19)","plainCitation":"(19)","noteIndex":0},"citationItems":[{"id":1353,"uris":["http://zotero.org/users/4663005/items/BMFFQKE8"],"uri":["http://zotero.org/users/4663005/items/BMFFQKE8"],"itemData":{"id":1353,"type":"article-journal","title":"Peripheral T cell lymphoma, not otherwise specified (PTCL-NOS). A new prognostic model developed by the International T cell Project Network","container-title":"British Journal of Haematology","page":"760-769","volume":"181","issue":"6","source":"Crossref","DOI":"10.1111/bjh.15258","ISSN":"00071048","language":"en","author":[{"family":"Federico","given":"Massimo"},{"family":"Bellei","given":"Monica"},{"family":"Marcheselli","given":"Luigi"},{"family":"Schwartz","given":"Marc"},{"family":"Manni","given":"Martina"},{"family":"Tarantino","given":"Vittoria"},{"family":"Pileri","given":"Stefano"},{"family":"Ko","given":"Young-Hyeh"},{"family":"Cabrera","given":"Maria E."},{"family":"Horwitz","given":"Steven"},{"family":"Kim","given":"Won S."},{"family":"Shustov","given":"Andrei"},{"family":"Foss","given":"Francine M."},{"family":"Nagler","given":"Arnon"},{"family":"Carson","given":"Kenneth"},{"family":"Pinter-Brown","given":"Lauren C."},{"family":"Montoto","given":"Silvia"},{"family":"Spina","given":"Michele"},{"family":"Feldman","given":"Tatyana A."},{"family":"Lechowicz","given":"Mary J."},{"family":"Smith","given":"Sonali M."},{"family":"Lansigan","given":"Frederick"},{"family":"Gabus","given":"Raul"},{"family":"Vose","given":"Julie M."},{"family":"Advani","given":"Ranjana H."},{"literal":"the T cell Project Network"}],"issued":{"date-parts":[["2018",6]]}}}],"schema":"https://github.com/citation-style-language/schema/raw/master/csl-citation.json"} </w:instrText>
            </w:r>
            <w:r w:rsidR="001B2FF4">
              <w:rPr>
                <w:rFonts w:ascii="Times New Roman" w:hAnsi="Times New Roman" w:cs="Times New Roman"/>
                <w:sz w:val="20"/>
                <w:szCs w:val="20"/>
              </w:rPr>
              <w:fldChar w:fldCharType="separate"/>
            </w:r>
            <w:r w:rsidR="001B2FF4" w:rsidRPr="001B2FF4">
              <w:rPr>
                <w:rFonts w:ascii="Times New Roman" w:hAnsi="Times New Roman" w:cs="Times New Roman"/>
                <w:sz w:val="20"/>
              </w:rPr>
              <w:t>(19)</w:t>
            </w:r>
            <w:r w:rsidR="001B2FF4">
              <w:rPr>
                <w:rFonts w:ascii="Times New Roman" w:hAnsi="Times New Roman" w:cs="Times New Roman"/>
                <w:sz w:val="20"/>
                <w:szCs w:val="20"/>
              </w:rPr>
              <w:fldChar w:fldCharType="end"/>
            </w:r>
            <w:r w:rsidR="001B2FF4">
              <w:rPr>
                <w:rFonts w:ascii="Times New Roman" w:hAnsi="Times New Roman" w:cs="Times New Roman"/>
                <w:sz w:val="20"/>
                <w:szCs w:val="20"/>
              </w:rPr>
              <w:t xml:space="preserve">. </w:t>
            </w:r>
          </w:p>
        </w:tc>
      </w:tr>
    </w:tbl>
    <w:p w14:paraId="0BB25FCD" w14:textId="77777777" w:rsidR="00291A1C" w:rsidRPr="00291A1C" w:rsidRDefault="00291A1C" w:rsidP="00291A1C">
      <w:pPr>
        <w:jc w:val="both"/>
        <w:rPr>
          <w:rFonts w:ascii="Times New Roman" w:hAnsi="Times New Roman" w:cs="Times New Roman"/>
          <w:i/>
          <w:sz w:val="24"/>
          <w:szCs w:val="24"/>
        </w:rPr>
      </w:pPr>
    </w:p>
    <w:p w14:paraId="6ED384D1" w14:textId="602D6883" w:rsidR="00F15639" w:rsidRPr="005A516B" w:rsidRDefault="005A516B" w:rsidP="005A516B">
      <w:pPr>
        <w:pStyle w:val="Prrafodelista"/>
        <w:numPr>
          <w:ilvl w:val="2"/>
          <w:numId w:val="4"/>
        </w:numPr>
        <w:jc w:val="both"/>
        <w:rPr>
          <w:rFonts w:ascii="Times New Roman" w:hAnsi="Times New Roman" w:cs="Times New Roman"/>
          <w:i/>
          <w:sz w:val="24"/>
          <w:szCs w:val="24"/>
        </w:rPr>
      </w:pPr>
      <w:r w:rsidRPr="005A516B">
        <w:rPr>
          <w:rFonts w:ascii="Times New Roman" w:hAnsi="Times New Roman" w:cs="Times New Roman"/>
          <w:i/>
          <w:sz w:val="24"/>
          <w:szCs w:val="24"/>
        </w:rPr>
        <w:t xml:space="preserve">Linfoma de células T </w:t>
      </w:r>
      <w:proofErr w:type="spellStart"/>
      <w:r w:rsidRPr="005A516B">
        <w:rPr>
          <w:rFonts w:ascii="Times New Roman" w:hAnsi="Times New Roman" w:cs="Times New Roman"/>
          <w:i/>
          <w:sz w:val="24"/>
          <w:szCs w:val="24"/>
        </w:rPr>
        <w:t>Angioinmunoblástico</w:t>
      </w:r>
      <w:proofErr w:type="spellEnd"/>
    </w:p>
    <w:tbl>
      <w:tblPr>
        <w:tblStyle w:val="Tablaconcuadrcula"/>
        <w:tblW w:w="0" w:type="auto"/>
        <w:tblLook w:val="04A0" w:firstRow="1" w:lastRow="0" w:firstColumn="1" w:lastColumn="0" w:noHBand="0" w:noVBand="1"/>
      </w:tblPr>
      <w:tblGrid>
        <w:gridCol w:w="2405"/>
        <w:gridCol w:w="6423"/>
      </w:tblGrid>
      <w:tr w:rsidR="005A516B" w:rsidRPr="007B411E" w14:paraId="09C597D1" w14:textId="77777777" w:rsidTr="006C546D">
        <w:tc>
          <w:tcPr>
            <w:tcW w:w="2405" w:type="dxa"/>
          </w:tcPr>
          <w:p w14:paraId="018E2183" w14:textId="77777777" w:rsidR="005A516B" w:rsidRPr="007B411E" w:rsidRDefault="005A516B"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44A85B5B" w14:textId="6A0D1E15" w:rsidR="005A516B" w:rsidRPr="007B411E" w:rsidRDefault="00CC1C6D"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Los linfomas con fenotipo de célula T Ayudadora Folicular (THF) </w:t>
            </w:r>
            <w:r w:rsidR="0013263D">
              <w:rPr>
                <w:rFonts w:ascii="Times New Roman" w:hAnsi="Times New Roman" w:cs="Times New Roman"/>
                <w:sz w:val="20"/>
                <w:szCs w:val="20"/>
              </w:rPr>
              <w:t>fueron incluidos en la actualización más reciente de la clasificación de la OMS siendo el Linfoma</w:t>
            </w:r>
            <w:r w:rsidR="00904AEF">
              <w:rPr>
                <w:rFonts w:ascii="Times New Roman" w:hAnsi="Times New Roman" w:cs="Times New Roman"/>
                <w:sz w:val="20"/>
                <w:szCs w:val="20"/>
              </w:rPr>
              <w:t xml:space="preserve"> </w:t>
            </w:r>
            <w:proofErr w:type="spellStart"/>
            <w:r w:rsidR="0013263D">
              <w:rPr>
                <w:rFonts w:ascii="Times New Roman" w:hAnsi="Times New Roman" w:cs="Times New Roman"/>
                <w:sz w:val="20"/>
                <w:szCs w:val="20"/>
              </w:rPr>
              <w:t>Angioinmunoblástico</w:t>
            </w:r>
            <w:proofErr w:type="spellEnd"/>
            <w:r w:rsidR="0013263D">
              <w:rPr>
                <w:rFonts w:ascii="Times New Roman" w:hAnsi="Times New Roman" w:cs="Times New Roman"/>
                <w:sz w:val="20"/>
                <w:szCs w:val="20"/>
              </w:rPr>
              <w:t xml:space="preserve"> (AITCL) el más frecuente. </w:t>
            </w:r>
            <w:r w:rsidR="00EB0C15">
              <w:rPr>
                <w:rFonts w:ascii="Times New Roman" w:hAnsi="Times New Roman" w:cs="Times New Roman"/>
                <w:sz w:val="20"/>
                <w:szCs w:val="20"/>
              </w:rPr>
              <w:t>Aunque inicialmente no fue reconocido como una neoplasia, desde 1979 esta entidad es considerada como un linfoma de células T que se origina en células maduras. Actualmente puede definirse como un</w:t>
            </w:r>
            <w:r w:rsidR="00D0482F">
              <w:rPr>
                <w:rFonts w:ascii="Times New Roman" w:hAnsi="Times New Roman" w:cs="Times New Roman"/>
                <w:sz w:val="20"/>
                <w:szCs w:val="20"/>
              </w:rPr>
              <w:t xml:space="preserve"> desorden </w:t>
            </w:r>
            <w:proofErr w:type="spellStart"/>
            <w:r w:rsidR="00D0482F">
              <w:rPr>
                <w:rFonts w:ascii="Times New Roman" w:hAnsi="Times New Roman" w:cs="Times New Roman"/>
                <w:sz w:val="20"/>
                <w:szCs w:val="20"/>
              </w:rPr>
              <w:t>linfoproliferativo</w:t>
            </w:r>
            <w:proofErr w:type="spellEnd"/>
            <w:r w:rsidR="00D0482F">
              <w:rPr>
                <w:rFonts w:ascii="Times New Roman" w:hAnsi="Times New Roman" w:cs="Times New Roman"/>
                <w:sz w:val="20"/>
                <w:szCs w:val="20"/>
              </w:rPr>
              <w:t xml:space="preserve"> sistémico </w:t>
            </w:r>
            <w:r w:rsidR="000D5B80">
              <w:rPr>
                <w:rFonts w:ascii="Times New Roman" w:hAnsi="Times New Roman" w:cs="Times New Roman"/>
                <w:sz w:val="20"/>
                <w:szCs w:val="20"/>
              </w:rPr>
              <w:t xml:space="preserve">caracterizado por </w:t>
            </w:r>
            <w:proofErr w:type="spellStart"/>
            <w:r w:rsidR="000D5B80">
              <w:rPr>
                <w:rFonts w:ascii="Times New Roman" w:hAnsi="Times New Roman" w:cs="Times New Roman"/>
                <w:sz w:val="20"/>
                <w:szCs w:val="20"/>
              </w:rPr>
              <w:t>linfadenopatía</w:t>
            </w:r>
            <w:proofErr w:type="spellEnd"/>
            <w:r w:rsidR="000D5B80">
              <w:rPr>
                <w:rFonts w:ascii="Times New Roman" w:hAnsi="Times New Roman" w:cs="Times New Roman"/>
                <w:sz w:val="20"/>
                <w:szCs w:val="20"/>
              </w:rPr>
              <w:t xml:space="preserve">, </w:t>
            </w:r>
            <w:proofErr w:type="spellStart"/>
            <w:r w:rsidR="000D5B80">
              <w:rPr>
                <w:rFonts w:ascii="Times New Roman" w:hAnsi="Times New Roman" w:cs="Times New Roman"/>
                <w:sz w:val="20"/>
                <w:szCs w:val="20"/>
              </w:rPr>
              <w:t>hepato</w:t>
            </w:r>
            <w:proofErr w:type="spellEnd"/>
            <w:r w:rsidR="000D5B80">
              <w:rPr>
                <w:rFonts w:ascii="Times New Roman" w:hAnsi="Times New Roman" w:cs="Times New Roman"/>
                <w:sz w:val="20"/>
                <w:szCs w:val="20"/>
              </w:rPr>
              <w:t xml:space="preserve">-esplenomegalia, síntomas constitucionales, </w:t>
            </w:r>
            <w:proofErr w:type="spellStart"/>
            <w:r w:rsidR="000D5B80">
              <w:rPr>
                <w:rFonts w:ascii="Times New Roman" w:hAnsi="Times New Roman" w:cs="Times New Roman"/>
                <w:sz w:val="20"/>
                <w:szCs w:val="20"/>
              </w:rPr>
              <w:t>rash</w:t>
            </w:r>
            <w:proofErr w:type="spellEnd"/>
            <w:r w:rsidR="000D5B80">
              <w:rPr>
                <w:rFonts w:ascii="Times New Roman" w:hAnsi="Times New Roman" w:cs="Times New Roman"/>
                <w:sz w:val="20"/>
                <w:szCs w:val="20"/>
              </w:rPr>
              <w:t xml:space="preserve">, anemia e </w:t>
            </w:r>
            <w:proofErr w:type="spellStart"/>
            <w:r w:rsidR="000D5B80">
              <w:rPr>
                <w:rFonts w:ascii="Times New Roman" w:hAnsi="Times New Roman" w:cs="Times New Roman"/>
                <w:sz w:val="20"/>
                <w:szCs w:val="20"/>
              </w:rPr>
              <w:t>hipergammaglobulinemia</w:t>
            </w:r>
            <w:proofErr w:type="spellEnd"/>
            <w:r w:rsidR="000D5B80">
              <w:rPr>
                <w:rFonts w:ascii="Times New Roman" w:hAnsi="Times New Roman" w:cs="Times New Roman"/>
                <w:sz w:val="20"/>
                <w:szCs w:val="20"/>
              </w:rPr>
              <w:t xml:space="preserve"> poli</w:t>
            </w:r>
            <w:r w:rsidR="00721822">
              <w:rPr>
                <w:rFonts w:ascii="Times New Roman" w:hAnsi="Times New Roman" w:cs="Times New Roman"/>
                <w:sz w:val="20"/>
                <w:szCs w:val="20"/>
              </w:rPr>
              <w:t xml:space="preserve">clonal, que histológicamente corresponde a una </w:t>
            </w:r>
            <w:r w:rsidR="00EB0C15">
              <w:rPr>
                <w:rFonts w:ascii="Times New Roman" w:hAnsi="Times New Roman" w:cs="Times New Roman"/>
                <w:sz w:val="20"/>
                <w:szCs w:val="20"/>
              </w:rPr>
              <w:t xml:space="preserve"> neoplasia de células T maduras originada en la </w:t>
            </w:r>
            <w:r w:rsidR="00904AEF">
              <w:rPr>
                <w:rFonts w:ascii="Times New Roman" w:hAnsi="Times New Roman" w:cs="Times New Roman"/>
                <w:sz w:val="20"/>
                <w:szCs w:val="20"/>
              </w:rPr>
              <w:t xml:space="preserve">célula </w:t>
            </w:r>
            <w:r w:rsidR="00EB0C15">
              <w:rPr>
                <w:rFonts w:ascii="Times New Roman" w:hAnsi="Times New Roman" w:cs="Times New Roman"/>
                <w:sz w:val="20"/>
                <w:szCs w:val="20"/>
              </w:rPr>
              <w:t xml:space="preserve">THF </w:t>
            </w:r>
            <w:r w:rsidR="00531028">
              <w:rPr>
                <w:rFonts w:ascii="Times New Roman" w:hAnsi="Times New Roman" w:cs="Times New Roman"/>
                <w:sz w:val="20"/>
                <w:szCs w:val="20"/>
              </w:rPr>
              <w:fldChar w:fldCharType="begin"/>
            </w:r>
            <w:r w:rsidR="00531028">
              <w:rPr>
                <w:rFonts w:ascii="Times New Roman" w:hAnsi="Times New Roman" w:cs="Times New Roman"/>
                <w:sz w:val="20"/>
                <w:szCs w:val="20"/>
              </w:rPr>
              <w:instrText xml:space="preserve"> ADDIN ZOTERO_ITEM CSL_CITATION {"citationID":"Iff0pTzD","properties":{"formattedCitation":"(1,20)","plainCitation":"(1,20)","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id":1355,"uris":["http://zotero.org/users/4663005/items/B3KL32PK"],"uri":["http://zotero.org/users/4663005/items/B3KL32PK"],"itemData":{"id":1355,"type":"article-journal","title":"Angioimmunoblastic T-cell Lymphoma:","container-title":"Advances in Anatomic Pathology","page":"273-279","volume":"9","issue":"5","source":"Crossref","DOI":"10.1097/00125480-200209000-00001","ISSN":"1072-4109","shortTitle":"Angioimmunoblastic T-cell Lymphoma","language":"en","author":[{"family":"Ferry","given":"Judith A."}],"issued":{"date-parts":[["2002",9]]}}}],"schema":"https://github.com/citation-style-language/schema/raw/master/csl-citation.json"} </w:instrText>
            </w:r>
            <w:r w:rsidR="00531028">
              <w:rPr>
                <w:rFonts w:ascii="Times New Roman" w:hAnsi="Times New Roman" w:cs="Times New Roman"/>
                <w:sz w:val="20"/>
                <w:szCs w:val="20"/>
              </w:rPr>
              <w:fldChar w:fldCharType="separate"/>
            </w:r>
            <w:r w:rsidR="00531028" w:rsidRPr="00531028">
              <w:rPr>
                <w:rFonts w:ascii="Times New Roman" w:hAnsi="Times New Roman" w:cs="Times New Roman"/>
                <w:sz w:val="20"/>
              </w:rPr>
              <w:t>(1,20)</w:t>
            </w:r>
            <w:r w:rsidR="00531028">
              <w:rPr>
                <w:rFonts w:ascii="Times New Roman" w:hAnsi="Times New Roman" w:cs="Times New Roman"/>
                <w:sz w:val="20"/>
                <w:szCs w:val="20"/>
              </w:rPr>
              <w:fldChar w:fldCharType="end"/>
            </w:r>
          </w:p>
        </w:tc>
      </w:tr>
      <w:tr w:rsidR="005A516B" w:rsidRPr="007B411E" w14:paraId="6761C0AD" w14:textId="77777777" w:rsidTr="006C546D">
        <w:tc>
          <w:tcPr>
            <w:tcW w:w="2405" w:type="dxa"/>
          </w:tcPr>
          <w:p w14:paraId="7C5DDF20" w14:textId="77777777" w:rsidR="005A516B" w:rsidRPr="007B411E" w:rsidRDefault="005A516B"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3845C34A" w14:textId="643614B4" w:rsidR="005A516B" w:rsidRPr="007B411E" w:rsidRDefault="00531028"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Es una entidad rara que representa el 1% a 2% de todos los linfomas y cerca del 15% a 20% de los linfomas de células T periféricos, siendo el segundo subtipo más frecuente. </w:t>
            </w:r>
            <w:r w:rsidR="00575552">
              <w:rPr>
                <w:rFonts w:ascii="Times New Roman" w:hAnsi="Times New Roman" w:cs="Times New Roman"/>
                <w:sz w:val="20"/>
                <w:szCs w:val="20"/>
              </w:rPr>
              <w:t>La incidencia es baja de cerca de 0.05</w:t>
            </w:r>
            <w:r w:rsidR="007120AA">
              <w:rPr>
                <w:rFonts w:ascii="Times New Roman" w:hAnsi="Times New Roman" w:cs="Times New Roman"/>
                <w:sz w:val="20"/>
                <w:szCs w:val="20"/>
              </w:rPr>
              <w:t xml:space="preserve"> casos nuevos por 100 000 pacientes/año en los estados unidos, siendo más frecuente en Europa. La incidencia de esta patología en nuestra población es desconocida. </w:t>
            </w:r>
          </w:p>
        </w:tc>
      </w:tr>
      <w:tr w:rsidR="005A516B" w:rsidRPr="007B411E" w14:paraId="52943727" w14:textId="77777777" w:rsidTr="006C546D">
        <w:tc>
          <w:tcPr>
            <w:tcW w:w="2405" w:type="dxa"/>
          </w:tcPr>
          <w:p w14:paraId="2C29A209" w14:textId="77777777" w:rsidR="005A516B" w:rsidRPr="007B411E" w:rsidRDefault="005A516B"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543A1068" w14:textId="546AC96B" w:rsidR="005A516B" w:rsidRPr="007B411E" w:rsidRDefault="0083008E"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Los ganglios linfáticos afectados </w:t>
            </w:r>
            <w:r w:rsidR="00A93C21">
              <w:rPr>
                <w:rFonts w:ascii="Times New Roman" w:hAnsi="Times New Roman" w:cs="Times New Roman"/>
                <w:sz w:val="20"/>
                <w:szCs w:val="20"/>
              </w:rPr>
              <w:t xml:space="preserve">presentan </w:t>
            </w:r>
            <w:r w:rsidR="00635487">
              <w:rPr>
                <w:rFonts w:ascii="Times New Roman" w:hAnsi="Times New Roman" w:cs="Times New Roman"/>
                <w:sz w:val="20"/>
                <w:szCs w:val="20"/>
              </w:rPr>
              <w:t xml:space="preserve">como primera característica </w:t>
            </w:r>
            <w:r w:rsidR="00A93C21">
              <w:rPr>
                <w:rFonts w:ascii="Times New Roman" w:hAnsi="Times New Roman" w:cs="Times New Roman"/>
                <w:sz w:val="20"/>
                <w:szCs w:val="20"/>
              </w:rPr>
              <w:t xml:space="preserve">una alteración completa de la arquitectura con un infiltrado de células T polimórficas de tamaño </w:t>
            </w:r>
            <w:r w:rsidR="007953F8">
              <w:rPr>
                <w:rFonts w:ascii="Times New Roman" w:hAnsi="Times New Roman" w:cs="Times New Roman"/>
                <w:sz w:val="20"/>
                <w:szCs w:val="20"/>
              </w:rPr>
              <w:t xml:space="preserve">mediano o pequeño que hacen desaparecer los folículos y se extienden generalmente mas allá de la capsula pero que respetan </w:t>
            </w:r>
            <w:r w:rsidR="00DB73FE">
              <w:rPr>
                <w:rFonts w:ascii="Times New Roman" w:hAnsi="Times New Roman" w:cs="Times New Roman"/>
                <w:sz w:val="20"/>
                <w:szCs w:val="20"/>
              </w:rPr>
              <w:t xml:space="preserve">los senos venosos corticales. </w:t>
            </w:r>
            <w:r w:rsidR="0048374D">
              <w:rPr>
                <w:rFonts w:ascii="Times New Roman" w:hAnsi="Times New Roman" w:cs="Times New Roman"/>
                <w:sz w:val="20"/>
                <w:szCs w:val="20"/>
              </w:rPr>
              <w:t xml:space="preserve">La segunda característica es la proliferación de vénulas de endotelio alto arborescentes </w:t>
            </w:r>
            <w:r w:rsidR="00635487">
              <w:rPr>
                <w:rFonts w:ascii="Times New Roman" w:hAnsi="Times New Roman" w:cs="Times New Roman"/>
                <w:sz w:val="20"/>
                <w:szCs w:val="20"/>
              </w:rPr>
              <w:t>asociadas con un material PAS-positivo</w:t>
            </w:r>
            <w:r w:rsidR="005F4800">
              <w:rPr>
                <w:rFonts w:ascii="Times New Roman" w:hAnsi="Times New Roman" w:cs="Times New Roman"/>
                <w:sz w:val="20"/>
                <w:szCs w:val="20"/>
              </w:rPr>
              <w:t xml:space="preserve">. Otras características adicionales son la presencia de un infiltrado polimórfico de células </w:t>
            </w:r>
            <w:r w:rsidR="00E573C8">
              <w:rPr>
                <w:rFonts w:ascii="Times New Roman" w:hAnsi="Times New Roman" w:cs="Times New Roman"/>
                <w:sz w:val="20"/>
                <w:szCs w:val="20"/>
              </w:rPr>
              <w:t>reactiva</w:t>
            </w:r>
            <w:r w:rsidR="00612E22">
              <w:rPr>
                <w:rFonts w:ascii="Times New Roman" w:hAnsi="Times New Roman" w:cs="Times New Roman"/>
                <w:sz w:val="20"/>
                <w:szCs w:val="20"/>
              </w:rPr>
              <w:t xml:space="preserve">s, </w:t>
            </w:r>
            <w:r w:rsidR="00372427">
              <w:rPr>
                <w:rFonts w:ascii="Times New Roman" w:hAnsi="Times New Roman" w:cs="Times New Roman"/>
                <w:sz w:val="20"/>
                <w:szCs w:val="20"/>
              </w:rPr>
              <w:t>la presencia de linfocitos B grandes transformados</w:t>
            </w:r>
            <w:r w:rsidR="00C32486">
              <w:rPr>
                <w:rFonts w:ascii="Times New Roman" w:hAnsi="Times New Roman" w:cs="Times New Roman"/>
                <w:sz w:val="20"/>
                <w:szCs w:val="20"/>
              </w:rPr>
              <w:t xml:space="preserve"> EBER positivos</w:t>
            </w:r>
            <w:r w:rsidR="00612E22">
              <w:rPr>
                <w:rFonts w:ascii="Times New Roman" w:hAnsi="Times New Roman" w:cs="Times New Roman"/>
                <w:sz w:val="20"/>
                <w:szCs w:val="20"/>
              </w:rPr>
              <w:t xml:space="preserve"> y el incremento de las células dendríticas foliculares</w:t>
            </w:r>
            <w:r w:rsidR="00CC565C">
              <w:rPr>
                <w:rFonts w:ascii="Times New Roman" w:hAnsi="Times New Roman" w:cs="Times New Roman"/>
                <w:sz w:val="20"/>
                <w:szCs w:val="20"/>
              </w:rPr>
              <w:t xml:space="preserve"> </w:t>
            </w:r>
            <w:r w:rsidR="00CC565C">
              <w:rPr>
                <w:rFonts w:ascii="Times New Roman" w:hAnsi="Times New Roman" w:cs="Times New Roman"/>
                <w:sz w:val="20"/>
                <w:szCs w:val="20"/>
              </w:rPr>
              <w:fldChar w:fldCharType="begin"/>
            </w:r>
            <w:r w:rsidR="00CC565C">
              <w:rPr>
                <w:rFonts w:ascii="Times New Roman" w:hAnsi="Times New Roman" w:cs="Times New Roman"/>
                <w:sz w:val="20"/>
                <w:szCs w:val="20"/>
              </w:rPr>
              <w:instrText xml:space="preserve"> ADDIN ZOTERO_ITEM CSL_CITATION {"citationID":"Qzvakk8x","properties":{"formattedCitation":"(12)","plainCitation":"(12)","noteIndex":0},"citationItems":[{"id":1342,"uris":["http://zotero.org/users/4663005/items/DR9ZNKCZ"],"uri":["http://zotero.org/users/4663005/items/DR9ZNKCZ"],"itemData":{"id":1342,"type":"book","title":"The lymphoid neoplasms","publisher":"Hodder Arnold","publisher-place":"London","number-of-pages":"1657","edition":"3rd ed","source":"Library of Congress ISBN","event-place":"London","ISBN":"978-0-340-80947-1","call-number":"RC280.L9 N659 2010","editor":[{"family":"Magrath","given":"Ian"}],"issued":{"date-parts":[["2010"]]}}}],"schema":"https://github.com/citation-style-language/schema/raw/master/csl-citation.json"} </w:instrText>
            </w:r>
            <w:r w:rsidR="00CC565C">
              <w:rPr>
                <w:rFonts w:ascii="Times New Roman" w:hAnsi="Times New Roman" w:cs="Times New Roman"/>
                <w:sz w:val="20"/>
                <w:szCs w:val="20"/>
              </w:rPr>
              <w:fldChar w:fldCharType="separate"/>
            </w:r>
            <w:r w:rsidR="00CC565C" w:rsidRPr="00CC565C">
              <w:rPr>
                <w:rFonts w:ascii="Times New Roman" w:hAnsi="Times New Roman" w:cs="Times New Roman"/>
                <w:sz w:val="20"/>
              </w:rPr>
              <w:t>(12)</w:t>
            </w:r>
            <w:r w:rsidR="00CC565C">
              <w:rPr>
                <w:rFonts w:ascii="Times New Roman" w:hAnsi="Times New Roman" w:cs="Times New Roman"/>
                <w:sz w:val="20"/>
                <w:szCs w:val="20"/>
              </w:rPr>
              <w:fldChar w:fldCharType="end"/>
            </w:r>
          </w:p>
        </w:tc>
      </w:tr>
      <w:tr w:rsidR="005A516B" w:rsidRPr="007B411E" w14:paraId="34244ACB" w14:textId="77777777" w:rsidTr="006C546D">
        <w:tc>
          <w:tcPr>
            <w:tcW w:w="2405" w:type="dxa"/>
          </w:tcPr>
          <w:p w14:paraId="1B14B70D" w14:textId="77777777" w:rsidR="005A516B" w:rsidRPr="007B411E" w:rsidRDefault="005A516B" w:rsidP="006C546D">
            <w:pPr>
              <w:jc w:val="both"/>
              <w:outlineLvl w:val="2"/>
              <w:rPr>
                <w:rFonts w:ascii="Times New Roman" w:hAnsi="Times New Roman" w:cs="Times New Roman"/>
                <w:sz w:val="20"/>
                <w:szCs w:val="20"/>
              </w:rPr>
            </w:pPr>
            <w:r>
              <w:rPr>
                <w:rFonts w:ascii="Times New Roman" w:hAnsi="Times New Roman" w:cs="Times New Roman"/>
                <w:sz w:val="20"/>
                <w:szCs w:val="20"/>
              </w:rPr>
              <w:lastRenderedPageBreak/>
              <w:t>Variantes histológicas</w:t>
            </w:r>
          </w:p>
        </w:tc>
        <w:tc>
          <w:tcPr>
            <w:tcW w:w="6423" w:type="dxa"/>
          </w:tcPr>
          <w:p w14:paraId="04BF2613" w14:textId="32D90BC3" w:rsidR="005A516B" w:rsidRPr="007B411E" w:rsidRDefault="006507EE"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Se han descrito tres patrones histológicos que pueden sobreponerse o presentar evolución de 1 a 3 en biopsias consecutivas. El patrón 1 </w:t>
            </w:r>
            <w:r w:rsidR="00C26FEC">
              <w:rPr>
                <w:rFonts w:ascii="Times New Roman" w:hAnsi="Times New Roman" w:cs="Times New Roman"/>
                <w:sz w:val="20"/>
                <w:szCs w:val="20"/>
              </w:rPr>
              <w:t xml:space="preserve">es semejante a la hiperplasia folicular reactiva, donde las células neoplásicas </w:t>
            </w:r>
            <w:r w:rsidR="004A747D">
              <w:rPr>
                <w:rFonts w:ascii="Times New Roman" w:hAnsi="Times New Roman" w:cs="Times New Roman"/>
                <w:sz w:val="20"/>
                <w:szCs w:val="20"/>
              </w:rPr>
              <w:t xml:space="preserve">se encuentran rodeando folículos hiperplásicos con centros germinales bien definidos. </w:t>
            </w:r>
            <w:r w:rsidR="008D0C69">
              <w:rPr>
                <w:rFonts w:ascii="Times New Roman" w:hAnsi="Times New Roman" w:cs="Times New Roman"/>
                <w:sz w:val="20"/>
                <w:szCs w:val="20"/>
              </w:rPr>
              <w:t>En el patr</w:t>
            </w:r>
            <w:r w:rsidR="0033127D">
              <w:rPr>
                <w:rFonts w:ascii="Times New Roman" w:hAnsi="Times New Roman" w:cs="Times New Roman"/>
                <w:sz w:val="20"/>
                <w:szCs w:val="20"/>
              </w:rPr>
              <w:t>ó</w:t>
            </w:r>
            <w:r w:rsidR="008D0C69">
              <w:rPr>
                <w:rFonts w:ascii="Times New Roman" w:hAnsi="Times New Roman" w:cs="Times New Roman"/>
                <w:sz w:val="20"/>
                <w:szCs w:val="20"/>
              </w:rPr>
              <w:t xml:space="preserve">n 2, los folículos son </w:t>
            </w:r>
            <w:r w:rsidR="0033127D">
              <w:rPr>
                <w:rFonts w:ascii="Times New Roman" w:hAnsi="Times New Roman" w:cs="Times New Roman"/>
                <w:sz w:val="20"/>
                <w:szCs w:val="20"/>
              </w:rPr>
              <w:t>identificables,</w:t>
            </w:r>
            <w:r w:rsidR="008D0C69">
              <w:rPr>
                <w:rFonts w:ascii="Times New Roman" w:hAnsi="Times New Roman" w:cs="Times New Roman"/>
                <w:sz w:val="20"/>
                <w:szCs w:val="20"/>
              </w:rPr>
              <w:t xml:space="preserve"> pero muestran cambios regresivos y las células neoplásicas </w:t>
            </w:r>
            <w:r w:rsidR="0033127D">
              <w:rPr>
                <w:rFonts w:ascii="Times New Roman" w:hAnsi="Times New Roman" w:cs="Times New Roman"/>
                <w:sz w:val="20"/>
                <w:szCs w:val="20"/>
              </w:rPr>
              <w:t xml:space="preserve">son identificables en la </w:t>
            </w:r>
            <w:proofErr w:type="spellStart"/>
            <w:r w:rsidR="0033127D">
              <w:rPr>
                <w:rFonts w:ascii="Times New Roman" w:hAnsi="Times New Roman" w:cs="Times New Roman"/>
                <w:sz w:val="20"/>
                <w:szCs w:val="20"/>
              </w:rPr>
              <w:t>para</w:t>
            </w:r>
            <w:r w:rsidR="00260B2A">
              <w:rPr>
                <w:rFonts w:ascii="Times New Roman" w:hAnsi="Times New Roman" w:cs="Times New Roman"/>
                <w:sz w:val="20"/>
                <w:szCs w:val="20"/>
              </w:rPr>
              <w:t>-</w:t>
            </w:r>
            <w:r w:rsidR="0033127D">
              <w:rPr>
                <w:rFonts w:ascii="Times New Roman" w:hAnsi="Times New Roman" w:cs="Times New Roman"/>
                <w:sz w:val="20"/>
                <w:szCs w:val="20"/>
              </w:rPr>
              <w:t>corte</w:t>
            </w:r>
            <w:r w:rsidR="00260B2A">
              <w:rPr>
                <w:rFonts w:ascii="Times New Roman" w:hAnsi="Times New Roman" w:cs="Times New Roman"/>
                <w:sz w:val="20"/>
                <w:szCs w:val="20"/>
              </w:rPr>
              <w:t>z</w:t>
            </w:r>
            <w:r w:rsidR="0033127D">
              <w:rPr>
                <w:rFonts w:ascii="Times New Roman" w:hAnsi="Times New Roman" w:cs="Times New Roman"/>
                <w:sz w:val="20"/>
                <w:szCs w:val="20"/>
              </w:rPr>
              <w:t>a</w:t>
            </w:r>
            <w:proofErr w:type="spellEnd"/>
            <w:r w:rsidR="0033127D">
              <w:rPr>
                <w:rFonts w:ascii="Times New Roman" w:hAnsi="Times New Roman" w:cs="Times New Roman"/>
                <w:sz w:val="20"/>
                <w:szCs w:val="20"/>
              </w:rPr>
              <w:t xml:space="preserve"> expandid</w:t>
            </w:r>
            <w:r w:rsidR="00260B2A">
              <w:rPr>
                <w:rFonts w:ascii="Times New Roman" w:hAnsi="Times New Roman" w:cs="Times New Roman"/>
                <w:sz w:val="20"/>
                <w:szCs w:val="20"/>
              </w:rPr>
              <w:t xml:space="preserve">a. En el patrón 3 hay una alteración completa de la arquitectura </w:t>
            </w:r>
            <w:r w:rsidR="00421DF5">
              <w:rPr>
                <w:rFonts w:ascii="Times New Roman" w:hAnsi="Times New Roman" w:cs="Times New Roman"/>
                <w:sz w:val="20"/>
                <w:szCs w:val="20"/>
              </w:rPr>
              <w:t xml:space="preserve">siendo identificables solo algunos folículos con cambios regresivos, desplazados por la expansión de la </w:t>
            </w:r>
            <w:proofErr w:type="spellStart"/>
            <w:r w:rsidR="00421DF5">
              <w:rPr>
                <w:rFonts w:ascii="Times New Roman" w:hAnsi="Times New Roman" w:cs="Times New Roman"/>
                <w:sz w:val="20"/>
                <w:szCs w:val="20"/>
              </w:rPr>
              <w:t>paracorteza</w:t>
            </w:r>
            <w:proofErr w:type="spellEnd"/>
            <w:r w:rsidR="003D4DB4">
              <w:rPr>
                <w:rFonts w:ascii="Times New Roman" w:hAnsi="Times New Roman" w:cs="Times New Roman"/>
                <w:sz w:val="20"/>
                <w:szCs w:val="20"/>
              </w:rPr>
              <w:t xml:space="preserve"> </w:t>
            </w:r>
            <w:r w:rsidR="003D4DB4">
              <w:rPr>
                <w:rFonts w:ascii="Times New Roman" w:hAnsi="Times New Roman" w:cs="Times New Roman"/>
                <w:sz w:val="20"/>
                <w:szCs w:val="20"/>
              </w:rPr>
              <w:fldChar w:fldCharType="begin"/>
            </w:r>
            <w:r w:rsidR="003D4DB4">
              <w:rPr>
                <w:rFonts w:ascii="Times New Roman" w:hAnsi="Times New Roman" w:cs="Times New Roman"/>
                <w:sz w:val="20"/>
                <w:szCs w:val="20"/>
              </w:rPr>
              <w:instrText xml:space="preserve"> ADDIN ZOTERO_ITEM CSL_CITATION {"citationID":"Ff8WJSar","properties":{"formattedCitation":"(21)","plainCitation":"(21)","noteIndex":0},"citationItems":[{"id":886,"uris":["http://zotero.org/users/4663005/items/9F63NWI6"],"uri":["http://zotero.org/users/4663005/items/9F63NWI6"],"itemData":{"id":886,"type":"book","title":"Hematopathology","publisher":"Elsevier","publisher-place":"Philadelphia, PA","number-of-pages":"1199","edition":"Second edition","source":"Gemeinsamer Bibliotheksverbund ISBN","event-place":"Philadelphia, PA","ISBN":"978-0-323-29613-7","note":"OCLC: 953565988","language":"eng","editor":[{"family":"Jaffe","given":"Elaine Sarkin"},{"family":"Arber","given":"Daniel A."},{"family":"Campo","given":"Elias"},{"family":"Harris","given":"Nancy Lee"},{"family":"Quintanilla-Martinez","given":"Leticia"}],"issued":{"date-parts":[["2017"]]}}}],"schema":"https://github.com/citation-style-language/schema/raw/master/csl-citation.json"} </w:instrText>
            </w:r>
            <w:r w:rsidR="003D4DB4">
              <w:rPr>
                <w:rFonts w:ascii="Times New Roman" w:hAnsi="Times New Roman" w:cs="Times New Roman"/>
                <w:sz w:val="20"/>
                <w:szCs w:val="20"/>
              </w:rPr>
              <w:fldChar w:fldCharType="separate"/>
            </w:r>
            <w:r w:rsidR="003D4DB4" w:rsidRPr="003D4DB4">
              <w:rPr>
                <w:rFonts w:ascii="Times New Roman" w:hAnsi="Times New Roman" w:cs="Times New Roman"/>
                <w:sz w:val="20"/>
              </w:rPr>
              <w:t>(21)</w:t>
            </w:r>
            <w:r w:rsidR="003D4DB4">
              <w:rPr>
                <w:rFonts w:ascii="Times New Roman" w:hAnsi="Times New Roman" w:cs="Times New Roman"/>
                <w:sz w:val="20"/>
                <w:szCs w:val="20"/>
              </w:rPr>
              <w:fldChar w:fldCharType="end"/>
            </w:r>
            <w:r w:rsidR="003D4DB4">
              <w:rPr>
                <w:rFonts w:ascii="Times New Roman" w:hAnsi="Times New Roman" w:cs="Times New Roman"/>
                <w:sz w:val="20"/>
                <w:szCs w:val="20"/>
              </w:rPr>
              <w:t xml:space="preserve">. </w:t>
            </w:r>
          </w:p>
        </w:tc>
      </w:tr>
      <w:tr w:rsidR="005A516B" w:rsidRPr="007B411E" w14:paraId="1D709D66" w14:textId="77777777" w:rsidTr="006C546D">
        <w:tc>
          <w:tcPr>
            <w:tcW w:w="2405" w:type="dxa"/>
          </w:tcPr>
          <w:p w14:paraId="6F5627CF" w14:textId="77777777" w:rsidR="005A516B" w:rsidRPr="007B411E" w:rsidRDefault="005A516B"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574216C6" w14:textId="51E78E3E" w:rsidR="005A516B" w:rsidRPr="007B411E" w:rsidRDefault="00D637D5"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Esta neoplasia expresa antígenos Pan-T y en la gran mayoría de los casos las células son CD4+. </w:t>
            </w:r>
            <w:r w:rsidR="002C35BB">
              <w:rPr>
                <w:rFonts w:ascii="Times New Roman" w:hAnsi="Times New Roman" w:cs="Times New Roman"/>
                <w:sz w:val="20"/>
                <w:szCs w:val="20"/>
              </w:rPr>
              <w:t xml:space="preserve">La característica más importante de las células tumorales es que expresan el fenotipo de la célula T Ayudadora folicular </w:t>
            </w:r>
            <w:r w:rsidR="00716845">
              <w:rPr>
                <w:rFonts w:ascii="Times New Roman" w:hAnsi="Times New Roman" w:cs="Times New Roman"/>
                <w:sz w:val="20"/>
                <w:szCs w:val="20"/>
              </w:rPr>
              <w:t xml:space="preserve">la cual es CD10+, CXCL13+, </w:t>
            </w:r>
            <w:r w:rsidR="00B767D6">
              <w:rPr>
                <w:rFonts w:ascii="Times New Roman" w:hAnsi="Times New Roman" w:cs="Times New Roman"/>
                <w:sz w:val="20"/>
                <w:szCs w:val="20"/>
              </w:rPr>
              <w:t xml:space="preserve">ICOS+. BCL6+ y </w:t>
            </w:r>
            <w:r w:rsidR="0091532E">
              <w:rPr>
                <w:rFonts w:ascii="Times New Roman" w:hAnsi="Times New Roman" w:cs="Times New Roman"/>
                <w:sz w:val="20"/>
                <w:szCs w:val="20"/>
              </w:rPr>
              <w:t xml:space="preserve">PD1+, siendo necesaria la expresión de estos marcadores para corroborar el fenotipo. </w:t>
            </w:r>
          </w:p>
        </w:tc>
      </w:tr>
      <w:tr w:rsidR="005A516B" w:rsidRPr="007B411E" w14:paraId="0FA3DBCC" w14:textId="77777777" w:rsidTr="006C546D">
        <w:tc>
          <w:tcPr>
            <w:tcW w:w="2405" w:type="dxa"/>
          </w:tcPr>
          <w:p w14:paraId="04530203" w14:textId="77777777" w:rsidR="005A516B" w:rsidRPr="007B411E" w:rsidRDefault="005A516B"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7F80EA27" w14:textId="52BB8576" w:rsidR="005A516B" w:rsidRPr="002730F6" w:rsidRDefault="00487A3D"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Clínicamente es una entidad que afecta </w:t>
            </w:r>
            <w:r w:rsidR="00AE6E73">
              <w:rPr>
                <w:rFonts w:ascii="Times New Roman" w:hAnsi="Times New Roman" w:cs="Times New Roman"/>
                <w:sz w:val="20"/>
                <w:szCs w:val="20"/>
              </w:rPr>
              <w:t xml:space="preserve">predominantemente pacientes mayores, con una mediana de edad de 60 años. </w:t>
            </w:r>
            <w:r w:rsidR="004C5B80">
              <w:rPr>
                <w:rFonts w:ascii="Times New Roman" w:hAnsi="Times New Roman" w:cs="Times New Roman"/>
                <w:sz w:val="20"/>
                <w:szCs w:val="20"/>
              </w:rPr>
              <w:t>La presentación clínica es variable y puede semejar otras entidades. Son frecuentes los s</w:t>
            </w:r>
            <w:r w:rsidR="003837A4">
              <w:rPr>
                <w:rFonts w:ascii="Times New Roman" w:hAnsi="Times New Roman" w:cs="Times New Roman"/>
                <w:sz w:val="20"/>
                <w:szCs w:val="20"/>
              </w:rPr>
              <w:t xml:space="preserve">íntomas sistémicos como la pérdida de peso y la fiebre, así como el desarrollo de </w:t>
            </w:r>
            <w:proofErr w:type="spellStart"/>
            <w:r w:rsidR="003837A4">
              <w:rPr>
                <w:rFonts w:ascii="Times New Roman" w:hAnsi="Times New Roman" w:cs="Times New Roman"/>
                <w:sz w:val="20"/>
                <w:szCs w:val="20"/>
              </w:rPr>
              <w:t>linfadenopatía</w:t>
            </w:r>
            <w:proofErr w:type="spellEnd"/>
            <w:r w:rsidR="003837A4">
              <w:rPr>
                <w:rFonts w:ascii="Times New Roman" w:hAnsi="Times New Roman" w:cs="Times New Roman"/>
                <w:sz w:val="20"/>
                <w:szCs w:val="20"/>
              </w:rPr>
              <w:t xml:space="preserve"> generalizada</w:t>
            </w:r>
            <w:r w:rsidR="00CB5CC5">
              <w:rPr>
                <w:rFonts w:ascii="Times New Roman" w:hAnsi="Times New Roman" w:cs="Times New Roman"/>
                <w:sz w:val="20"/>
                <w:szCs w:val="20"/>
              </w:rPr>
              <w:t xml:space="preserve">, </w:t>
            </w:r>
            <w:proofErr w:type="spellStart"/>
            <w:r w:rsidR="00CB5CC5">
              <w:rPr>
                <w:rFonts w:ascii="Times New Roman" w:hAnsi="Times New Roman" w:cs="Times New Roman"/>
                <w:sz w:val="20"/>
                <w:szCs w:val="20"/>
              </w:rPr>
              <w:t>rash</w:t>
            </w:r>
            <w:proofErr w:type="spellEnd"/>
            <w:r w:rsidR="00CB5CC5">
              <w:rPr>
                <w:rFonts w:ascii="Times New Roman" w:hAnsi="Times New Roman" w:cs="Times New Roman"/>
                <w:sz w:val="20"/>
                <w:szCs w:val="20"/>
              </w:rPr>
              <w:t xml:space="preserve"> </w:t>
            </w:r>
            <w:proofErr w:type="spellStart"/>
            <w:r w:rsidR="00CB5CC5">
              <w:rPr>
                <w:rFonts w:ascii="Times New Roman" w:hAnsi="Times New Roman" w:cs="Times New Roman"/>
                <w:sz w:val="20"/>
                <w:szCs w:val="20"/>
              </w:rPr>
              <w:t>cutaneo</w:t>
            </w:r>
            <w:proofErr w:type="spellEnd"/>
            <w:r w:rsidR="00CB5CC5">
              <w:rPr>
                <w:rFonts w:ascii="Times New Roman" w:hAnsi="Times New Roman" w:cs="Times New Roman"/>
                <w:sz w:val="20"/>
                <w:szCs w:val="20"/>
              </w:rPr>
              <w:t xml:space="preserve"> y edemas. Otras características particulares de este tipo de linfoma son la presencia de </w:t>
            </w:r>
            <w:proofErr w:type="spellStart"/>
            <w:r w:rsidR="00CB5CC5">
              <w:rPr>
                <w:rFonts w:ascii="Times New Roman" w:hAnsi="Times New Roman" w:cs="Times New Roman"/>
                <w:sz w:val="20"/>
                <w:szCs w:val="20"/>
              </w:rPr>
              <w:t>poliartralgias</w:t>
            </w:r>
            <w:proofErr w:type="spellEnd"/>
            <w:r w:rsidR="00CB5CC5">
              <w:rPr>
                <w:rFonts w:ascii="Times New Roman" w:hAnsi="Times New Roman" w:cs="Times New Roman"/>
                <w:sz w:val="20"/>
                <w:szCs w:val="20"/>
              </w:rPr>
              <w:t xml:space="preserve"> </w:t>
            </w:r>
            <w:r w:rsidR="00E53579">
              <w:rPr>
                <w:rFonts w:ascii="Times New Roman" w:hAnsi="Times New Roman" w:cs="Times New Roman"/>
                <w:sz w:val="20"/>
                <w:szCs w:val="20"/>
              </w:rPr>
              <w:t xml:space="preserve">y el desarrollo de eosinofilia, </w:t>
            </w:r>
            <w:proofErr w:type="spellStart"/>
            <w:r w:rsidR="00E53579">
              <w:rPr>
                <w:rFonts w:ascii="Times New Roman" w:hAnsi="Times New Roman" w:cs="Times New Roman"/>
                <w:sz w:val="20"/>
                <w:szCs w:val="20"/>
              </w:rPr>
              <w:t>hipergammaglobulinemia</w:t>
            </w:r>
            <w:proofErr w:type="spellEnd"/>
            <w:r w:rsidR="00E53579">
              <w:rPr>
                <w:rFonts w:ascii="Times New Roman" w:hAnsi="Times New Roman" w:cs="Times New Roman"/>
                <w:sz w:val="20"/>
                <w:szCs w:val="20"/>
              </w:rPr>
              <w:t xml:space="preserve"> policlonal y fenómenos autoinmunes en particular la anemia hemolítica </w:t>
            </w:r>
            <w:proofErr w:type="spellStart"/>
            <w:r w:rsidR="00E53579">
              <w:rPr>
                <w:rFonts w:ascii="Times New Roman" w:hAnsi="Times New Roman" w:cs="Times New Roman"/>
                <w:sz w:val="20"/>
                <w:szCs w:val="20"/>
              </w:rPr>
              <w:t>coombs</w:t>
            </w:r>
            <w:proofErr w:type="spellEnd"/>
            <w:r w:rsidR="00E53579">
              <w:rPr>
                <w:rFonts w:ascii="Times New Roman" w:hAnsi="Times New Roman" w:cs="Times New Roman"/>
                <w:sz w:val="20"/>
                <w:szCs w:val="20"/>
              </w:rPr>
              <w:t xml:space="preserve"> positivo. </w:t>
            </w:r>
          </w:p>
        </w:tc>
      </w:tr>
    </w:tbl>
    <w:p w14:paraId="337FD889" w14:textId="7B3C29B1" w:rsidR="00F15639" w:rsidRDefault="00F15639" w:rsidP="00717379">
      <w:pPr>
        <w:jc w:val="both"/>
        <w:rPr>
          <w:rFonts w:ascii="Times New Roman" w:hAnsi="Times New Roman" w:cs="Times New Roman"/>
          <w:sz w:val="24"/>
          <w:szCs w:val="24"/>
        </w:rPr>
      </w:pPr>
    </w:p>
    <w:p w14:paraId="4E1877CA" w14:textId="5D4D129E" w:rsidR="00896A1F" w:rsidRPr="00BB6B43" w:rsidRDefault="00BB6B43" w:rsidP="00BB6B43">
      <w:pPr>
        <w:pStyle w:val="Prrafodelista"/>
        <w:numPr>
          <w:ilvl w:val="2"/>
          <w:numId w:val="4"/>
        </w:numPr>
        <w:jc w:val="both"/>
        <w:rPr>
          <w:rFonts w:ascii="Times New Roman" w:hAnsi="Times New Roman" w:cs="Times New Roman"/>
          <w:i/>
          <w:sz w:val="24"/>
          <w:szCs w:val="24"/>
        </w:rPr>
      </w:pPr>
      <w:r w:rsidRPr="00BB6B43">
        <w:rPr>
          <w:rFonts w:ascii="Times New Roman" w:hAnsi="Times New Roman" w:cs="Times New Roman"/>
          <w:i/>
          <w:sz w:val="24"/>
          <w:szCs w:val="24"/>
        </w:rPr>
        <w:t xml:space="preserve">Linfoma de células T anaplásico ALK </w:t>
      </w:r>
      <w:r w:rsidR="004E2A2C">
        <w:rPr>
          <w:rFonts w:ascii="Times New Roman" w:hAnsi="Times New Roman" w:cs="Times New Roman"/>
          <w:i/>
          <w:sz w:val="24"/>
          <w:szCs w:val="24"/>
        </w:rPr>
        <w:t>positivo</w:t>
      </w:r>
      <w:r w:rsidRPr="00BB6B43">
        <w:rPr>
          <w:rFonts w:ascii="Times New Roman" w:hAnsi="Times New Roman" w:cs="Times New Roman"/>
          <w:i/>
          <w:sz w:val="24"/>
          <w:szCs w:val="24"/>
        </w:rPr>
        <w:t xml:space="preserve"> </w:t>
      </w:r>
    </w:p>
    <w:tbl>
      <w:tblPr>
        <w:tblStyle w:val="Tablaconcuadrcula"/>
        <w:tblW w:w="0" w:type="auto"/>
        <w:tblLook w:val="04A0" w:firstRow="1" w:lastRow="0" w:firstColumn="1" w:lastColumn="0" w:noHBand="0" w:noVBand="1"/>
      </w:tblPr>
      <w:tblGrid>
        <w:gridCol w:w="2405"/>
        <w:gridCol w:w="6423"/>
      </w:tblGrid>
      <w:tr w:rsidR="00BB6B43" w:rsidRPr="007B411E" w14:paraId="3FC579A1" w14:textId="77777777" w:rsidTr="006C546D">
        <w:tc>
          <w:tcPr>
            <w:tcW w:w="2405" w:type="dxa"/>
          </w:tcPr>
          <w:p w14:paraId="479EB59A" w14:textId="77777777" w:rsidR="00BB6B43" w:rsidRPr="007B411E" w:rsidRDefault="00BB6B43"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2EA9B65A" w14:textId="17B416DA" w:rsidR="00BB6B43" w:rsidRPr="007B411E" w:rsidRDefault="00095103" w:rsidP="006C546D">
            <w:pPr>
              <w:jc w:val="both"/>
              <w:outlineLvl w:val="2"/>
              <w:rPr>
                <w:rFonts w:ascii="Times New Roman" w:hAnsi="Times New Roman" w:cs="Times New Roman"/>
                <w:sz w:val="20"/>
                <w:szCs w:val="20"/>
              </w:rPr>
            </w:pPr>
            <w:r>
              <w:rPr>
                <w:rFonts w:ascii="Times New Roman" w:hAnsi="Times New Roman" w:cs="Times New Roman"/>
                <w:sz w:val="20"/>
                <w:szCs w:val="20"/>
              </w:rPr>
              <w:t>El linfoma anaplásico ALK positivo (ALK-</w:t>
            </w:r>
            <w:proofErr w:type="spellStart"/>
            <w:r>
              <w:rPr>
                <w:rFonts w:ascii="Times New Roman" w:hAnsi="Times New Roman" w:cs="Times New Roman"/>
                <w:sz w:val="20"/>
                <w:szCs w:val="20"/>
              </w:rPr>
              <w:t>Pos</w:t>
            </w:r>
            <w:proofErr w:type="spellEnd"/>
            <w:r>
              <w:rPr>
                <w:rFonts w:ascii="Times New Roman" w:hAnsi="Times New Roman" w:cs="Times New Roman"/>
                <w:sz w:val="20"/>
                <w:szCs w:val="20"/>
              </w:rPr>
              <w:t xml:space="preserve">), es un tipo de linfoma de células T periférico caracterizado por la </w:t>
            </w:r>
            <w:r w:rsidR="003E7ED6">
              <w:rPr>
                <w:rFonts w:ascii="Times New Roman" w:hAnsi="Times New Roman" w:cs="Times New Roman"/>
                <w:sz w:val="20"/>
                <w:szCs w:val="20"/>
              </w:rPr>
              <w:t xml:space="preserve">presencia de traslocaciones que afectan el gen ALK y la expresión </w:t>
            </w:r>
            <w:r w:rsidR="004940A0">
              <w:rPr>
                <w:rFonts w:ascii="Times New Roman" w:hAnsi="Times New Roman" w:cs="Times New Roman"/>
                <w:sz w:val="20"/>
                <w:szCs w:val="20"/>
              </w:rPr>
              <w:t>de la proteína ALK y el antígeno CD30.</w:t>
            </w:r>
          </w:p>
        </w:tc>
      </w:tr>
      <w:tr w:rsidR="00BB6B43" w:rsidRPr="007B411E" w14:paraId="3143D811" w14:textId="77777777" w:rsidTr="006C546D">
        <w:tc>
          <w:tcPr>
            <w:tcW w:w="2405" w:type="dxa"/>
          </w:tcPr>
          <w:p w14:paraId="15D7F4A6" w14:textId="77777777" w:rsidR="00BB6B43" w:rsidRPr="007B411E" w:rsidRDefault="00BB6B43"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18D15202" w14:textId="2DC79A69" w:rsidR="00BB6B43" w:rsidRPr="007B411E" w:rsidRDefault="004940A0"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Los linfomas de células grandes anaplásicos representan el 15% de todos los linfomas de células T periféricas distribuyéndose por igual entre los casos ALK+ y ALK-. </w:t>
            </w:r>
            <w:r w:rsidR="00AF0B95">
              <w:rPr>
                <w:rFonts w:ascii="Times New Roman" w:hAnsi="Times New Roman" w:cs="Times New Roman"/>
                <w:sz w:val="20"/>
                <w:szCs w:val="20"/>
              </w:rPr>
              <w:t xml:space="preserve">Este tipo de linfoma es más frecuente en personas menores de 30 años y tiene </w:t>
            </w:r>
            <w:r w:rsidR="00893627">
              <w:rPr>
                <w:rFonts w:ascii="Times New Roman" w:hAnsi="Times New Roman" w:cs="Times New Roman"/>
                <w:sz w:val="20"/>
                <w:szCs w:val="20"/>
              </w:rPr>
              <w:t xml:space="preserve">predominio en hombres, llegando a ser hasta el 60% de los casos según algunas series </w:t>
            </w:r>
            <w:r w:rsidR="00782F38">
              <w:rPr>
                <w:rFonts w:ascii="Times New Roman" w:hAnsi="Times New Roman" w:cs="Times New Roman"/>
                <w:sz w:val="20"/>
                <w:szCs w:val="20"/>
              </w:rPr>
              <w:fldChar w:fldCharType="begin"/>
            </w:r>
            <w:r w:rsidR="00212874">
              <w:rPr>
                <w:rFonts w:ascii="Times New Roman" w:hAnsi="Times New Roman" w:cs="Times New Roman"/>
                <w:sz w:val="20"/>
                <w:szCs w:val="20"/>
              </w:rPr>
              <w:instrText xml:space="preserve"> ADDIN ZOTERO_ITEM CSL_CITATION {"citationID":"kcbNQrdz","properties":{"formattedCitation":"(22)","plainCitation":"(22)","noteIndex":0},"citationItems":[{"id":824,"uris":["http://zotero.org/users/4663005/items/NX368XZQ"],"uri":["http://zotero.org/users/4663005/items/NX368XZQ"],"itemData":{"id":824,"type":"article-journal","title":"The aggressive peripheral T-cell lymphomas: 2017: ARMITAGE","container-title":"American Journal of Hematology","page":"706-715","volume":"92","issue":"7","source":"Crossref","abstract":"Background: T-cell lymphomas make up approximately 10%-15% of lymphoid malignancies. The frequency of these lymphomas varies geographically, with the highest incidence in parts of Asia. Diagnosis: The diagnosis of aggressive peripheral T-cell lymphoma (PTCL) is usually made using the World Health Organization classification. The ability of hematopathologists to reproducibly diagnose aggressive PTCL is lower than that for aggressive B-cell lymphomas, with a range of 72%-97% for the aggressive PTCLs. Risk Stratification: Patients with aggressive PTCL are staged using the Ann Arbor Classification. Although somewhat controversial, positron emission tomography scans seem to be useful as they are in aggressive B-cell lymphomas. The specific subtype of aggressive PTCL is an important risk factor with the best survival seen in anaplastic large-cell lymphoma—particularly young patients with the anaplastic lymphoma kinase positive subtype.","DOI":"10.1002/ajh.24791","ISSN":"03618609","shortTitle":"The aggressive peripheral T-cell lymphomas","language":"en","author":[{"family":"Armitage","given":"James O."}],"issued":{"date-parts":[["2017",7]]}}}],"schema":"https://github.com/citation-style-language/schema/raw/master/csl-citation.json"} </w:instrText>
            </w:r>
            <w:r w:rsidR="00782F38">
              <w:rPr>
                <w:rFonts w:ascii="Times New Roman" w:hAnsi="Times New Roman" w:cs="Times New Roman"/>
                <w:sz w:val="20"/>
                <w:szCs w:val="20"/>
              </w:rPr>
              <w:fldChar w:fldCharType="separate"/>
            </w:r>
            <w:r w:rsidR="00212874" w:rsidRPr="00212874">
              <w:rPr>
                <w:rFonts w:ascii="Times New Roman" w:hAnsi="Times New Roman" w:cs="Times New Roman"/>
                <w:sz w:val="20"/>
              </w:rPr>
              <w:t>(22)</w:t>
            </w:r>
            <w:r w:rsidR="00782F38">
              <w:rPr>
                <w:rFonts w:ascii="Times New Roman" w:hAnsi="Times New Roman" w:cs="Times New Roman"/>
                <w:sz w:val="20"/>
                <w:szCs w:val="20"/>
              </w:rPr>
              <w:fldChar w:fldCharType="end"/>
            </w:r>
            <w:r w:rsidR="00212874">
              <w:rPr>
                <w:rFonts w:ascii="Times New Roman" w:hAnsi="Times New Roman" w:cs="Times New Roman"/>
                <w:sz w:val="20"/>
                <w:szCs w:val="20"/>
              </w:rPr>
              <w:t xml:space="preserve">. </w:t>
            </w:r>
            <w:r w:rsidR="00AF0B95">
              <w:rPr>
                <w:rFonts w:ascii="Times New Roman" w:hAnsi="Times New Roman" w:cs="Times New Roman"/>
                <w:sz w:val="20"/>
                <w:szCs w:val="20"/>
              </w:rPr>
              <w:t xml:space="preserve"> </w:t>
            </w:r>
          </w:p>
        </w:tc>
      </w:tr>
      <w:tr w:rsidR="00BB6B43" w:rsidRPr="007B411E" w14:paraId="3D7AC421" w14:textId="77777777" w:rsidTr="006C546D">
        <w:tc>
          <w:tcPr>
            <w:tcW w:w="2405" w:type="dxa"/>
          </w:tcPr>
          <w:p w14:paraId="12C4C6A4" w14:textId="77777777" w:rsidR="00BB6B43" w:rsidRPr="007B411E" w:rsidRDefault="00BB6B43"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2205397A" w14:textId="7B6ABBAC" w:rsidR="00BB6B43" w:rsidRPr="007B411E" w:rsidRDefault="00C44C53" w:rsidP="006C546D">
            <w:pPr>
              <w:jc w:val="both"/>
              <w:outlineLvl w:val="2"/>
              <w:rPr>
                <w:rFonts w:ascii="Times New Roman" w:hAnsi="Times New Roman" w:cs="Times New Roman"/>
                <w:sz w:val="20"/>
                <w:szCs w:val="20"/>
              </w:rPr>
            </w:pPr>
            <w:r>
              <w:rPr>
                <w:rFonts w:ascii="Times New Roman" w:hAnsi="Times New Roman" w:cs="Times New Roman"/>
                <w:sz w:val="20"/>
                <w:szCs w:val="20"/>
              </w:rPr>
              <w:t>Por definición las células deben expresar la proteína ALK</w:t>
            </w:r>
            <w:r w:rsidR="006C50D1">
              <w:rPr>
                <w:rFonts w:ascii="Times New Roman" w:hAnsi="Times New Roman" w:cs="Times New Roman"/>
                <w:sz w:val="20"/>
                <w:szCs w:val="20"/>
              </w:rPr>
              <w:t xml:space="preserve"> y dada la correlación con la presencia de traslocación genética en todos los casos, los análisis citogenéticos o moleculares para detección de estas traslocaciones no se recomiendan en la clínica. </w:t>
            </w:r>
            <w:r w:rsidR="0085318E">
              <w:rPr>
                <w:rFonts w:ascii="Times New Roman" w:hAnsi="Times New Roman" w:cs="Times New Roman"/>
                <w:sz w:val="20"/>
                <w:szCs w:val="20"/>
              </w:rPr>
              <w:t xml:space="preserve">Pueden presentar características morfológicas variables </w:t>
            </w:r>
            <w:r w:rsidR="00925CAE">
              <w:rPr>
                <w:rFonts w:ascii="Times New Roman" w:hAnsi="Times New Roman" w:cs="Times New Roman"/>
                <w:sz w:val="20"/>
                <w:szCs w:val="20"/>
              </w:rPr>
              <w:t xml:space="preserve">predominando en algunos casos las células pequeñas </w:t>
            </w:r>
            <w:r w:rsidR="00304A51">
              <w:rPr>
                <w:rFonts w:ascii="Times New Roman" w:hAnsi="Times New Roman" w:cs="Times New Roman"/>
                <w:sz w:val="20"/>
                <w:szCs w:val="20"/>
              </w:rPr>
              <w:t xml:space="preserve">y en otros las células grandes. En todos los casos son identificables las llamadas células </w:t>
            </w:r>
            <w:proofErr w:type="spellStart"/>
            <w:r w:rsidR="00304A51">
              <w:rPr>
                <w:rFonts w:ascii="Times New Roman" w:hAnsi="Times New Roman" w:cs="Times New Roman"/>
                <w:sz w:val="20"/>
                <w:szCs w:val="20"/>
              </w:rPr>
              <w:t>hallmark</w:t>
            </w:r>
            <w:proofErr w:type="spellEnd"/>
            <w:r w:rsidR="00304A51">
              <w:rPr>
                <w:rFonts w:ascii="Times New Roman" w:hAnsi="Times New Roman" w:cs="Times New Roman"/>
                <w:sz w:val="20"/>
                <w:szCs w:val="20"/>
              </w:rPr>
              <w:t xml:space="preserve"> </w:t>
            </w:r>
            <w:r w:rsidR="00E80572">
              <w:rPr>
                <w:rFonts w:ascii="Times New Roman" w:hAnsi="Times New Roman" w:cs="Times New Roman"/>
                <w:sz w:val="20"/>
                <w:szCs w:val="20"/>
              </w:rPr>
              <w:t xml:space="preserve">que son células de gran tamaño, con un núcleo excéntrico arriñonado </w:t>
            </w:r>
            <w:r w:rsidR="00205162">
              <w:rPr>
                <w:rFonts w:ascii="Times New Roman" w:hAnsi="Times New Roman" w:cs="Times New Roman"/>
                <w:sz w:val="20"/>
                <w:szCs w:val="20"/>
              </w:rPr>
              <w:t xml:space="preserve">y con una zona </w:t>
            </w:r>
            <w:proofErr w:type="spellStart"/>
            <w:r w:rsidR="00205162">
              <w:rPr>
                <w:rFonts w:ascii="Times New Roman" w:hAnsi="Times New Roman" w:cs="Times New Roman"/>
                <w:sz w:val="20"/>
                <w:szCs w:val="20"/>
              </w:rPr>
              <w:t>eosinófila</w:t>
            </w:r>
            <w:proofErr w:type="spellEnd"/>
            <w:r w:rsidR="00205162">
              <w:rPr>
                <w:rFonts w:ascii="Times New Roman" w:hAnsi="Times New Roman" w:cs="Times New Roman"/>
                <w:sz w:val="20"/>
                <w:szCs w:val="20"/>
              </w:rPr>
              <w:t xml:space="preserve"> cerca del núcleo </w:t>
            </w:r>
            <w:r w:rsidR="00205162">
              <w:rPr>
                <w:rFonts w:ascii="Times New Roman" w:hAnsi="Times New Roman" w:cs="Times New Roman"/>
                <w:sz w:val="20"/>
                <w:szCs w:val="20"/>
              </w:rPr>
              <w:fldChar w:fldCharType="begin"/>
            </w:r>
            <w:r w:rsidR="00205162">
              <w:rPr>
                <w:rFonts w:ascii="Times New Roman" w:hAnsi="Times New Roman" w:cs="Times New Roman"/>
                <w:sz w:val="20"/>
                <w:szCs w:val="20"/>
              </w:rPr>
              <w:instrText xml:space="preserve"> ADDIN ZOTERO_ITEM CSL_CITATION {"citationID":"YRtP8YPq","properties":{"formattedCitation":"(1)","plainCitation":"(1)","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rsidR="00205162">
              <w:rPr>
                <w:rFonts w:ascii="Times New Roman" w:hAnsi="Times New Roman" w:cs="Times New Roman"/>
                <w:sz w:val="20"/>
                <w:szCs w:val="20"/>
              </w:rPr>
              <w:fldChar w:fldCharType="separate"/>
            </w:r>
            <w:r w:rsidR="00205162" w:rsidRPr="00205162">
              <w:rPr>
                <w:rFonts w:ascii="Times New Roman" w:hAnsi="Times New Roman" w:cs="Times New Roman"/>
                <w:sz w:val="20"/>
              </w:rPr>
              <w:t>(1)</w:t>
            </w:r>
            <w:r w:rsidR="00205162">
              <w:rPr>
                <w:rFonts w:ascii="Times New Roman" w:hAnsi="Times New Roman" w:cs="Times New Roman"/>
                <w:sz w:val="20"/>
                <w:szCs w:val="20"/>
              </w:rPr>
              <w:fldChar w:fldCharType="end"/>
            </w:r>
            <w:r w:rsidR="00205162">
              <w:rPr>
                <w:rFonts w:ascii="Times New Roman" w:hAnsi="Times New Roman" w:cs="Times New Roman"/>
                <w:sz w:val="20"/>
                <w:szCs w:val="20"/>
              </w:rPr>
              <w:t xml:space="preserve">. </w:t>
            </w:r>
          </w:p>
        </w:tc>
      </w:tr>
      <w:tr w:rsidR="00BB6B43" w:rsidRPr="007B411E" w14:paraId="7EBEE3E5" w14:textId="77777777" w:rsidTr="006C546D">
        <w:tc>
          <w:tcPr>
            <w:tcW w:w="2405" w:type="dxa"/>
          </w:tcPr>
          <w:p w14:paraId="29C2F26B" w14:textId="77777777" w:rsidR="00BB6B43" w:rsidRPr="007B411E" w:rsidRDefault="00BB6B43" w:rsidP="006C546D">
            <w:pPr>
              <w:jc w:val="both"/>
              <w:outlineLvl w:val="2"/>
              <w:rPr>
                <w:rFonts w:ascii="Times New Roman" w:hAnsi="Times New Roman" w:cs="Times New Roman"/>
                <w:sz w:val="20"/>
                <w:szCs w:val="20"/>
              </w:rPr>
            </w:pPr>
            <w:r>
              <w:rPr>
                <w:rFonts w:ascii="Times New Roman" w:hAnsi="Times New Roman" w:cs="Times New Roman"/>
                <w:sz w:val="20"/>
                <w:szCs w:val="20"/>
              </w:rPr>
              <w:t>Variantes histológicas</w:t>
            </w:r>
          </w:p>
        </w:tc>
        <w:tc>
          <w:tcPr>
            <w:tcW w:w="6423" w:type="dxa"/>
          </w:tcPr>
          <w:p w14:paraId="36DAB0D6" w14:textId="3A96816A" w:rsidR="00BB6B43" w:rsidRPr="007B411E" w:rsidRDefault="00BB3F9D" w:rsidP="006C546D">
            <w:pPr>
              <w:jc w:val="both"/>
              <w:outlineLvl w:val="2"/>
              <w:rPr>
                <w:rFonts w:ascii="Times New Roman" w:hAnsi="Times New Roman" w:cs="Times New Roman"/>
                <w:sz w:val="20"/>
                <w:szCs w:val="20"/>
              </w:rPr>
            </w:pPr>
            <w:r>
              <w:rPr>
                <w:rFonts w:ascii="Times New Roman" w:hAnsi="Times New Roman" w:cs="Times New Roman"/>
                <w:sz w:val="20"/>
                <w:szCs w:val="20"/>
              </w:rPr>
              <w:t>La OMS reconoce cinco variantes morfológicas del ALCL ALK+</w:t>
            </w:r>
            <w:r w:rsidR="000E6F4E">
              <w:rPr>
                <w:rFonts w:ascii="Times New Roman" w:hAnsi="Times New Roman" w:cs="Times New Roman"/>
                <w:sz w:val="20"/>
                <w:szCs w:val="20"/>
              </w:rPr>
              <w:t xml:space="preserve"> que son denominadas patrón común que representa el 70% de los casos; </w:t>
            </w:r>
            <w:r w:rsidR="00C540BD">
              <w:rPr>
                <w:rFonts w:ascii="Times New Roman" w:hAnsi="Times New Roman" w:cs="Times New Roman"/>
                <w:sz w:val="20"/>
                <w:szCs w:val="20"/>
              </w:rPr>
              <w:t xml:space="preserve">patrón </w:t>
            </w:r>
            <w:proofErr w:type="spellStart"/>
            <w:r w:rsidR="00C540BD">
              <w:rPr>
                <w:rFonts w:ascii="Times New Roman" w:hAnsi="Times New Roman" w:cs="Times New Roman"/>
                <w:sz w:val="20"/>
                <w:szCs w:val="20"/>
              </w:rPr>
              <w:t>linfohistiocítico</w:t>
            </w:r>
            <w:proofErr w:type="spellEnd"/>
            <w:r w:rsidR="00C540BD">
              <w:rPr>
                <w:rFonts w:ascii="Times New Roman" w:hAnsi="Times New Roman" w:cs="Times New Roman"/>
                <w:sz w:val="20"/>
                <w:szCs w:val="20"/>
              </w:rPr>
              <w:t xml:space="preserve"> que corresponde al 10%; patrón de célula pequeña que corresponde al 10%; </w:t>
            </w:r>
            <w:r w:rsidR="00BC1BDB">
              <w:rPr>
                <w:rFonts w:ascii="Times New Roman" w:hAnsi="Times New Roman" w:cs="Times New Roman"/>
                <w:sz w:val="20"/>
                <w:szCs w:val="20"/>
              </w:rPr>
              <w:t>patrón Hodgkin-</w:t>
            </w:r>
            <w:proofErr w:type="spellStart"/>
            <w:r w:rsidR="00BC1BDB">
              <w:rPr>
                <w:rFonts w:ascii="Times New Roman" w:hAnsi="Times New Roman" w:cs="Times New Roman"/>
                <w:sz w:val="20"/>
                <w:szCs w:val="20"/>
              </w:rPr>
              <w:t>Like</w:t>
            </w:r>
            <w:proofErr w:type="spellEnd"/>
            <w:r w:rsidR="00BC1BDB">
              <w:rPr>
                <w:rFonts w:ascii="Times New Roman" w:hAnsi="Times New Roman" w:cs="Times New Roman"/>
                <w:sz w:val="20"/>
                <w:szCs w:val="20"/>
              </w:rPr>
              <w:t xml:space="preserve"> y patrón compuesto </w:t>
            </w:r>
            <w:r w:rsidR="00BC1BDB">
              <w:rPr>
                <w:rFonts w:ascii="Times New Roman" w:hAnsi="Times New Roman" w:cs="Times New Roman"/>
                <w:sz w:val="20"/>
                <w:szCs w:val="20"/>
              </w:rPr>
              <w:fldChar w:fldCharType="begin"/>
            </w:r>
            <w:r w:rsidR="0092727A">
              <w:rPr>
                <w:rFonts w:ascii="Times New Roman" w:hAnsi="Times New Roman" w:cs="Times New Roman"/>
                <w:sz w:val="20"/>
                <w:szCs w:val="20"/>
              </w:rPr>
              <w:instrText xml:space="preserve"> ADDIN ZOTERO_ITEM CSL_CITATION {"citationID":"qxFk8ddU","properties":{"formattedCitation":"(1,21)","plainCitation":"(1,21)","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id":886,"uris":["http://zotero.org/users/4663005/items/9F63NWI6"],"uri":["http://zotero.org/users/4663005/items/9F63NWI6"],"itemData":{"id":886,"type":"book","title":"Hematopathology","publisher":"Elsevier","publisher-place":"Philadelphia, PA","number-of-pages":"1199","edition":"Second edition","source":"Gemeinsamer Bibliotheksverbund ISBN","event-place":"Philadelphia, PA","ISBN":"978-0-323-29613-7","note":"OCLC: 953565988","language":"eng","editor":[{"family":"Jaffe","given":"Elaine Sarkin"},{"family":"Arber","given":"Daniel A."},{"family":"Campo","given":"Elias"},{"family":"Harris","given":"Nancy Lee"},{"family":"Quintanilla-Martinez","given":"Leticia"}],"issued":{"date-parts":[["2017"]]}}}],"schema":"https://github.com/citation-style-language/schema/raw/master/csl-citation.json"} </w:instrText>
            </w:r>
            <w:r w:rsidR="00BC1BDB">
              <w:rPr>
                <w:rFonts w:ascii="Times New Roman" w:hAnsi="Times New Roman" w:cs="Times New Roman"/>
                <w:sz w:val="20"/>
                <w:szCs w:val="20"/>
              </w:rPr>
              <w:fldChar w:fldCharType="separate"/>
            </w:r>
            <w:r w:rsidR="0092727A" w:rsidRPr="0092727A">
              <w:rPr>
                <w:rFonts w:ascii="Times New Roman" w:hAnsi="Times New Roman" w:cs="Times New Roman"/>
                <w:sz w:val="20"/>
              </w:rPr>
              <w:t>(1,21)</w:t>
            </w:r>
            <w:r w:rsidR="00BC1BDB">
              <w:rPr>
                <w:rFonts w:ascii="Times New Roman" w:hAnsi="Times New Roman" w:cs="Times New Roman"/>
                <w:sz w:val="20"/>
                <w:szCs w:val="20"/>
              </w:rPr>
              <w:fldChar w:fldCharType="end"/>
            </w:r>
          </w:p>
        </w:tc>
      </w:tr>
      <w:tr w:rsidR="00BB6B43" w:rsidRPr="007B411E" w14:paraId="515C93F6" w14:textId="77777777" w:rsidTr="006C546D">
        <w:tc>
          <w:tcPr>
            <w:tcW w:w="2405" w:type="dxa"/>
          </w:tcPr>
          <w:p w14:paraId="7C39C671" w14:textId="77777777" w:rsidR="00BB6B43" w:rsidRPr="007B411E" w:rsidRDefault="00BB6B43"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4F7EDFCD" w14:textId="6CD7D6B9" w:rsidR="00BB6B43" w:rsidRPr="007B411E" w:rsidRDefault="00180EA7" w:rsidP="006C546D">
            <w:pPr>
              <w:jc w:val="both"/>
              <w:outlineLvl w:val="2"/>
              <w:rPr>
                <w:rFonts w:ascii="Times New Roman" w:hAnsi="Times New Roman" w:cs="Times New Roman"/>
                <w:sz w:val="20"/>
                <w:szCs w:val="20"/>
              </w:rPr>
            </w:pPr>
            <w:r>
              <w:rPr>
                <w:rFonts w:ascii="Times New Roman" w:hAnsi="Times New Roman" w:cs="Times New Roman"/>
                <w:sz w:val="20"/>
                <w:szCs w:val="20"/>
              </w:rPr>
              <w:t>Las células son CD30 positivas y expresan la proteína ALK. Es importante resaltar q</w:t>
            </w:r>
            <w:r w:rsidR="006E75A3">
              <w:rPr>
                <w:rFonts w:ascii="Times New Roman" w:hAnsi="Times New Roman" w:cs="Times New Roman"/>
                <w:sz w:val="20"/>
                <w:szCs w:val="20"/>
              </w:rPr>
              <w:t>ué,</w:t>
            </w:r>
            <w:r>
              <w:rPr>
                <w:rFonts w:ascii="Times New Roman" w:hAnsi="Times New Roman" w:cs="Times New Roman"/>
                <w:sz w:val="20"/>
                <w:szCs w:val="20"/>
              </w:rPr>
              <w:t xml:space="preserve"> con excepción de </w:t>
            </w:r>
            <w:r w:rsidR="00ED09FE">
              <w:rPr>
                <w:rFonts w:ascii="Times New Roman" w:hAnsi="Times New Roman" w:cs="Times New Roman"/>
                <w:sz w:val="20"/>
                <w:szCs w:val="20"/>
              </w:rPr>
              <w:t xml:space="preserve">algunas células del cerebro, ningún tejido adulto humano expresa ALK, lo que hace de su expresión una característica fundamental y que permite obviar los estudios genéticos. </w:t>
            </w:r>
            <w:r w:rsidR="00D85C87">
              <w:rPr>
                <w:rFonts w:ascii="Times New Roman" w:hAnsi="Times New Roman" w:cs="Times New Roman"/>
                <w:sz w:val="20"/>
                <w:szCs w:val="20"/>
              </w:rPr>
              <w:t xml:space="preserve">Las células son BCL2- y son </w:t>
            </w:r>
            <w:r w:rsidR="006E75A3">
              <w:rPr>
                <w:rFonts w:ascii="Times New Roman" w:hAnsi="Times New Roman" w:cs="Times New Roman"/>
                <w:sz w:val="20"/>
                <w:szCs w:val="20"/>
              </w:rPr>
              <w:t>EBER y LMP1-</w:t>
            </w:r>
            <w:r w:rsidR="00BE7837">
              <w:rPr>
                <w:rFonts w:ascii="Times New Roman" w:hAnsi="Times New Roman" w:cs="Times New Roman"/>
                <w:sz w:val="20"/>
                <w:szCs w:val="20"/>
              </w:rPr>
              <w:t xml:space="preserve">. </w:t>
            </w:r>
            <w:r w:rsidR="00294182">
              <w:rPr>
                <w:rFonts w:ascii="Times New Roman" w:hAnsi="Times New Roman" w:cs="Times New Roman"/>
                <w:sz w:val="20"/>
                <w:szCs w:val="20"/>
              </w:rPr>
              <w:t xml:space="preserve">La mayoría de los casos son EMA positivos. </w:t>
            </w:r>
          </w:p>
        </w:tc>
      </w:tr>
      <w:tr w:rsidR="00BB6B43" w:rsidRPr="007B411E" w14:paraId="57350283" w14:textId="77777777" w:rsidTr="006C546D">
        <w:tc>
          <w:tcPr>
            <w:tcW w:w="2405" w:type="dxa"/>
          </w:tcPr>
          <w:p w14:paraId="67A5320F" w14:textId="77777777" w:rsidR="00BB6B43" w:rsidRPr="007B411E" w:rsidRDefault="00BB6B43"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477E66A7" w14:textId="1E03A6A5" w:rsidR="00BB6B43" w:rsidRPr="002730F6" w:rsidRDefault="001229E0" w:rsidP="006C546D">
            <w:pPr>
              <w:jc w:val="both"/>
              <w:outlineLvl w:val="2"/>
              <w:rPr>
                <w:rFonts w:ascii="Times New Roman" w:hAnsi="Times New Roman" w:cs="Times New Roman"/>
                <w:sz w:val="20"/>
                <w:szCs w:val="20"/>
              </w:rPr>
            </w:pPr>
            <w:r>
              <w:rPr>
                <w:rFonts w:ascii="Times New Roman" w:hAnsi="Times New Roman" w:cs="Times New Roman"/>
                <w:sz w:val="20"/>
                <w:szCs w:val="20"/>
              </w:rPr>
              <w:t>Los pacientes con este linfoma suelen presentarse en estadio avanzado y los síntomas sistémicos son frecuentes</w:t>
            </w:r>
            <w:r w:rsidR="009309B8">
              <w:rPr>
                <w:rFonts w:ascii="Times New Roman" w:hAnsi="Times New Roman" w:cs="Times New Roman"/>
                <w:sz w:val="20"/>
                <w:szCs w:val="20"/>
              </w:rPr>
              <w:t xml:space="preserve">. Suele presentarse un extenso compromiso nodal </w:t>
            </w:r>
            <w:r w:rsidR="00863729">
              <w:rPr>
                <w:rFonts w:ascii="Times New Roman" w:hAnsi="Times New Roman" w:cs="Times New Roman"/>
                <w:sz w:val="20"/>
                <w:szCs w:val="20"/>
              </w:rPr>
              <w:t xml:space="preserve">y pueden tener compromiso </w:t>
            </w:r>
            <w:proofErr w:type="spellStart"/>
            <w:r w:rsidR="00863729">
              <w:rPr>
                <w:rFonts w:ascii="Times New Roman" w:hAnsi="Times New Roman" w:cs="Times New Roman"/>
                <w:sz w:val="20"/>
                <w:szCs w:val="20"/>
              </w:rPr>
              <w:t>extranodal</w:t>
            </w:r>
            <w:proofErr w:type="spellEnd"/>
            <w:r w:rsidR="00863729">
              <w:rPr>
                <w:rFonts w:ascii="Times New Roman" w:hAnsi="Times New Roman" w:cs="Times New Roman"/>
                <w:sz w:val="20"/>
                <w:szCs w:val="20"/>
              </w:rPr>
              <w:t xml:space="preserve"> y compromiso de la médula ósea. </w:t>
            </w:r>
            <w:r w:rsidR="00BE7837">
              <w:rPr>
                <w:rFonts w:ascii="Times New Roman" w:hAnsi="Times New Roman" w:cs="Times New Roman"/>
                <w:sz w:val="20"/>
                <w:szCs w:val="20"/>
              </w:rPr>
              <w:t xml:space="preserve">Aun con esta presentación clínica, suelen tener buena respuesta al tratamiento </w:t>
            </w:r>
            <w:r w:rsidR="00BE7837">
              <w:rPr>
                <w:rFonts w:ascii="Times New Roman" w:hAnsi="Times New Roman" w:cs="Times New Roman"/>
                <w:sz w:val="20"/>
                <w:szCs w:val="20"/>
              </w:rPr>
              <w:lastRenderedPageBreak/>
              <w:t xml:space="preserve">con quimioterapia combinada y la supervivencia global es mejor que en los casos ALK negativos. </w:t>
            </w:r>
          </w:p>
        </w:tc>
      </w:tr>
    </w:tbl>
    <w:p w14:paraId="3282EF67" w14:textId="2F55729E" w:rsidR="00BB6B43" w:rsidRDefault="00BB6B43" w:rsidP="00BB6B43">
      <w:pPr>
        <w:jc w:val="both"/>
        <w:rPr>
          <w:rFonts w:ascii="Times New Roman" w:hAnsi="Times New Roman" w:cs="Times New Roman"/>
          <w:i/>
          <w:sz w:val="24"/>
          <w:szCs w:val="24"/>
        </w:rPr>
      </w:pPr>
    </w:p>
    <w:p w14:paraId="7C1AD12A" w14:textId="06AE9C7A" w:rsidR="00294182" w:rsidRPr="00294182" w:rsidRDefault="00294182" w:rsidP="00294182">
      <w:pPr>
        <w:pStyle w:val="Prrafodelista"/>
        <w:numPr>
          <w:ilvl w:val="2"/>
          <w:numId w:val="4"/>
        </w:numPr>
        <w:jc w:val="both"/>
        <w:rPr>
          <w:rFonts w:ascii="Times New Roman" w:hAnsi="Times New Roman" w:cs="Times New Roman"/>
          <w:i/>
          <w:sz w:val="24"/>
          <w:szCs w:val="24"/>
        </w:rPr>
      </w:pPr>
      <w:r w:rsidRPr="00294182">
        <w:rPr>
          <w:rFonts w:ascii="Times New Roman" w:hAnsi="Times New Roman" w:cs="Times New Roman"/>
          <w:i/>
          <w:sz w:val="24"/>
          <w:szCs w:val="24"/>
        </w:rPr>
        <w:t>Linfoma de células T periférico ALK negativo</w:t>
      </w:r>
    </w:p>
    <w:tbl>
      <w:tblPr>
        <w:tblStyle w:val="Tablaconcuadrcula"/>
        <w:tblW w:w="0" w:type="auto"/>
        <w:tblLook w:val="04A0" w:firstRow="1" w:lastRow="0" w:firstColumn="1" w:lastColumn="0" w:noHBand="0" w:noVBand="1"/>
      </w:tblPr>
      <w:tblGrid>
        <w:gridCol w:w="2405"/>
        <w:gridCol w:w="6423"/>
      </w:tblGrid>
      <w:tr w:rsidR="00294182" w:rsidRPr="007B411E" w14:paraId="158A21D8" w14:textId="77777777" w:rsidTr="006C546D">
        <w:tc>
          <w:tcPr>
            <w:tcW w:w="2405" w:type="dxa"/>
          </w:tcPr>
          <w:p w14:paraId="37E7431C" w14:textId="77777777" w:rsidR="00294182" w:rsidRPr="007B411E" w:rsidRDefault="00294182"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Definición </w:t>
            </w:r>
          </w:p>
        </w:tc>
        <w:tc>
          <w:tcPr>
            <w:tcW w:w="6423" w:type="dxa"/>
          </w:tcPr>
          <w:p w14:paraId="3E065F7D" w14:textId="7AFFEB0F" w:rsidR="00294182" w:rsidRPr="007B411E" w:rsidRDefault="00C61BA9" w:rsidP="006C546D">
            <w:pPr>
              <w:jc w:val="both"/>
              <w:outlineLvl w:val="2"/>
              <w:rPr>
                <w:rFonts w:ascii="Times New Roman" w:hAnsi="Times New Roman" w:cs="Times New Roman"/>
                <w:sz w:val="20"/>
                <w:szCs w:val="20"/>
              </w:rPr>
            </w:pPr>
            <w:r>
              <w:rPr>
                <w:rFonts w:ascii="Times New Roman" w:hAnsi="Times New Roman" w:cs="Times New Roman"/>
                <w:sz w:val="20"/>
                <w:szCs w:val="20"/>
              </w:rPr>
              <w:t>El A</w:t>
            </w:r>
            <w:r w:rsidR="003E2D34">
              <w:rPr>
                <w:rFonts w:ascii="Times New Roman" w:hAnsi="Times New Roman" w:cs="Times New Roman"/>
                <w:sz w:val="20"/>
                <w:szCs w:val="20"/>
              </w:rPr>
              <w:t xml:space="preserve">LCL ALK- es una neoplasia </w:t>
            </w:r>
            <w:proofErr w:type="spellStart"/>
            <w:r w:rsidR="003E2D34">
              <w:rPr>
                <w:rFonts w:ascii="Times New Roman" w:hAnsi="Times New Roman" w:cs="Times New Roman"/>
                <w:sz w:val="20"/>
                <w:szCs w:val="20"/>
              </w:rPr>
              <w:t>linfoproliferativa</w:t>
            </w:r>
            <w:proofErr w:type="spellEnd"/>
            <w:r w:rsidR="003E2D34">
              <w:rPr>
                <w:rFonts w:ascii="Times New Roman" w:hAnsi="Times New Roman" w:cs="Times New Roman"/>
                <w:sz w:val="20"/>
                <w:szCs w:val="20"/>
              </w:rPr>
              <w:t xml:space="preserve"> constituida por células grandes anaplásicas CD30+, que es histológicamente son similares al ALCL ALK+ pero que característicamente no expresan esta proteína. </w:t>
            </w:r>
          </w:p>
        </w:tc>
      </w:tr>
      <w:tr w:rsidR="00294182" w:rsidRPr="007B411E" w14:paraId="47B9CEE1" w14:textId="77777777" w:rsidTr="006C546D">
        <w:tc>
          <w:tcPr>
            <w:tcW w:w="2405" w:type="dxa"/>
          </w:tcPr>
          <w:p w14:paraId="6F41105E" w14:textId="77777777" w:rsidR="00294182" w:rsidRPr="007B411E" w:rsidRDefault="00294182"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 xml:space="preserve">Epidemiología </w:t>
            </w:r>
          </w:p>
        </w:tc>
        <w:tc>
          <w:tcPr>
            <w:tcW w:w="6423" w:type="dxa"/>
          </w:tcPr>
          <w:p w14:paraId="2E1DC921" w14:textId="7D653276" w:rsidR="00294182" w:rsidRPr="007B411E" w:rsidRDefault="002E0C3B"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A diferencia de las formas ALK+, el ALCL ALK- afecta a personas de 40 a 60 años sin que exista una clara preferencia por un sexo. </w:t>
            </w:r>
            <w:r w:rsidR="00434F05">
              <w:rPr>
                <w:rFonts w:ascii="Times New Roman" w:hAnsi="Times New Roman" w:cs="Times New Roman"/>
                <w:sz w:val="20"/>
                <w:szCs w:val="20"/>
              </w:rPr>
              <w:t xml:space="preserve">Corresponde al 50% de todos los linfomas anaplásicos de células grandes y al 7.5% de los linfomas </w:t>
            </w:r>
            <w:r w:rsidR="004E2A2C">
              <w:rPr>
                <w:rFonts w:ascii="Times New Roman" w:hAnsi="Times New Roman" w:cs="Times New Roman"/>
                <w:sz w:val="20"/>
                <w:szCs w:val="20"/>
              </w:rPr>
              <w:t>n</w:t>
            </w:r>
            <w:r w:rsidR="00434F05">
              <w:rPr>
                <w:rFonts w:ascii="Times New Roman" w:hAnsi="Times New Roman" w:cs="Times New Roman"/>
                <w:sz w:val="20"/>
                <w:szCs w:val="20"/>
              </w:rPr>
              <w:t xml:space="preserve">o </w:t>
            </w:r>
            <w:proofErr w:type="spellStart"/>
            <w:r w:rsidR="00434F05">
              <w:rPr>
                <w:rFonts w:ascii="Times New Roman" w:hAnsi="Times New Roman" w:cs="Times New Roman"/>
                <w:sz w:val="20"/>
                <w:szCs w:val="20"/>
              </w:rPr>
              <w:t>hodgkin</w:t>
            </w:r>
            <w:proofErr w:type="spellEnd"/>
            <w:r w:rsidR="00434F05">
              <w:rPr>
                <w:rFonts w:ascii="Times New Roman" w:hAnsi="Times New Roman" w:cs="Times New Roman"/>
                <w:sz w:val="20"/>
                <w:szCs w:val="20"/>
              </w:rPr>
              <w:t xml:space="preserve">. </w:t>
            </w:r>
          </w:p>
        </w:tc>
      </w:tr>
      <w:tr w:rsidR="00294182" w:rsidRPr="007B411E" w14:paraId="20EFCA79" w14:textId="77777777" w:rsidTr="006C546D">
        <w:tc>
          <w:tcPr>
            <w:tcW w:w="2405" w:type="dxa"/>
          </w:tcPr>
          <w:p w14:paraId="3E426A0D" w14:textId="77777777" w:rsidR="00294182" w:rsidRPr="007B411E" w:rsidRDefault="00294182" w:rsidP="006C546D">
            <w:pPr>
              <w:jc w:val="both"/>
              <w:outlineLvl w:val="2"/>
              <w:rPr>
                <w:rFonts w:ascii="Times New Roman" w:hAnsi="Times New Roman" w:cs="Times New Roman"/>
                <w:sz w:val="20"/>
                <w:szCs w:val="20"/>
              </w:rPr>
            </w:pPr>
            <w:r>
              <w:rPr>
                <w:rFonts w:ascii="Times New Roman" w:hAnsi="Times New Roman" w:cs="Times New Roman"/>
                <w:sz w:val="20"/>
                <w:szCs w:val="20"/>
              </w:rPr>
              <w:t>Morfología característica</w:t>
            </w:r>
          </w:p>
        </w:tc>
        <w:tc>
          <w:tcPr>
            <w:tcW w:w="6423" w:type="dxa"/>
          </w:tcPr>
          <w:p w14:paraId="14EB462C" w14:textId="73B79CDD" w:rsidR="00294182" w:rsidRPr="007B411E" w:rsidRDefault="00510867"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 mayoría de los casos muestran una infiltración </w:t>
            </w:r>
            <w:r w:rsidR="00636CD2">
              <w:rPr>
                <w:rFonts w:ascii="Times New Roman" w:hAnsi="Times New Roman" w:cs="Times New Roman"/>
                <w:sz w:val="20"/>
                <w:szCs w:val="20"/>
              </w:rPr>
              <w:t xml:space="preserve">extensa del tejido nodal afectado por una población </w:t>
            </w:r>
            <w:r w:rsidR="00824665">
              <w:rPr>
                <w:rFonts w:ascii="Times New Roman" w:hAnsi="Times New Roman" w:cs="Times New Roman"/>
                <w:sz w:val="20"/>
                <w:szCs w:val="20"/>
              </w:rPr>
              <w:t xml:space="preserve">celular que forma sábanas sólidas y que presentan un patrón cohesivo que puede simular un carcinoma. </w:t>
            </w:r>
            <w:r w:rsidR="008A4028">
              <w:rPr>
                <w:rFonts w:ascii="Times New Roman" w:hAnsi="Times New Roman" w:cs="Times New Roman"/>
                <w:sz w:val="20"/>
                <w:szCs w:val="20"/>
              </w:rPr>
              <w:t xml:space="preserve">La mayor parte de los casos corresponden al patrón común descrito en los linfomas ALK+ y no se describen los otros patrones aunque algunos </w:t>
            </w:r>
            <w:r w:rsidR="00CC1110">
              <w:rPr>
                <w:rFonts w:ascii="Times New Roman" w:hAnsi="Times New Roman" w:cs="Times New Roman"/>
                <w:sz w:val="20"/>
                <w:szCs w:val="20"/>
              </w:rPr>
              <w:t xml:space="preserve">casos pueden ser semejantes el Linfoma Hodgkin </w:t>
            </w:r>
            <w:r w:rsidR="00CC1110">
              <w:rPr>
                <w:rFonts w:ascii="Times New Roman" w:hAnsi="Times New Roman" w:cs="Times New Roman"/>
                <w:sz w:val="20"/>
                <w:szCs w:val="20"/>
              </w:rPr>
              <w:fldChar w:fldCharType="begin"/>
            </w:r>
            <w:r w:rsidR="00CC1110">
              <w:rPr>
                <w:rFonts w:ascii="Times New Roman" w:hAnsi="Times New Roman" w:cs="Times New Roman"/>
                <w:sz w:val="20"/>
                <w:szCs w:val="20"/>
              </w:rPr>
              <w:instrText xml:space="preserve"> ADDIN ZOTERO_ITEM CSL_CITATION {"citationID":"yfiI1RBl","properties":{"formattedCitation":"(21)","plainCitation":"(21)","noteIndex":0},"citationItems":[{"id":886,"uris":["http://zotero.org/users/4663005/items/9F63NWI6"],"uri":["http://zotero.org/users/4663005/items/9F63NWI6"],"itemData":{"id":886,"type":"book","title":"Hematopathology","publisher":"Elsevier","publisher-place":"Philadelphia, PA","number-of-pages":"1199","edition":"Second edition","source":"Gemeinsamer Bibliotheksverbund ISBN","event-place":"Philadelphia, PA","ISBN":"978-0-323-29613-7","note":"OCLC: 953565988","language":"eng","editor":[{"family":"Jaffe","given":"Elaine Sarkin"},{"family":"Arber","given":"Daniel A."},{"family":"Campo","given":"Elias"},{"family":"Harris","given":"Nancy Lee"},{"family":"Quintanilla-Martinez","given":"Leticia"}],"issued":{"date-parts":[["2017"]]}}}],"schema":"https://github.com/citation-style-language/schema/raw/master/csl-citation.json"} </w:instrText>
            </w:r>
            <w:r w:rsidR="00CC1110">
              <w:rPr>
                <w:rFonts w:ascii="Times New Roman" w:hAnsi="Times New Roman" w:cs="Times New Roman"/>
                <w:sz w:val="20"/>
                <w:szCs w:val="20"/>
              </w:rPr>
              <w:fldChar w:fldCharType="separate"/>
            </w:r>
            <w:r w:rsidR="00CC1110" w:rsidRPr="00CC1110">
              <w:rPr>
                <w:rFonts w:ascii="Times New Roman" w:hAnsi="Times New Roman" w:cs="Times New Roman"/>
                <w:sz w:val="20"/>
              </w:rPr>
              <w:t>(21)</w:t>
            </w:r>
            <w:r w:rsidR="00CC1110">
              <w:rPr>
                <w:rFonts w:ascii="Times New Roman" w:hAnsi="Times New Roman" w:cs="Times New Roman"/>
                <w:sz w:val="20"/>
                <w:szCs w:val="20"/>
              </w:rPr>
              <w:fldChar w:fldCharType="end"/>
            </w:r>
            <w:r w:rsidR="00CC1110">
              <w:rPr>
                <w:rFonts w:ascii="Times New Roman" w:hAnsi="Times New Roman" w:cs="Times New Roman"/>
                <w:sz w:val="20"/>
                <w:szCs w:val="20"/>
              </w:rPr>
              <w:t xml:space="preserve">. </w:t>
            </w:r>
          </w:p>
        </w:tc>
      </w:tr>
      <w:tr w:rsidR="00294182" w:rsidRPr="007B411E" w14:paraId="14AD28F0" w14:textId="77777777" w:rsidTr="006C546D">
        <w:tc>
          <w:tcPr>
            <w:tcW w:w="2405" w:type="dxa"/>
          </w:tcPr>
          <w:p w14:paraId="2A37382F" w14:textId="77777777" w:rsidR="00294182" w:rsidRPr="007B411E" w:rsidRDefault="00294182" w:rsidP="006C546D">
            <w:pPr>
              <w:jc w:val="both"/>
              <w:outlineLvl w:val="2"/>
              <w:rPr>
                <w:rFonts w:ascii="Times New Roman" w:hAnsi="Times New Roman" w:cs="Times New Roman"/>
                <w:sz w:val="20"/>
                <w:szCs w:val="20"/>
              </w:rPr>
            </w:pPr>
            <w:r>
              <w:rPr>
                <w:rFonts w:ascii="Times New Roman" w:hAnsi="Times New Roman" w:cs="Times New Roman"/>
                <w:sz w:val="20"/>
                <w:szCs w:val="20"/>
              </w:rPr>
              <w:t>Variantes histológicas</w:t>
            </w:r>
          </w:p>
        </w:tc>
        <w:tc>
          <w:tcPr>
            <w:tcW w:w="6423" w:type="dxa"/>
          </w:tcPr>
          <w:p w14:paraId="23732DB4" w14:textId="48E89959" w:rsidR="00294182" w:rsidRPr="007B411E" w:rsidRDefault="001A2D78"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No se han descrito variantes histológicas reconocidas por la OMS. </w:t>
            </w:r>
          </w:p>
        </w:tc>
      </w:tr>
      <w:tr w:rsidR="00294182" w:rsidRPr="007B411E" w14:paraId="2FA067D5" w14:textId="77777777" w:rsidTr="006C546D">
        <w:tc>
          <w:tcPr>
            <w:tcW w:w="2405" w:type="dxa"/>
          </w:tcPr>
          <w:p w14:paraId="52082ACC" w14:textId="77777777" w:rsidR="00294182" w:rsidRPr="007B411E" w:rsidRDefault="00294182" w:rsidP="006C546D">
            <w:pPr>
              <w:jc w:val="both"/>
              <w:outlineLvl w:val="2"/>
              <w:rPr>
                <w:rFonts w:ascii="Times New Roman" w:hAnsi="Times New Roman" w:cs="Times New Roman"/>
                <w:sz w:val="20"/>
                <w:szCs w:val="20"/>
              </w:rPr>
            </w:pPr>
            <w:proofErr w:type="spellStart"/>
            <w:r>
              <w:rPr>
                <w:rFonts w:ascii="Times New Roman" w:hAnsi="Times New Roman" w:cs="Times New Roman"/>
                <w:sz w:val="20"/>
                <w:szCs w:val="20"/>
              </w:rPr>
              <w:t>Imunofenotipo</w:t>
            </w:r>
            <w:proofErr w:type="spellEnd"/>
          </w:p>
        </w:tc>
        <w:tc>
          <w:tcPr>
            <w:tcW w:w="6423" w:type="dxa"/>
          </w:tcPr>
          <w:p w14:paraId="1E5EA303" w14:textId="1E61610F" w:rsidR="00294182" w:rsidRPr="007B411E" w:rsidRDefault="001A2D78"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 característica más importante es la expresión fuerte y homogénea de la proteína CD30 </w:t>
            </w:r>
            <w:r w:rsidR="009925C9">
              <w:rPr>
                <w:rFonts w:ascii="Times New Roman" w:hAnsi="Times New Roman" w:cs="Times New Roman"/>
                <w:sz w:val="20"/>
                <w:szCs w:val="20"/>
              </w:rPr>
              <w:t>la cual esta usualmente presente en la membrana de la célula pero que también ha sido descrita en el aparato de Golgi y con un patrón citoplasmático difuso.</w:t>
            </w:r>
            <w:r w:rsidR="00FD233C">
              <w:rPr>
                <w:rFonts w:ascii="Times New Roman" w:hAnsi="Times New Roman" w:cs="Times New Roman"/>
                <w:sz w:val="20"/>
                <w:szCs w:val="20"/>
              </w:rPr>
              <w:t xml:space="preserve"> Todas las células deben ser positivas para CD30 y lo deben expresar con una intensidad similar. </w:t>
            </w:r>
            <w:r w:rsidR="0040131B">
              <w:rPr>
                <w:rFonts w:ascii="Times New Roman" w:hAnsi="Times New Roman" w:cs="Times New Roman"/>
                <w:sz w:val="20"/>
                <w:szCs w:val="20"/>
              </w:rPr>
              <w:t xml:space="preserve">Pueden expresar otros marcadores Pan-T como CD2, CD3 o CD5 </w:t>
            </w:r>
            <w:r w:rsidR="00352B1C">
              <w:rPr>
                <w:rFonts w:ascii="Times New Roman" w:hAnsi="Times New Roman" w:cs="Times New Roman"/>
                <w:sz w:val="20"/>
                <w:szCs w:val="20"/>
              </w:rPr>
              <w:t xml:space="preserve">y muchos casos expresan marcadores citotóxicos como TIA1, perforina y </w:t>
            </w:r>
            <w:proofErr w:type="spellStart"/>
            <w:r w:rsidR="00352B1C">
              <w:rPr>
                <w:rFonts w:ascii="Times New Roman" w:hAnsi="Times New Roman" w:cs="Times New Roman"/>
                <w:sz w:val="20"/>
                <w:szCs w:val="20"/>
              </w:rPr>
              <w:t>granzima</w:t>
            </w:r>
            <w:proofErr w:type="spellEnd"/>
            <w:r w:rsidR="00352B1C">
              <w:rPr>
                <w:rFonts w:ascii="Times New Roman" w:hAnsi="Times New Roman" w:cs="Times New Roman"/>
                <w:sz w:val="20"/>
                <w:szCs w:val="20"/>
              </w:rPr>
              <w:t xml:space="preserve">.  </w:t>
            </w:r>
          </w:p>
        </w:tc>
      </w:tr>
      <w:tr w:rsidR="00294182" w:rsidRPr="007B411E" w14:paraId="3BC24336" w14:textId="77777777" w:rsidTr="006C546D">
        <w:tc>
          <w:tcPr>
            <w:tcW w:w="2405" w:type="dxa"/>
          </w:tcPr>
          <w:p w14:paraId="37BC23A1" w14:textId="77777777" w:rsidR="00294182" w:rsidRPr="007B411E" w:rsidRDefault="00294182" w:rsidP="006C546D">
            <w:pPr>
              <w:jc w:val="both"/>
              <w:outlineLvl w:val="2"/>
              <w:rPr>
                <w:rFonts w:ascii="Times New Roman" w:hAnsi="Times New Roman" w:cs="Times New Roman"/>
                <w:sz w:val="20"/>
                <w:szCs w:val="20"/>
              </w:rPr>
            </w:pPr>
            <w:r w:rsidRPr="007B411E">
              <w:rPr>
                <w:rFonts w:ascii="Times New Roman" w:hAnsi="Times New Roman" w:cs="Times New Roman"/>
                <w:sz w:val="20"/>
                <w:szCs w:val="20"/>
              </w:rPr>
              <w:t>Presentación clínica</w:t>
            </w:r>
          </w:p>
        </w:tc>
        <w:tc>
          <w:tcPr>
            <w:tcW w:w="6423" w:type="dxa"/>
          </w:tcPr>
          <w:p w14:paraId="47AFBBBE" w14:textId="3831725B" w:rsidR="00294182" w:rsidRPr="002730F6" w:rsidRDefault="00F906A4" w:rsidP="006C546D">
            <w:pPr>
              <w:jc w:val="both"/>
              <w:outlineLvl w:val="2"/>
              <w:rPr>
                <w:rFonts w:ascii="Times New Roman" w:hAnsi="Times New Roman" w:cs="Times New Roman"/>
                <w:sz w:val="20"/>
                <w:szCs w:val="20"/>
              </w:rPr>
            </w:pPr>
            <w:r>
              <w:rPr>
                <w:rFonts w:ascii="Times New Roman" w:hAnsi="Times New Roman" w:cs="Times New Roman"/>
                <w:sz w:val="20"/>
                <w:szCs w:val="20"/>
              </w:rPr>
              <w:t xml:space="preserve">La presentación clínica es similar al ALCL ALK+, con excepción del compromiso de pacientes de mayor edad. Suelen presentarse en estadios avanzados de la enfermedad con compromiso nodal </w:t>
            </w:r>
            <w:r w:rsidR="00467641">
              <w:rPr>
                <w:rFonts w:ascii="Times New Roman" w:hAnsi="Times New Roman" w:cs="Times New Roman"/>
                <w:sz w:val="20"/>
                <w:szCs w:val="20"/>
              </w:rPr>
              <w:t>periférico y compromiso abdominal asociados con la presencia de síntomas B. El pronóstico de esta entidad es desfavorable, siendo inferior la supervivencia comparada con los linfomas ALK+.</w:t>
            </w:r>
            <w:r w:rsidR="004E2A2C">
              <w:rPr>
                <w:rFonts w:ascii="Times New Roman" w:hAnsi="Times New Roman" w:cs="Times New Roman"/>
                <w:sz w:val="20"/>
                <w:szCs w:val="20"/>
              </w:rPr>
              <w:t xml:space="preserve"> </w:t>
            </w:r>
            <w:r w:rsidR="00467641">
              <w:rPr>
                <w:rFonts w:ascii="Times New Roman" w:hAnsi="Times New Roman" w:cs="Times New Roman"/>
                <w:sz w:val="20"/>
                <w:szCs w:val="20"/>
              </w:rPr>
              <w:t xml:space="preserve">Es fundamental distinguir el tipo cutáneo primario de la forma nodal con compromiso secundario, ya que el primero es una entidad con un pronóstico y tratamiento diferente. </w:t>
            </w:r>
          </w:p>
        </w:tc>
      </w:tr>
    </w:tbl>
    <w:p w14:paraId="4B513D6F" w14:textId="153ABD4D" w:rsidR="00B553E4" w:rsidRDefault="00B553E4" w:rsidP="00294182">
      <w:pPr>
        <w:jc w:val="both"/>
        <w:rPr>
          <w:rFonts w:ascii="Times New Roman" w:hAnsi="Times New Roman" w:cs="Times New Roman"/>
          <w:sz w:val="24"/>
          <w:szCs w:val="24"/>
        </w:rPr>
      </w:pPr>
    </w:p>
    <w:p w14:paraId="097CDD50" w14:textId="77777777" w:rsidR="00B553E4" w:rsidRDefault="00B553E4">
      <w:pPr>
        <w:rPr>
          <w:rFonts w:ascii="Times New Roman" w:hAnsi="Times New Roman" w:cs="Times New Roman"/>
          <w:sz w:val="24"/>
          <w:szCs w:val="24"/>
        </w:rPr>
      </w:pPr>
      <w:r>
        <w:rPr>
          <w:rFonts w:ascii="Times New Roman" w:hAnsi="Times New Roman" w:cs="Times New Roman"/>
          <w:sz w:val="24"/>
          <w:szCs w:val="24"/>
        </w:rPr>
        <w:br w:type="page"/>
      </w:r>
    </w:p>
    <w:p w14:paraId="1AFA73D7" w14:textId="77777777" w:rsidR="00294182" w:rsidRDefault="00294182" w:rsidP="00294182">
      <w:pPr>
        <w:jc w:val="both"/>
        <w:rPr>
          <w:rFonts w:ascii="Times New Roman" w:hAnsi="Times New Roman" w:cs="Times New Roman"/>
          <w:sz w:val="24"/>
          <w:szCs w:val="24"/>
        </w:rPr>
      </w:pPr>
    </w:p>
    <w:p w14:paraId="288B10DD" w14:textId="31FA3BBB" w:rsidR="00192FEA" w:rsidRPr="00192FEA" w:rsidRDefault="00192FEA" w:rsidP="00192FEA">
      <w:pPr>
        <w:pStyle w:val="Prrafodelista"/>
        <w:numPr>
          <w:ilvl w:val="1"/>
          <w:numId w:val="4"/>
        </w:numPr>
        <w:jc w:val="both"/>
        <w:rPr>
          <w:rFonts w:ascii="Times New Roman" w:hAnsi="Times New Roman" w:cs="Times New Roman"/>
          <w:b/>
          <w:sz w:val="24"/>
          <w:szCs w:val="24"/>
        </w:rPr>
      </w:pPr>
      <w:r w:rsidRPr="00192FEA">
        <w:rPr>
          <w:rFonts w:ascii="Times New Roman" w:hAnsi="Times New Roman" w:cs="Times New Roman"/>
          <w:b/>
          <w:sz w:val="24"/>
          <w:szCs w:val="24"/>
        </w:rPr>
        <w:t xml:space="preserve">Micosis fungoides y </w:t>
      </w:r>
      <w:r w:rsidR="008F1EF2">
        <w:rPr>
          <w:rFonts w:ascii="Times New Roman" w:hAnsi="Times New Roman" w:cs="Times New Roman"/>
          <w:b/>
          <w:sz w:val="24"/>
          <w:szCs w:val="24"/>
        </w:rPr>
        <w:t>otros linfomas cutáneos de células T</w:t>
      </w:r>
    </w:p>
    <w:p w14:paraId="4AB739AD" w14:textId="0333599F" w:rsidR="00192FEA" w:rsidRDefault="00B21806" w:rsidP="00192FEA">
      <w:pPr>
        <w:jc w:val="both"/>
        <w:rPr>
          <w:rFonts w:ascii="Times New Roman" w:hAnsi="Times New Roman" w:cs="Times New Roman"/>
          <w:sz w:val="24"/>
          <w:szCs w:val="24"/>
        </w:rPr>
      </w:pPr>
      <w:r>
        <w:rPr>
          <w:rFonts w:ascii="Times New Roman" w:hAnsi="Times New Roman" w:cs="Times New Roman"/>
          <w:sz w:val="24"/>
          <w:szCs w:val="24"/>
        </w:rPr>
        <w:t xml:space="preserve">Los linfomas cutáneos de células T comprenden un amplio grupo de </w:t>
      </w:r>
      <w:r w:rsidR="001958F7">
        <w:rPr>
          <w:rFonts w:ascii="Times New Roman" w:hAnsi="Times New Roman" w:cs="Times New Roman"/>
          <w:sz w:val="24"/>
          <w:szCs w:val="24"/>
        </w:rPr>
        <w:t xml:space="preserve">desórdenes con diferentes manifestaciones, curso clínico y tratamiento. </w:t>
      </w:r>
      <w:r w:rsidR="002B5E4E">
        <w:rPr>
          <w:rFonts w:ascii="Times New Roman" w:hAnsi="Times New Roman" w:cs="Times New Roman"/>
          <w:sz w:val="24"/>
          <w:szCs w:val="24"/>
        </w:rPr>
        <w:t xml:space="preserve">La forma más común es la micosis fungoide (MF), la cual produce lesiones cutáneas de tipo parche, placa o tumor </w:t>
      </w:r>
      <w:r w:rsidR="001258B7">
        <w:rPr>
          <w:rFonts w:ascii="Times New Roman" w:hAnsi="Times New Roman" w:cs="Times New Roman"/>
          <w:sz w:val="24"/>
          <w:szCs w:val="24"/>
        </w:rPr>
        <w:t xml:space="preserve">y que puede progresar hasta comprometer difusamente la piel o extenderse a los ganglios linfáticos y otros órganos. En esta sección vamos a revisar los aspectos clínicos e histológicos de las formas más comunes de linfoma cutáneo, incluyendo la MF el Síndrome de </w:t>
      </w:r>
      <w:proofErr w:type="spellStart"/>
      <w:r w:rsidR="001258B7">
        <w:rPr>
          <w:rFonts w:ascii="Times New Roman" w:hAnsi="Times New Roman" w:cs="Times New Roman"/>
          <w:sz w:val="24"/>
          <w:szCs w:val="24"/>
        </w:rPr>
        <w:t>Sezary</w:t>
      </w:r>
      <w:proofErr w:type="spellEnd"/>
      <w:r w:rsidR="001258B7">
        <w:rPr>
          <w:rFonts w:ascii="Times New Roman" w:hAnsi="Times New Roman" w:cs="Times New Roman"/>
          <w:sz w:val="24"/>
          <w:szCs w:val="24"/>
        </w:rPr>
        <w:t xml:space="preserve"> y los </w:t>
      </w:r>
      <w:proofErr w:type="spellStart"/>
      <w:r w:rsidR="001258B7">
        <w:rPr>
          <w:rFonts w:ascii="Times New Roman" w:hAnsi="Times New Roman" w:cs="Times New Roman"/>
          <w:sz w:val="24"/>
          <w:szCs w:val="24"/>
        </w:rPr>
        <w:t>desordenes</w:t>
      </w:r>
      <w:proofErr w:type="spellEnd"/>
      <w:r w:rsidR="001258B7">
        <w:rPr>
          <w:rFonts w:ascii="Times New Roman" w:hAnsi="Times New Roman" w:cs="Times New Roman"/>
          <w:sz w:val="24"/>
          <w:szCs w:val="24"/>
        </w:rPr>
        <w:t xml:space="preserve"> CD30 positivos, incluyendo el linfoma anaplásico primario cutáneo y la </w:t>
      </w:r>
      <w:proofErr w:type="spellStart"/>
      <w:r w:rsidR="001258B7">
        <w:rPr>
          <w:rFonts w:ascii="Times New Roman" w:hAnsi="Times New Roman" w:cs="Times New Roman"/>
          <w:sz w:val="24"/>
          <w:szCs w:val="24"/>
        </w:rPr>
        <w:t>papulosis</w:t>
      </w:r>
      <w:proofErr w:type="spellEnd"/>
      <w:r w:rsidR="001258B7">
        <w:rPr>
          <w:rFonts w:ascii="Times New Roman" w:hAnsi="Times New Roman" w:cs="Times New Roman"/>
          <w:sz w:val="24"/>
          <w:szCs w:val="24"/>
        </w:rPr>
        <w:t xml:space="preserve"> </w:t>
      </w:r>
      <w:proofErr w:type="spellStart"/>
      <w:r w:rsidR="001258B7">
        <w:rPr>
          <w:rFonts w:ascii="Times New Roman" w:hAnsi="Times New Roman" w:cs="Times New Roman"/>
          <w:sz w:val="24"/>
          <w:szCs w:val="24"/>
        </w:rPr>
        <w:t>linfomatoide</w:t>
      </w:r>
      <w:proofErr w:type="spellEnd"/>
      <w:r w:rsidR="001258B7">
        <w:rPr>
          <w:rFonts w:ascii="Times New Roman" w:hAnsi="Times New Roman" w:cs="Times New Roman"/>
          <w:sz w:val="24"/>
          <w:szCs w:val="24"/>
        </w:rPr>
        <w:t xml:space="preserve">. </w:t>
      </w:r>
    </w:p>
    <w:p w14:paraId="6401D80A" w14:textId="35C9E914" w:rsidR="001258B7" w:rsidRDefault="001258B7" w:rsidP="00192FEA">
      <w:pPr>
        <w:jc w:val="both"/>
        <w:rPr>
          <w:rFonts w:ascii="Times New Roman" w:hAnsi="Times New Roman" w:cs="Times New Roman"/>
          <w:sz w:val="24"/>
          <w:szCs w:val="24"/>
        </w:rPr>
      </w:pPr>
    </w:p>
    <w:p w14:paraId="1DFF6EE6" w14:textId="69A6F59F" w:rsidR="001258B7" w:rsidRDefault="004E2567" w:rsidP="004E2567">
      <w:pPr>
        <w:pStyle w:val="Prrafodelista"/>
        <w:numPr>
          <w:ilvl w:val="2"/>
          <w:numId w:val="4"/>
        </w:numPr>
        <w:jc w:val="both"/>
        <w:rPr>
          <w:rFonts w:ascii="Times New Roman" w:hAnsi="Times New Roman" w:cs="Times New Roman"/>
          <w:i/>
          <w:sz w:val="24"/>
          <w:szCs w:val="24"/>
        </w:rPr>
      </w:pPr>
      <w:r w:rsidRPr="004E2567">
        <w:rPr>
          <w:rFonts w:ascii="Times New Roman" w:hAnsi="Times New Roman" w:cs="Times New Roman"/>
          <w:i/>
          <w:sz w:val="24"/>
          <w:szCs w:val="24"/>
        </w:rPr>
        <w:t>Micosis fungoides</w:t>
      </w:r>
    </w:p>
    <w:p w14:paraId="12A16F24" w14:textId="6AE1B6AC" w:rsidR="004E2567" w:rsidRDefault="00C83BB7" w:rsidP="004E2567">
      <w:pPr>
        <w:jc w:val="both"/>
        <w:rPr>
          <w:rFonts w:ascii="Times New Roman" w:hAnsi="Times New Roman" w:cs="Times New Roman"/>
          <w:sz w:val="24"/>
          <w:szCs w:val="24"/>
        </w:rPr>
      </w:pPr>
      <w:r>
        <w:rPr>
          <w:rFonts w:ascii="Times New Roman" w:hAnsi="Times New Roman" w:cs="Times New Roman"/>
          <w:sz w:val="24"/>
          <w:szCs w:val="24"/>
        </w:rPr>
        <w:t xml:space="preserve">Los linfomas cutáneos son definidos como un conjunto de linfoma limitados a la piel, en los que no se encuentra evidencia de compromiso </w:t>
      </w:r>
      <w:proofErr w:type="spellStart"/>
      <w:r w:rsidR="000535C9">
        <w:rPr>
          <w:rFonts w:ascii="Times New Roman" w:hAnsi="Times New Roman" w:cs="Times New Roman"/>
          <w:sz w:val="24"/>
          <w:szCs w:val="24"/>
        </w:rPr>
        <w:t>extracutáneo</w:t>
      </w:r>
      <w:proofErr w:type="spellEnd"/>
      <w:r w:rsidR="000535C9">
        <w:rPr>
          <w:rFonts w:ascii="Times New Roman" w:hAnsi="Times New Roman" w:cs="Times New Roman"/>
          <w:sz w:val="24"/>
          <w:szCs w:val="24"/>
        </w:rPr>
        <w:t xml:space="preserve"> al momento del diagnóstico.</w:t>
      </w:r>
      <w:r w:rsidR="007469F8">
        <w:rPr>
          <w:rFonts w:ascii="Times New Roman" w:hAnsi="Times New Roman" w:cs="Times New Roman"/>
          <w:sz w:val="24"/>
          <w:szCs w:val="24"/>
        </w:rPr>
        <w:t xml:space="preserve"> Estos linfomas pueden ser originados en células B y T</w:t>
      </w:r>
      <w:r w:rsidR="00D8551B">
        <w:rPr>
          <w:rFonts w:ascii="Times New Roman" w:hAnsi="Times New Roman" w:cs="Times New Roman"/>
          <w:sz w:val="24"/>
          <w:szCs w:val="24"/>
        </w:rPr>
        <w:t xml:space="preserve">, </w:t>
      </w:r>
      <w:r w:rsidR="007469F8">
        <w:rPr>
          <w:rFonts w:ascii="Times New Roman" w:hAnsi="Times New Roman" w:cs="Times New Roman"/>
          <w:sz w:val="24"/>
          <w:szCs w:val="24"/>
        </w:rPr>
        <w:t>pero a diferenc</w:t>
      </w:r>
      <w:r w:rsidR="00D11AD8">
        <w:rPr>
          <w:rFonts w:ascii="Times New Roman" w:hAnsi="Times New Roman" w:cs="Times New Roman"/>
          <w:sz w:val="24"/>
          <w:szCs w:val="24"/>
        </w:rPr>
        <w:t>i</w:t>
      </w:r>
      <w:r w:rsidR="007469F8">
        <w:rPr>
          <w:rFonts w:ascii="Times New Roman" w:hAnsi="Times New Roman" w:cs="Times New Roman"/>
          <w:sz w:val="24"/>
          <w:szCs w:val="24"/>
        </w:rPr>
        <w:t>a de su contraparte nodal más del 75% de los casos son originados en células T</w:t>
      </w:r>
      <w:r w:rsidR="00AB0A3E">
        <w:rPr>
          <w:rFonts w:ascii="Times New Roman" w:hAnsi="Times New Roman" w:cs="Times New Roman"/>
          <w:sz w:val="24"/>
          <w:szCs w:val="24"/>
        </w:rPr>
        <w:t>.</w:t>
      </w:r>
      <w:r w:rsidR="007469F8">
        <w:rPr>
          <w:rFonts w:ascii="Times New Roman" w:hAnsi="Times New Roman" w:cs="Times New Roman"/>
          <w:sz w:val="24"/>
          <w:szCs w:val="24"/>
        </w:rPr>
        <w:t xml:space="preserve"> </w:t>
      </w:r>
      <w:r w:rsidR="00D3327F">
        <w:rPr>
          <w:rFonts w:ascii="Times New Roman" w:hAnsi="Times New Roman" w:cs="Times New Roman"/>
          <w:sz w:val="24"/>
          <w:szCs w:val="24"/>
        </w:rPr>
        <w:t>La clasificación de los linfoma</w:t>
      </w:r>
      <w:r w:rsidR="00AB0A3E">
        <w:rPr>
          <w:rFonts w:ascii="Times New Roman" w:hAnsi="Times New Roman" w:cs="Times New Roman"/>
          <w:sz w:val="24"/>
          <w:szCs w:val="24"/>
        </w:rPr>
        <w:t>s</w:t>
      </w:r>
      <w:r w:rsidR="00D3327F">
        <w:rPr>
          <w:rFonts w:ascii="Times New Roman" w:hAnsi="Times New Roman" w:cs="Times New Roman"/>
          <w:sz w:val="24"/>
          <w:szCs w:val="24"/>
        </w:rPr>
        <w:t xml:space="preserve"> cutáneos ha sufrido cambios en los últimos años y ha integrado los subtipos reconocidos por la OMS con los de otras sociedades con la EORTC, siendo la clasificación conjunta WHO-EORTC</w:t>
      </w:r>
      <w:r w:rsidR="006B22E1">
        <w:rPr>
          <w:rFonts w:ascii="Times New Roman" w:hAnsi="Times New Roman" w:cs="Times New Roman"/>
          <w:sz w:val="24"/>
          <w:szCs w:val="24"/>
        </w:rPr>
        <w:t>,</w:t>
      </w:r>
      <w:r w:rsidR="00D8551B">
        <w:rPr>
          <w:rFonts w:ascii="Times New Roman" w:hAnsi="Times New Roman" w:cs="Times New Roman"/>
          <w:sz w:val="24"/>
          <w:szCs w:val="24"/>
        </w:rPr>
        <w:t xml:space="preserve"> pu</w:t>
      </w:r>
      <w:r w:rsidR="006B22E1">
        <w:rPr>
          <w:rFonts w:ascii="Times New Roman" w:hAnsi="Times New Roman" w:cs="Times New Roman"/>
          <w:sz w:val="24"/>
          <w:szCs w:val="24"/>
        </w:rPr>
        <w:t>b</w:t>
      </w:r>
      <w:r w:rsidR="00D8551B">
        <w:rPr>
          <w:rFonts w:ascii="Times New Roman" w:hAnsi="Times New Roman" w:cs="Times New Roman"/>
          <w:sz w:val="24"/>
          <w:szCs w:val="24"/>
        </w:rPr>
        <w:t>licada</w:t>
      </w:r>
      <w:r w:rsidR="006B22E1">
        <w:rPr>
          <w:rFonts w:ascii="Times New Roman" w:hAnsi="Times New Roman" w:cs="Times New Roman"/>
          <w:sz w:val="24"/>
          <w:szCs w:val="24"/>
        </w:rPr>
        <w:t xml:space="preserve"> de manera reciente, la clasificación actual de este tipo de neoplasias </w:t>
      </w:r>
      <w:r w:rsidR="006B22E1">
        <w:rPr>
          <w:rFonts w:ascii="Times New Roman" w:hAnsi="Times New Roman" w:cs="Times New Roman"/>
          <w:sz w:val="24"/>
          <w:szCs w:val="24"/>
        </w:rPr>
        <w:fldChar w:fldCharType="begin"/>
      </w:r>
      <w:r w:rsidR="00B8144A">
        <w:rPr>
          <w:rFonts w:ascii="Times New Roman" w:hAnsi="Times New Roman" w:cs="Times New Roman"/>
          <w:sz w:val="24"/>
          <w:szCs w:val="24"/>
        </w:rPr>
        <w:instrText xml:space="preserve"> ADDIN ZOTERO_ITEM CSL_CITATION {"citationID":"KGxzjzpB","properties":{"formattedCitation":"(23)","plainCitation":"(23)","noteIndex":0},"citationItems":[{"id":780,"uris":["http://zotero.org/users/4663005/items/TCXGMQFS"],"uri":["http://zotero.org/users/4663005/items/TCXGMQFS"],"itemData":{"id":780,"type":"article-journal","title":"The 2018 update of the WHO-EORTC classification for primary cutaneous lymphomas","container-title":"Blood","page":"blood-2018-11-881268","source":"Crossref","DOI":"10.1182/blood-2018-11-881268","ISSN":"0006-4971, 1528-0020","language":"en","author":[{"family":"Willemze","given":"Rein"},{"family":"Cerroni","given":"Lorenzo"},{"family":"Kempf","given":"Werner"},{"family":"Berti","given":"Emilio"},{"family":"Facchetti","given":"Fabio"},{"family":"Swerdlow","given":"Steven H."},{"family":"Jaffe","given":"Elaine S."}],"issued":{"date-parts":[["2019",1,11]]}}}],"schema":"https://github.com/citation-style-language/schema/raw/master/csl-citation.json"} </w:instrText>
      </w:r>
      <w:r w:rsidR="006B22E1">
        <w:rPr>
          <w:rFonts w:ascii="Times New Roman" w:hAnsi="Times New Roman" w:cs="Times New Roman"/>
          <w:sz w:val="24"/>
          <w:szCs w:val="24"/>
        </w:rPr>
        <w:fldChar w:fldCharType="separate"/>
      </w:r>
      <w:r w:rsidR="00B8144A" w:rsidRPr="00B8144A">
        <w:rPr>
          <w:rFonts w:ascii="Times New Roman" w:hAnsi="Times New Roman" w:cs="Times New Roman"/>
          <w:sz w:val="24"/>
        </w:rPr>
        <w:t>(23)</w:t>
      </w:r>
      <w:r w:rsidR="006B22E1">
        <w:rPr>
          <w:rFonts w:ascii="Times New Roman" w:hAnsi="Times New Roman" w:cs="Times New Roman"/>
          <w:sz w:val="24"/>
          <w:szCs w:val="24"/>
        </w:rPr>
        <w:fldChar w:fldCharType="end"/>
      </w:r>
      <w:r w:rsidR="00B8144A">
        <w:rPr>
          <w:rFonts w:ascii="Times New Roman" w:hAnsi="Times New Roman" w:cs="Times New Roman"/>
          <w:sz w:val="24"/>
          <w:szCs w:val="24"/>
        </w:rPr>
        <w:t xml:space="preserve">. </w:t>
      </w:r>
    </w:p>
    <w:p w14:paraId="51EBFD0C" w14:textId="6984503B" w:rsidR="00F16AB9" w:rsidRDefault="00B8144A" w:rsidP="004E2567">
      <w:pPr>
        <w:jc w:val="both"/>
        <w:rPr>
          <w:rFonts w:ascii="Times New Roman" w:hAnsi="Times New Roman" w:cs="Times New Roman"/>
          <w:sz w:val="24"/>
          <w:szCs w:val="24"/>
        </w:rPr>
      </w:pPr>
      <w:r>
        <w:rPr>
          <w:rFonts w:ascii="Times New Roman" w:hAnsi="Times New Roman" w:cs="Times New Roman"/>
          <w:sz w:val="24"/>
          <w:szCs w:val="24"/>
        </w:rPr>
        <w:t xml:space="preserve">Dentro de esta clasificación el tipo más frecuente de linfoma cutáneo es la </w:t>
      </w:r>
      <w:r w:rsidR="00D8551B">
        <w:rPr>
          <w:rFonts w:ascii="Times New Roman" w:hAnsi="Times New Roman" w:cs="Times New Roman"/>
          <w:sz w:val="24"/>
          <w:szCs w:val="24"/>
        </w:rPr>
        <w:t>MF</w:t>
      </w:r>
      <w:r w:rsidR="00B60880">
        <w:rPr>
          <w:rFonts w:ascii="Times New Roman" w:hAnsi="Times New Roman" w:cs="Times New Roman"/>
          <w:sz w:val="24"/>
          <w:szCs w:val="24"/>
        </w:rPr>
        <w:t xml:space="preserve"> la cual representa cerca del 50% de todos los casos</w:t>
      </w:r>
      <w:r w:rsidR="00D8551B">
        <w:rPr>
          <w:rFonts w:ascii="Times New Roman" w:hAnsi="Times New Roman" w:cs="Times New Roman"/>
          <w:sz w:val="24"/>
          <w:szCs w:val="24"/>
        </w:rPr>
        <w:t>, sumando la forma usual o común y las tres variantes reconocidas (</w:t>
      </w:r>
      <w:proofErr w:type="spellStart"/>
      <w:r w:rsidR="00C92072">
        <w:rPr>
          <w:rFonts w:ascii="Times New Roman" w:hAnsi="Times New Roman" w:cs="Times New Roman"/>
          <w:sz w:val="24"/>
          <w:szCs w:val="24"/>
        </w:rPr>
        <w:t>foliculotrópica</w:t>
      </w:r>
      <w:proofErr w:type="spellEnd"/>
      <w:r w:rsidR="00C92072">
        <w:rPr>
          <w:rFonts w:ascii="Times New Roman" w:hAnsi="Times New Roman" w:cs="Times New Roman"/>
          <w:sz w:val="24"/>
          <w:szCs w:val="24"/>
        </w:rPr>
        <w:t xml:space="preserve">, </w:t>
      </w:r>
      <w:proofErr w:type="spellStart"/>
      <w:r w:rsidR="00C92072">
        <w:rPr>
          <w:rFonts w:ascii="Times New Roman" w:hAnsi="Times New Roman" w:cs="Times New Roman"/>
          <w:sz w:val="24"/>
          <w:szCs w:val="24"/>
        </w:rPr>
        <w:t>reticulosis</w:t>
      </w:r>
      <w:proofErr w:type="spellEnd"/>
      <w:r w:rsidR="00C92072">
        <w:rPr>
          <w:rFonts w:ascii="Times New Roman" w:hAnsi="Times New Roman" w:cs="Times New Roman"/>
          <w:sz w:val="24"/>
          <w:szCs w:val="24"/>
        </w:rPr>
        <w:t xml:space="preserve"> </w:t>
      </w:r>
      <w:proofErr w:type="spellStart"/>
      <w:r w:rsidR="00C92072">
        <w:rPr>
          <w:rFonts w:ascii="Times New Roman" w:hAnsi="Times New Roman" w:cs="Times New Roman"/>
          <w:sz w:val="24"/>
          <w:szCs w:val="24"/>
        </w:rPr>
        <w:t>pagetoide</w:t>
      </w:r>
      <w:proofErr w:type="spellEnd"/>
      <w:r w:rsidR="00C92072">
        <w:rPr>
          <w:rFonts w:ascii="Times New Roman" w:hAnsi="Times New Roman" w:cs="Times New Roman"/>
          <w:sz w:val="24"/>
          <w:szCs w:val="24"/>
        </w:rPr>
        <w:t xml:space="preserve"> y piel laxa granulomatosa). </w:t>
      </w:r>
      <w:r w:rsidR="00F7335D">
        <w:rPr>
          <w:rFonts w:ascii="Times New Roman" w:hAnsi="Times New Roman" w:cs="Times New Roman"/>
          <w:sz w:val="24"/>
          <w:szCs w:val="24"/>
        </w:rPr>
        <w:t>De manera importante, los pacientes con MF en estadio temprano</w:t>
      </w:r>
      <w:r w:rsidR="00D2072D">
        <w:rPr>
          <w:rFonts w:ascii="Times New Roman" w:hAnsi="Times New Roman" w:cs="Times New Roman"/>
          <w:sz w:val="24"/>
          <w:szCs w:val="24"/>
        </w:rPr>
        <w:t xml:space="preserve"> y con enfermedad limitada tienen un excelente pronóstico con una supervivencia similar a la de la población general y existiendo diversas modalidades de tratamiento que permitan el control de los síntomas y detienen la progresión de la enfermedad</w:t>
      </w:r>
      <w:r w:rsidR="00FC7A24">
        <w:rPr>
          <w:rFonts w:ascii="Times New Roman" w:hAnsi="Times New Roman" w:cs="Times New Roman"/>
          <w:sz w:val="24"/>
          <w:szCs w:val="24"/>
        </w:rPr>
        <w:t xml:space="preserve"> </w:t>
      </w:r>
      <w:r w:rsidR="00FC7A24">
        <w:rPr>
          <w:rFonts w:ascii="Times New Roman" w:hAnsi="Times New Roman" w:cs="Times New Roman"/>
          <w:sz w:val="24"/>
          <w:szCs w:val="24"/>
        </w:rPr>
        <w:fldChar w:fldCharType="begin"/>
      </w:r>
      <w:r w:rsidR="00C06E2E">
        <w:rPr>
          <w:rFonts w:ascii="Times New Roman" w:hAnsi="Times New Roman" w:cs="Times New Roman"/>
          <w:sz w:val="24"/>
          <w:szCs w:val="24"/>
        </w:rPr>
        <w:instrText xml:space="preserve"> ADDIN ZOTERO_ITEM CSL_CITATION {"citationID":"s3EDftRf","properties":{"formattedCitation":"(24)","plainCitation":"(24)","noteIndex":0},"citationItems":[{"id":1358,"uris":["http://zotero.org/users/4663005/items/6SPZVQZN"],"uri":["http://zotero.org/users/4663005/items/6SPZVQZN"],"itemData":{"id":1358,"type":"book","title":"Skin lymphoma: the illustrated guide","publisher":"John Wiley &amp; Sons, Ltd","publisher-place":"Chichester, West Sussex, UK","edition":"Fourth edition","source":"Library of Congress ISBN","event-place":"Chichester, West Sussex, UK","ISBN":"978-1-118-49249-9","call-number":"RC280.S5","shortTitle":"Skin lymphoma","author":[{"family":"Cerroni","given":"Lorenzo"}],"issued":{"date-parts":[["2014"]]}}}],"schema":"https://github.com/citation-style-language/schema/raw/master/csl-citation.json"} </w:instrText>
      </w:r>
      <w:r w:rsidR="00FC7A24">
        <w:rPr>
          <w:rFonts w:ascii="Times New Roman" w:hAnsi="Times New Roman" w:cs="Times New Roman"/>
          <w:sz w:val="24"/>
          <w:szCs w:val="24"/>
        </w:rPr>
        <w:fldChar w:fldCharType="separate"/>
      </w:r>
      <w:r w:rsidR="00C06E2E" w:rsidRPr="00C06E2E">
        <w:rPr>
          <w:rFonts w:ascii="Times New Roman" w:hAnsi="Times New Roman" w:cs="Times New Roman"/>
          <w:sz w:val="24"/>
        </w:rPr>
        <w:t>(24)</w:t>
      </w:r>
      <w:r w:rsidR="00FC7A24">
        <w:rPr>
          <w:rFonts w:ascii="Times New Roman" w:hAnsi="Times New Roman" w:cs="Times New Roman"/>
          <w:sz w:val="24"/>
          <w:szCs w:val="24"/>
        </w:rPr>
        <w:fldChar w:fldCharType="end"/>
      </w:r>
      <w:r w:rsidR="00C06E2E">
        <w:rPr>
          <w:rFonts w:ascii="Times New Roman" w:hAnsi="Times New Roman" w:cs="Times New Roman"/>
          <w:sz w:val="24"/>
          <w:szCs w:val="24"/>
        </w:rPr>
        <w:t xml:space="preserve">. </w:t>
      </w:r>
    </w:p>
    <w:p w14:paraId="6E7322C9" w14:textId="17FB34BB" w:rsidR="00F16AB9" w:rsidRPr="00F16AB9" w:rsidRDefault="00F16AB9" w:rsidP="00F16AB9">
      <w:pPr>
        <w:pStyle w:val="Prrafodelista"/>
        <w:numPr>
          <w:ilvl w:val="3"/>
          <w:numId w:val="4"/>
        </w:numPr>
        <w:jc w:val="both"/>
        <w:rPr>
          <w:rFonts w:ascii="Times New Roman" w:hAnsi="Times New Roman" w:cs="Times New Roman"/>
          <w:sz w:val="24"/>
          <w:szCs w:val="24"/>
        </w:rPr>
      </w:pPr>
      <w:r w:rsidRPr="00F16AB9">
        <w:rPr>
          <w:rFonts w:ascii="Times New Roman" w:hAnsi="Times New Roman" w:cs="Times New Roman"/>
          <w:sz w:val="24"/>
          <w:szCs w:val="24"/>
        </w:rPr>
        <w:t xml:space="preserve">Características clínicas </w:t>
      </w:r>
    </w:p>
    <w:p w14:paraId="2E449454" w14:textId="7E826DD5" w:rsidR="00F16AB9" w:rsidRDefault="00C20B14" w:rsidP="00F16AB9">
      <w:pPr>
        <w:jc w:val="both"/>
        <w:rPr>
          <w:rFonts w:ascii="Times New Roman" w:hAnsi="Times New Roman" w:cs="Times New Roman"/>
          <w:sz w:val="24"/>
          <w:szCs w:val="24"/>
        </w:rPr>
      </w:pPr>
      <w:r>
        <w:rPr>
          <w:rFonts w:ascii="Times New Roman" w:hAnsi="Times New Roman" w:cs="Times New Roman"/>
          <w:sz w:val="24"/>
          <w:szCs w:val="24"/>
        </w:rPr>
        <w:t xml:space="preserve">La incidencia de MF es </w:t>
      </w:r>
      <w:r w:rsidR="00D33EA6">
        <w:rPr>
          <w:rFonts w:ascii="Times New Roman" w:hAnsi="Times New Roman" w:cs="Times New Roman"/>
          <w:sz w:val="24"/>
          <w:szCs w:val="24"/>
        </w:rPr>
        <w:t xml:space="preserve">aproximadamente de 4 casos por millón. Aunque el promedio de edad es entre los 40 y 60 años, la enfermedad se describe en niños, siendo más frecuente la forma hipopigmentada en esta población y un fenotipo de célula T CD8+. </w:t>
      </w:r>
      <w:r w:rsidR="00B57D47">
        <w:rPr>
          <w:rFonts w:ascii="Times New Roman" w:hAnsi="Times New Roman" w:cs="Times New Roman"/>
          <w:sz w:val="24"/>
          <w:szCs w:val="24"/>
        </w:rPr>
        <w:t xml:space="preserve">Suele ser mas frecuente en hombres que en mujeres y la población afro-americana tiene una mayor incidencia, al menos en los Estados Unidos </w:t>
      </w:r>
      <w:r w:rsidR="00CB482A">
        <w:rPr>
          <w:rFonts w:ascii="Times New Roman" w:hAnsi="Times New Roman" w:cs="Times New Roman"/>
          <w:sz w:val="24"/>
          <w:szCs w:val="24"/>
        </w:rPr>
        <w:fldChar w:fldCharType="begin"/>
      </w:r>
      <w:r w:rsidR="004A72EC">
        <w:rPr>
          <w:rFonts w:ascii="Times New Roman" w:hAnsi="Times New Roman" w:cs="Times New Roman"/>
          <w:sz w:val="24"/>
          <w:szCs w:val="24"/>
        </w:rPr>
        <w:instrText xml:space="preserve"> ADDIN ZOTERO_ITEM CSL_CITATION {"citationID":"Sqml0xEF","properties":{"formattedCitation":"(25)","plainCitation":"(25)","noteIndex":0},"citationItems":[{"id":1360,"uris":["http://zotero.org/users/4663005/items/B2IMUD6N"],"uri":["http://zotero.org/users/4663005/items/B2IMUD6N"],"itemData":{"id":1360,"type":"article-journal","title":"Mycosis Fungoides and Sezary Syndrome","container-title":"Hematology/Oncology Clinics of North America","page":"297-315","volume":"31","issue":"2","source":"Crossref","DOI":"10.1016/j.hoc.2016.11.008","ISSN":"08898588","language":"en","author":[{"family":"Foss","given":"Francine M."},{"family":"Girardi","given":"Michael"}],"issued":{"date-parts":[["2017",4]]}}}],"schema":"https://github.com/citation-style-language/schema/raw/master/csl-citation.json"} </w:instrText>
      </w:r>
      <w:r w:rsidR="00CB482A">
        <w:rPr>
          <w:rFonts w:ascii="Times New Roman" w:hAnsi="Times New Roman" w:cs="Times New Roman"/>
          <w:sz w:val="24"/>
          <w:szCs w:val="24"/>
        </w:rPr>
        <w:fldChar w:fldCharType="separate"/>
      </w:r>
      <w:r w:rsidR="004A72EC" w:rsidRPr="004A72EC">
        <w:rPr>
          <w:rFonts w:ascii="Times New Roman" w:hAnsi="Times New Roman" w:cs="Times New Roman"/>
          <w:sz w:val="24"/>
        </w:rPr>
        <w:t>(25)</w:t>
      </w:r>
      <w:r w:rsidR="00CB482A">
        <w:rPr>
          <w:rFonts w:ascii="Times New Roman" w:hAnsi="Times New Roman" w:cs="Times New Roman"/>
          <w:sz w:val="24"/>
          <w:szCs w:val="24"/>
        </w:rPr>
        <w:fldChar w:fldCharType="end"/>
      </w:r>
      <w:r w:rsidR="004A72EC">
        <w:rPr>
          <w:rFonts w:ascii="Times New Roman" w:hAnsi="Times New Roman" w:cs="Times New Roman"/>
          <w:sz w:val="24"/>
          <w:szCs w:val="24"/>
        </w:rPr>
        <w:t xml:space="preserve">. </w:t>
      </w:r>
    </w:p>
    <w:p w14:paraId="6CBC8F68" w14:textId="54C4ACDF" w:rsidR="00542CCA" w:rsidRDefault="00542CCA" w:rsidP="00F16AB9">
      <w:pPr>
        <w:jc w:val="both"/>
        <w:rPr>
          <w:rFonts w:ascii="Times New Roman" w:hAnsi="Times New Roman" w:cs="Times New Roman"/>
          <w:sz w:val="24"/>
          <w:szCs w:val="24"/>
        </w:rPr>
      </w:pPr>
      <w:r>
        <w:rPr>
          <w:rFonts w:ascii="Times New Roman" w:hAnsi="Times New Roman" w:cs="Times New Roman"/>
          <w:sz w:val="24"/>
          <w:szCs w:val="24"/>
        </w:rPr>
        <w:t xml:space="preserve">Las lesiones de la MF pueden ser divididas </w:t>
      </w:r>
      <w:r w:rsidR="00D92FC5">
        <w:rPr>
          <w:rFonts w:ascii="Times New Roman" w:hAnsi="Times New Roman" w:cs="Times New Roman"/>
          <w:sz w:val="24"/>
          <w:szCs w:val="24"/>
        </w:rPr>
        <w:t>morfológicamente en parches, placas y tumores.</w:t>
      </w:r>
      <w:r w:rsidR="00EA631A">
        <w:rPr>
          <w:rFonts w:ascii="Times New Roman" w:hAnsi="Times New Roman" w:cs="Times New Roman"/>
          <w:sz w:val="24"/>
          <w:szCs w:val="24"/>
        </w:rPr>
        <w:t xml:space="preserve"> Ocasionalmente la enfermedad puede comprometer de una manera más difusa la piel y afectar una superficie mayor del 80% del área de superficie corporal, situación que se define como eritrodermia. </w:t>
      </w:r>
      <w:r w:rsidR="00AC08C8">
        <w:rPr>
          <w:rFonts w:ascii="Times New Roman" w:hAnsi="Times New Roman" w:cs="Times New Roman"/>
          <w:sz w:val="24"/>
          <w:szCs w:val="24"/>
        </w:rPr>
        <w:t xml:space="preserve">El diagnóstico de esta entidad requiere una alta sospecha clínica y una estricta correlación clínico-patológica, considerando el amplio diagnóstico diferencial y la existencia de otras condiciones no malignas que pueden producir lesiones con un aspecto </w:t>
      </w:r>
      <w:r w:rsidR="00AC08C8">
        <w:rPr>
          <w:rFonts w:ascii="Times New Roman" w:hAnsi="Times New Roman" w:cs="Times New Roman"/>
          <w:sz w:val="24"/>
          <w:szCs w:val="24"/>
        </w:rPr>
        <w:lastRenderedPageBreak/>
        <w:t xml:space="preserve">clínico semejante y un infiltrado inflamatorio compuesto por linfocitos T detectable en la patología. </w:t>
      </w:r>
    </w:p>
    <w:p w14:paraId="1828D3BC" w14:textId="111801FD" w:rsidR="00AC08C8" w:rsidRDefault="00D2397A" w:rsidP="00F16AB9">
      <w:pPr>
        <w:jc w:val="both"/>
        <w:rPr>
          <w:rFonts w:ascii="Times New Roman" w:hAnsi="Times New Roman" w:cs="Times New Roman"/>
          <w:sz w:val="24"/>
          <w:szCs w:val="24"/>
        </w:rPr>
      </w:pPr>
      <w:r>
        <w:rPr>
          <w:rFonts w:ascii="Times New Roman" w:hAnsi="Times New Roman" w:cs="Times New Roman"/>
          <w:sz w:val="24"/>
          <w:szCs w:val="24"/>
        </w:rPr>
        <w:t xml:space="preserve">Las lesiones más frecuentes de la MF son los parches, que se definen </w:t>
      </w:r>
      <w:r w:rsidR="00897F58">
        <w:rPr>
          <w:rFonts w:ascii="Times New Roman" w:hAnsi="Times New Roman" w:cs="Times New Roman"/>
          <w:sz w:val="24"/>
          <w:szCs w:val="24"/>
        </w:rPr>
        <w:t xml:space="preserve">como lesiones eritematosas, de tamaño variable y con escasa descamación. Pueden ser generalizados o localizados y en la presentación localizada tienen predilección por las zonas no expuestas a la luz UV como la región de los glúteos y caderas. </w:t>
      </w:r>
      <w:r w:rsidR="0010517D">
        <w:rPr>
          <w:rFonts w:ascii="Times New Roman" w:hAnsi="Times New Roman" w:cs="Times New Roman"/>
          <w:sz w:val="24"/>
          <w:szCs w:val="24"/>
        </w:rPr>
        <w:t>Característicamente</w:t>
      </w:r>
      <w:r w:rsidR="00F240D2">
        <w:rPr>
          <w:rFonts w:ascii="Times New Roman" w:hAnsi="Times New Roman" w:cs="Times New Roman"/>
          <w:sz w:val="24"/>
          <w:szCs w:val="24"/>
        </w:rPr>
        <w:t xml:space="preserve"> se presenta atrofia de las fibras elásticas </w:t>
      </w:r>
      <w:r w:rsidR="00627B95">
        <w:rPr>
          <w:rFonts w:ascii="Times New Roman" w:hAnsi="Times New Roman" w:cs="Times New Roman"/>
          <w:sz w:val="24"/>
          <w:szCs w:val="24"/>
        </w:rPr>
        <w:t xml:space="preserve">de la epidermis que hace que las lesiones tengan un aspecto </w:t>
      </w:r>
      <w:r w:rsidR="00373681">
        <w:rPr>
          <w:rFonts w:ascii="Times New Roman" w:hAnsi="Times New Roman" w:cs="Times New Roman"/>
          <w:sz w:val="24"/>
          <w:szCs w:val="24"/>
        </w:rPr>
        <w:t xml:space="preserve">arrugado, descrito como </w:t>
      </w:r>
      <w:r w:rsidR="000265BC">
        <w:rPr>
          <w:rFonts w:ascii="Times New Roman" w:hAnsi="Times New Roman" w:cs="Times New Roman"/>
          <w:sz w:val="24"/>
          <w:szCs w:val="24"/>
        </w:rPr>
        <w:t xml:space="preserve">“aspecto en papel de cigarrillo” que es apreciable a la inspección clínica </w:t>
      </w:r>
      <w:r w:rsidR="00E97BDA">
        <w:rPr>
          <w:rFonts w:ascii="Times New Roman" w:hAnsi="Times New Roman" w:cs="Times New Roman"/>
          <w:sz w:val="24"/>
          <w:szCs w:val="24"/>
        </w:rPr>
        <w:fldChar w:fldCharType="begin"/>
      </w:r>
      <w:r w:rsidR="007C3F84">
        <w:rPr>
          <w:rFonts w:ascii="Times New Roman" w:hAnsi="Times New Roman" w:cs="Times New Roman"/>
          <w:sz w:val="24"/>
          <w:szCs w:val="24"/>
        </w:rPr>
        <w:instrText xml:space="preserve"> ADDIN ZOTERO_ITEM CSL_CITATION {"citationID":"zVnC6TNb","properties":{"formattedCitation":"(24)","plainCitation":"(24)","noteIndex":0},"citationItems":[{"id":1358,"uris":["http://zotero.org/users/4663005/items/6SPZVQZN"],"uri":["http://zotero.org/users/4663005/items/6SPZVQZN"],"itemData":{"id":1358,"type":"book","title":"Skin lymphoma: the illustrated guide","publisher":"John Wiley &amp; Sons, Ltd","publisher-place":"Chichester, West Sussex, UK","edition":"Fourth edition","source":"Library of Congress ISBN","event-place":"Chichester, West Sussex, UK","ISBN":"978-1-118-49249-9","call-number":"RC280.S5","shortTitle":"Skin lymphoma","author":[{"family":"Cerroni","given":"Lorenzo"}],"issued":{"date-parts":[["2014"]]}}}],"schema":"https://github.com/citation-style-language/schema/raw/master/csl-citation.json"} </w:instrText>
      </w:r>
      <w:r w:rsidR="00E97BDA">
        <w:rPr>
          <w:rFonts w:ascii="Times New Roman" w:hAnsi="Times New Roman" w:cs="Times New Roman"/>
          <w:sz w:val="24"/>
          <w:szCs w:val="24"/>
        </w:rPr>
        <w:fldChar w:fldCharType="separate"/>
      </w:r>
      <w:r w:rsidR="007C3F84" w:rsidRPr="007C3F84">
        <w:rPr>
          <w:rFonts w:ascii="Times New Roman" w:hAnsi="Times New Roman" w:cs="Times New Roman"/>
          <w:sz w:val="24"/>
        </w:rPr>
        <w:t>(24)</w:t>
      </w:r>
      <w:r w:rsidR="00E97BDA">
        <w:rPr>
          <w:rFonts w:ascii="Times New Roman" w:hAnsi="Times New Roman" w:cs="Times New Roman"/>
          <w:sz w:val="24"/>
          <w:szCs w:val="24"/>
        </w:rPr>
        <w:fldChar w:fldCharType="end"/>
      </w:r>
      <w:r w:rsidR="007C3F84">
        <w:rPr>
          <w:rFonts w:ascii="Times New Roman" w:hAnsi="Times New Roman" w:cs="Times New Roman"/>
          <w:sz w:val="24"/>
          <w:szCs w:val="24"/>
        </w:rPr>
        <w:t xml:space="preserve">. </w:t>
      </w:r>
      <w:r w:rsidR="00E86905">
        <w:rPr>
          <w:rFonts w:ascii="Times New Roman" w:hAnsi="Times New Roman" w:cs="Times New Roman"/>
          <w:sz w:val="24"/>
          <w:szCs w:val="24"/>
        </w:rPr>
        <w:t xml:space="preserve">Las lesiones de tipo placa son de aspecto eritematoso </w:t>
      </w:r>
      <w:r w:rsidR="0071559D">
        <w:rPr>
          <w:rFonts w:ascii="Times New Roman" w:hAnsi="Times New Roman" w:cs="Times New Roman"/>
          <w:sz w:val="24"/>
          <w:szCs w:val="24"/>
        </w:rPr>
        <w:t xml:space="preserve">oscuro y con un aspecto más infiltrado que los parches y suelen tener una forma variable y encontrarse contiguas a los parches eritematosos. </w:t>
      </w:r>
      <w:r w:rsidR="00D55529">
        <w:rPr>
          <w:rFonts w:ascii="Times New Roman" w:hAnsi="Times New Roman" w:cs="Times New Roman"/>
          <w:sz w:val="24"/>
          <w:szCs w:val="24"/>
        </w:rPr>
        <w:t xml:space="preserve">Los tumores son descritos como lesiones mayores de 1 cm </w:t>
      </w:r>
      <w:r w:rsidR="009E5C0C">
        <w:rPr>
          <w:rFonts w:ascii="Times New Roman" w:hAnsi="Times New Roman" w:cs="Times New Roman"/>
          <w:sz w:val="24"/>
          <w:szCs w:val="24"/>
        </w:rPr>
        <w:t xml:space="preserve">con evidencia de crecimiento vertical e infiltración profunda. Pueden presentar ulceración superficial </w:t>
      </w:r>
      <w:r w:rsidR="00F95EAA">
        <w:rPr>
          <w:rFonts w:ascii="Times New Roman" w:hAnsi="Times New Roman" w:cs="Times New Roman"/>
          <w:sz w:val="24"/>
          <w:szCs w:val="24"/>
        </w:rPr>
        <w:t xml:space="preserve">y pueden presentarse de manera solitaria o en conjunto con la presencia de parches y placas. </w:t>
      </w:r>
      <w:r w:rsidR="00016AAA">
        <w:rPr>
          <w:rFonts w:ascii="Times New Roman" w:hAnsi="Times New Roman" w:cs="Times New Roman"/>
          <w:sz w:val="24"/>
          <w:szCs w:val="24"/>
        </w:rPr>
        <w:t xml:space="preserve">La evaluación de todas las áreas topográficas de una manera sistemática, con el registro del tipo de lesión presente en cada una y la descripción del porcentaje de superficie corporal comprometido es fundamental para la estadificación adecuada de la enfermedad y forma además la base para el seguimiento de la carga tumoral y la respuesta al tratamiento, como se explica más adelante </w:t>
      </w:r>
      <w:r w:rsidR="00E62879">
        <w:rPr>
          <w:rFonts w:ascii="Times New Roman" w:hAnsi="Times New Roman" w:cs="Times New Roman"/>
          <w:sz w:val="24"/>
          <w:szCs w:val="24"/>
        </w:rPr>
        <w:fldChar w:fldCharType="begin"/>
      </w:r>
      <w:r w:rsidR="002B1663">
        <w:rPr>
          <w:rFonts w:ascii="Times New Roman" w:hAnsi="Times New Roman" w:cs="Times New Roman"/>
          <w:sz w:val="24"/>
          <w:szCs w:val="24"/>
        </w:rPr>
        <w:instrText xml:space="preserve"> ADDIN ZOTERO_ITEM CSL_CITATION {"citationID":"qAF71OGq","properties":{"formattedCitation":"(26)","plainCitation":"(26)","noteIndex":0},"citationItems":[{"id":1361,"uris":["http://zotero.org/users/4663005/items/YJJL63EZ"],"uri":["http://zotero.org/users/4663005/items/YJJL63EZ"],"itemData":{"id":1361,"type":"article-journal","title":"How big is your hand and should you use it to score skin in cutaneous T-cell lymphoma?","container-title":"British Journal of Dermatology","page":"260-265","volume":"169","issue":"2","source":"Crossref","DOI":"10.1111/bjd.12403","ISSN":"00070963","language":"en","author":[{"family":"Scarisbrick","given":"J.J."},{"family":"Morris","given":"S."}],"issued":{"date-parts":[["2013",8]]}}}],"schema":"https://github.com/citation-style-language/schema/raw/master/csl-citation.json"} </w:instrText>
      </w:r>
      <w:r w:rsidR="00E62879">
        <w:rPr>
          <w:rFonts w:ascii="Times New Roman" w:hAnsi="Times New Roman" w:cs="Times New Roman"/>
          <w:sz w:val="24"/>
          <w:szCs w:val="24"/>
        </w:rPr>
        <w:fldChar w:fldCharType="separate"/>
      </w:r>
      <w:r w:rsidR="002B1663" w:rsidRPr="002B1663">
        <w:rPr>
          <w:rFonts w:ascii="Times New Roman" w:hAnsi="Times New Roman" w:cs="Times New Roman"/>
          <w:sz w:val="24"/>
        </w:rPr>
        <w:t>(26)</w:t>
      </w:r>
      <w:r w:rsidR="00E62879">
        <w:rPr>
          <w:rFonts w:ascii="Times New Roman" w:hAnsi="Times New Roman" w:cs="Times New Roman"/>
          <w:sz w:val="24"/>
          <w:szCs w:val="24"/>
        </w:rPr>
        <w:fldChar w:fldCharType="end"/>
      </w:r>
      <w:r w:rsidR="002B1663">
        <w:rPr>
          <w:rFonts w:ascii="Times New Roman" w:hAnsi="Times New Roman" w:cs="Times New Roman"/>
          <w:sz w:val="24"/>
          <w:szCs w:val="24"/>
        </w:rPr>
        <w:t xml:space="preserve">. </w:t>
      </w:r>
      <w:r w:rsidR="005A062B">
        <w:rPr>
          <w:rFonts w:ascii="Times New Roman" w:hAnsi="Times New Roman" w:cs="Times New Roman"/>
          <w:sz w:val="24"/>
          <w:szCs w:val="24"/>
        </w:rPr>
        <w:t xml:space="preserve">Tanto la variante </w:t>
      </w:r>
      <w:proofErr w:type="spellStart"/>
      <w:r w:rsidR="005A062B">
        <w:rPr>
          <w:rFonts w:ascii="Times New Roman" w:hAnsi="Times New Roman" w:cs="Times New Roman"/>
          <w:sz w:val="24"/>
          <w:szCs w:val="24"/>
        </w:rPr>
        <w:t>reticulosis</w:t>
      </w:r>
      <w:proofErr w:type="spellEnd"/>
      <w:r w:rsidR="005A062B">
        <w:rPr>
          <w:rFonts w:ascii="Times New Roman" w:hAnsi="Times New Roman" w:cs="Times New Roman"/>
          <w:sz w:val="24"/>
          <w:szCs w:val="24"/>
        </w:rPr>
        <w:t xml:space="preserve"> </w:t>
      </w:r>
      <w:proofErr w:type="spellStart"/>
      <w:r w:rsidR="005A062B">
        <w:rPr>
          <w:rFonts w:ascii="Times New Roman" w:hAnsi="Times New Roman" w:cs="Times New Roman"/>
          <w:sz w:val="24"/>
          <w:szCs w:val="24"/>
        </w:rPr>
        <w:t>pagetoide</w:t>
      </w:r>
      <w:proofErr w:type="spellEnd"/>
      <w:r w:rsidR="005A062B">
        <w:rPr>
          <w:rFonts w:ascii="Times New Roman" w:hAnsi="Times New Roman" w:cs="Times New Roman"/>
          <w:sz w:val="24"/>
          <w:szCs w:val="24"/>
        </w:rPr>
        <w:t xml:space="preserve"> como la variante piel laxa granulomatosa, son entidades extremadamente infrecuentes. Sin embargo, la variante conocida como MF </w:t>
      </w:r>
      <w:proofErr w:type="spellStart"/>
      <w:r w:rsidR="005A062B">
        <w:rPr>
          <w:rFonts w:ascii="Times New Roman" w:hAnsi="Times New Roman" w:cs="Times New Roman"/>
          <w:sz w:val="24"/>
          <w:szCs w:val="24"/>
        </w:rPr>
        <w:t>foliculotrópica</w:t>
      </w:r>
      <w:proofErr w:type="spellEnd"/>
      <w:r w:rsidR="005A062B">
        <w:rPr>
          <w:rFonts w:ascii="Times New Roman" w:hAnsi="Times New Roman" w:cs="Times New Roman"/>
          <w:sz w:val="24"/>
          <w:szCs w:val="24"/>
        </w:rPr>
        <w:t xml:space="preserve"> representa el 10% de los casos de MF y se caracteriza </w:t>
      </w:r>
      <w:r w:rsidR="00F440AE">
        <w:rPr>
          <w:rFonts w:ascii="Times New Roman" w:hAnsi="Times New Roman" w:cs="Times New Roman"/>
          <w:sz w:val="24"/>
          <w:szCs w:val="24"/>
        </w:rPr>
        <w:t>por un infiltrado linfoide con invasión folicular, una localización preferencia de las lesiones en las regiones expuestas a la luz UV, en particular la cabeza y el cuello</w:t>
      </w:r>
      <w:r w:rsidR="003434E1">
        <w:rPr>
          <w:rFonts w:ascii="Times New Roman" w:hAnsi="Times New Roman" w:cs="Times New Roman"/>
          <w:sz w:val="24"/>
          <w:szCs w:val="24"/>
        </w:rPr>
        <w:t>, y un aspecto clínico caracterizado por la presencia de pápulas foliculares agrupadas</w:t>
      </w:r>
      <w:r w:rsidR="00EF34D0">
        <w:rPr>
          <w:rFonts w:ascii="Times New Roman" w:hAnsi="Times New Roman" w:cs="Times New Roman"/>
          <w:sz w:val="24"/>
          <w:szCs w:val="24"/>
        </w:rPr>
        <w:t xml:space="preserve"> acompañadas de alopecia y en algunas ocasiones por lesiones de tipo acneiforme</w:t>
      </w:r>
      <w:r w:rsidR="00496B23">
        <w:rPr>
          <w:rFonts w:ascii="Times New Roman" w:hAnsi="Times New Roman" w:cs="Times New Roman"/>
          <w:sz w:val="24"/>
          <w:szCs w:val="24"/>
        </w:rPr>
        <w:t xml:space="preserve"> </w:t>
      </w:r>
      <w:r w:rsidR="00496B23">
        <w:rPr>
          <w:rFonts w:ascii="Times New Roman" w:hAnsi="Times New Roman" w:cs="Times New Roman"/>
          <w:sz w:val="24"/>
          <w:szCs w:val="24"/>
        </w:rPr>
        <w:fldChar w:fldCharType="begin"/>
      </w:r>
      <w:r w:rsidR="00496B23">
        <w:rPr>
          <w:rFonts w:ascii="Times New Roman" w:hAnsi="Times New Roman" w:cs="Times New Roman"/>
          <w:sz w:val="24"/>
          <w:szCs w:val="24"/>
        </w:rPr>
        <w:instrText xml:space="preserve"> ADDIN ZOTERO_ITEM CSL_CITATION {"citationID":"1G2H0Zpq","properties":{"formattedCitation":"(23)","plainCitation":"(23)","noteIndex":0},"citationItems":[{"id":780,"uris":["http://zotero.org/users/4663005/items/TCXGMQFS"],"uri":["http://zotero.org/users/4663005/items/TCXGMQFS"],"itemData":{"id":780,"type":"article-journal","title":"The 2018 update of the WHO-EORTC classification for primary cutaneous lymphomas","container-title":"Blood","page":"blood-2018-11-881268","source":"Crossref","DOI":"10.1182/blood-2018-11-881268","ISSN":"0006-4971, 1528-0020","language":"en","author":[{"family":"Willemze","given":"Rein"},{"family":"Cerroni","given":"Lorenzo"},{"family":"Kempf","given":"Werner"},{"family":"Berti","given":"Emilio"},{"family":"Facchetti","given":"Fabio"},{"family":"Swerdlow","given":"Steven H."},{"family":"Jaffe","given":"Elaine S."}],"issued":{"date-parts":[["2019",1,11]]}}}],"schema":"https://github.com/citation-style-language/schema/raw/master/csl-citation.json"} </w:instrText>
      </w:r>
      <w:r w:rsidR="00496B23">
        <w:rPr>
          <w:rFonts w:ascii="Times New Roman" w:hAnsi="Times New Roman" w:cs="Times New Roman"/>
          <w:sz w:val="24"/>
          <w:szCs w:val="24"/>
        </w:rPr>
        <w:fldChar w:fldCharType="separate"/>
      </w:r>
      <w:r w:rsidR="00496B23" w:rsidRPr="00496B23">
        <w:rPr>
          <w:rFonts w:ascii="Times New Roman" w:hAnsi="Times New Roman" w:cs="Times New Roman"/>
          <w:sz w:val="24"/>
        </w:rPr>
        <w:t>(23)</w:t>
      </w:r>
      <w:r w:rsidR="00496B23">
        <w:rPr>
          <w:rFonts w:ascii="Times New Roman" w:hAnsi="Times New Roman" w:cs="Times New Roman"/>
          <w:sz w:val="24"/>
          <w:szCs w:val="24"/>
        </w:rPr>
        <w:fldChar w:fldCharType="end"/>
      </w:r>
      <w:r w:rsidR="00EF34D0">
        <w:rPr>
          <w:rFonts w:ascii="Times New Roman" w:hAnsi="Times New Roman" w:cs="Times New Roman"/>
          <w:sz w:val="24"/>
          <w:szCs w:val="24"/>
        </w:rPr>
        <w:t xml:space="preserve">. Las características clínicas de estas entidades hacen que en la mayoría de los casos los pacientes reciban tratamiento como otra condición inflamatoria y que sea frecuente la necesidad de realizar múltiples biopsias hasta lograr un diagnóstico conclusivo. </w:t>
      </w:r>
    </w:p>
    <w:p w14:paraId="7AFF8BF3" w14:textId="6110FA89" w:rsidR="00F00B39" w:rsidRDefault="00F00B39" w:rsidP="00F00B39">
      <w:pPr>
        <w:pStyle w:val="Prrafodelista"/>
        <w:numPr>
          <w:ilvl w:val="3"/>
          <w:numId w:val="4"/>
        </w:numPr>
        <w:jc w:val="both"/>
        <w:rPr>
          <w:rFonts w:ascii="Times New Roman" w:hAnsi="Times New Roman" w:cs="Times New Roman"/>
          <w:sz w:val="24"/>
          <w:szCs w:val="24"/>
        </w:rPr>
      </w:pPr>
      <w:r w:rsidRPr="00F00B39">
        <w:rPr>
          <w:rFonts w:ascii="Times New Roman" w:hAnsi="Times New Roman" w:cs="Times New Roman"/>
          <w:sz w:val="24"/>
          <w:szCs w:val="24"/>
        </w:rPr>
        <w:t xml:space="preserve">Características histológicas </w:t>
      </w:r>
    </w:p>
    <w:p w14:paraId="63683960" w14:textId="0B542939" w:rsidR="00496B23" w:rsidRDefault="00496B23" w:rsidP="00496B23">
      <w:pPr>
        <w:jc w:val="both"/>
        <w:rPr>
          <w:rFonts w:ascii="Times New Roman" w:hAnsi="Times New Roman" w:cs="Times New Roman"/>
          <w:sz w:val="24"/>
          <w:szCs w:val="24"/>
        </w:rPr>
      </w:pPr>
      <w:r>
        <w:rPr>
          <w:rFonts w:ascii="Times New Roman" w:hAnsi="Times New Roman" w:cs="Times New Roman"/>
          <w:sz w:val="24"/>
          <w:szCs w:val="24"/>
        </w:rPr>
        <w:t>Una revisión detalla de las características histológicas de esta enfermedad excede el objetivo de esta revisió</w:t>
      </w:r>
      <w:r w:rsidR="005E1250">
        <w:rPr>
          <w:rFonts w:ascii="Times New Roman" w:hAnsi="Times New Roman" w:cs="Times New Roman"/>
          <w:sz w:val="24"/>
          <w:szCs w:val="24"/>
        </w:rPr>
        <w:t xml:space="preserve">n y se referencia al lector a textos recientes de referencia </w:t>
      </w:r>
      <w:r w:rsidR="005E1250">
        <w:rPr>
          <w:rFonts w:ascii="Times New Roman" w:hAnsi="Times New Roman" w:cs="Times New Roman"/>
          <w:sz w:val="24"/>
          <w:szCs w:val="24"/>
        </w:rPr>
        <w:fldChar w:fldCharType="begin"/>
      </w:r>
      <w:r w:rsidR="005E1250">
        <w:rPr>
          <w:rFonts w:ascii="Times New Roman" w:hAnsi="Times New Roman" w:cs="Times New Roman"/>
          <w:sz w:val="24"/>
          <w:szCs w:val="24"/>
        </w:rPr>
        <w:instrText xml:space="preserve"> ADDIN ZOTERO_ITEM CSL_CITATION {"citationID":"Yia91H9z","properties":{"formattedCitation":"(21)","plainCitation":"(21)","noteIndex":0},"citationItems":[{"id":886,"uris":["http://zotero.org/users/4663005/items/9F63NWI6"],"uri":["http://zotero.org/users/4663005/items/9F63NWI6"],"itemData":{"id":886,"type":"book","title":"Hematopathology","publisher":"Elsevier","publisher-place":"Philadelphia, PA","number-of-pages":"1199","edition":"Second edition","source":"Gemeinsamer Bibliotheksverbund ISBN","event-place":"Philadelphia, PA","ISBN":"978-0-323-29613-7","note":"OCLC: 953565988","language":"eng","editor":[{"family":"Jaffe","given":"Elaine Sarkin"},{"family":"Arber","given":"Daniel A."},{"family":"Campo","given":"Elias"},{"family":"Harris","given":"Nancy Lee"},{"family":"Quintanilla-Martinez","given":"Leticia"}],"issued":{"date-parts":[["2017"]]}}}],"schema":"https://github.com/citation-style-language/schema/raw/master/csl-citation.json"} </w:instrText>
      </w:r>
      <w:r w:rsidR="005E1250">
        <w:rPr>
          <w:rFonts w:ascii="Times New Roman" w:hAnsi="Times New Roman" w:cs="Times New Roman"/>
          <w:sz w:val="24"/>
          <w:szCs w:val="24"/>
        </w:rPr>
        <w:fldChar w:fldCharType="separate"/>
      </w:r>
      <w:r w:rsidR="005E1250" w:rsidRPr="005E1250">
        <w:rPr>
          <w:rFonts w:ascii="Times New Roman" w:hAnsi="Times New Roman" w:cs="Times New Roman"/>
          <w:sz w:val="24"/>
        </w:rPr>
        <w:t>(21)</w:t>
      </w:r>
      <w:r w:rsidR="005E1250">
        <w:rPr>
          <w:rFonts w:ascii="Times New Roman" w:hAnsi="Times New Roman" w:cs="Times New Roman"/>
          <w:sz w:val="24"/>
          <w:szCs w:val="24"/>
        </w:rPr>
        <w:fldChar w:fldCharType="end"/>
      </w:r>
      <w:r w:rsidR="005E1250">
        <w:rPr>
          <w:rFonts w:ascii="Times New Roman" w:hAnsi="Times New Roman" w:cs="Times New Roman"/>
          <w:sz w:val="24"/>
          <w:szCs w:val="24"/>
        </w:rPr>
        <w:t xml:space="preserve">. </w:t>
      </w:r>
      <w:r w:rsidR="008928BF">
        <w:rPr>
          <w:rFonts w:ascii="Times New Roman" w:hAnsi="Times New Roman" w:cs="Times New Roman"/>
          <w:sz w:val="24"/>
          <w:szCs w:val="24"/>
        </w:rPr>
        <w:t>Es sin embargo importante resaltar que el diagnóstico histológico de MF es complejo y</w:t>
      </w:r>
      <w:r w:rsidR="00CC3732">
        <w:rPr>
          <w:rFonts w:ascii="Times New Roman" w:hAnsi="Times New Roman" w:cs="Times New Roman"/>
          <w:sz w:val="24"/>
          <w:szCs w:val="24"/>
        </w:rPr>
        <w:t xml:space="preserve"> en pocas entidades, la correlación clínico-patológica es tan importante para el diagnóstico como en esta. </w:t>
      </w:r>
      <w:r w:rsidR="00F62FA4">
        <w:rPr>
          <w:rFonts w:ascii="Times New Roman" w:hAnsi="Times New Roman" w:cs="Times New Roman"/>
          <w:sz w:val="24"/>
          <w:szCs w:val="24"/>
        </w:rPr>
        <w:t xml:space="preserve">La MF es una entidad caracterizada por </w:t>
      </w:r>
      <w:r w:rsidR="00641AE8">
        <w:rPr>
          <w:rFonts w:ascii="Times New Roman" w:hAnsi="Times New Roman" w:cs="Times New Roman"/>
          <w:sz w:val="24"/>
          <w:szCs w:val="24"/>
        </w:rPr>
        <w:t xml:space="preserve">una proliferación anormal </w:t>
      </w:r>
      <w:r w:rsidR="000D6645">
        <w:rPr>
          <w:rFonts w:ascii="Times New Roman" w:hAnsi="Times New Roman" w:cs="Times New Roman"/>
          <w:sz w:val="24"/>
          <w:szCs w:val="24"/>
        </w:rPr>
        <w:t>de linfocitos de tamaño mediano a pequeño con características pleomórficas y que clásicamente se describen como de aspecto “</w:t>
      </w:r>
      <w:proofErr w:type="spellStart"/>
      <w:r w:rsidR="000D6645">
        <w:rPr>
          <w:rFonts w:ascii="Times New Roman" w:hAnsi="Times New Roman" w:cs="Times New Roman"/>
          <w:sz w:val="24"/>
          <w:szCs w:val="24"/>
        </w:rPr>
        <w:t>cerebriforme</w:t>
      </w:r>
      <w:proofErr w:type="spellEnd"/>
      <w:r w:rsidR="000D6645">
        <w:rPr>
          <w:rFonts w:ascii="Times New Roman" w:hAnsi="Times New Roman" w:cs="Times New Roman"/>
          <w:sz w:val="24"/>
          <w:szCs w:val="24"/>
        </w:rPr>
        <w:t xml:space="preserve">”. </w:t>
      </w:r>
      <w:r w:rsidR="00E77824">
        <w:rPr>
          <w:rFonts w:ascii="Times New Roman" w:hAnsi="Times New Roman" w:cs="Times New Roman"/>
          <w:sz w:val="24"/>
          <w:szCs w:val="24"/>
        </w:rPr>
        <w:t xml:space="preserve">El infiltrado linfoide muestra característicamente </w:t>
      </w:r>
      <w:proofErr w:type="spellStart"/>
      <w:r w:rsidR="00E77824">
        <w:rPr>
          <w:rFonts w:ascii="Times New Roman" w:hAnsi="Times New Roman" w:cs="Times New Roman"/>
          <w:sz w:val="24"/>
          <w:szCs w:val="24"/>
        </w:rPr>
        <w:t>epidermotropismo</w:t>
      </w:r>
      <w:proofErr w:type="spellEnd"/>
      <w:r w:rsidR="00FC1703">
        <w:rPr>
          <w:rFonts w:ascii="Times New Roman" w:hAnsi="Times New Roman" w:cs="Times New Roman"/>
          <w:sz w:val="24"/>
          <w:szCs w:val="24"/>
        </w:rPr>
        <w:t xml:space="preserve">, siendo descritos la formación de colecciones de linfocitos </w:t>
      </w:r>
      <w:proofErr w:type="spellStart"/>
      <w:r w:rsidR="00FC1703">
        <w:rPr>
          <w:rFonts w:ascii="Times New Roman" w:hAnsi="Times New Roman" w:cs="Times New Roman"/>
          <w:sz w:val="24"/>
          <w:szCs w:val="24"/>
        </w:rPr>
        <w:t>intraepidermicos</w:t>
      </w:r>
      <w:proofErr w:type="spellEnd"/>
      <w:r w:rsidR="00FC1703">
        <w:rPr>
          <w:rFonts w:ascii="Times New Roman" w:hAnsi="Times New Roman" w:cs="Times New Roman"/>
          <w:sz w:val="24"/>
          <w:szCs w:val="24"/>
        </w:rPr>
        <w:t xml:space="preserve"> conocidos como microabscesos de </w:t>
      </w:r>
      <w:proofErr w:type="spellStart"/>
      <w:r w:rsidR="00FC1703">
        <w:rPr>
          <w:rFonts w:ascii="Times New Roman" w:hAnsi="Times New Roman" w:cs="Times New Roman"/>
          <w:sz w:val="24"/>
          <w:szCs w:val="24"/>
        </w:rPr>
        <w:t>Pautrier</w:t>
      </w:r>
      <w:proofErr w:type="spellEnd"/>
      <w:r w:rsidR="00FC1703">
        <w:rPr>
          <w:rFonts w:ascii="Times New Roman" w:hAnsi="Times New Roman" w:cs="Times New Roman"/>
          <w:sz w:val="24"/>
          <w:szCs w:val="24"/>
        </w:rPr>
        <w:t xml:space="preserve"> o nidos de Darier que, aunque </w:t>
      </w:r>
      <w:r w:rsidR="005A1420">
        <w:rPr>
          <w:rFonts w:ascii="Times New Roman" w:hAnsi="Times New Roman" w:cs="Times New Roman"/>
          <w:sz w:val="24"/>
          <w:szCs w:val="24"/>
        </w:rPr>
        <w:t xml:space="preserve">han sido considerados característicos de esta enfermedad, se presentan en la minoría de los casos </w:t>
      </w:r>
      <w:r w:rsidR="005A1420">
        <w:rPr>
          <w:rFonts w:ascii="Times New Roman" w:hAnsi="Times New Roman" w:cs="Times New Roman"/>
          <w:sz w:val="24"/>
          <w:szCs w:val="24"/>
        </w:rPr>
        <w:fldChar w:fldCharType="begin"/>
      </w:r>
      <w:r w:rsidR="00096812">
        <w:rPr>
          <w:rFonts w:ascii="Times New Roman" w:hAnsi="Times New Roman" w:cs="Times New Roman"/>
          <w:sz w:val="24"/>
          <w:szCs w:val="24"/>
        </w:rPr>
        <w:instrText xml:space="preserve"> ADDIN ZOTERO_ITEM CSL_CITATION {"citationID":"nrXwaBeX","properties":{"formattedCitation":"(24)","plainCitation":"(24)","noteIndex":0},"citationItems":[{"id":1358,"uris":["http://zotero.org/users/4663005/items/6SPZVQZN"],"uri":["http://zotero.org/users/4663005/items/6SPZVQZN"],"itemData":{"id":1358,"type":"book","title":"Skin lymphoma: the illustrated guide","publisher":"John Wiley &amp; Sons, Ltd","publisher-place":"Chichester, West Sussex, UK","edition":"Fourth edition","source":"Library of Congress ISBN","event-place":"Chichester, West Sussex, UK","ISBN":"978-1-118-49249-9","call-number":"RC280.S5","shortTitle":"Skin lymphoma","author":[{"family":"Cerroni","given":"Lorenzo"}],"issued":{"date-parts":[["2014"]]}}}],"schema":"https://github.com/citation-style-language/schema/raw/master/csl-citation.json"} </w:instrText>
      </w:r>
      <w:r w:rsidR="005A1420">
        <w:rPr>
          <w:rFonts w:ascii="Times New Roman" w:hAnsi="Times New Roman" w:cs="Times New Roman"/>
          <w:sz w:val="24"/>
          <w:szCs w:val="24"/>
        </w:rPr>
        <w:fldChar w:fldCharType="separate"/>
      </w:r>
      <w:r w:rsidR="00096812" w:rsidRPr="00096812">
        <w:rPr>
          <w:rFonts w:ascii="Times New Roman" w:hAnsi="Times New Roman" w:cs="Times New Roman"/>
          <w:sz w:val="24"/>
        </w:rPr>
        <w:t>(24)</w:t>
      </w:r>
      <w:r w:rsidR="005A1420">
        <w:rPr>
          <w:rFonts w:ascii="Times New Roman" w:hAnsi="Times New Roman" w:cs="Times New Roman"/>
          <w:sz w:val="24"/>
          <w:szCs w:val="24"/>
        </w:rPr>
        <w:fldChar w:fldCharType="end"/>
      </w:r>
      <w:r w:rsidR="00096812">
        <w:rPr>
          <w:rFonts w:ascii="Times New Roman" w:hAnsi="Times New Roman" w:cs="Times New Roman"/>
          <w:sz w:val="24"/>
          <w:szCs w:val="24"/>
        </w:rPr>
        <w:t xml:space="preserve">. </w:t>
      </w:r>
      <w:r w:rsidR="00E57109">
        <w:rPr>
          <w:rFonts w:ascii="Times New Roman" w:hAnsi="Times New Roman" w:cs="Times New Roman"/>
          <w:sz w:val="24"/>
          <w:szCs w:val="24"/>
        </w:rPr>
        <w:t xml:space="preserve">El diagnóstico de la enfermedad temprana es particularmente complejo, existiendo múltiples condiciones </w:t>
      </w:r>
      <w:r w:rsidR="003C4957">
        <w:rPr>
          <w:rFonts w:ascii="Times New Roman" w:hAnsi="Times New Roman" w:cs="Times New Roman"/>
          <w:sz w:val="24"/>
          <w:szCs w:val="24"/>
        </w:rPr>
        <w:t xml:space="preserve">inflamatorias que se confunden desde el punto de vista histológico. Por este motivo la </w:t>
      </w:r>
      <w:r w:rsidR="00483513">
        <w:rPr>
          <w:rFonts w:ascii="Times New Roman" w:hAnsi="Times New Roman" w:cs="Times New Roman"/>
          <w:sz w:val="24"/>
          <w:szCs w:val="24"/>
        </w:rPr>
        <w:t xml:space="preserve">Sociedad Internacional para el Linfoma Cutáneo desarrolló un algoritmo </w:t>
      </w:r>
      <w:r w:rsidR="00BB711C">
        <w:rPr>
          <w:rFonts w:ascii="Times New Roman" w:hAnsi="Times New Roman" w:cs="Times New Roman"/>
          <w:sz w:val="24"/>
          <w:szCs w:val="24"/>
        </w:rPr>
        <w:t xml:space="preserve">que incluye criterios clínicos, histopatológicos y moleculares / biológicos los cuales mediante un </w:t>
      </w:r>
      <w:r w:rsidR="00BB711C">
        <w:rPr>
          <w:rFonts w:ascii="Times New Roman" w:hAnsi="Times New Roman" w:cs="Times New Roman"/>
          <w:sz w:val="24"/>
          <w:szCs w:val="24"/>
        </w:rPr>
        <w:lastRenderedPageBreak/>
        <w:t>sistema de puntuació</w:t>
      </w:r>
      <w:r w:rsidR="005C605D">
        <w:rPr>
          <w:rFonts w:ascii="Times New Roman" w:hAnsi="Times New Roman" w:cs="Times New Roman"/>
          <w:sz w:val="24"/>
          <w:szCs w:val="24"/>
        </w:rPr>
        <w:t xml:space="preserve">n facilitan el diagnóstico de estas lesiones tempranas. </w:t>
      </w:r>
      <w:r w:rsidR="00297B0A">
        <w:rPr>
          <w:rFonts w:ascii="Times New Roman" w:hAnsi="Times New Roman" w:cs="Times New Roman"/>
          <w:sz w:val="24"/>
          <w:szCs w:val="24"/>
        </w:rPr>
        <w:t xml:space="preserve">Desde la perspectiva clínica la presencia de localización en áreas no expuestas a la luz UV, </w:t>
      </w:r>
      <w:r w:rsidR="008E0D8F">
        <w:rPr>
          <w:rFonts w:ascii="Times New Roman" w:hAnsi="Times New Roman" w:cs="Times New Roman"/>
          <w:sz w:val="24"/>
          <w:szCs w:val="24"/>
        </w:rPr>
        <w:t xml:space="preserve">la variación de tamaño y forma de las lesiones y la presencia de </w:t>
      </w:r>
      <w:proofErr w:type="spellStart"/>
      <w:r w:rsidR="008E0D8F">
        <w:rPr>
          <w:rFonts w:ascii="Times New Roman" w:hAnsi="Times New Roman" w:cs="Times New Roman"/>
          <w:sz w:val="24"/>
          <w:szCs w:val="24"/>
        </w:rPr>
        <w:t>poiquilodermia</w:t>
      </w:r>
      <w:proofErr w:type="spellEnd"/>
      <w:r w:rsidR="008E0D8F">
        <w:rPr>
          <w:rFonts w:ascii="Times New Roman" w:hAnsi="Times New Roman" w:cs="Times New Roman"/>
          <w:sz w:val="24"/>
          <w:szCs w:val="24"/>
        </w:rPr>
        <w:t xml:space="preserve"> </w:t>
      </w:r>
      <w:r w:rsidR="00A761E9">
        <w:rPr>
          <w:rFonts w:ascii="Times New Roman" w:hAnsi="Times New Roman" w:cs="Times New Roman"/>
          <w:sz w:val="24"/>
          <w:szCs w:val="24"/>
        </w:rPr>
        <w:t xml:space="preserve">son las características más sugestivas de MF. Desde el punto de vista histológico la presencia de un infiltrado superficial con </w:t>
      </w:r>
      <w:proofErr w:type="spellStart"/>
      <w:r w:rsidR="007A4E2E">
        <w:rPr>
          <w:rFonts w:ascii="Times New Roman" w:hAnsi="Times New Roman" w:cs="Times New Roman"/>
          <w:sz w:val="24"/>
          <w:szCs w:val="24"/>
        </w:rPr>
        <w:t>epidermotropismo</w:t>
      </w:r>
      <w:proofErr w:type="spellEnd"/>
      <w:r w:rsidR="007A4E2E">
        <w:rPr>
          <w:rFonts w:ascii="Times New Roman" w:hAnsi="Times New Roman" w:cs="Times New Roman"/>
          <w:sz w:val="24"/>
          <w:szCs w:val="24"/>
        </w:rPr>
        <w:t xml:space="preserve"> y atipia son las características consideradas como más significativas. Finalmente, la demostración de </w:t>
      </w:r>
      <w:proofErr w:type="spellStart"/>
      <w:r w:rsidR="007A4E2E">
        <w:rPr>
          <w:rFonts w:ascii="Times New Roman" w:hAnsi="Times New Roman" w:cs="Times New Roman"/>
          <w:sz w:val="24"/>
          <w:szCs w:val="24"/>
        </w:rPr>
        <w:t>clonalidad</w:t>
      </w:r>
      <w:proofErr w:type="spellEnd"/>
      <w:r w:rsidR="007A4E2E">
        <w:rPr>
          <w:rFonts w:ascii="Times New Roman" w:hAnsi="Times New Roman" w:cs="Times New Roman"/>
          <w:sz w:val="24"/>
          <w:szCs w:val="24"/>
        </w:rPr>
        <w:t xml:space="preserve"> del receptor de las células T </w:t>
      </w:r>
      <w:r w:rsidR="001838F9">
        <w:rPr>
          <w:rFonts w:ascii="Times New Roman" w:hAnsi="Times New Roman" w:cs="Times New Roman"/>
          <w:sz w:val="24"/>
          <w:szCs w:val="24"/>
        </w:rPr>
        <w:t xml:space="preserve">y la pérdida de la expresión de antígenos pan-T como CD2, CD3 o CD5 y la pérdida de CD59 en mas del 10% de las células, son las características con mayor peso predictivo. Un puntaje total mayor a cuatro puntos se considera diagnóstico de MF temprana. </w:t>
      </w:r>
      <w:r w:rsidR="000629F7">
        <w:rPr>
          <w:rFonts w:ascii="Times New Roman" w:hAnsi="Times New Roman" w:cs="Times New Roman"/>
          <w:sz w:val="24"/>
          <w:szCs w:val="24"/>
        </w:rPr>
        <w:t>Este algoritmo ha sido validado de manera reciente y se ha definido una sensibilidad del 87.5% y una especificidad del 60%</w:t>
      </w:r>
      <w:r w:rsidR="007842F2">
        <w:rPr>
          <w:rFonts w:ascii="Times New Roman" w:hAnsi="Times New Roman" w:cs="Times New Roman"/>
          <w:sz w:val="24"/>
          <w:szCs w:val="24"/>
        </w:rPr>
        <w:t xml:space="preserve"> </w:t>
      </w:r>
      <w:r w:rsidR="003A3BB2">
        <w:rPr>
          <w:rFonts w:ascii="Times New Roman" w:hAnsi="Times New Roman" w:cs="Times New Roman"/>
          <w:sz w:val="24"/>
          <w:szCs w:val="24"/>
        </w:rPr>
        <w:fldChar w:fldCharType="begin"/>
      </w:r>
      <w:r w:rsidR="00D76F67">
        <w:rPr>
          <w:rFonts w:ascii="Times New Roman" w:hAnsi="Times New Roman" w:cs="Times New Roman"/>
          <w:sz w:val="24"/>
          <w:szCs w:val="24"/>
        </w:rPr>
        <w:instrText xml:space="preserve"> ADDIN ZOTERO_ITEM CSL_CITATION {"citationID":"rpCQI0O2","properties":{"formattedCitation":"(27,28)","plainCitation":"(27,28)","noteIndex":0},"citationItems":[{"id":1364,"uris":["http://zotero.org/users/4663005/items/U48BEXAM"],"uri":["http://zotero.org/users/4663005/items/U48BEXAM"],"itemData":{"id":1364,"type":"article-journal","title":"Defining early mycosis fungoides","container-title":"Journal of the American Academy of Dermatology","page":"1053-1063","volume":"53","issue":"6","source":"Crossref","DOI":"10.1016/j.jaad.2005.08.057","ISSN":"01909622","language":"en","author":[{"family":"Pimpinelli","given":"Nicola"},{"family":"Olsen","given":"Elise A."},{"family":"Santucci","given":"Marco"},{"family":"Vonderheid","given":"Eric"},{"family":"Haeffner","given":"Andreas C."},{"family":"Stevens","given":"Seth"},{"family":"Burg","given":"Guenter"},{"family":"Cerroni","given":"Lorenzo"},{"family":"Dreno","given":"Brigitte"},{"family":"Glusac","given":"Earl"},{"family":"Guitart","given":"Joan"},{"family":"Heald","given":"Peter W."},{"family":"Kempf","given":"Werner"},{"family":"Knobler","given":"Robert"},{"family":"Lessin","given":"Stuart"},{"family":"Sander","given":"Christian"},{"family":"Smoller","given":"Bruce S."},{"family":"Telang","given":"Gladys"},{"family":"Whittaker","given":"Sean"},{"family":"Iwatsuki","given":"Keiji"},{"family":"Obitz","given":"Erik"},{"family":"Takigawa","given":"Masahiro"},{"family":"Turner","given":"Maria L."},{"family":"Wood","given":"Gary S."}],"issued":{"date-parts":[["2005",12]]}}},{"id":1362,"uris":["http://zotero.org/users/4663005/items/QABNMDE2"],"uri":["http://zotero.org/users/4663005/items/QABNMDE2"],"itemData":{"id":1362,"type":"article-journal","title":"Defining early mycosis fungoides: validation of a diagnostic algorithm proposed by the International Society for Cutaneous Lymphomas: Defining early mycosis fungoides","container-title":"Journal of Cutaneous Pathology","page":"318-328","volume":"42","issue":"5","source":"Crossref","DOI":"10.1111/cup.12470","ISSN":"03036987","shortTitle":"Defining early mycosis fungoides","language":"en","author":[{"family":"Vandergriff","given":"Travis"},{"family":"Nezafati","given":"Kaveh A."},{"family":"Susa","given":"Joseph"},{"family":"Karai","given":"Laszlo"},{"family":"Sanguinetti","given":"Amy"},{"family":"Hynan","given":"Linda S."},{"family":"Ambruzs","given":"Josephine M."},{"family":"Oliver","given":"Dwight H."},{"family":"Pandya","given":"Amit G."}],"issued":{"date-parts":[["2015",5]]}}}],"schema":"https://github.com/citation-style-language/schema/raw/master/csl-citation.json"} </w:instrText>
      </w:r>
      <w:r w:rsidR="003A3BB2">
        <w:rPr>
          <w:rFonts w:ascii="Times New Roman" w:hAnsi="Times New Roman" w:cs="Times New Roman"/>
          <w:sz w:val="24"/>
          <w:szCs w:val="24"/>
        </w:rPr>
        <w:fldChar w:fldCharType="separate"/>
      </w:r>
      <w:r w:rsidR="00D76F67" w:rsidRPr="00D76F67">
        <w:rPr>
          <w:rFonts w:ascii="Times New Roman" w:hAnsi="Times New Roman" w:cs="Times New Roman"/>
          <w:sz w:val="24"/>
        </w:rPr>
        <w:t>(27,28)</w:t>
      </w:r>
      <w:r w:rsidR="003A3BB2">
        <w:rPr>
          <w:rFonts w:ascii="Times New Roman" w:hAnsi="Times New Roman" w:cs="Times New Roman"/>
          <w:sz w:val="24"/>
          <w:szCs w:val="24"/>
        </w:rPr>
        <w:fldChar w:fldCharType="end"/>
      </w:r>
      <w:r w:rsidR="00D76F67">
        <w:rPr>
          <w:rFonts w:ascii="Times New Roman" w:hAnsi="Times New Roman" w:cs="Times New Roman"/>
          <w:sz w:val="24"/>
          <w:szCs w:val="24"/>
        </w:rPr>
        <w:t xml:space="preserve">. </w:t>
      </w:r>
      <w:r w:rsidR="00170882">
        <w:rPr>
          <w:rFonts w:ascii="Times New Roman" w:hAnsi="Times New Roman" w:cs="Times New Roman"/>
          <w:sz w:val="24"/>
          <w:szCs w:val="24"/>
        </w:rPr>
        <w:t>Los pacientes en estadios avanzados de la enfermedad</w:t>
      </w:r>
      <w:r w:rsidR="007109AF">
        <w:rPr>
          <w:rFonts w:ascii="Times New Roman" w:hAnsi="Times New Roman" w:cs="Times New Roman"/>
          <w:sz w:val="24"/>
          <w:szCs w:val="24"/>
        </w:rPr>
        <w:t xml:space="preserve"> </w:t>
      </w:r>
      <w:r w:rsidR="00170882">
        <w:rPr>
          <w:rFonts w:ascii="Times New Roman" w:hAnsi="Times New Roman" w:cs="Times New Roman"/>
          <w:sz w:val="24"/>
          <w:szCs w:val="24"/>
        </w:rPr>
        <w:t xml:space="preserve">desarrollan lesiones que contienen células grandes de aspecto </w:t>
      </w:r>
      <w:r w:rsidR="007109AF">
        <w:rPr>
          <w:rFonts w:ascii="Times New Roman" w:hAnsi="Times New Roman" w:cs="Times New Roman"/>
          <w:sz w:val="24"/>
          <w:szCs w:val="24"/>
        </w:rPr>
        <w:t xml:space="preserve">pleomórfico y en algunas ocasiones anaplásico. La transformación </w:t>
      </w:r>
      <w:r w:rsidR="00D046D2">
        <w:rPr>
          <w:rFonts w:ascii="Times New Roman" w:hAnsi="Times New Roman" w:cs="Times New Roman"/>
          <w:sz w:val="24"/>
          <w:szCs w:val="24"/>
        </w:rPr>
        <w:t xml:space="preserve">a célula grande de la MF se define como la presencia de más de 25% de este tipo de células </w:t>
      </w:r>
      <w:r w:rsidR="00DA7DFA">
        <w:rPr>
          <w:rFonts w:ascii="Times New Roman" w:hAnsi="Times New Roman" w:cs="Times New Roman"/>
          <w:sz w:val="24"/>
          <w:szCs w:val="24"/>
        </w:rPr>
        <w:t>que se distribuyen formando nódulos. Aunque se describe con mayor frecuencia en los pacientes en estadio tumoral</w:t>
      </w:r>
      <w:r w:rsidR="00A43E43">
        <w:rPr>
          <w:rFonts w:ascii="Times New Roman" w:hAnsi="Times New Roman" w:cs="Times New Roman"/>
          <w:sz w:val="24"/>
          <w:szCs w:val="24"/>
        </w:rPr>
        <w:t xml:space="preserve">, se han descrito la existencia de transformación </w:t>
      </w:r>
      <w:r w:rsidR="009F106A">
        <w:rPr>
          <w:rFonts w:ascii="Times New Roman" w:hAnsi="Times New Roman" w:cs="Times New Roman"/>
          <w:sz w:val="24"/>
          <w:szCs w:val="24"/>
        </w:rPr>
        <w:t>en lesiones en estadio de placa.</w:t>
      </w:r>
      <w:r w:rsidR="00FF1E71">
        <w:rPr>
          <w:rFonts w:ascii="Times New Roman" w:hAnsi="Times New Roman" w:cs="Times New Roman"/>
          <w:sz w:val="24"/>
          <w:szCs w:val="24"/>
        </w:rPr>
        <w:t xml:space="preserve"> Luego del proceso de transformación, las células </w:t>
      </w:r>
      <w:r w:rsidR="000E7C1B">
        <w:rPr>
          <w:rFonts w:ascii="Times New Roman" w:hAnsi="Times New Roman" w:cs="Times New Roman"/>
          <w:sz w:val="24"/>
          <w:szCs w:val="24"/>
        </w:rPr>
        <w:t>grandes pueden expresar el</w:t>
      </w:r>
      <w:r w:rsidR="00C26149">
        <w:rPr>
          <w:rFonts w:ascii="Times New Roman" w:hAnsi="Times New Roman" w:cs="Times New Roman"/>
          <w:sz w:val="24"/>
          <w:szCs w:val="24"/>
        </w:rPr>
        <w:t xml:space="preserve"> antígeno CD30, existiendo reportes de tratamiento exitoso de pacientes con MF transformada con esta característica, tratados exitosamente con el anticuerpo monoclonal conjugado </w:t>
      </w:r>
      <w:proofErr w:type="spellStart"/>
      <w:r w:rsidR="00C26149">
        <w:rPr>
          <w:rFonts w:ascii="Times New Roman" w:hAnsi="Times New Roman" w:cs="Times New Roman"/>
          <w:sz w:val="24"/>
          <w:szCs w:val="24"/>
        </w:rPr>
        <w:t>Brentuximab</w:t>
      </w:r>
      <w:proofErr w:type="spellEnd"/>
      <w:r w:rsidR="00C26149">
        <w:rPr>
          <w:rFonts w:ascii="Times New Roman" w:hAnsi="Times New Roman" w:cs="Times New Roman"/>
          <w:sz w:val="24"/>
          <w:szCs w:val="24"/>
        </w:rPr>
        <w:t xml:space="preserve"> – </w:t>
      </w:r>
      <w:proofErr w:type="spellStart"/>
      <w:r w:rsidR="00C26149">
        <w:rPr>
          <w:rFonts w:ascii="Times New Roman" w:hAnsi="Times New Roman" w:cs="Times New Roman"/>
          <w:sz w:val="24"/>
          <w:szCs w:val="24"/>
        </w:rPr>
        <w:t>Vedotin</w:t>
      </w:r>
      <w:proofErr w:type="spellEnd"/>
      <w:r w:rsidR="00C26149">
        <w:rPr>
          <w:rFonts w:ascii="Times New Roman" w:hAnsi="Times New Roman" w:cs="Times New Roman"/>
          <w:sz w:val="24"/>
          <w:szCs w:val="24"/>
        </w:rPr>
        <w:t xml:space="preserve"> </w:t>
      </w:r>
      <w:r w:rsidR="00BA6726">
        <w:rPr>
          <w:rFonts w:ascii="Times New Roman" w:hAnsi="Times New Roman" w:cs="Times New Roman"/>
          <w:sz w:val="24"/>
          <w:szCs w:val="24"/>
        </w:rPr>
        <w:fldChar w:fldCharType="begin"/>
      </w:r>
      <w:r w:rsidR="00B3253E">
        <w:rPr>
          <w:rFonts w:ascii="Times New Roman" w:hAnsi="Times New Roman" w:cs="Times New Roman"/>
          <w:sz w:val="24"/>
          <w:szCs w:val="24"/>
        </w:rPr>
        <w:instrText xml:space="preserve"> ADDIN ZOTERO_ITEM CSL_CITATION {"citationID":"4Z8qxCeg","properties":{"formattedCitation":"(29,30)","plainCitation":"(29,30)","noteIndex":0},"citationItems":[{"id":1367,"uris":["http://zotero.org/users/4663005/items/FK6KWITY"],"uri":["http://zotero.org/users/4663005/items/FK6KWITY"],"itemData":{"id":1367,"type":"article-journal","title":"Dramatic response to brentuximab vedotin in refractory nontransformed CD30 &lt;sup&gt;-&lt;/sup&gt; mycosis fungoides allowing allogeneic stem cell transplant and long-term complete remission","container-title":"British Journal of Dermatology","source":"Crossref","URL":"http://doi.wiley.com/10.1111/bjd.17254","DOI":"10.1111/bjd.17254","ISSN":"00070963","language":"en","author":[{"family":"Mahévas","given":"T."},{"family":"Ram-Wolff","given":"C."},{"family":"Battistella","given":"M."},{"family":"Pennamen","given":"M.D.V."},{"family":"Rivet","given":"J."},{"family":"Brice","given":"P."},{"family":"Bagot","given":"M."}],"issued":{"date-parts":[["2019",1,1]]},"accessed":{"date-parts":[["2019",2,20]]}}},{"id":1366,"uris":["http://zotero.org/users/4663005/items/JE2BVIHH"],"uri":["http://zotero.org/users/4663005/items/JE2BVIHH"],"itemData":{"id":1366,"type":"article-journal","title":"Oral mycosis fungoides with CD30+ large cell transformation successfully treated with brentuximab vedotin","container-title":"JAAD Case Reports","page":"180-183","volume":"5","issue":"2","source":"Crossref","DOI":"10.1016/j.jdcr.2018.11.013","ISSN":"23525126","language":"en","author":[{"family":"Goggins","given":"Clare A."},{"family":"Gocke","given":"M. Timothy"},{"family":"Jang","given":"Sekwon"},{"family":"DeSimone","given":"Jennifer A."}],"issued":{"date-parts":[["2019",2]]}}}],"schema":"https://github.com/citation-style-language/schema/raw/master/csl-citation.json"} </w:instrText>
      </w:r>
      <w:r w:rsidR="00BA6726">
        <w:rPr>
          <w:rFonts w:ascii="Times New Roman" w:hAnsi="Times New Roman" w:cs="Times New Roman"/>
          <w:sz w:val="24"/>
          <w:szCs w:val="24"/>
        </w:rPr>
        <w:fldChar w:fldCharType="separate"/>
      </w:r>
      <w:r w:rsidR="00B3253E" w:rsidRPr="00B3253E">
        <w:rPr>
          <w:rFonts w:ascii="Times New Roman" w:hAnsi="Times New Roman" w:cs="Times New Roman"/>
          <w:sz w:val="24"/>
        </w:rPr>
        <w:t>(29,30)</w:t>
      </w:r>
      <w:r w:rsidR="00BA6726">
        <w:rPr>
          <w:rFonts w:ascii="Times New Roman" w:hAnsi="Times New Roman" w:cs="Times New Roman"/>
          <w:sz w:val="24"/>
          <w:szCs w:val="24"/>
        </w:rPr>
        <w:fldChar w:fldCharType="end"/>
      </w:r>
      <w:r w:rsidR="00B3253E">
        <w:rPr>
          <w:rFonts w:ascii="Times New Roman" w:hAnsi="Times New Roman" w:cs="Times New Roman"/>
          <w:sz w:val="24"/>
          <w:szCs w:val="24"/>
        </w:rPr>
        <w:t xml:space="preserve">. </w:t>
      </w:r>
    </w:p>
    <w:p w14:paraId="1A2EBA9C" w14:textId="0DB9C0AD" w:rsidR="00B3253E" w:rsidRDefault="00B3253E" w:rsidP="00496B23">
      <w:pPr>
        <w:jc w:val="both"/>
        <w:rPr>
          <w:rFonts w:ascii="Times New Roman" w:hAnsi="Times New Roman" w:cs="Times New Roman"/>
          <w:sz w:val="24"/>
          <w:szCs w:val="24"/>
        </w:rPr>
      </w:pPr>
    </w:p>
    <w:p w14:paraId="2A2163B2" w14:textId="783F3176" w:rsidR="00B3253E" w:rsidRPr="00B3253E" w:rsidRDefault="00B3253E" w:rsidP="00B3253E">
      <w:pPr>
        <w:pStyle w:val="Prrafodelista"/>
        <w:numPr>
          <w:ilvl w:val="2"/>
          <w:numId w:val="4"/>
        </w:numPr>
        <w:jc w:val="both"/>
        <w:rPr>
          <w:rFonts w:ascii="Times New Roman" w:hAnsi="Times New Roman" w:cs="Times New Roman"/>
          <w:i/>
          <w:sz w:val="24"/>
          <w:szCs w:val="24"/>
        </w:rPr>
      </w:pPr>
      <w:r w:rsidRPr="00B3253E">
        <w:rPr>
          <w:rFonts w:ascii="Times New Roman" w:hAnsi="Times New Roman" w:cs="Times New Roman"/>
          <w:i/>
          <w:sz w:val="24"/>
          <w:szCs w:val="24"/>
        </w:rPr>
        <w:t xml:space="preserve">Síndrome de Sézary </w:t>
      </w:r>
    </w:p>
    <w:p w14:paraId="0081A5A0" w14:textId="05251978" w:rsidR="00B3253E" w:rsidRPr="00B3253E" w:rsidRDefault="003D3F14" w:rsidP="00B3253E">
      <w:pPr>
        <w:jc w:val="both"/>
        <w:rPr>
          <w:rFonts w:ascii="Times New Roman" w:hAnsi="Times New Roman" w:cs="Times New Roman"/>
          <w:sz w:val="24"/>
          <w:szCs w:val="24"/>
        </w:rPr>
      </w:pPr>
      <w:r>
        <w:rPr>
          <w:rFonts w:ascii="Times New Roman" w:hAnsi="Times New Roman" w:cs="Times New Roman"/>
          <w:sz w:val="24"/>
          <w:szCs w:val="24"/>
        </w:rPr>
        <w:t xml:space="preserve">El síndrome de Sézary </w:t>
      </w:r>
      <w:r w:rsidR="005729D4">
        <w:rPr>
          <w:rFonts w:ascii="Times New Roman" w:hAnsi="Times New Roman" w:cs="Times New Roman"/>
          <w:sz w:val="24"/>
          <w:szCs w:val="24"/>
        </w:rPr>
        <w:t xml:space="preserve">(SS), </w:t>
      </w:r>
      <w:r>
        <w:rPr>
          <w:rFonts w:ascii="Times New Roman" w:hAnsi="Times New Roman" w:cs="Times New Roman"/>
          <w:sz w:val="24"/>
          <w:szCs w:val="24"/>
        </w:rPr>
        <w:t>se define por la triada de eritrodermia</w:t>
      </w:r>
      <w:r w:rsidR="00D36B89">
        <w:rPr>
          <w:rFonts w:ascii="Times New Roman" w:hAnsi="Times New Roman" w:cs="Times New Roman"/>
          <w:sz w:val="24"/>
          <w:szCs w:val="24"/>
        </w:rPr>
        <w:t xml:space="preserve">, </w:t>
      </w:r>
      <w:proofErr w:type="spellStart"/>
      <w:r w:rsidR="00D36B89">
        <w:rPr>
          <w:rFonts w:ascii="Times New Roman" w:hAnsi="Times New Roman" w:cs="Times New Roman"/>
          <w:sz w:val="24"/>
          <w:szCs w:val="24"/>
        </w:rPr>
        <w:t>linfadenopatía</w:t>
      </w:r>
      <w:proofErr w:type="spellEnd"/>
      <w:r w:rsidR="00D36B89">
        <w:rPr>
          <w:rFonts w:ascii="Times New Roman" w:hAnsi="Times New Roman" w:cs="Times New Roman"/>
          <w:sz w:val="24"/>
          <w:szCs w:val="24"/>
        </w:rPr>
        <w:t xml:space="preserve"> y la presencia de una población clonal de células T </w:t>
      </w:r>
      <w:r w:rsidR="00CF7C20">
        <w:rPr>
          <w:rFonts w:ascii="Times New Roman" w:hAnsi="Times New Roman" w:cs="Times New Roman"/>
          <w:sz w:val="24"/>
          <w:szCs w:val="24"/>
        </w:rPr>
        <w:t xml:space="preserve">con núcleo </w:t>
      </w:r>
      <w:proofErr w:type="spellStart"/>
      <w:r w:rsidR="00CF7C20">
        <w:rPr>
          <w:rFonts w:ascii="Times New Roman" w:hAnsi="Times New Roman" w:cs="Times New Roman"/>
          <w:sz w:val="24"/>
          <w:szCs w:val="24"/>
        </w:rPr>
        <w:t>cerebriforme</w:t>
      </w:r>
      <w:proofErr w:type="spellEnd"/>
      <w:r w:rsidR="00CF7C20">
        <w:rPr>
          <w:rFonts w:ascii="Times New Roman" w:hAnsi="Times New Roman" w:cs="Times New Roman"/>
          <w:sz w:val="24"/>
          <w:szCs w:val="24"/>
        </w:rPr>
        <w:t xml:space="preserve"> en la piel, la sangre periférica y los ganglios linfáticos. </w:t>
      </w:r>
      <w:r w:rsidR="006D2C78">
        <w:rPr>
          <w:rFonts w:ascii="Times New Roman" w:hAnsi="Times New Roman" w:cs="Times New Roman"/>
          <w:sz w:val="24"/>
          <w:szCs w:val="24"/>
        </w:rPr>
        <w:t>Adicionalmente a estos criterios clínicos para el diagnóstico es requerida la presencia de células de Sézary mayor a 1000/</w:t>
      </w:r>
      <w:proofErr w:type="spellStart"/>
      <w:r w:rsidR="008C00D5">
        <w:rPr>
          <w:rFonts w:ascii="Times New Roman" w:hAnsi="Times New Roman" w:cs="Times New Roman"/>
          <w:sz w:val="24"/>
          <w:szCs w:val="24"/>
        </w:rPr>
        <w:t>μL</w:t>
      </w:r>
      <w:proofErr w:type="spellEnd"/>
      <w:r w:rsidR="008C00D5">
        <w:rPr>
          <w:rFonts w:ascii="Times New Roman" w:hAnsi="Times New Roman" w:cs="Times New Roman"/>
          <w:sz w:val="24"/>
          <w:szCs w:val="24"/>
        </w:rPr>
        <w:t xml:space="preserve">; la expansión de una población CD4+ </w:t>
      </w:r>
      <w:r w:rsidR="007C0965">
        <w:rPr>
          <w:rFonts w:ascii="Times New Roman" w:hAnsi="Times New Roman" w:cs="Times New Roman"/>
          <w:sz w:val="24"/>
          <w:szCs w:val="24"/>
        </w:rPr>
        <w:t>que genera una relación anormal CD4/CD8 mayor de 10:1 y la pérdida en la población tumoral de uno o más antígenos de células T</w:t>
      </w:r>
      <w:r w:rsidR="001B4FBE">
        <w:rPr>
          <w:rFonts w:ascii="Times New Roman" w:hAnsi="Times New Roman" w:cs="Times New Roman"/>
          <w:sz w:val="24"/>
          <w:szCs w:val="24"/>
        </w:rPr>
        <w:t xml:space="preserve"> </w:t>
      </w:r>
      <w:r w:rsidR="001B4FBE">
        <w:rPr>
          <w:rFonts w:ascii="Times New Roman" w:hAnsi="Times New Roman" w:cs="Times New Roman"/>
          <w:sz w:val="24"/>
          <w:szCs w:val="24"/>
        </w:rPr>
        <w:fldChar w:fldCharType="begin"/>
      </w:r>
      <w:r w:rsidR="001B4FBE">
        <w:rPr>
          <w:rFonts w:ascii="Times New Roman" w:hAnsi="Times New Roman" w:cs="Times New Roman"/>
          <w:sz w:val="24"/>
          <w:szCs w:val="24"/>
        </w:rPr>
        <w:instrText xml:space="preserve"> ADDIN ZOTERO_ITEM CSL_CITATION {"citationID":"qfaaMr89","properties":{"formattedCitation":"(1)","plainCitation":"(1)","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rsidR="001B4FBE">
        <w:rPr>
          <w:rFonts w:ascii="Times New Roman" w:hAnsi="Times New Roman" w:cs="Times New Roman"/>
          <w:sz w:val="24"/>
          <w:szCs w:val="24"/>
        </w:rPr>
        <w:fldChar w:fldCharType="separate"/>
      </w:r>
      <w:r w:rsidR="001B4FBE" w:rsidRPr="001B4FBE">
        <w:rPr>
          <w:rFonts w:ascii="Times New Roman" w:hAnsi="Times New Roman" w:cs="Times New Roman"/>
          <w:sz w:val="24"/>
        </w:rPr>
        <w:t>(1)</w:t>
      </w:r>
      <w:r w:rsidR="001B4FBE">
        <w:rPr>
          <w:rFonts w:ascii="Times New Roman" w:hAnsi="Times New Roman" w:cs="Times New Roman"/>
          <w:sz w:val="24"/>
          <w:szCs w:val="24"/>
        </w:rPr>
        <w:fldChar w:fldCharType="end"/>
      </w:r>
      <w:r w:rsidR="001B4FBE">
        <w:rPr>
          <w:rFonts w:ascii="Times New Roman" w:hAnsi="Times New Roman" w:cs="Times New Roman"/>
          <w:sz w:val="24"/>
          <w:szCs w:val="24"/>
        </w:rPr>
        <w:t>. Inicialmente se planteaba que el síndrome de Sézary era la progresión final de los pacientes con MF</w:t>
      </w:r>
      <w:r w:rsidR="00B8551F">
        <w:rPr>
          <w:rFonts w:ascii="Times New Roman" w:hAnsi="Times New Roman" w:cs="Times New Roman"/>
          <w:sz w:val="24"/>
          <w:szCs w:val="24"/>
        </w:rPr>
        <w:t xml:space="preserve">, actualmente se consideran entidades diferentes en consideración de que su origen celular no es común, como se presentó en el módulo de patogénesis </w:t>
      </w:r>
      <w:r w:rsidR="00F069F9">
        <w:rPr>
          <w:rFonts w:ascii="Times New Roman" w:hAnsi="Times New Roman" w:cs="Times New Roman"/>
          <w:sz w:val="24"/>
          <w:szCs w:val="24"/>
        </w:rPr>
        <w:fldChar w:fldCharType="begin"/>
      </w:r>
      <w:r w:rsidR="00F069F9">
        <w:rPr>
          <w:rFonts w:ascii="Times New Roman" w:hAnsi="Times New Roman" w:cs="Times New Roman"/>
          <w:sz w:val="24"/>
          <w:szCs w:val="24"/>
        </w:rPr>
        <w:instrText xml:space="preserve"> ADDIN ZOTERO_ITEM CSL_CITATION {"citationID":"YY4arLZO","properties":{"formattedCitation":"(31)","plainCitation":"(31)","noteIndex":0},"citationItems":[{"id":781,"uris":["http://zotero.org/users/4663005/items/FMW9DRPA"],"uri":["http://zotero.org/users/4663005/items/FMW9DRPA"],"itemData":{"id":781,"type":"article-journal","title":"Sezary syndrome and mycosis fungoides arise from distinct T-cell subsets: a biologic rationale for their distinct clinical behaviors","container-title":"Blood","page":"767-771","volume":"116","issue":"5","source":"Crossref","DOI":"10.1182/blood-2009-11-251926","ISSN":"0006-4971, 1528-0020","shortTitle":"Sezary syndrome and mycosis fungoides arise from distinct T-cell subsets","language":"en","author":[{"family":"Campbell","given":"J. J."},{"family":"Clark","given":"R. A."},{"family":"Watanabe","given":"R."},{"family":"Kupper","given":"T. S."}],"issued":{"date-parts":[["2010",8,5]]}}}],"schema":"https://github.com/citation-style-language/schema/raw/master/csl-citation.json"} </w:instrText>
      </w:r>
      <w:r w:rsidR="00F069F9">
        <w:rPr>
          <w:rFonts w:ascii="Times New Roman" w:hAnsi="Times New Roman" w:cs="Times New Roman"/>
          <w:sz w:val="24"/>
          <w:szCs w:val="24"/>
        </w:rPr>
        <w:fldChar w:fldCharType="separate"/>
      </w:r>
      <w:r w:rsidR="00F069F9" w:rsidRPr="00F069F9">
        <w:rPr>
          <w:rFonts w:ascii="Times New Roman" w:hAnsi="Times New Roman" w:cs="Times New Roman"/>
          <w:sz w:val="24"/>
        </w:rPr>
        <w:t>(31)</w:t>
      </w:r>
      <w:r w:rsidR="00F069F9">
        <w:rPr>
          <w:rFonts w:ascii="Times New Roman" w:hAnsi="Times New Roman" w:cs="Times New Roman"/>
          <w:sz w:val="24"/>
          <w:szCs w:val="24"/>
        </w:rPr>
        <w:fldChar w:fldCharType="end"/>
      </w:r>
      <w:r w:rsidR="00F069F9">
        <w:rPr>
          <w:rFonts w:ascii="Times New Roman" w:hAnsi="Times New Roman" w:cs="Times New Roman"/>
          <w:sz w:val="24"/>
          <w:szCs w:val="24"/>
        </w:rPr>
        <w:t xml:space="preserve">. El diagnóstico diferencial de las eritrodermias es extenso e incluye condiciones </w:t>
      </w:r>
      <w:proofErr w:type="spellStart"/>
      <w:r w:rsidR="0096166A">
        <w:rPr>
          <w:rFonts w:ascii="Times New Roman" w:hAnsi="Times New Roman" w:cs="Times New Roman"/>
          <w:sz w:val="24"/>
          <w:szCs w:val="24"/>
        </w:rPr>
        <w:t>psoriasiformes</w:t>
      </w:r>
      <w:proofErr w:type="spellEnd"/>
      <w:r w:rsidR="0096166A">
        <w:rPr>
          <w:rFonts w:ascii="Times New Roman" w:hAnsi="Times New Roman" w:cs="Times New Roman"/>
          <w:sz w:val="24"/>
          <w:szCs w:val="24"/>
        </w:rPr>
        <w:t>, alérgicas, reacciones a medicamentos y otros linfomas como la MF, siendo fundamental la correlación clínico</w:t>
      </w:r>
      <w:r w:rsidR="005729D4">
        <w:rPr>
          <w:rFonts w:ascii="Times New Roman" w:hAnsi="Times New Roman" w:cs="Times New Roman"/>
          <w:sz w:val="24"/>
          <w:szCs w:val="24"/>
        </w:rPr>
        <w:t>-</w:t>
      </w:r>
      <w:r w:rsidR="0096166A">
        <w:rPr>
          <w:rFonts w:ascii="Times New Roman" w:hAnsi="Times New Roman" w:cs="Times New Roman"/>
          <w:sz w:val="24"/>
          <w:szCs w:val="24"/>
        </w:rPr>
        <w:t>patológica y la evaluación multidisciplinaria de los casos.</w:t>
      </w:r>
      <w:r w:rsidR="005729D4">
        <w:rPr>
          <w:rFonts w:ascii="Times New Roman" w:hAnsi="Times New Roman" w:cs="Times New Roman"/>
          <w:sz w:val="24"/>
          <w:szCs w:val="24"/>
        </w:rPr>
        <w:t xml:space="preserve"> El SS es una enfermedad agresiva que afecta predominant</w:t>
      </w:r>
      <w:r w:rsidR="00A97DCB">
        <w:rPr>
          <w:rFonts w:ascii="Times New Roman" w:hAnsi="Times New Roman" w:cs="Times New Roman"/>
          <w:sz w:val="24"/>
          <w:szCs w:val="24"/>
        </w:rPr>
        <w:t>emente a</w:t>
      </w:r>
      <w:r w:rsidR="005729D4">
        <w:rPr>
          <w:rFonts w:ascii="Times New Roman" w:hAnsi="Times New Roman" w:cs="Times New Roman"/>
          <w:sz w:val="24"/>
          <w:szCs w:val="24"/>
        </w:rPr>
        <w:t xml:space="preserve"> hombres </w:t>
      </w:r>
      <w:r w:rsidR="00A97DCB">
        <w:rPr>
          <w:rFonts w:ascii="Times New Roman" w:hAnsi="Times New Roman" w:cs="Times New Roman"/>
          <w:sz w:val="24"/>
          <w:szCs w:val="24"/>
        </w:rPr>
        <w:t xml:space="preserve">de más de 60 años. El extenso compromiso cutáneo que lleva al desarrollo de insuficiencia cutánea, sumado a la alteración de la inmunidad </w:t>
      </w:r>
      <w:r w:rsidR="00BB5254">
        <w:rPr>
          <w:rFonts w:ascii="Times New Roman" w:hAnsi="Times New Roman" w:cs="Times New Roman"/>
          <w:sz w:val="24"/>
          <w:szCs w:val="24"/>
        </w:rPr>
        <w:t xml:space="preserve">inducido por un cambio de la respuesta inmune hacia una respuesta Th2, inducido como un mecanismo de evasión de la inmunidad por las células tumorales, </w:t>
      </w:r>
      <w:r w:rsidR="00085052">
        <w:rPr>
          <w:rFonts w:ascii="Times New Roman" w:hAnsi="Times New Roman" w:cs="Times New Roman"/>
          <w:sz w:val="24"/>
          <w:szCs w:val="24"/>
        </w:rPr>
        <w:t xml:space="preserve">hace que las complicaciones infecciosas sean frecuentes y que las infecciones oportunistas sean la principal causa de muerte de estos pacientes. </w:t>
      </w:r>
      <w:r w:rsidR="00FF268A">
        <w:rPr>
          <w:rFonts w:ascii="Times New Roman" w:hAnsi="Times New Roman" w:cs="Times New Roman"/>
          <w:sz w:val="24"/>
          <w:szCs w:val="24"/>
        </w:rPr>
        <w:t xml:space="preserve">La introducción por </w:t>
      </w:r>
      <w:proofErr w:type="spellStart"/>
      <w:r w:rsidR="00FF268A">
        <w:rPr>
          <w:rFonts w:ascii="Times New Roman" w:hAnsi="Times New Roman" w:cs="Times New Roman"/>
          <w:sz w:val="24"/>
          <w:szCs w:val="24"/>
        </w:rPr>
        <w:t>Edelson</w:t>
      </w:r>
      <w:proofErr w:type="spellEnd"/>
      <w:r w:rsidR="00FF268A">
        <w:rPr>
          <w:rFonts w:ascii="Times New Roman" w:hAnsi="Times New Roman" w:cs="Times New Roman"/>
          <w:sz w:val="24"/>
          <w:szCs w:val="24"/>
        </w:rPr>
        <w:t xml:space="preserve"> et al de la fotoféresis extracorpórea </w:t>
      </w:r>
      <w:r w:rsidR="009E7A02">
        <w:rPr>
          <w:rFonts w:ascii="Times New Roman" w:hAnsi="Times New Roman" w:cs="Times New Roman"/>
          <w:sz w:val="24"/>
          <w:szCs w:val="24"/>
        </w:rPr>
        <w:t xml:space="preserve">ha mejorado el pronóstico de estos pacientes y se considera actualmente como la terapia de elección en primera línea, con respuestas </w:t>
      </w:r>
      <w:r w:rsidR="00FB6C4B">
        <w:rPr>
          <w:rFonts w:ascii="Times New Roman" w:hAnsi="Times New Roman" w:cs="Times New Roman"/>
          <w:sz w:val="24"/>
          <w:szCs w:val="24"/>
        </w:rPr>
        <w:t xml:space="preserve">que llegan a ser </w:t>
      </w:r>
      <w:r w:rsidR="009E7A02">
        <w:rPr>
          <w:rFonts w:ascii="Times New Roman" w:hAnsi="Times New Roman" w:cs="Times New Roman"/>
          <w:sz w:val="24"/>
          <w:szCs w:val="24"/>
        </w:rPr>
        <w:t xml:space="preserve">mayores del 60% </w:t>
      </w:r>
      <w:r w:rsidR="00D65007">
        <w:rPr>
          <w:rFonts w:ascii="Times New Roman" w:hAnsi="Times New Roman" w:cs="Times New Roman"/>
          <w:sz w:val="24"/>
          <w:szCs w:val="24"/>
        </w:rPr>
        <w:fldChar w:fldCharType="begin"/>
      </w:r>
      <w:r w:rsidR="00FB6C4B">
        <w:rPr>
          <w:rFonts w:ascii="Times New Roman" w:hAnsi="Times New Roman" w:cs="Times New Roman"/>
          <w:sz w:val="24"/>
          <w:szCs w:val="24"/>
        </w:rPr>
        <w:instrText xml:space="preserve"> ADDIN ZOTERO_ITEM CSL_CITATION {"citationID":"Ei6D48AS","properties":{"formattedCitation":"(32)","plainCitation":"(32)","noteIndex":0},"citationItems":[{"id":1368,"uris":["http://zotero.org/users/4663005/items/44267ZYP"],"uri":["http://zotero.org/users/4663005/items/44267ZYP"],"itemData":{"id":1368,"type":"article-journal","title":"The role of extracorporeal photopheresis in the management of cutaneous T-cell lymphoma, graft-versus-host disease and organ transplant rejection: a consensus statement update from the UK Photopheresis Society","container-title":"British Journal of Haematology","page":"287-310","volume":"177","issue":"2","source":"Crossref","DOI":"10.1111/bjh.14537","ISSN":"00071048","shortTitle":"The role of extracorporeal photopheresis in the management of cutaneous T-cell lymphoma, graft-versus-host disease and organ transplant rejection","language":"en","author":[{"family":"Alfred","given":"Arun"},{"family":"Taylor","given":"Peter C."},{"family":"Dignan","given":"Fiona"},{"family":"El-Ghariani","given":"Khaled"},{"family":"Griffin","given":"James"},{"family":"Gennery","given":"Andrew R."},{"family":"Bonney","given":"Denise"},{"family":"Das-Gupta","given":"Emma"},{"family":"Lawson","given":"Sarah"},{"family":"Malladi","given":"Ram K."},{"family":"Douglas","given":"Kenneth W."},{"family":"Maher","given":"Tracey"},{"family":"Guest","given":"Julie"},{"family":"Hartlett","given":"Laura"},{"family":"Fisher","given":"Andrew J."},{"family":"Child","given":"Fiona"},{"family":"Scarisbrick","given":"Julia J."}],"issued":{"date-parts":[["2017",4]]}}}],"schema":"https://github.com/citation-style-language/schema/raw/master/csl-citation.json"} </w:instrText>
      </w:r>
      <w:r w:rsidR="00D65007">
        <w:rPr>
          <w:rFonts w:ascii="Times New Roman" w:hAnsi="Times New Roman" w:cs="Times New Roman"/>
          <w:sz w:val="24"/>
          <w:szCs w:val="24"/>
        </w:rPr>
        <w:fldChar w:fldCharType="separate"/>
      </w:r>
      <w:r w:rsidR="00FB6C4B" w:rsidRPr="00FB6C4B">
        <w:rPr>
          <w:rFonts w:ascii="Times New Roman" w:hAnsi="Times New Roman" w:cs="Times New Roman"/>
          <w:sz w:val="24"/>
        </w:rPr>
        <w:t>(32)</w:t>
      </w:r>
      <w:r w:rsidR="00D65007">
        <w:rPr>
          <w:rFonts w:ascii="Times New Roman" w:hAnsi="Times New Roman" w:cs="Times New Roman"/>
          <w:sz w:val="24"/>
          <w:szCs w:val="24"/>
        </w:rPr>
        <w:fldChar w:fldCharType="end"/>
      </w:r>
      <w:r w:rsidR="00FB6C4B">
        <w:rPr>
          <w:rFonts w:ascii="Times New Roman" w:hAnsi="Times New Roman" w:cs="Times New Roman"/>
          <w:sz w:val="24"/>
          <w:szCs w:val="24"/>
        </w:rPr>
        <w:t xml:space="preserve">. </w:t>
      </w:r>
    </w:p>
    <w:p w14:paraId="15AFFE5D" w14:textId="6E5AB59E" w:rsidR="00F00B39" w:rsidRDefault="008F1EF2" w:rsidP="008F1EF2">
      <w:pPr>
        <w:pStyle w:val="Prrafodelista"/>
        <w:numPr>
          <w:ilvl w:val="2"/>
          <w:numId w:val="4"/>
        </w:numPr>
        <w:jc w:val="both"/>
        <w:rPr>
          <w:rFonts w:ascii="Times New Roman" w:hAnsi="Times New Roman" w:cs="Times New Roman"/>
          <w:i/>
          <w:sz w:val="24"/>
          <w:szCs w:val="24"/>
        </w:rPr>
      </w:pPr>
      <w:r w:rsidRPr="008F1EF2">
        <w:rPr>
          <w:rFonts w:ascii="Times New Roman" w:hAnsi="Times New Roman" w:cs="Times New Roman"/>
          <w:i/>
          <w:sz w:val="24"/>
          <w:szCs w:val="24"/>
        </w:rPr>
        <w:lastRenderedPageBreak/>
        <w:t xml:space="preserve">Desórdenes </w:t>
      </w:r>
      <w:proofErr w:type="spellStart"/>
      <w:r w:rsidRPr="008F1EF2">
        <w:rPr>
          <w:rFonts w:ascii="Times New Roman" w:hAnsi="Times New Roman" w:cs="Times New Roman"/>
          <w:i/>
          <w:sz w:val="24"/>
          <w:szCs w:val="24"/>
        </w:rPr>
        <w:t>linfoproliferativos</w:t>
      </w:r>
      <w:proofErr w:type="spellEnd"/>
      <w:r w:rsidRPr="008F1EF2">
        <w:rPr>
          <w:rFonts w:ascii="Times New Roman" w:hAnsi="Times New Roman" w:cs="Times New Roman"/>
          <w:i/>
          <w:sz w:val="24"/>
          <w:szCs w:val="24"/>
        </w:rPr>
        <w:t xml:space="preserve"> </w:t>
      </w:r>
      <w:r w:rsidR="00FB58AE">
        <w:rPr>
          <w:rFonts w:ascii="Times New Roman" w:hAnsi="Times New Roman" w:cs="Times New Roman"/>
          <w:i/>
          <w:sz w:val="24"/>
          <w:szCs w:val="24"/>
        </w:rPr>
        <w:t xml:space="preserve">primarios cutáneos </w:t>
      </w:r>
      <w:r w:rsidRPr="008F1EF2">
        <w:rPr>
          <w:rFonts w:ascii="Times New Roman" w:hAnsi="Times New Roman" w:cs="Times New Roman"/>
          <w:i/>
          <w:sz w:val="24"/>
          <w:szCs w:val="24"/>
        </w:rPr>
        <w:t xml:space="preserve">CD30 positivos </w:t>
      </w:r>
    </w:p>
    <w:p w14:paraId="28F66709" w14:textId="76CA8268" w:rsidR="00FB58AE" w:rsidRDefault="00FB51A3" w:rsidP="00FB58AE">
      <w:pPr>
        <w:jc w:val="both"/>
        <w:rPr>
          <w:rFonts w:ascii="Times New Roman" w:hAnsi="Times New Roman" w:cs="Times New Roman"/>
          <w:sz w:val="24"/>
          <w:szCs w:val="24"/>
        </w:rPr>
      </w:pPr>
      <w:r>
        <w:rPr>
          <w:rFonts w:ascii="Times New Roman" w:hAnsi="Times New Roman" w:cs="Times New Roman"/>
          <w:sz w:val="24"/>
          <w:szCs w:val="24"/>
        </w:rPr>
        <w:t xml:space="preserve">Los desórdenes </w:t>
      </w:r>
      <w:proofErr w:type="spellStart"/>
      <w:r>
        <w:rPr>
          <w:rFonts w:ascii="Times New Roman" w:hAnsi="Times New Roman" w:cs="Times New Roman"/>
          <w:sz w:val="24"/>
          <w:szCs w:val="24"/>
        </w:rPr>
        <w:t>linfoproliferativos</w:t>
      </w:r>
      <w:proofErr w:type="spellEnd"/>
      <w:r>
        <w:rPr>
          <w:rFonts w:ascii="Times New Roman" w:hAnsi="Times New Roman" w:cs="Times New Roman"/>
          <w:sz w:val="24"/>
          <w:szCs w:val="24"/>
        </w:rPr>
        <w:t xml:space="preserve"> cutáneos CD30+ </w:t>
      </w:r>
      <w:r w:rsidR="00B1034E">
        <w:rPr>
          <w:rFonts w:ascii="Times New Roman" w:hAnsi="Times New Roman" w:cs="Times New Roman"/>
          <w:sz w:val="24"/>
          <w:szCs w:val="24"/>
        </w:rPr>
        <w:t>(DLC)</w:t>
      </w:r>
      <w:r w:rsidR="00654F17">
        <w:rPr>
          <w:rFonts w:ascii="Times New Roman" w:hAnsi="Times New Roman" w:cs="Times New Roman"/>
          <w:sz w:val="24"/>
          <w:szCs w:val="24"/>
        </w:rPr>
        <w:t xml:space="preserve">, son el segundo grupo más frecuente de </w:t>
      </w:r>
      <w:r w:rsidR="007571D5">
        <w:rPr>
          <w:rFonts w:ascii="Times New Roman" w:hAnsi="Times New Roman" w:cs="Times New Roman"/>
          <w:sz w:val="24"/>
          <w:szCs w:val="24"/>
        </w:rPr>
        <w:t xml:space="preserve">linfomas cutáneos de células T y constituyen el 25% de los casos. </w:t>
      </w:r>
      <w:r w:rsidR="00611600">
        <w:rPr>
          <w:rFonts w:ascii="Times New Roman" w:hAnsi="Times New Roman" w:cs="Times New Roman"/>
          <w:sz w:val="24"/>
          <w:szCs w:val="24"/>
        </w:rPr>
        <w:t xml:space="preserve">Las dos entidades que forman este grupo son la </w:t>
      </w:r>
      <w:proofErr w:type="spellStart"/>
      <w:r w:rsidR="00611600">
        <w:rPr>
          <w:rFonts w:ascii="Times New Roman" w:hAnsi="Times New Roman" w:cs="Times New Roman"/>
          <w:sz w:val="24"/>
          <w:szCs w:val="24"/>
        </w:rPr>
        <w:t>Papulosis</w:t>
      </w:r>
      <w:proofErr w:type="spellEnd"/>
      <w:r w:rsidR="00611600">
        <w:rPr>
          <w:rFonts w:ascii="Times New Roman" w:hAnsi="Times New Roman" w:cs="Times New Roman"/>
          <w:sz w:val="24"/>
          <w:szCs w:val="24"/>
        </w:rPr>
        <w:t xml:space="preserve"> </w:t>
      </w:r>
      <w:proofErr w:type="spellStart"/>
      <w:r w:rsidR="00611600">
        <w:rPr>
          <w:rFonts w:ascii="Times New Roman" w:hAnsi="Times New Roman" w:cs="Times New Roman"/>
          <w:sz w:val="24"/>
          <w:szCs w:val="24"/>
        </w:rPr>
        <w:t>Linfomatoide</w:t>
      </w:r>
      <w:proofErr w:type="spellEnd"/>
      <w:r w:rsidR="00611600">
        <w:rPr>
          <w:rFonts w:ascii="Times New Roman" w:hAnsi="Times New Roman" w:cs="Times New Roman"/>
          <w:sz w:val="24"/>
          <w:szCs w:val="24"/>
        </w:rPr>
        <w:t xml:space="preserve"> (PL) y el linfoma de célula </w:t>
      </w:r>
      <w:r w:rsidR="00B56C73">
        <w:rPr>
          <w:rFonts w:ascii="Times New Roman" w:hAnsi="Times New Roman" w:cs="Times New Roman"/>
          <w:sz w:val="24"/>
          <w:szCs w:val="24"/>
        </w:rPr>
        <w:t>grande anaplásico primario cutáneo</w:t>
      </w:r>
      <w:r w:rsidR="003D7C93">
        <w:rPr>
          <w:rFonts w:ascii="Times New Roman" w:hAnsi="Times New Roman" w:cs="Times New Roman"/>
          <w:sz w:val="24"/>
          <w:szCs w:val="24"/>
        </w:rPr>
        <w:t xml:space="preserve"> (C-ALCL). </w:t>
      </w:r>
    </w:p>
    <w:p w14:paraId="51F9CC89" w14:textId="1B711D63" w:rsidR="00E82CAC" w:rsidRDefault="00E82CAC" w:rsidP="00FB58AE">
      <w:pPr>
        <w:jc w:val="both"/>
        <w:rPr>
          <w:rFonts w:ascii="Times New Roman" w:hAnsi="Times New Roman" w:cs="Times New Roman"/>
          <w:sz w:val="24"/>
          <w:szCs w:val="24"/>
        </w:rPr>
      </w:pPr>
      <w:r>
        <w:rPr>
          <w:rFonts w:ascii="Times New Roman" w:hAnsi="Times New Roman" w:cs="Times New Roman"/>
          <w:sz w:val="24"/>
          <w:szCs w:val="24"/>
        </w:rPr>
        <w:t xml:space="preserve">La PL es una entidad crónica y recurrente, que se caracteriza por </w:t>
      </w:r>
      <w:r w:rsidR="00AF2088">
        <w:rPr>
          <w:rFonts w:ascii="Times New Roman" w:hAnsi="Times New Roman" w:cs="Times New Roman"/>
          <w:sz w:val="24"/>
          <w:szCs w:val="24"/>
        </w:rPr>
        <w:t xml:space="preserve">la aparición de lesiones </w:t>
      </w:r>
      <w:proofErr w:type="spellStart"/>
      <w:r w:rsidR="00AF2088">
        <w:rPr>
          <w:rFonts w:ascii="Times New Roman" w:hAnsi="Times New Roman" w:cs="Times New Roman"/>
          <w:sz w:val="24"/>
          <w:szCs w:val="24"/>
        </w:rPr>
        <w:t>papulares</w:t>
      </w:r>
      <w:proofErr w:type="spellEnd"/>
      <w:r w:rsidR="00AF2088">
        <w:rPr>
          <w:rFonts w:ascii="Times New Roman" w:hAnsi="Times New Roman" w:cs="Times New Roman"/>
          <w:sz w:val="24"/>
          <w:szCs w:val="24"/>
        </w:rPr>
        <w:t xml:space="preserve"> o nodulares que adquieren un aspecto </w:t>
      </w:r>
      <w:proofErr w:type="spellStart"/>
      <w:r w:rsidR="00AF2088">
        <w:rPr>
          <w:rFonts w:ascii="Times New Roman" w:hAnsi="Times New Roman" w:cs="Times New Roman"/>
          <w:sz w:val="24"/>
          <w:szCs w:val="24"/>
        </w:rPr>
        <w:t>papulo</w:t>
      </w:r>
      <w:proofErr w:type="spellEnd"/>
      <w:r w:rsidR="00AF2088">
        <w:rPr>
          <w:rFonts w:ascii="Times New Roman" w:hAnsi="Times New Roman" w:cs="Times New Roman"/>
          <w:sz w:val="24"/>
          <w:szCs w:val="24"/>
        </w:rPr>
        <w:t xml:space="preserve">-necrótico y </w:t>
      </w:r>
      <w:r w:rsidR="00AB70BB">
        <w:rPr>
          <w:rFonts w:ascii="Times New Roman" w:hAnsi="Times New Roman" w:cs="Times New Roman"/>
          <w:sz w:val="24"/>
          <w:szCs w:val="24"/>
        </w:rPr>
        <w:t>que presentan resolución espontánea dejando una cicatriz superficial.</w:t>
      </w:r>
      <w:r w:rsidR="00556F45">
        <w:rPr>
          <w:rFonts w:ascii="Times New Roman" w:hAnsi="Times New Roman" w:cs="Times New Roman"/>
          <w:sz w:val="24"/>
          <w:szCs w:val="24"/>
        </w:rPr>
        <w:t xml:space="preserve"> </w:t>
      </w:r>
      <w:r w:rsidR="00340765">
        <w:rPr>
          <w:rFonts w:ascii="Times New Roman" w:hAnsi="Times New Roman" w:cs="Times New Roman"/>
          <w:sz w:val="24"/>
          <w:szCs w:val="24"/>
        </w:rPr>
        <w:t xml:space="preserve">La mayoría de los sujetos afectados presentan lesiones localizadas en el tronco o las extremidades </w:t>
      </w:r>
      <w:r w:rsidR="001D2532">
        <w:rPr>
          <w:rFonts w:ascii="Times New Roman" w:hAnsi="Times New Roman" w:cs="Times New Roman"/>
          <w:sz w:val="24"/>
          <w:szCs w:val="24"/>
        </w:rPr>
        <w:t xml:space="preserve">y la lesión se mantiene limitada a la piel sin presentar extensión </w:t>
      </w:r>
      <w:proofErr w:type="spellStart"/>
      <w:r w:rsidR="001D2532">
        <w:rPr>
          <w:rFonts w:ascii="Times New Roman" w:hAnsi="Times New Roman" w:cs="Times New Roman"/>
          <w:sz w:val="24"/>
          <w:szCs w:val="24"/>
        </w:rPr>
        <w:t>extracutánea</w:t>
      </w:r>
      <w:proofErr w:type="spellEnd"/>
      <w:r w:rsidR="001D2532">
        <w:rPr>
          <w:rFonts w:ascii="Times New Roman" w:hAnsi="Times New Roman" w:cs="Times New Roman"/>
          <w:sz w:val="24"/>
          <w:szCs w:val="24"/>
        </w:rPr>
        <w:t xml:space="preserve">. </w:t>
      </w:r>
      <w:r w:rsidR="00C06EAA">
        <w:rPr>
          <w:rFonts w:ascii="Times New Roman" w:hAnsi="Times New Roman" w:cs="Times New Roman"/>
          <w:sz w:val="24"/>
          <w:szCs w:val="24"/>
        </w:rPr>
        <w:t>Est</w:t>
      </w:r>
      <w:r w:rsidR="006346CA">
        <w:rPr>
          <w:rFonts w:ascii="Times New Roman" w:hAnsi="Times New Roman" w:cs="Times New Roman"/>
          <w:sz w:val="24"/>
          <w:szCs w:val="24"/>
        </w:rPr>
        <w:t>a entidad es histológicamente muy variabl</w:t>
      </w:r>
      <w:r w:rsidR="00617E0E">
        <w:rPr>
          <w:rFonts w:ascii="Times New Roman" w:hAnsi="Times New Roman" w:cs="Times New Roman"/>
          <w:sz w:val="24"/>
          <w:szCs w:val="24"/>
        </w:rPr>
        <w:t xml:space="preserve">e y semejando distintas formas de linfoma cutáneo de células T. </w:t>
      </w:r>
      <w:r w:rsidR="00C33908">
        <w:rPr>
          <w:rFonts w:ascii="Times New Roman" w:hAnsi="Times New Roman" w:cs="Times New Roman"/>
          <w:sz w:val="24"/>
          <w:szCs w:val="24"/>
        </w:rPr>
        <w:t>La forma más común es la Tipo A, la cual se caracteriza por la pr</w:t>
      </w:r>
      <w:r w:rsidR="000D7C52">
        <w:rPr>
          <w:rFonts w:ascii="Times New Roman" w:hAnsi="Times New Roman" w:cs="Times New Roman"/>
          <w:sz w:val="24"/>
          <w:szCs w:val="24"/>
        </w:rPr>
        <w:t>esencia de pequeños grupos de células grandes atípicas, en ocasiones multinucleadas o similares a células de Re</w:t>
      </w:r>
      <w:r w:rsidR="006B49C3">
        <w:rPr>
          <w:rFonts w:ascii="Times New Roman" w:hAnsi="Times New Roman" w:cs="Times New Roman"/>
          <w:sz w:val="24"/>
          <w:szCs w:val="24"/>
        </w:rPr>
        <w:t>e</w:t>
      </w:r>
      <w:r w:rsidR="000D7C52">
        <w:rPr>
          <w:rFonts w:ascii="Times New Roman" w:hAnsi="Times New Roman" w:cs="Times New Roman"/>
          <w:sz w:val="24"/>
          <w:szCs w:val="24"/>
        </w:rPr>
        <w:t>d-</w:t>
      </w:r>
      <w:proofErr w:type="spellStart"/>
      <w:r w:rsidR="000D7C52">
        <w:rPr>
          <w:rFonts w:ascii="Times New Roman" w:hAnsi="Times New Roman" w:cs="Times New Roman"/>
          <w:sz w:val="24"/>
          <w:szCs w:val="24"/>
        </w:rPr>
        <w:t>Stemberg</w:t>
      </w:r>
      <w:proofErr w:type="spellEnd"/>
      <w:r w:rsidR="000D7C52">
        <w:rPr>
          <w:rFonts w:ascii="Times New Roman" w:hAnsi="Times New Roman" w:cs="Times New Roman"/>
          <w:sz w:val="24"/>
          <w:szCs w:val="24"/>
        </w:rPr>
        <w:t xml:space="preserve">, las cuales son </w:t>
      </w:r>
      <w:r w:rsidR="00995016">
        <w:rPr>
          <w:rFonts w:ascii="Times New Roman" w:hAnsi="Times New Roman" w:cs="Times New Roman"/>
          <w:sz w:val="24"/>
          <w:szCs w:val="24"/>
        </w:rPr>
        <w:t xml:space="preserve">CD30+. Otras formas como </w:t>
      </w:r>
      <w:r w:rsidR="00B67C84">
        <w:rPr>
          <w:rFonts w:ascii="Times New Roman" w:hAnsi="Times New Roman" w:cs="Times New Roman"/>
          <w:sz w:val="24"/>
          <w:szCs w:val="24"/>
        </w:rPr>
        <w:t>el tipo</w:t>
      </w:r>
      <w:r w:rsidR="00995016">
        <w:rPr>
          <w:rFonts w:ascii="Times New Roman" w:hAnsi="Times New Roman" w:cs="Times New Roman"/>
          <w:sz w:val="24"/>
          <w:szCs w:val="24"/>
        </w:rPr>
        <w:t xml:space="preserve"> B, presentan </w:t>
      </w:r>
      <w:proofErr w:type="spellStart"/>
      <w:r w:rsidR="00995016">
        <w:rPr>
          <w:rFonts w:ascii="Times New Roman" w:hAnsi="Times New Roman" w:cs="Times New Roman"/>
          <w:sz w:val="24"/>
          <w:szCs w:val="24"/>
        </w:rPr>
        <w:t>epidermotropismo</w:t>
      </w:r>
      <w:proofErr w:type="spellEnd"/>
      <w:r w:rsidR="00995016">
        <w:rPr>
          <w:rFonts w:ascii="Times New Roman" w:hAnsi="Times New Roman" w:cs="Times New Roman"/>
          <w:sz w:val="24"/>
          <w:szCs w:val="24"/>
        </w:rPr>
        <w:t xml:space="preserve"> y un aspecto similar al de la MF </w:t>
      </w:r>
      <w:r w:rsidR="00B67C84">
        <w:rPr>
          <w:rFonts w:ascii="Times New Roman" w:hAnsi="Times New Roman" w:cs="Times New Roman"/>
          <w:sz w:val="24"/>
          <w:szCs w:val="24"/>
        </w:rPr>
        <w:t>en tanto que el tipo C se caracteriza por la presencia de sábanas de células CD30+ con un escaso fondo inflamatorio, con un aspecto histológico muy similar al C-ALCL</w:t>
      </w:r>
      <w:r w:rsidR="00A25542">
        <w:rPr>
          <w:rFonts w:ascii="Times New Roman" w:hAnsi="Times New Roman" w:cs="Times New Roman"/>
          <w:sz w:val="24"/>
          <w:szCs w:val="24"/>
        </w:rPr>
        <w:t xml:space="preserve"> </w:t>
      </w:r>
      <w:r w:rsidR="00A25542">
        <w:rPr>
          <w:rFonts w:ascii="Times New Roman" w:hAnsi="Times New Roman" w:cs="Times New Roman"/>
          <w:sz w:val="24"/>
          <w:szCs w:val="24"/>
        </w:rPr>
        <w:fldChar w:fldCharType="begin"/>
      </w:r>
      <w:r w:rsidR="008E001F">
        <w:rPr>
          <w:rFonts w:ascii="Times New Roman" w:hAnsi="Times New Roman" w:cs="Times New Roman"/>
          <w:sz w:val="24"/>
          <w:szCs w:val="24"/>
        </w:rPr>
        <w:instrText xml:space="preserve"> ADDIN ZOTERO_ITEM CSL_CITATION {"citationID":"j80hz6fW","properties":{"formattedCitation":"(33)","plainCitation":"(33)","noteIndex":0},"citationItems":[{"id":842,"uris":["http://zotero.org/users/4663005/items/2LDT2VKQ"],"uri":["http://zotero.org/users/4663005/items/2LDT2VKQ"],"itemData":{"id":842,"type":"article-journal","title":"A Review of Primary Cutaneous CD30+ Lymphoproliferative Disorders","container-title":"Hematology/Oncology Clinics of North America","page":"121-134","volume":"33","issue":"1","source":"Crossref","DOI":"10.1016/j.hoc.2018.08.003","ISSN":"08898588","language":"en","author":[{"family":"Chen","given":"Cynthia"},{"family":"Gu","given":"Yuhan D."},{"family":"Geskin","given":"Larisa J."}],"issued":{"date-parts":[["2019",2]]}},"locator":"30"}],"schema":"https://github.com/citation-style-language/schema/raw/master/csl-citation.json"} </w:instrText>
      </w:r>
      <w:r w:rsidR="00A25542">
        <w:rPr>
          <w:rFonts w:ascii="Times New Roman" w:hAnsi="Times New Roman" w:cs="Times New Roman"/>
          <w:sz w:val="24"/>
          <w:szCs w:val="24"/>
        </w:rPr>
        <w:fldChar w:fldCharType="separate"/>
      </w:r>
      <w:r w:rsidR="008E001F" w:rsidRPr="008E001F">
        <w:rPr>
          <w:rFonts w:ascii="Times New Roman" w:hAnsi="Times New Roman" w:cs="Times New Roman"/>
          <w:sz w:val="24"/>
        </w:rPr>
        <w:t>(33)</w:t>
      </w:r>
      <w:r w:rsidR="00A25542">
        <w:rPr>
          <w:rFonts w:ascii="Times New Roman" w:hAnsi="Times New Roman" w:cs="Times New Roman"/>
          <w:sz w:val="24"/>
          <w:szCs w:val="24"/>
        </w:rPr>
        <w:fldChar w:fldCharType="end"/>
      </w:r>
      <w:r w:rsidR="00857852">
        <w:rPr>
          <w:rFonts w:ascii="Times New Roman" w:hAnsi="Times New Roman" w:cs="Times New Roman"/>
          <w:sz w:val="24"/>
          <w:szCs w:val="24"/>
        </w:rPr>
        <w:t xml:space="preserve">. </w:t>
      </w:r>
      <w:r w:rsidR="00215A6E">
        <w:rPr>
          <w:rFonts w:ascii="Times New Roman" w:hAnsi="Times New Roman" w:cs="Times New Roman"/>
          <w:sz w:val="24"/>
          <w:szCs w:val="24"/>
        </w:rPr>
        <w:t>Nuevamente, la correlación clínico-patológica es indispensabl</w:t>
      </w:r>
      <w:r w:rsidR="00222B96">
        <w:rPr>
          <w:rFonts w:ascii="Times New Roman" w:hAnsi="Times New Roman" w:cs="Times New Roman"/>
          <w:sz w:val="24"/>
          <w:szCs w:val="24"/>
        </w:rPr>
        <w:t xml:space="preserve">e para un diagnóstico adecuado. </w:t>
      </w:r>
    </w:p>
    <w:p w14:paraId="0D805CED" w14:textId="272E4676" w:rsidR="00462C8C" w:rsidRDefault="00222B96" w:rsidP="00FB58AE">
      <w:pPr>
        <w:jc w:val="both"/>
        <w:rPr>
          <w:rFonts w:ascii="Times New Roman" w:hAnsi="Times New Roman" w:cs="Times New Roman"/>
          <w:sz w:val="24"/>
          <w:szCs w:val="24"/>
        </w:rPr>
      </w:pPr>
      <w:r>
        <w:rPr>
          <w:rFonts w:ascii="Times New Roman" w:hAnsi="Times New Roman" w:cs="Times New Roman"/>
          <w:sz w:val="24"/>
          <w:szCs w:val="24"/>
        </w:rPr>
        <w:t xml:space="preserve">El C-ALCL es un </w:t>
      </w:r>
      <w:r w:rsidR="007617BF">
        <w:rPr>
          <w:rFonts w:ascii="Times New Roman" w:hAnsi="Times New Roman" w:cs="Times New Roman"/>
          <w:sz w:val="24"/>
          <w:szCs w:val="24"/>
        </w:rPr>
        <w:t xml:space="preserve">tipo de linfoma cutáneo </w:t>
      </w:r>
      <w:r w:rsidR="00B6249C">
        <w:rPr>
          <w:rFonts w:ascii="Times New Roman" w:hAnsi="Times New Roman" w:cs="Times New Roman"/>
          <w:sz w:val="24"/>
          <w:szCs w:val="24"/>
        </w:rPr>
        <w:t>constituido por células grandes, con una morfología pleomórfica y anaplásica en el cual m</w:t>
      </w:r>
      <w:r w:rsidR="008E47B2">
        <w:rPr>
          <w:rFonts w:ascii="Times New Roman" w:hAnsi="Times New Roman" w:cs="Times New Roman"/>
          <w:sz w:val="24"/>
          <w:szCs w:val="24"/>
        </w:rPr>
        <w:t>á</w:t>
      </w:r>
      <w:r w:rsidR="00B6249C">
        <w:rPr>
          <w:rFonts w:ascii="Times New Roman" w:hAnsi="Times New Roman" w:cs="Times New Roman"/>
          <w:sz w:val="24"/>
          <w:szCs w:val="24"/>
        </w:rPr>
        <w:t xml:space="preserve">s del 75% de las células expresan el </w:t>
      </w:r>
      <w:r w:rsidR="00093C8D">
        <w:rPr>
          <w:rFonts w:ascii="Times New Roman" w:hAnsi="Times New Roman" w:cs="Times New Roman"/>
          <w:sz w:val="24"/>
          <w:szCs w:val="24"/>
        </w:rPr>
        <w:t>antígeno CD30. Para poder ser diagnostica</w:t>
      </w:r>
      <w:r w:rsidR="00F62456">
        <w:rPr>
          <w:rFonts w:ascii="Times New Roman" w:hAnsi="Times New Roman" w:cs="Times New Roman"/>
          <w:sz w:val="24"/>
          <w:szCs w:val="24"/>
        </w:rPr>
        <w:t>do</w:t>
      </w:r>
      <w:r w:rsidR="00093C8D">
        <w:rPr>
          <w:rFonts w:ascii="Times New Roman" w:hAnsi="Times New Roman" w:cs="Times New Roman"/>
          <w:sz w:val="24"/>
          <w:szCs w:val="24"/>
        </w:rPr>
        <w:t xml:space="preserve">, no debe existir compromiso nodal o </w:t>
      </w:r>
      <w:proofErr w:type="spellStart"/>
      <w:r w:rsidR="00093C8D">
        <w:rPr>
          <w:rFonts w:ascii="Times New Roman" w:hAnsi="Times New Roman" w:cs="Times New Roman"/>
          <w:sz w:val="24"/>
          <w:szCs w:val="24"/>
        </w:rPr>
        <w:t>extra</w:t>
      </w:r>
      <w:r w:rsidR="00F62456">
        <w:rPr>
          <w:rFonts w:ascii="Times New Roman" w:hAnsi="Times New Roman" w:cs="Times New Roman"/>
          <w:sz w:val="24"/>
          <w:szCs w:val="24"/>
        </w:rPr>
        <w:t>-</w:t>
      </w:r>
      <w:r w:rsidR="00093C8D">
        <w:rPr>
          <w:rFonts w:ascii="Times New Roman" w:hAnsi="Times New Roman" w:cs="Times New Roman"/>
          <w:sz w:val="24"/>
          <w:szCs w:val="24"/>
        </w:rPr>
        <w:t>cutáneo</w:t>
      </w:r>
      <w:proofErr w:type="spellEnd"/>
      <w:r w:rsidR="00093C8D">
        <w:rPr>
          <w:rFonts w:ascii="Times New Roman" w:hAnsi="Times New Roman" w:cs="Times New Roman"/>
          <w:sz w:val="24"/>
          <w:szCs w:val="24"/>
        </w:rPr>
        <w:t xml:space="preserve"> y el paciente no debe tener historia de MF, siendo este último caso considerado una forma de MF transformada </w:t>
      </w:r>
      <w:r w:rsidR="00093C8D">
        <w:rPr>
          <w:rFonts w:ascii="Times New Roman" w:hAnsi="Times New Roman" w:cs="Times New Roman"/>
          <w:sz w:val="24"/>
          <w:szCs w:val="24"/>
        </w:rPr>
        <w:fldChar w:fldCharType="begin"/>
      </w:r>
      <w:r w:rsidR="00A91EAC">
        <w:rPr>
          <w:rFonts w:ascii="Times New Roman" w:hAnsi="Times New Roman" w:cs="Times New Roman"/>
          <w:sz w:val="24"/>
          <w:szCs w:val="24"/>
        </w:rPr>
        <w:instrText xml:space="preserve"> ADDIN ZOTERO_ITEM CSL_CITATION {"citationID":"5EyqQydW","properties":{"formattedCitation":"(1)","plainCitation":"(1)","noteIndex":0},"citationItems":[{"id":889,"uris":["http://zotero.org/users/4663005/items/3GJVN2GU"],"uri":["http://zotero.org/users/4663005/items/3GJVN2GU"],"itemData":{"id":889,"type":"book","title":"WHO Classification of Tumours of Hematopoietic and Lymphoid Tissues","publisher":"IARC","publisher-place":"Lyon","edition":"Revised 4th Edition","event-place":"Lyon","author":[{"family":"Swerdlow","given":"Steven"},{"family":"Campo","given":"Elias"},{"family":"Lee Harris","given":"Nancy"},{"family":"Jaffe","given":"Elaine"}],"issued":{"date-parts":[["2017"]]}}}],"schema":"https://github.com/citation-style-language/schema/raw/master/csl-citation.json"} </w:instrText>
      </w:r>
      <w:r w:rsidR="00093C8D">
        <w:rPr>
          <w:rFonts w:ascii="Times New Roman" w:hAnsi="Times New Roman" w:cs="Times New Roman"/>
          <w:sz w:val="24"/>
          <w:szCs w:val="24"/>
        </w:rPr>
        <w:fldChar w:fldCharType="separate"/>
      </w:r>
      <w:r w:rsidR="00A91EAC" w:rsidRPr="00A91EAC">
        <w:rPr>
          <w:rFonts w:ascii="Times New Roman" w:hAnsi="Times New Roman" w:cs="Times New Roman"/>
          <w:sz w:val="24"/>
        </w:rPr>
        <w:t>(1)</w:t>
      </w:r>
      <w:r w:rsidR="00093C8D">
        <w:rPr>
          <w:rFonts w:ascii="Times New Roman" w:hAnsi="Times New Roman" w:cs="Times New Roman"/>
          <w:sz w:val="24"/>
          <w:szCs w:val="24"/>
        </w:rPr>
        <w:fldChar w:fldCharType="end"/>
      </w:r>
      <w:r w:rsidR="00A91EAC">
        <w:rPr>
          <w:rFonts w:ascii="Times New Roman" w:hAnsi="Times New Roman" w:cs="Times New Roman"/>
          <w:sz w:val="24"/>
          <w:szCs w:val="24"/>
        </w:rPr>
        <w:t xml:space="preserve">. </w:t>
      </w:r>
      <w:r w:rsidR="000E36AF">
        <w:rPr>
          <w:rFonts w:ascii="Times New Roman" w:hAnsi="Times New Roman" w:cs="Times New Roman"/>
          <w:sz w:val="24"/>
          <w:szCs w:val="24"/>
        </w:rPr>
        <w:t>Es una entidad poco frecuente, que presenta predominio en hombres</w:t>
      </w:r>
      <w:r w:rsidR="008E6E9F">
        <w:rPr>
          <w:rFonts w:ascii="Times New Roman" w:hAnsi="Times New Roman" w:cs="Times New Roman"/>
          <w:sz w:val="24"/>
          <w:szCs w:val="24"/>
        </w:rPr>
        <w:t xml:space="preserve">, </w:t>
      </w:r>
      <w:r w:rsidR="000E36AF">
        <w:rPr>
          <w:rFonts w:ascii="Times New Roman" w:hAnsi="Times New Roman" w:cs="Times New Roman"/>
          <w:sz w:val="24"/>
          <w:szCs w:val="24"/>
        </w:rPr>
        <w:t xml:space="preserve">con una mediana de edad al momento de la presentación de 60 años. </w:t>
      </w:r>
      <w:r w:rsidR="00A91EAC">
        <w:rPr>
          <w:rFonts w:ascii="Times New Roman" w:hAnsi="Times New Roman" w:cs="Times New Roman"/>
          <w:sz w:val="24"/>
          <w:szCs w:val="24"/>
        </w:rPr>
        <w:t>Desde la perspectiva genétic</w:t>
      </w:r>
      <w:r w:rsidR="00C47D33">
        <w:rPr>
          <w:rFonts w:ascii="Times New Roman" w:hAnsi="Times New Roman" w:cs="Times New Roman"/>
          <w:sz w:val="24"/>
          <w:szCs w:val="24"/>
        </w:rPr>
        <w:t>a, clínica</w:t>
      </w:r>
      <w:r w:rsidR="00180356">
        <w:rPr>
          <w:rFonts w:ascii="Times New Roman" w:hAnsi="Times New Roman" w:cs="Times New Roman"/>
          <w:sz w:val="24"/>
          <w:szCs w:val="24"/>
        </w:rPr>
        <w:t xml:space="preserve">, </w:t>
      </w:r>
      <w:r w:rsidR="00C47D33">
        <w:rPr>
          <w:rFonts w:ascii="Times New Roman" w:hAnsi="Times New Roman" w:cs="Times New Roman"/>
          <w:sz w:val="24"/>
          <w:szCs w:val="24"/>
        </w:rPr>
        <w:t>pronóstica</w:t>
      </w:r>
      <w:r w:rsidR="00180356">
        <w:rPr>
          <w:rFonts w:ascii="Times New Roman" w:hAnsi="Times New Roman" w:cs="Times New Roman"/>
          <w:sz w:val="24"/>
          <w:szCs w:val="24"/>
        </w:rPr>
        <w:t xml:space="preserve"> y terapéutica</w:t>
      </w:r>
      <w:r w:rsidR="00C47D33">
        <w:rPr>
          <w:rFonts w:ascii="Times New Roman" w:hAnsi="Times New Roman" w:cs="Times New Roman"/>
          <w:sz w:val="24"/>
          <w:szCs w:val="24"/>
        </w:rPr>
        <w:t xml:space="preserve">, el C-ALCL es considerado una entidad diferente </w:t>
      </w:r>
      <w:r w:rsidR="00A13B6C">
        <w:rPr>
          <w:rFonts w:ascii="Times New Roman" w:hAnsi="Times New Roman" w:cs="Times New Roman"/>
          <w:sz w:val="24"/>
          <w:szCs w:val="24"/>
        </w:rPr>
        <w:t xml:space="preserve">al ALCL ALK negativo </w:t>
      </w:r>
      <w:r w:rsidR="00E6179A">
        <w:rPr>
          <w:rFonts w:ascii="Times New Roman" w:hAnsi="Times New Roman" w:cs="Times New Roman"/>
          <w:sz w:val="24"/>
          <w:szCs w:val="24"/>
        </w:rPr>
        <w:t xml:space="preserve">nodal, </w:t>
      </w:r>
      <w:r w:rsidR="00A13B6C">
        <w:rPr>
          <w:rFonts w:ascii="Times New Roman" w:hAnsi="Times New Roman" w:cs="Times New Roman"/>
          <w:sz w:val="24"/>
          <w:szCs w:val="24"/>
        </w:rPr>
        <w:t xml:space="preserve">siendo esta diferenciación indispensable para la selección apropiada del tratamiento. </w:t>
      </w:r>
      <w:r w:rsidR="00C77FAD">
        <w:rPr>
          <w:rFonts w:ascii="Times New Roman" w:hAnsi="Times New Roman" w:cs="Times New Roman"/>
          <w:sz w:val="24"/>
          <w:szCs w:val="24"/>
        </w:rPr>
        <w:t xml:space="preserve">Desde el punto de vista clínico el C-ALCL se presenta como una lesión nodular </w:t>
      </w:r>
      <w:r w:rsidR="002C3FF7">
        <w:rPr>
          <w:rFonts w:ascii="Times New Roman" w:hAnsi="Times New Roman" w:cs="Times New Roman"/>
          <w:sz w:val="24"/>
          <w:szCs w:val="24"/>
        </w:rPr>
        <w:t xml:space="preserve">única o múltiple de color rojo a violáceo y de aspecto infiltrativo, que tiene una localización preferente en la cabeza, el cuello y las extremidades </w:t>
      </w:r>
      <w:r w:rsidR="00E2364F">
        <w:rPr>
          <w:rFonts w:ascii="Times New Roman" w:hAnsi="Times New Roman" w:cs="Times New Roman"/>
          <w:sz w:val="24"/>
          <w:szCs w:val="24"/>
        </w:rPr>
        <w:fldChar w:fldCharType="begin"/>
      </w:r>
      <w:r w:rsidR="00E2364F">
        <w:rPr>
          <w:rFonts w:ascii="Times New Roman" w:hAnsi="Times New Roman" w:cs="Times New Roman"/>
          <w:sz w:val="24"/>
          <w:szCs w:val="24"/>
        </w:rPr>
        <w:instrText xml:space="preserve"> ADDIN ZOTERO_ITEM CSL_CITATION {"citationID":"gZapW7hD","properties":{"formattedCitation":"(33)","plainCitation":"(33)","noteIndex":0},"citationItems":[{"id":842,"uris":["http://zotero.org/users/4663005/items/2LDT2VKQ"],"uri":["http://zotero.org/users/4663005/items/2LDT2VKQ"],"itemData":{"id":842,"type":"article-journal","title":"A Review of Primary Cutaneous CD30+ Lymphoproliferative Disorders","container-title":"Hematology/Oncology Clinics of North America","page":"121-134","volume":"33","issue":"1","source":"Crossref","DOI":"10.1016/j.hoc.2018.08.003","ISSN":"08898588","language":"en","author":[{"family":"Chen","given":"Cynthia"},{"family":"Gu","given":"Yuhan D."},{"family":"Geskin","given":"Larisa J."}],"issued":{"date-parts":[["2019",2]]}}}],"schema":"https://github.com/citation-style-language/schema/raw/master/csl-citation.json"} </w:instrText>
      </w:r>
      <w:r w:rsidR="00E2364F">
        <w:rPr>
          <w:rFonts w:ascii="Times New Roman" w:hAnsi="Times New Roman" w:cs="Times New Roman"/>
          <w:sz w:val="24"/>
          <w:szCs w:val="24"/>
        </w:rPr>
        <w:fldChar w:fldCharType="separate"/>
      </w:r>
      <w:r w:rsidR="00E2364F" w:rsidRPr="00E2364F">
        <w:rPr>
          <w:rFonts w:ascii="Times New Roman" w:hAnsi="Times New Roman" w:cs="Times New Roman"/>
          <w:sz w:val="24"/>
        </w:rPr>
        <w:t>(33)</w:t>
      </w:r>
      <w:r w:rsidR="00E2364F">
        <w:rPr>
          <w:rFonts w:ascii="Times New Roman" w:hAnsi="Times New Roman" w:cs="Times New Roman"/>
          <w:sz w:val="24"/>
          <w:szCs w:val="24"/>
        </w:rPr>
        <w:fldChar w:fldCharType="end"/>
      </w:r>
      <w:r w:rsidR="00E2364F">
        <w:rPr>
          <w:rFonts w:ascii="Times New Roman" w:hAnsi="Times New Roman" w:cs="Times New Roman"/>
          <w:sz w:val="24"/>
          <w:szCs w:val="24"/>
        </w:rPr>
        <w:t xml:space="preserve">. </w:t>
      </w:r>
      <w:r w:rsidR="006303D9">
        <w:rPr>
          <w:rFonts w:ascii="Times New Roman" w:hAnsi="Times New Roman" w:cs="Times New Roman"/>
          <w:sz w:val="24"/>
          <w:szCs w:val="24"/>
        </w:rPr>
        <w:t xml:space="preserve">Estas lesiones tienen tendencia a presentar ulceración y sobreinfección secundaria. Se ha descrito que un porcentaje de los pacientes puede presentar regresiones espontáneas de las lesiones tumorales, pero es común que sean seguidas de recaída local o regional. </w:t>
      </w:r>
      <w:r w:rsidR="000F0FE5">
        <w:rPr>
          <w:rFonts w:ascii="Times New Roman" w:hAnsi="Times New Roman" w:cs="Times New Roman"/>
          <w:sz w:val="24"/>
          <w:szCs w:val="24"/>
        </w:rPr>
        <w:t>La mayoría de los pacientes presentan una lesión ú</w:t>
      </w:r>
      <w:r w:rsidR="008751AE">
        <w:rPr>
          <w:rFonts w:ascii="Times New Roman" w:hAnsi="Times New Roman" w:cs="Times New Roman"/>
          <w:sz w:val="24"/>
          <w:szCs w:val="24"/>
        </w:rPr>
        <w:t>nica</w:t>
      </w:r>
      <w:r w:rsidR="008A0B91">
        <w:rPr>
          <w:rFonts w:ascii="Times New Roman" w:hAnsi="Times New Roman" w:cs="Times New Roman"/>
          <w:sz w:val="24"/>
          <w:szCs w:val="24"/>
        </w:rPr>
        <w:t xml:space="preserve"> pero un porcentaje de los pacientes presentan </w:t>
      </w:r>
      <w:r w:rsidR="001A1B8E">
        <w:rPr>
          <w:rFonts w:ascii="Times New Roman" w:hAnsi="Times New Roman" w:cs="Times New Roman"/>
          <w:sz w:val="24"/>
          <w:szCs w:val="24"/>
        </w:rPr>
        <w:t>compromiso de diferentes sitios anatómicos.</w:t>
      </w:r>
      <w:r w:rsidR="00E06B21">
        <w:rPr>
          <w:rFonts w:ascii="Times New Roman" w:hAnsi="Times New Roman" w:cs="Times New Roman"/>
          <w:sz w:val="24"/>
          <w:szCs w:val="24"/>
        </w:rPr>
        <w:t xml:space="preserve"> Un grupo de pacientes con una presentación </w:t>
      </w:r>
      <w:r w:rsidR="0032421A">
        <w:rPr>
          <w:rFonts w:ascii="Times New Roman" w:hAnsi="Times New Roman" w:cs="Times New Roman"/>
          <w:sz w:val="24"/>
          <w:szCs w:val="24"/>
        </w:rPr>
        <w:t xml:space="preserve">clínica agresiva fue reconocido en el año 2009 por </w:t>
      </w:r>
      <w:proofErr w:type="spellStart"/>
      <w:r w:rsidR="00314C08">
        <w:rPr>
          <w:rFonts w:ascii="Times New Roman" w:hAnsi="Times New Roman" w:cs="Times New Roman"/>
          <w:sz w:val="24"/>
          <w:szCs w:val="24"/>
        </w:rPr>
        <w:t>Woo</w:t>
      </w:r>
      <w:proofErr w:type="spellEnd"/>
      <w:r w:rsidR="00314C08">
        <w:rPr>
          <w:rFonts w:ascii="Times New Roman" w:hAnsi="Times New Roman" w:cs="Times New Roman"/>
          <w:sz w:val="24"/>
          <w:szCs w:val="24"/>
        </w:rPr>
        <w:t xml:space="preserve"> et al </w:t>
      </w:r>
      <w:r w:rsidR="00314C08">
        <w:rPr>
          <w:rFonts w:ascii="Times New Roman" w:hAnsi="Times New Roman" w:cs="Times New Roman"/>
          <w:sz w:val="24"/>
          <w:szCs w:val="24"/>
        </w:rPr>
        <w:fldChar w:fldCharType="begin"/>
      </w:r>
      <w:r w:rsidR="00644549">
        <w:rPr>
          <w:rFonts w:ascii="Times New Roman" w:hAnsi="Times New Roman" w:cs="Times New Roman"/>
          <w:sz w:val="24"/>
          <w:szCs w:val="24"/>
        </w:rPr>
        <w:instrText xml:space="preserve"> ADDIN ZOTERO_ITEM CSL_CITATION {"citationID":"2npEj9BZ","properties":{"formattedCitation":"(34)","plainCitation":"(34)","noteIndex":0},"citationItems":[{"id":1371,"uris":["http://zotero.org/users/4663005/items/MHP24MML"],"uri":["http://zotero.org/users/4663005/items/MHP24MML"],"itemData":{"id":1371,"type":"article-journal","title":"Prognostic Factors in Primary Cutaneous Anaplastic Large Cell Lymphoma: Characterization of Clinical Subset With Worse Outcome","container-title":"Archives of Dermatology","volume":"145","issue":"6","source":"Crossref","URL":"http://archderm.jamanetwork.com/article.aspx?doi=10.1001/archdermatol.2009.74","DOI":"10.1001/archdermatol.2009.74","ISSN":"0003-987X","shortTitle":"Prognostic Factors in Primary Cutaneous Anaplastic Large Cell Lymphoma","language":"en","author":[{"family":"Woo","given":"Denise K."},{"family":"Jones","given":"Christopher R."},{"family":"Vanoli-Storz","given":"Monique N."},{"family":"Kohler","given":"Sabine"},{"family":"Reddy","given":"Sunil"},{"family":"Advani","given":"Ranjana"},{"family":"Hoppe","given":"Richard T."},{"family":"Kim","given":"Youn H."}],"issued":{"date-parts":[["2009",6,1]]},"accessed":{"date-parts":[["2019",2,21]]}}}],"schema":"https://github.com/citation-style-language/schema/raw/master/csl-citation.json"} </w:instrText>
      </w:r>
      <w:r w:rsidR="00314C08">
        <w:rPr>
          <w:rFonts w:ascii="Times New Roman" w:hAnsi="Times New Roman" w:cs="Times New Roman"/>
          <w:sz w:val="24"/>
          <w:szCs w:val="24"/>
        </w:rPr>
        <w:fldChar w:fldCharType="separate"/>
      </w:r>
      <w:r w:rsidR="00644549" w:rsidRPr="00644549">
        <w:rPr>
          <w:rFonts w:ascii="Times New Roman" w:hAnsi="Times New Roman" w:cs="Times New Roman"/>
          <w:sz w:val="24"/>
        </w:rPr>
        <w:t>(34)</w:t>
      </w:r>
      <w:r w:rsidR="00314C08">
        <w:rPr>
          <w:rFonts w:ascii="Times New Roman" w:hAnsi="Times New Roman" w:cs="Times New Roman"/>
          <w:sz w:val="24"/>
          <w:szCs w:val="24"/>
        </w:rPr>
        <w:fldChar w:fldCharType="end"/>
      </w:r>
      <w:r w:rsidR="00644549">
        <w:rPr>
          <w:rFonts w:ascii="Times New Roman" w:hAnsi="Times New Roman" w:cs="Times New Roman"/>
          <w:sz w:val="24"/>
          <w:szCs w:val="24"/>
        </w:rPr>
        <w:t>, quienes acuñaron el término “</w:t>
      </w:r>
      <w:r w:rsidR="00DB75FD">
        <w:rPr>
          <w:rFonts w:ascii="Times New Roman" w:hAnsi="Times New Roman" w:cs="Times New Roman"/>
          <w:sz w:val="24"/>
          <w:szCs w:val="24"/>
        </w:rPr>
        <w:t xml:space="preserve">enfermedad extensa de la extremidad” o ELD por sus siglas en inglés, que es definida como la presencia al diagnóstico o progresión durante el seguimiento </w:t>
      </w:r>
      <w:r w:rsidR="009A5E4D">
        <w:rPr>
          <w:rFonts w:ascii="Times New Roman" w:hAnsi="Times New Roman" w:cs="Times New Roman"/>
          <w:sz w:val="24"/>
          <w:szCs w:val="24"/>
        </w:rPr>
        <w:t xml:space="preserve">a un compromiso tumoral T2b o T2c de una sola extremidad o un compromiso T3b </w:t>
      </w:r>
      <w:r w:rsidR="00B005F4">
        <w:rPr>
          <w:rFonts w:ascii="Times New Roman" w:hAnsi="Times New Roman" w:cs="Times New Roman"/>
          <w:sz w:val="24"/>
          <w:szCs w:val="24"/>
        </w:rPr>
        <w:t xml:space="preserve">de por lo menos tres regiones contiguas, incluyendo una extremidad. </w:t>
      </w:r>
      <w:r w:rsidR="005173B0">
        <w:rPr>
          <w:rFonts w:ascii="Times New Roman" w:hAnsi="Times New Roman" w:cs="Times New Roman"/>
          <w:sz w:val="24"/>
          <w:szCs w:val="24"/>
        </w:rPr>
        <w:t>En un grupo de 48 pacientes con diagnóstico de C-ALCL</w:t>
      </w:r>
      <w:r w:rsidR="00E72E26">
        <w:rPr>
          <w:rFonts w:ascii="Times New Roman" w:hAnsi="Times New Roman" w:cs="Times New Roman"/>
          <w:sz w:val="24"/>
          <w:szCs w:val="24"/>
        </w:rPr>
        <w:t>, cuatro paciente</w:t>
      </w:r>
      <w:r w:rsidR="004A7DE9">
        <w:rPr>
          <w:rFonts w:ascii="Times New Roman" w:hAnsi="Times New Roman" w:cs="Times New Roman"/>
          <w:sz w:val="24"/>
          <w:szCs w:val="24"/>
        </w:rPr>
        <w:t xml:space="preserve">s fueron diagnosticados con ELD al momento de la presentación. Estos pacientes se caracterizaron por una mayor edad comparados con los pacientes del grupo general. La supervivencia global </w:t>
      </w:r>
      <w:r w:rsidR="00E34B80">
        <w:rPr>
          <w:rFonts w:ascii="Times New Roman" w:hAnsi="Times New Roman" w:cs="Times New Roman"/>
          <w:sz w:val="24"/>
          <w:szCs w:val="24"/>
        </w:rPr>
        <w:t xml:space="preserve">y la supervivencia </w:t>
      </w:r>
      <w:r w:rsidR="00F84630">
        <w:rPr>
          <w:rFonts w:ascii="Times New Roman" w:hAnsi="Times New Roman" w:cs="Times New Roman"/>
          <w:sz w:val="24"/>
          <w:szCs w:val="24"/>
        </w:rPr>
        <w:t xml:space="preserve">enfermedad </w:t>
      </w:r>
      <w:r w:rsidR="00F84630">
        <w:rPr>
          <w:rFonts w:ascii="Times New Roman" w:hAnsi="Times New Roman" w:cs="Times New Roman"/>
          <w:sz w:val="24"/>
          <w:szCs w:val="24"/>
        </w:rPr>
        <w:lastRenderedPageBreak/>
        <w:t xml:space="preserve">específica fue inferior en este grupo de pacientes con una mediana de supervivencia inferior a un año, siendo no alcanzada en el grupo general con </w:t>
      </w:r>
      <w:r w:rsidR="007D4D30">
        <w:rPr>
          <w:rFonts w:ascii="Times New Roman" w:hAnsi="Times New Roman" w:cs="Times New Roman"/>
          <w:sz w:val="24"/>
          <w:szCs w:val="24"/>
        </w:rPr>
        <w:t xml:space="preserve">mas de cinco años de seguimiento. El HR para muerte por todas las causas para el grupo de ELD fue de </w:t>
      </w:r>
      <w:r w:rsidR="00FA7C08">
        <w:rPr>
          <w:rFonts w:ascii="Times New Roman" w:hAnsi="Times New Roman" w:cs="Times New Roman"/>
          <w:sz w:val="24"/>
          <w:szCs w:val="24"/>
        </w:rPr>
        <w:t>3.48 sin alcanzar significancia estadística y para muerte por la enfermedad fue de 29.31 (</w:t>
      </w:r>
      <w:r w:rsidR="00BD6A65">
        <w:rPr>
          <w:rFonts w:ascii="Times New Roman" w:hAnsi="Times New Roman" w:cs="Times New Roman"/>
          <w:sz w:val="24"/>
          <w:szCs w:val="24"/>
        </w:rPr>
        <w:t xml:space="preserve">1.72 – 500.82, P-Valor: 0.02). </w:t>
      </w:r>
    </w:p>
    <w:p w14:paraId="31B4114D" w14:textId="47697715" w:rsidR="00C5044C" w:rsidRDefault="00BB147D" w:rsidP="00FB58AE">
      <w:pPr>
        <w:jc w:val="both"/>
        <w:rPr>
          <w:rFonts w:ascii="Times New Roman" w:hAnsi="Times New Roman" w:cs="Times New Roman"/>
          <w:sz w:val="24"/>
          <w:szCs w:val="24"/>
        </w:rPr>
      </w:pPr>
      <w:r>
        <w:rPr>
          <w:rFonts w:ascii="Times New Roman" w:hAnsi="Times New Roman" w:cs="Times New Roman"/>
          <w:sz w:val="24"/>
          <w:szCs w:val="24"/>
        </w:rPr>
        <w:t xml:space="preserve">Los síntomas </w:t>
      </w:r>
      <w:r w:rsidR="00B219E2">
        <w:rPr>
          <w:rFonts w:ascii="Times New Roman" w:hAnsi="Times New Roman" w:cs="Times New Roman"/>
          <w:sz w:val="24"/>
          <w:szCs w:val="24"/>
        </w:rPr>
        <w:t>B est</w:t>
      </w:r>
      <w:r>
        <w:rPr>
          <w:rFonts w:ascii="Times New Roman" w:hAnsi="Times New Roman" w:cs="Times New Roman"/>
          <w:sz w:val="24"/>
          <w:szCs w:val="24"/>
        </w:rPr>
        <w:t>án</w:t>
      </w:r>
      <w:r w:rsidR="00B219E2">
        <w:rPr>
          <w:rFonts w:ascii="Times New Roman" w:hAnsi="Times New Roman" w:cs="Times New Roman"/>
          <w:sz w:val="24"/>
          <w:szCs w:val="24"/>
        </w:rPr>
        <w:t xml:space="preserve"> universalmente ausente y la presencia de manifes</w:t>
      </w:r>
      <w:r w:rsidR="00314C08">
        <w:rPr>
          <w:rFonts w:ascii="Times New Roman" w:hAnsi="Times New Roman" w:cs="Times New Roman"/>
          <w:sz w:val="24"/>
          <w:szCs w:val="24"/>
        </w:rPr>
        <w:t>taci</w:t>
      </w:r>
      <w:r w:rsidR="00B219E2">
        <w:rPr>
          <w:rFonts w:ascii="Times New Roman" w:hAnsi="Times New Roman" w:cs="Times New Roman"/>
          <w:sz w:val="24"/>
          <w:szCs w:val="24"/>
        </w:rPr>
        <w:t>ones sistémicas obliga a descartar compromiso secundario</w:t>
      </w:r>
      <w:r w:rsidR="00D164DC">
        <w:rPr>
          <w:rFonts w:ascii="Times New Roman" w:hAnsi="Times New Roman" w:cs="Times New Roman"/>
          <w:sz w:val="24"/>
          <w:szCs w:val="24"/>
        </w:rPr>
        <w:t>. El estudio histológico de estas lesione</w:t>
      </w:r>
      <w:r w:rsidR="002568C4">
        <w:rPr>
          <w:rFonts w:ascii="Times New Roman" w:hAnsi="Times New Roman" w:cs="Times New Roman"/>
          <w:sz w:val="24"/>
          <w:szCs w:val="24"/>
        </w:rPr>
        <w:t>s demuestra la presencia de un infiltrado linfoide de células grandes de aspecto anaplásic</w:t>
      </w:r>
      <w:r w:rsidR="00173560">
        <w:rPr>
          <w:rFonts w:ascii="Times New Roman" w:hAnsi="Times New Roman" w:cs="Times New Roman"/>
          <w:sz w:val="24"/>
          <w:szCs w:val="24"/>
        </w:rPr>
        <w:t>o, con núcleos irregulares</w:t>
      </w:r>
      <w:r w:rsidR="005A2906">
        <w:rPr>
          <w:rFonts w:ascii="Times New Roman" w:hAnsi="Times New Roman" w:cs="Times New Roman"/>
          <w:sz w:val="24"/>
          <w:szCs w:val="24"/>
        </w:rPr>
        <w:t>, un nucléolo eosinófilo que es usualmente prominente y un amplio citoplasma</w:t>
      </w:r>
      <w:r w:rsidR="00FA2EEC">
        <w:rPr>
          <w:rFonts w:ascii="Times New Roman" w:hAnsi="Times New Roman" w:cs="Times New Roman"/>
          <w:sz w:val="24"/>
          <w:szCs w:val="24"/>
        </w:rPr>
        <w:t xml:space="preserve">. Por definición, mas del 75% de las células deben ser positivas para el antígeno CD30, pero adicionalmente, las células tumorales </w:t>
      </w:r>
      <w:r w:rsidR="001757AB">
        <w:rPr>
          <w:rFonts w:ascii="Times New Roman" w:hAnsi="Times New Roman" w:cs="Times New Roman"/>
          <w:sz w:val="24"/>
          <w:szCs w:val="24"/>
        </w:rPr>
        <w:t xml:space="preserve">expresan marcadores similares a los de las células T activadas, siendo positivas para CD4 en la mayoría de los casos y presentando perdida o disminución de la expresión de otros marcadores T </w:t>
      </w:r>
      <w:r w:rsidR="00684587">
        <w:rPr>
          <w:rFonts w:ascii="Times New Roman" w:hAnsi="Times New Roman" w:cs="Times New Roman"/>
          <w:sz w:val="24"/>
          <w:szCs w:val="24"/>
        </w:rPr>
        <w:t xml:space="preserve">como CD5 y CD3. Una característica central de esta neoplasia es la ausencia de expresión de la proteína ALK </w:t>
      </w:r>
      <w:r w:rsidR="00215398">
        <w:rPr>
          <w:rFonts w:ascii="Times New Roman" w:hAnsi="Times New Roman" w:cs="Times New Roman"/>
          <w:sz w:val="24"/>
          <w:szCs w:val="24"/>
        </w:rPr>
        <w:t xml:space="preserve">y de la </w:t>
      </w:r>
      <w:proofErr w:type="gramStart"/>
      <w:r w:rsidR="00215398">
        <w:rPr>
          <w:rFonts w:ascii="Times New Roman" w:hAnsi="Times New Roman" w:cs="Times New Roman"/>
          <w:sz w:val="24"/>
          <w:szCs w:val="24"/>
        </w:rPr>
        <w:t>t(</w:t>
      </w:r>
      <w:proofErr w:type="gramEnd"/>
      <w:r w:rsidR="00215398">
        <w:rPr>
          <w:rFonts w:ascii="Times New Roman" w:hAnsi="Times New Roman" w:cs="Times New Roman"/>
          <w:sz w:val="24"/>
          <w:szCs w:val="24"/>
        </w:rPr>
        <w:t>2;5)</w:t>
      </w:r>
      <w:r w:rsidR="000E1556">
        <w:rPr>
          <w:rFonts w:ascii="Times New Roman" w:hAnsi="Times New Roman" w:cs="Times New Roman"/>
          <w:sz w:val="24"/>
          <w:szCs w:val="24"/>
        </w:rPr>
        <w:t xml:space="preserve"> </w:t>
      </w:r>
      <w:r w:rsidR="00215398">
        <w:rPr>
          <w:rFonts w:ascii="Times New Roman" w:hAnsi="Times New Roman" w:cs="Times New Roman"/>
          <w:sz w:val="24"/>
          <w:szCs w:val="24"/>
        </w:rPr>
        <w:t>(p23;q35)</w:t>
      </w:r>
      <w:r w:rsidR="00AE5A61">
        <w:rPr>
          <w:rFonts w:ascii="Times New Roman" w:hAnsi="Times New Roman" w:cs="Times New Roman"/>
          <w:sz w:val="24"/>
          <w:szCs w:val="24"/>
        </w:rPr>
        <w:t xml:space="preserve">. </w:t>
      </w:r>
    </w:p>
    <w:p w14:paraId="360A5FDC" w14:textId="1A5323A9" w:rsidR="00C5044C" w:rsidRDefault="00C5044C" w:rsidP="00C5044C">
      <w:pPr>
        <w:pStyle w:val="Prrafodelista"/>
        <w:numPr>
          <w:ilvl w:val="0"/>
          <w:numId w:val="4"/>
        </w:numPr>
        <w:jc w:val="both"/>
        <w:rPr>
          <w:rFonts w:ascii="Times New Roman" w:hAnsi="Times New Roman" w:cs="Times New Roman"/>
          <w:b/>
          <w:sz w:val="24"/>
          <w:szCs w:val="24"/>
        </w:rPr>
      </w:pPr>
      <w:r w:rsidRPr="00B10745">
        <w:rPr>
          <w:rFonts w:ascii="Times New Roman" w:hAnsi="Times New Roman" w:cs="Times New Roman"/>
          <w:b/>
          <w:sz w:val="24"/>
          <w:szCs w:val="24"/>
        </w:rPr>
        <w:t>Aspectos fundamentales de la estadificación</w:t>
      </w:r>
    </w:p>
    <w:p w14:paraId="3EE96139" w14:textId="77777777" w:rsidR="00730573" w:rsidRDefault="00834F75" w:rsidP="00B10745">
      <w:pPr>
        <w:jc w:val="both"/>
        <w:rPr>
          <w:rFonts w:ascii="Times New Roman" w:hAnsi="Times New Roman" w:cs="Times New Roman"/>
          <w:sz w:val="24"/>
          <w:szCs w:val="24"/>
        </w:rPr>
      </w:pPr>
      <w:r>
        <w:rPr>
          <w:rFonts w:ascii="Times New Roman" w:hAnsi="Times New Roman" w:cs="Times New Roman"/>
          <w:sz w:val="24"/>
          <w:szCs w:val="24"/>
        </w:rPr>
        <w:t xml:space="preserve">Los principios generales de la estadificación son aplicables a todos los linfomas nodales. </w:t>
      </w:r>
      <w:r w:rsidR="00931EC8">
        <w:rPr>
          <w:rFonts w:ascii="Times New Roman" w:hAnsi="Times New Roman" w:cs="Times New Roman"/>
          <w:sz w:val="24"/>
          <w:szCs w:val="24"/>
        </w:rPr>
        <w:t xml:space="preserve">Ante el diagnóstico clínico y patológico de linfoma, los estudios de estadificación buscan evaluar la extensión del compromiso nodal, la presencia de compromiso en órganos no ganglionares, la presencia de comorbilidades o condiciones como las infecciones por virus de hepatitis o inmunodeficiencia humana y la identificación de valores de laboratorio anormales que tienen implicaciones pronósticas o predictivas como la deshidrogenasa láctica, la albúmina, la beta2microglobulina y otros. </w:t>
      </w:r>
    </w:p>
    <w:p w14:paraId="62A98D29" w14:textId="77777777" w:rsidR="00354E3A" w:rsidRDefault="00730573" w:rsidP="00730573">
      <w:pPr>
        <w:jc w:val="both"/>
        <w:rPr>
          <w:rFonts w:ascii="Times New Roman" w:hAnsi="Times New Roman" w:cs="Times New Roman"/>
          <w:sz w:val="24"/>
          <w:szCs w:val="24"/>
        </w:rPr>
      </w:pPr>
      <w:r>
        <w:rPr>
          <w:rFonts w:ascii="Times New Roman" w:hAnsi="Times New Roman" w:cs="Times New Roman"/>
          <w:sz w:val="24"/>
          <w:szCs w:val="24"/>
        </w:rPr>
        <w:t>Para los pacientes con Linfoma Hodgkin, l</w:t>
      </w:r>
      <w:r w:rsidR="007179F0">
        <w:rPr>
          <w:rFonts w:ascii="Times New Roman" w:hAnsi="Times New Roman" w:cs="Times New Roman"/>
          <w:sz w:val="24"/>
          <w:szCs w:val="24"/>
        </w:rPr>
        <w:t xml:space="preserve">a asignación a un estadio o grupo de riesgo depende de la combinación de la extensión del compromiso </w:t>
      </w:r>
      <w:r>
        <w:rPr>
          <w:rFonts w:ascii="Times New Roman" w:hAnsi="Times New Roman" w:cs="Times New Roman"/>
          <w:sz w:val="24"/>
          <w:szCs w:val="24"/>
        </w:rPr>
        <w:t xml:space="preserve">ganglionar o </w:t>
      </w:r>
      <w:proofErr w:type="spellStart"/>
      <w:r>
        <w:rPr>
          <w:rFonts w:ascii="Times New Roman" w:hAnsi="Times New Roman" w:cs="Times New Roman"/>
          <w:sz w:val="24"/>
          <w:szCs w:val="24"/>
        </w:rPr>
        <w:t>extra</w:t>
      </w:r>
      <w:r w:rsidR="00076CB6">
        <w:rPr>
          <w:rFonts w:ascii="Times New Roman" w:hAnsi="Times New Roman" w:cs="Times New Roman"/>
          <w:sz w:val="24"/>
          <w:szCs w:val="24"/>
        </w:rPr>
        <w:t>-</w:t>
      </w:r>
      <w:r>
        <w:rPr>
          <w:rFonts w:ascii="Times New Roman" w:hAnsi="Times New Roman" w:cs="Times New Roman"/>
          <w:sz w:val="24"/>
          <w:szCs w:val="24"/>
        </w:rPr>
        <w:t>ganglionar</w:t>
      </w:r>
      <w:proofErr w:type="spellEnd"/>
      <w:r>
        <w:rPr>
          <w:rFonts w:ascii="Times New Roman" w:hAnsi="Times New Roman" w:cs="Times New Roman"/>
          <w:sz w:val="24"/>
          <w:szCs w:val="24"/>
        </w:rPr>
        <w:t xml:space="preserve"> por la enfermedad </w:t>
      </w:r>
      <w:r w:rsidR="00076CB6">
        <w:rPr>
          <w:rFonts w:ascii="Times New Roman" w:hAnsi="Times New Roman" w:cs="Times New Roman"/>
          <w:sz w:val="24"/>
          <w:szCs w:val="24"/>
        </w:rPr>
        <w:t xml:space="preserve">y </w:t>
      </w:r>
      <w:r w:rsidR="007179F0">
        <w:rPr>
          <w:rFonts w:ascii="Times New Roman" w:hAnsi="Times New Roman" w:cs="Times New Roman"/>
          <w:sz w:val="24"/>
          <w:szCs w:val="24"/>
        </w:rPr>
        <w:t xml:space="preserve">de la identificación de factores de riesgo como la presencia de síntomas B, el compromiso </w:t>
      </w:r>
      <w:proofErr w:type="spellStart"/>
      <w:r w:rsidR="007179F0">
        <w:rPr>
          <w:rFonts w:ascii="Times New Roman" w:hAnsi="Times New Roman" w:cs="Times New Roman"/>
          <w:sz w:val="24"/>
          <w:szCs w:val="24"/>
        </w:rPr>
        <w:t>extranodal</w:t>
      </w:r>
      <w:proofErr w:type="spellEnd"/>
      <w:r w:rsidR="007179F0">
        <w:rPr>
          <w:rFonts w:ascii="Times New Roman" w:hAnsi="Times New Roman" w:cs="Times New Roman"/>
          <w:sz w:val="24"/>
          <w:szCs w:val="24"/>
        </w:rPr>
        <w:t xml:space="preserve">, la afectación de más de tres áreas nodales o el compromiso mediastinal </w:t>
      </w:r>
      <w:proofErr w:type="spellStart"/>
      <w:r w:rsidR="007179F0">
        <w:rPr>
          <w:rFonts w:ascii="Times New Roman" w:hAnsi="Times New Roman" w:cs="Times New Roman"/>
          <w:sz w:val="24"/>
          <w:szCs w:val="24"/>
        </w:rPr>
        <w:t>bultoso</w:t>
      </w:r>
      <w:proofErr w:type="spellEnd"/>
      <w:r w:rsidR="007179F0">
        <w:rPr>
          <w:rFonts w:ascii="Times New Roman" w:hAnsi="Times New Roman" w:cs="Times New Roman"/>
          <w:sz w:val="24"/>
          <w:szCs w:val="24"/>
        </w:rPr>
        <w:t xml:space="preserve"> con una masa que ocupe mas de un tercio del diámetro mayor del tórax.</w:t>
      </w:r>
      <w:r>
        <w:rPr>
          <w:rFonts w:ascii="Times New Roman" w:hAnsi="Times New Roman" w:cs="Times New Roman"/>
          <w:sz w:val="24"/>
          <w:szCs w:val="24"/>
        </w:rPr>
        <w:t xml:space="preserve"> La guía colombiana para el diagnóstico, tratamiento y seguimiento del linfoma, </w:t>
      </w:r>
      <w:r w:rsidR="00C60346" w:rsidRPr="003C7DA7">
        <w:rPr>
          <w:rFonts w:ascii="Times New Roman" w:hAnsi="Times New Roman" w:cs="Times New Roman"/>
          <w:sz w:val="24"/>
          <w:szCs w:val="24"/>
          <w:u w:val="single"/>
        </w:rPr>
        <w:t>(</w:t>
      </w:r>
      <w:hyperlink r:id="rId6" w:history="1">
        <w:r w:rsidR="003C7DA7" w:rsidRPr="00A10736">
          <w:rPr>
            <w:rStyle w:val="Hipervnculo"/>
            <w:rFonts w:ascii="Times New Roman" w:hAnsi="Times New Roman" w:cs="Times New Roman"/>
            <w:sz w:val="24"/>
            <w:szCs w:val="24"/>
          </w:rPr>
          <w:t>http://gpc.minsalud.gov.co/gpc_sites/Repositorio/Conv_563/GPC_Linfoma_Mayores_18A%C3%B1os/gpc_gpc_plantilla_gpc_profesionales.aspx</w:t>
        </w:r>
      </w:hyperlink>
      <w:r w:rsidR="003C7DA7" w:rsidRPr="00937050">
        <w:rPr>
          <w:rFonts w:ascii="Times New Roman" w:hAnsi="Times New Roman" w:cs="Times New Roman"/>
          <w:sz w:val="24"/>
          <w:szCs w:val="24"/>
        </w:rPr>
        <w:t>),</w:t>
      </w:r>
      <w:r>
        <w:rPr>
          <w:rFonts w:ascii="Times New Roman" w:hAnsi="Times New Roman" w:cs="Times New Roman"/>
          <w:sz w:val="24"/>
          <w:szCs w:val="24"/>
        </w:rPr>
        <w:t xml:space="preserve"> sugiere</w:t>
      </w:r>
      <w:r w:rsidR="00937050" w:rsidRPr="00937050">
        <w:rPr>
          <w:rFonts w:ascii="Times New Roman" w:hAnsi="Times New Roman" w:cs="Times New Roman"/>
          <w:sz w:val="24"/>
          <w:szCs w:val="24"/>
        </w:rPr>
        <w:t xml:space="preserve"> la utilización del sistema de estadificación de Lugano</w:t>
      </w:r>
      <w:r w:rsidR="00980FD5">
        <w:rPr>
          <w:rFonts w:ascii="Times New Roman" w:hAnsi="Times New Roman" w:cs="Times New Roman"/>
          <w:sz w:val="24"/>
          <w:szCs w:val="24"/>
        </w:rPr>
        <w:t xml:space="preserve">, el cual clasifica los pacientes en cuatro estadios diferentes </w:t>
      </w:r>
      <w:r w:rsidR="00F53647">
        <w:rPr>
          <w:rFonts w:ascii="Times New Roman" w:hAnsi="Times New Roman" w:cs="Times New Roman"/>
          <w:sz w:val="24"/>
          <w:szCs w:val="24"/>
        </w:rPr>
        <w:t xml:space="preserve">de acuerdo a la extensión del compromiso. La incorporación de estudios de imagen funcional como el PET-CT es </w:t>
      </w:r>
      <w:r>
        <w:rPr>
          <w:rFonts w:ascii="Times New Roman" w:hAnsi="Times New Roman" w:cs="Times New Roman"/>
          <w:sz w:val="24"/>
          <w:szCs w:val="24"/>
        </w:rPr>
        <w:t>también sugerida</w:t>
      </w:r>
      <w:r w:rsidR="00F53647">
        <w:rPr>
          <w:rFonts w:ascii="Times New Roman" w:hAnsi="Times New Roman" w:cs="Times New Roman"/>
          <w:sz w:val="24"/>
          <w:szCs w:val="24"/>
        </w:rPr>
        <w:t xml:space="preserve"> para la estadificación de estos pacientes</w:t>
      </w:r>
      <w:r>
        <w:rPr>
          <w:rFonts w:ascii="Times New Roman" w:hAnsi="Times New Roman" w:cs="Times New Roman"/>
          <w:sz w:val="24"/>
          <w:szCs w:val="24"/>
        </w:rPr>
        <w:t xml:space="preserve">. </w:t>
      </w:r>
      <w:r w:rsidR="000D0B9D">
        <w:rPr>
          <w:rFonts w:ascii="Times New Roman" w:hAnsi="Times New Roman" w:cs="Times New Roman"/>
          <w:sz w:val="24"/>
          <w:szCs w:val="24"/>
        </w:rPr>
        <w:t xml:space="preserve">La criterios de estadificación de Lugano </w:t>
      </w:r>
      <w:r w:rsidR="00221CF7">
        <w:rPr>
          <w:rFonts w:ascii="Times New Roman" w:hAnsi="Times New Roman" w:cs="Times New Roman"/>
          <w:sz w:val="24"/>
          <w:szCs w:val="24"/>
        </w:rPr>
        <w:t xml:space="preserve">también </w:t>
      </w:r>
      <w:r w:rsidR="000D0B9D">
        <w:rPr>
          <w:rFonts w:ascii="Times New Roman" w:hAnsi="Times New Roman" w:cs="Times New Roman"/>
          <w:sz w:val="24"/>
          <w:szCs w:val="24"/>
        </w:rPr>
        <w:t>han incorporado dentro de sus recomendaciones de estadificación la realización de PET-CT</w:t>
      </w:r>
      <w:r w:rsidR="00F53647">
        <w:rPr>
          <w:rFonts w:ascii="Times New Roman" w:hAnsi="Times New Roman" w:cs="Times New Roman"/>
          <w:sz w:val="24"/>
          <w:szCs w:val="24"/>
        </w:rPr>
        <w:t xml:space="preserve"> </w:t>
      </w:r>
      <w:r w:rsidR="00453FF9">
        <w:rPr>
          <w:rFonts w:ascii="Times New Roman" w:hAnsi="Times New Roman" w:cs="Times New Roman"/>
          <w:sz w:val="24"/>
          <w:szCs w:val="24"/>
        </w:rPr>
        <w:fldChar w:fldCharType="begin"/>
      </w:r>
      <w:r w:rsidR="00453FF9">
        <w:rPr>
          <w:rFonts w:ascii="Times New Roman" w:hAnsi="Times New Roman" w:cs="Times New Roman"/>
          <w:sz w:val="24"/>
          <w:szCs w:val="24"/>
        </w:rPr>
        <w:instrText xml:space="preserve"> ADDIN ZOTERO_ITEM CSL_CITATION {"citationID":"LxhyARdz","properties":{"formattedCitation":"(35)","plainCitation":"(35)","noteIndex":0},"citationItems":[{"id":1373,"uris":["http://zotero.org/users/4663005/items/4NR6VXVZ"],"uri":["http://zotero.org/users/4663005/items/4NR6VXVZ"],"itemData":{"id":1373,"type":"article-journal","title":"Recommendations for Initial Evaluation, Staging, and Response Assessment of Hodgkin and Non-Hodgkin Lymphoma: The Lugano Classification","container-title":"Journal of Clinical Oncology","page":"3059-3067","volume":"32","issue":"27","source":"Crossref","DOI":"10.1200/JCO.2013.54.8800","ISSN":"0732-183X, 1527-7755","shortTitle":"Recommendations for Initial Evaluation, Staging, and Response Assessment of Hodgkin and Non-Hodgkin Lymphoma","language":"en","author":[{"family":"Cheson","given":"Bruce D."},{"family":"Fisher","given":"Richard I."},{"family":"Barrington","given":"Sally F."},{"family":"Cavalli","given":"Franco"},{"family":"Schwartz","given":"Lawrence H."},{"family":"Zucca","given":"Emanuele"},{"family":"Lister","given":"T. Andrew"}],"issued":{"date-parts":[["2014",9,20]]}}}],"schema":"https://github.com/citation-style-language/schema/raw/master/csl-citation.json"} </w:instrText>
      </w:r>
      <w:r w:rsidR="00453FF9">
        <w:rPr>
          <w:rFonts w:ascii="Times New Roman" w:hAnsi="Times New Roman" w:cs="Times New Roman"/>
          <w:sz w:val="24"/>
          <w:szCs w:val="24"/>
        </w:rPr>
        <w:fldChar w:fldCharType="separate"/>
      </w:r>
      <w:r w:rsidR="00453FF9" w:rsidRPr="00453FF9">
        <w:rPr>
          <w:rFonts w:ascii="Times New Roman" w:hAnsi="Times New Roman" w:cs="Times New Roman"/>
          <w:sz w:val="24"/>
        </w:rPr>
        <w:t>(35)</w:t>
      </w:r>
      <w:r w:rsidR="00453FF9">
        <w:rPr>
          <w:rFonts w:ascii="Times New Roman" w:hAnsi="Times New Roman" w:cs="Times New Roman"/>
          <w:sz w:val="24"/>
          <w:szCs w:val="24"/>
        </w:rPr>
        <w:fldChar w:fldCharType="end"/>
      </w:r>
      <w:r w:rsidR="00453FF9">
        <w:rPr>
          <w:rFonts w:ascii="Times New Roman" w:hAnsi="Times New Roman" w:cs="Times New Roman"/>
          <w:sz w:val="24"/>
          <w:szCs w:val="24"/>
        </w:rPr>
        <w:t xml:space="preserve">. </w:t>
      </w:r>
      <w:r w:rsidR="00221CF7">
        <w:rPr>
          <w:rFonts w:ascii="Times New Roman" w:hAnsi="Times New Roman" w:cs="Times New Roman"/>
          <w:sz w:val="24"/>
          <w:szCs w:val="24"/>
        </w:rPr>
        <w:t xml:space="preserve">En aquellos casos en que la estadificación </w:t>
      </w:r>
      <w:r w:rsidR="00733D15">
        <w:rPr>
          <w:rFonts w:ascii="Times New Roman" w:hAnsi="Times New Roman" w:cs="Times New Roman"/>
          <w:sz w:val="24"/>
          <w:szCs w:val="24"/>
        </w:rPr>
        <w:t xml:space="preserve">es realizada mediante PET CT, se considera que no es indispensable la realización de biopsia de médula ósea. </w:t>
      </w:r>
      <w:r w:rsidR="00240770">
        <w:rPr>
          <w:rFonts w:ascii="Times New Roman" w:hAnsi="Times New Roman" w:cs="Times New Roman"/>
          <w:sz w:val="24"/>
          <w:szCs w:val="24"/>
        </w:rPr>
        <w:t xml:space="preserve">Si no es posible la realización de PET-CT, </w:t>
      </w:r>
      <w:r w:rsidR="00777776">
        <w:rPr>
          <w:rFonts w:ascii="Times New Roman" w:hAnsi="Times New Roman" w:cs="Times New Roman"/>
          <w:sz w:val="24"/>
          <w:szCs w:val="24"/>
        </w:rPr>
        <w:t xml:space="preserve">la realización de estudios de imagen de tomografía se considera apropiada para la estadificación, aunque existen diferencias entre los dos métodos en cuento a sensibilidad y especificidad para detección del compromiso nodal y </w:t>
      </w:r>
      <w:proofErr w:type="spellStart"/>
      <w:r w:rsidR="00777776">
        <w:rPr>
          <w:rFonts w:ascii="Times New Roman" w:hAnsi="Times New Roman" w:cs="Times New Roman"/>
          <w:sz w:val="24"/>
          <w:szCs w:val="24"/>
        </w:rPr>
        <w:t>extranodal</w:t>
      </w:r>
      <w:proofErr w:type="spellEnd"/>
      <w:r w:rsidR="00777776">
        <w:rPr>
          <w:rFonts w:ascii="Times New Roman" w:hAnsi="Times New Roman" w:cs="Times New Roman"/>
          <w:sz w:val="24"/>
          <w:szCs w:val="24"/>
        </w:rPr>
        <w:t xml:space="preserve">. </w:t>
      </w:r>
    </w:p>
    <w:p w14:paraId="1B4A8935" w14:textId="281C2851" w:rsidR="00F53647" w:rsidRDefault="00076CB6" w:rsidP="0073057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todos los casos se asume además la realización de una historia clínica detallada y un examen físico completo, con registro de todas las áreas nodales afectadas y otras anormalidades que sean clínicamente evidentes.  </w:t>
      </w:r>
      <w:r w:rsidR="00354E3A">
        <w:rPr>
          <w:rFonts w:ascii="Times New Roman" w:hAnsi="Times New Roman" w:cs="Times New Roman"/>
          <w:sz w:val="24"/>
          <w:szCs w:val="24"/>
        </w:rPr>
        <w:t xml:space="preserve">La Tabla 1 presenta los estadios definidos por el sistema de Lugano. </w:t>
      </w:r>
    </w:p>
    <w:p w14:paraId="5B436113" w14:textId="50902505" w:rsidR="00354E3A" w:rsidRDefault="00354E3A" w:rsidP="00354E3A">
      <w:pPr>
        <w:pStyle w:val="Descripcin"/>
        <w:rPr>
          <w:rFonts w:ascii="Times New Roman" w:hAnsi="Times New Roman" w:cs="Times New Roman"/>
          <w:sz w:val="24"/>
          <w:szCs w:val="24"/>
        </w:rPr>
      </w:pPr>
      <w:r>
        <w:t xml:space="preserve">Tabla </w:t>
      </w:r>
      <w:fldSimple w:instr=" SEQ Tabla \* ARABIC ">
        <w:r w:rsidR="0051523E">
          <w:rPr>
            <w:noProof/>
          </w:rPr>
          <w:t>1</w:t>
        </w:r>
      </w:fldSimple>
      <w:r>
        <w:t>. Sistema de estadificación de Lugano</w:t>
      </w:r>
    </w:p>
    <w:tbl>
      <w:tblPr>
        <w:tblW w:w="6560" w:type="dxa"/>
        <w:jc w:val="center"/>
        <w:tblCellMar>
          <w:left w:w="70" w:type="dxa"/>
          <w:right w:w="70" w:type="dxa"/>
        </w:tblCellMar>
        <w:tblLook w:val="04A0" w:firstRow="1" w:lastRow="0" w:firstColumn="1" w:lastColumn="0" w:noHBand="0" w:noVBand="1"/>
      </w:tblPr>
      <w:tblGrid>
        <w:gridCol w:w="1200"/>
        <w:gridCol w:w="2920"/>
        <w:gridCol w:w="2440"/>
      </w:tblGrid>
      <w:tr w:rsidR="00354E3A" w:rsidRPr="009A7317" w14:paraId="3785975C" w14:textId="77777777" w:rsidTr="00F83E30">
        <w:trPr>
          <w:trHeight w:val="300"/>
          <w:jc w:val="center"/>
        </w:trPr>
        <w:tc>
          <w:tcPr>
            <w:tcW w:w="1200" w:type="dxa"/>
            <w:tcBorders>
              <w:top w:val="single" w:sz="4" w:space="0" w:color="auto"/>
              <w:left w:val="nil"/>
              <w:bottom w:val="single" w:sz="4" w:space="0" w:color="auto"/>
              <w:right w:val="nil"/>
            </w:tcBorders>
            <w:shd w:val="clear" w:color="auto" w:fill="auto"/>
            <w:noWrap/>
            <w:vAlign w:val="bottom"/>
            <w:hideMark/>
          </w:tcPr>
          <w:p w14:paraId="691B6BAE" w14:textId="77777777" w:rsidR="00354E3A" w:rsidRPr="009A7317" w:rsidRDefault="00354E3A" w:rsidP="00F83E30">
            <w:pPr>
              <w:spacing w:after="0" w:line="240" w:lineRule="auto"/>
              <w:jc w:val="center"/>
              <w:rPr>
                <w:rFonts w:ascii="Times New Roman" w:eastAsia="Times New Roman" w:hAnsi="Times New Roman" w:cs="Times New Roman"/>
                <w:b/>
                <w:color w:val="000000"/>
                <w:sz w:val="20"/>
                <w:szCs w:val="20"/>
                <w:lang w:eastAsia="es-CO"/>
              </w:rPr>
            </w:pPr>
            <w:r w:rsidRPr="009A7317">
              <w:rPr>
                <w:rFonts w:ascii="Times New Roman" w:eastAsia="Times New Roman" w:hAnsi="Times New Roman" w:cs="Times New Roman"/>
                <w:b/>
                <w:color w:val="000000"/>
                <w:sz w:val="20"/>
                <w:szCs w:val="20"/>
                <w:lang w:eastAsia="es-CO"/>
              </w:rPr>
              <w:t>Estadio</w:t>
            </w:r>
          </w:p>
        </w:tc>
        <w:tc>
          <w:tcPr>
            <w:tcW w:w="2920" w:type="dxa"/>
            <w:tcBorders>
              <w:top w:val="single" w:sz="4" w:space="0" w:color="auto"/>
              <w:left w:val="nil"/>
              <w:bottom w:val="single" w:sz="4" w:space="0" w:color="auto"/>
              <w:right w:val="nil"/>
            </w:tcBorders>
            <w:shd w:val="clear" w:color="auto" w:fill="auto"/>
            <w:vAlign w:val="bottom"/>
            <w:hideMark/>
          </w:tcPr>
          <w:p w14:paraId="5BFEE11A" w14:textId="77777777" w:rsidR="00354E3A" w:rsidRPr="009A7317" w:rsidRDefault="00354E3A" w:rsidP="00F83E30">
            <w:pPr>
              <w:spacing w:after="0" w:line="240" w:lineRule="auto"/>
              <w:jc w:val="center"/>
              <w:rPr>
                <w:rFonts w:ascii="Times New Roman" w:eastAsia="Times New Roman" w:hAnsi="Times New Roman" w:cs="Times New Roman"/>
                <w:b/>
                <w:color w:val="000000"/>
                <w:sz w:val="20"/>
                <w:szCs w:val="20"/>
                <w:lang w:eastAsia="es-CO"/>
              </w:rPr>
            </w:pPr>
            <w:r w:rsidRPr="009A7317">
              <w:rPr>
                <w:rFonts w:ascii="Times New Roman" w:eastAsia="Times New Roman" w:hAnsi="Times New Roman" w:cs="Times New Roman"/>
                <w:b/>
                <w:color w:val="000000"/>
                <w:sz w:val="20"/>
                <w:szCs w:val="20"/>
                <w:lang w:eastAsia="es-CO"/>
              </w:rPr>
              <w:t>Nodal</w:t>
            </w:r>
          </w:p>
        </w:tc>
        <w:tc>
          <w:tcPr>
            <w:tcW w:w="2440" w:type="dxa"/>
            <w:tcBorders>
              <w:top w:val="single" w:sz="4" w:space="0" w:color="auto"/>
              <w:left w:val="nil"/>
              <w:bottom w:val="single" w:sz="4" w:space="0" w:color="auto"/>
              <w:right w:val="nil"/>
            </w:tcBorders>
            <w:shd w:val="clear" w:color="auto" w:fill="auto"/>
            <w:vAlign w:val="bottom"/>
            <w:hideMark/>
          </w:tcPr>
          <w:p w14:paraId="5C0E9C0D" w14:textId="77777777" w:rsidR="00354E3A" w:rsidRPr="009A7317" w:rsidRDefault="00354E3A" w:rsidP="00F83E30">
            <w:pPr>
              <w:spacing w:after="0" w:line="240" w:lineRule="auto"/>
              <w:jc w:val="center"/>
              <w:rPr>
                <w:rFonts w:ascii="Times New Roman" w:eastAsia="Times New Roman" w:hAnsi="Times New Roman" w:cs="Times New Roman"/>
                <w:b/>
                <w:color w:val="000000"/>
                <w:sz w:val="20"/>
                <w:szCs w:val="20"/>
                <w:lang w:eastAsia="es-CO"/>
              </w:rPr>
            </w:pPr>
            <w:proofErr w:type="spellStart"/>
            <w:r w:rsidRPr="009A7317">
              <w:rPr>
                <w:rFonts w:ascii="Times New Roman" w:eastAsia="Times New Roman" w:hAnsi="Times New Roman" w:cs="Times New Roman"/>
                <w:b/>
                <w:color w:val="000000"/>
                <w:sz w:val="20"/>
                <w:szCs w:val="20"/>
                <w:lang w:eastAsia="es-CO"/>
              </w:rPr>
              <w:t>Extranodal</w:t>
            </w:r>
            <w:proofErr w:type="spellEnd"/>
          </w:p>
        </w:tc>
      </w:tr>
      <w:tr w:rsidR="00354E3A" w:rsidRPr="009A7317" w14:paraId="260770EB" w14:textId="77777777" w:rsidTr="00F83E30">
        <w:trPr>
          <w:trHeight w:val="900"/>
          <w:jc w:val="center"/>
        </w:trPr>
        <w:tc>
          <w:tcPr>
            <w:tcW w:w="1200" w:type="dxa"/>
            <w:tcBorders>
              <w:top w:val="single" w:sz="4" w:space="0" w:color="auto"/>
              <w:left w:val="nil"/>
              <w:bottom w:val="nil"/>
              <w:right w:val="nil"/>
            </w:tcBorders>
            <w:shd w:val="clear" w:color="auto" w:fill="auto"/>
            <w:noWrap/>
            <w:vAlign w:val="bottom"/>
            <w:hideMark/>
          </w:tcPr>
          <w:p w14:paraId="1B0C68D6"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 </w:t>
            </w:r>
          </w:p>
        </w:tc>
        <w:tc>
          <w:tcPr>
            <w:tcW w:w="2920" w:type="dxa"/>
            <w:tcBorders>
              <w:top w:val="single" w:sz="4" w:space="0" w:color="auto"/>
              <w:left w:val="nil"/>
              <w:bottom w:val="nil"/>
              <w:right w:val="nil"/>
            </w:tcBorders>
            <w:shd w:val="clear" w:color="auto" w:fill="auto"/>
            <w:vAlign w:val="bottom"/>
            <w:hideMark/>
          </w:tcPr>
          <w:p w14:paraId="461E8700"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Un ganglio o un grupo de ganglios adyacentes</w:t>
            </w:r>
          </w:p>
        </w:tc>
        <w:tc>
          <w:tcPr>
            <w:tcW w:w="2440" w:type="dxa"/>
            <w:tcBorders>
              <w:top w:val="single" w:sz="4" w:space="0" w:color="auto"/>
              <w:left w:val="nil"/>
              <w:bottom w:val="nil"/>
              <w:right w:val="nil"/>
            </w:tcBorders>
            <w:shd w:val="clear" w:color="auto" w:fill="auto"/>
            <w:vAlign w:val="bottom"/>
            <w:hideMark/>
          </w:tcPr>
          <w:p w14:paraId="1C2DD9C1"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Una lesión </w:t>
            </w:r>
            <w:proofErr w:type="spellStart"/>
            <w:r w:rsidRPr="009A7317">
              <w:rPr>
                <w:rFonts w:ascii="Times New Roman" w:eastAsia="Times New Roman" w:hAnsi="Times New Roman" w:cs="Times New Roman"/>
                <w:color w:val="000000"/>
                <w:sz w:val="20"/>
                <w:szCs w:val="20"/>
                <w:lang w:eastAsia="es-CO"/>
              </w:rPr>
              <w:t>extranodal</w:t>
            </w:r>
            <w:proofErr w:type="spellEnd"/>
            <w:r w:rsidRPr="009A7317">
              <w:rPr>
                <w:rFonts w:ascii="Times New Roman" w:eastAsia="Times New Roman" w:hAnsi="Times New Roman" w:cs="Times New Roman"/>
                <w:color w:val="000000"/>
                <w:sz w:val="20"/>
                <w:szCs w:val="20"/>
                <w:lang w:eastAsia="es-CO"/>
              </w:rPr>
              <w:t xml:space="preserve"> única sin compromiso nodal </w:t>
            </w:r>
          </w:p>
        </w:tc>
      </w:tr>
      <w:tr w:rsidR="00354E3A" w:rsidRPr="009A7317" w14:paraId="6DEA05E4" w14:textId="77777777" w:rsidTr="00F83E30">
        <w:trPr>
          <w:trHeight w:val="1200"/>
          <w:jc w:val="center"/>
        </w:trPr>
        <w:tc>
          <w:tcPr>
            <w:tcW w:w="1200" w:type="dxa"/>
            <w:tcBorders>
              <w:top w:val="nil"/>
              <w:left w:val="nil"/>
              <w:bottom w:val="nil"/>
              <w:right w:val="nil"/>
            </w:tcBorders>
            <w:shd w:val="clear" w:color="auto" w:fill="auto"/>
            <w:noWrap/>
            <w:vAlign w:val="bottom"/>
            <w:hideMark/>
          </w:tcPr>
          <w:p w14:paraId="0683BCDE"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II </w:t>
            </w:r>
          </w:p>
        </w:tc>
        <w:tc>
          <w:tcPr>
            <w:tcW w:w="2920" w:type="dxa"/>
            <w:tcBorders>
              <w:top w:val="nil"/>
              <w:left w:val="nil"/>
              <w:bottom w:val="nil"/>
              <w:right w:val="nil"/>
            </w:tcBorders>
            <w:shd w:val="clear" w:color="auto" w:fill="auto"/>
            <w:vAlign w:val="bottom"/>
            <w:hideMark/>
          </w:tcPr>
          <w:p w14:paraId="06F14DCB"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Dos o más grupos nodales del mismo lado del </w:t>
            </w:r>
            <w:proofErr w:type="spellStart"/>
            <w:r w:rsidRPr="009A7317">
              <w:rPr>
                <w:rFonts w:ascii="Times New Roman" w:eastAsia="Times New Roman" w:hAnsi="Times New Roman" w:cs="Times New Roman"/>
                <w:color w:val="000000"/>
                <w:sz w:val="20"/>
                <w:szCs w:val="20"/>
                <w:lang w:eastAsia="es-CO"/>
              </w:rPr>
              <w:t>diafrágma</w:t>
            </w:r>
            <w:proofErr w:type="spellEnd"/>
            <w:r w:rsidRPr="009A7317">
              <w:rPr>
                <w:rFonts w:ascii="Times New Roman" w:eastAsia="Times New Roman" w:hAnsi="Times New Roman" w:cs="Times New Roman"/>
                <w:color w:val="000000"/>
                <w:sz w:val="20"/>
                <w:szCs w:val="20"/>
                <w:lang w:eastAsia="es-CO"/>
              </w:rPr>
              <w:t xml:space="preserve"> </w:t>
            </w:r>
          </w:p>
        </w:tc>
        <w:tc>
          <w:tcPr>
            <w:tcW w:w="2440" w:type="dxa"/>
            <w:tcBorders>
              <w:top w:val="nil"/>
              <w:left w:val="nil"/>
              <w:bottom w:val="nil"/>
              <w:right w:val="nil"/>
            </w:tcBorders>
            <w:shd w:val="clear" w:color="auto" w:fill="auto"/>
            <w:vAlign w:val="bottom"/>
            <w:hideMark/>
          </w:tcPr>
          <w:p w14:paraId="7242209C"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Estadio I o II por compromiso nodal con compromiso </w:t>
            </w:r>
            <w:proofErr w:type="spellStart"/>
            <w:r w:rsidRPr="009A7317">
              <w:rPr>
                <w:rFonts w:ascii="Times New Roman" w:eastAsia="Times New Roman" w:hAnsi="Times New Roman" w:cs="Times New Roman"/>
                <w:color w:val="000000"/>
                <w:sz w:val="20"/>
                <w:szCs w:val="20"/>
                <w:lang w:eastAsia="es-CO"/>
              </w:rPr>
              <w:t>extranodal</w:t>
            </w:r>
            <w:proofErr w:type="spellEnd"/>
            <w:r w:rsidRPr="009A7317">
              <w:rPr>
                <w:rFonts w:ascii="Times New Roman" w:eastAsia="Times New Roman" w:hAnsi="Times New Roman" w:cs="Times New Roman"/>
                <w:color w:val="000000"/>
                <w:sz w:val="20"/>
                <w:szCs w:val="20"/>
                <w:lang w:eastAsia="es-CO"/>
              </w:rPr>
              <w:t xml:space="preserve"> contiguo limitado </w:t>
            </w:r>
          </w:p>
        </w:tc>
      </w:tr>
      <w:tr w:rsidR="00354E3A" w:rsidRPr="009A7317" w14:paraId="3FB08D98" w14:textId="77777777" w:rsidTr="00F83E30">
        <w:trPr>
          <w:trHeight w:val="1200"/>
          <w:jc w:val="center"/>
        </w:trPr>
        <w:tc>
          <w:tcPr>
            <w:tcW w:w="1200" w:type="dxa"/>
            <w:tcBorders>
              <w:top w:val="nil"/>
              <w:left w:val="nil"/>
              <w:right w:val="nil"/>
            </w:tcBorders>
            <w:shd w:val="clear" w:color="auto" w:fill="auto"/>
            <w:noWrap/>
            <w:vAlign w:val="bottom"/>
            <w:hideMark/>
          </w:tcPr>
          <w:p w14:paraId="45F0FA88"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III </w:t>
            </w:r>
          </w:p>
        </w:tc>
        <w:tc>
          <w:tcPr>
            <w:tcW w:w="2920" w:type="dxa"/>
            <w:tcBorders>
              <w:top w:val="nil"/>
              <w:left w:val="nil"/>
              <w:right w:val="nil"/>
            </w:tcBorders>
            <w:shd w:val="clear" w:color="auto" w:fill="auto"/>
            <w:vAlign w:val="bottom"/>
            <w:hideMark/>
          </w:tcPr>
          <w:p w14:paraId="48C8133D"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Ganglios a ambos lados del </w:t>
            </w:r>
            <w:proofErr w:type="spellStart"/>
            <w:r w:rsidRPr="009A7317">
              <w:rPr>
                <w:rFonts w:ascii="Times New Roman" w:eastAsia="Times New Roman" w:hAnsi="Times New Roman" w:cs="Times New Roman"/>
                <w:color w:val="000000"/>
                <w:sz w:val="20"/>
                <w:szCs w:val="20"/>
                <w:lang w:eastAsia="es-CO"/>
              </w:rPr>
              <w:t>diafrágma</w:t>
            </w:r>
            <w:proofErr w:type="spellEnd"/>
            <w:r w:rsidRPr="009A7317">
              <w:rPr>
                <w:rFonts w:ascii="Times New Roman" w:eastAsia="Times New Roman" w:hAnsi="Times New Roman" w:cs="Times New Roman"/>
                <w:color w:val="000000"/>
                <w:sz w:val="20"/>
                <w:szCs w:val="20"/>
                <w:lang w:eastAsia="es-CO"/>
              </w:rPr>
              <w:t xml:space="preserve">; ganglios por encima del diafragma con compromiso esplénico </w:t>
            </w:r>
          </w:p>
        </w:tc>
        <w:tc>
          <w:tcPr>
            <w:tcW w:w="2440" w:type="dxa"/>
            <w:tcBorders>
              <w:top w:val="nil"/>
              <w:left w:val="nil"/>
              <w:right w:val="nil"/>
            </w:tcBorders>
            <w:shd w:val="clear" w:color="auto" w:fill="auto"/>
            <w:vAlign w:val="bottom"/>
            <w:hideMark/>
          </w:tcPr>
          <w:p w14:paraId="3E96F137"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No aplicable </w:t>
            </w:r>
          </w:p>
        </w:tc>
      </w:tr>
      <w:tr w:rsidR="00354E3A" w:rsidRPr="009A7317" w14:paraId="5E596FA0" w14:textId="77777777" w:rsidTr="00F83E30">
        <w:trPr>
          <w:trHeight w:val="600"/>
          <w:jc w:val="center"/>
        </w:trPr>
        <w:tc>
          <w:tcPr>
            <w:tcW w:w="1200" w:type="dxa"/>
            <w:tcBorders>
              <w:top w:val="nil"/>
              <w:left w:val="nil"/>
              <w:bottom w:val="single" w:sz="4" w:space="0" w:color="auto"/>
              <w:right w:val="nil"/>
            </w:tcBorders>
            <w:shd w:val="clear" w:color="auto" w:fill="auto"/>
            <w:noWrap/>
            <w:vAlign w:val="bottom"/>
            <w:hideMark/>
          </w:tcPr>
          <w:p w14:paraId="7334C60D"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IV </w:t>
            </w:r>
          </w:p>
        </w:tc>
        <w:tc>
          <w:tcPr>
            <w:tcW w:w="2920" w:type="dxa"/>
            <w:tcBorders>
              <w:top w:val="nil"/>
              <w:left w:val="nil"/>
              <w:bottom w:val="single" w:sz="4" w:space="0" w:color="auto"/>
              <w:right w:val="nil"/>
            </w:tcBorders>
            <w:shd w:val="clear" w:color="auto" w:fill="auto"/>
            <w:vAlign w:val="bottom"/>
            <w:hideMark/>
          </w:tcPr>
          <w:p w14:paraId="4A9EC5A7"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Compromiso adicional </w:t>
            </w:r>
            <w:proofErr w:type="spellStart"/>
            <w:r w:rsidRPr="009A7317">
              <w:rPr>
                <w:rFonts w:ascii="Times New Roman" w:eastAsia="Times New Roman" w:hAnsi="Times New Roman" w:cs="Times New Roman"/>
                <w:color w:val="000000"/>
                <w:sz w:val="20"/>
                <w:szCs w:val="20"/>
                <w:lang w:eastAsia="es-CO"/>
              </w:rPr>
              <w:t>extralinfático</w:t>
            </w:r>
            <w:proofErr w:type="spellEnd"/>
            <w:r w:rsidRPr="009A7317">
              <w:rPr>
                <w:rFonts w:ascii="Times New Roman" w:eastAsia="Times New Roman" w:hAnsi="Times New Roman" w:cs="Times New Roman"/>
                <w:color w:val="000000"/>
                <w:sz w:val="20"/>
                <w:szCs w:val="20"/>
                <w:lang w:eastAsia="es-CO"/>
              </w:rPr>
              <w:t xml:space="preserve"> no continuo </w:t>
            </w:r>
          </w:p>
        </w:tc>
        <w:tc>
          <w:tcPr>
            <w:tcW w:w="2440" w:type="dxa"/>
            <w:tcBorders>
              <w:top w:val="nil"/>
              <w:left w:val="nil"/>
              <w:bottom w:val="single" w:sz="4" w:space="0" w:color="auto"/>
              <w:right w:val="nil"/>
            </w:tcBorders>
            <w:shd w:val="clear" w:color="auto" w:fill="auto"/>
            <w:vAlign w:val="bottom"/>
            <w:hideMark/>
          </w:tcPr>
          <w:p w14:paraId="481164EB" w14:textId="77777777" w:rsidR="00354E3A" w:rsidRPr="009A7317" w:rsidRDefault="00354E3A" w:rsidP="00F83E30">
            <w:pPr>
              <w:spacing w:after="0" w:line="240" w:lineRule="auto"/>
              <w:rPr>
                <w:rFonts w:ascii="Times New Roman" w:eastAsia="Times New Roman" w:hAnsi="Times New Roman" w:cs="Times New Roman"/>
                <w:color w:val="000000"/>
                <w:sz w:val="20"/>
                <w:szCs w:val="20"/>
                <w:lang w:eastAsia="es-CO"/>
              </w:rPr>
            </w:pPr>
            <w:r w:rsidRPr="009A7317">
              <w:rPr>
                <w:rFonts w:ascii="Times New Roman" w:eastAsia="Times New Roman" w:hAnsi="Times New Roman" w:cs="Times New Roman"/>
                <w:color w:val="000000"/>
                <w:sz w:val="20"/>
                <w:szCs w:val="20"/>
                <w:lang w:eastAsia="es-CO"/>
              </w:rPr>
              <w:t xml:space="preserve">No aplicable </w:t>
            </w:r>
          </w:p>
        </w:tc>
      </w:tr>
    </w:tbl>
    <w:p w14:paraId="7902CEDB" w14:textId="4E417B7B" w:rsidR="00354E3A" w:rsidRDefault="00354E3A" w:rsidP="00730573">
      <w:pPr>
        <w:jc w:val="both"/>
        <w:rPr>
          <w:rFonts w:ascii="Times New Roman" w:hAnsi="Times New Roman" w:cs="Times New Roman"/>
          <w:sz w:val="24"/>
          <w:szCs w:val="24"/>
        </w:rPr>
      </w:pPr>
    </w:p>
    <w:p w14:paraId="6C807C91" w14:textId="53227B08" w:rsidR="00A929B4" w:rsidRDefault="00A929B4" w:rsidP="00730573">
      <w:pPr>
        <w:jc w:val="both"/>
        <w:rPr>
          <w:rFonts w:ascii="Times New Roman" w:hAnsi="Times New Roman" w:cs="Times New Roman"/>
          <w:sz w:val="24"/>
          <w:szCs w:val="24"/>
        </w:rPr>
      </w:pPr>
      <w:r>
        <w:rPr>
          <w:rFonts w:ascii="Times New Roman" w:hAnsi="Times New Roman" w:cs="Times New Roman"/>
          <w:sz w:val="24"/>
          <w:szCs w:val="24"/>
        </w:rPr>
        <w:t>La estadificación de los linfoma</w:t>
      </w:r>
      <w:r w:rsidR="0046130D">
        <w:rPr>
          <w:rFonts w:ascii="Times New Roman" w:hAnsi="Times New Roman" w:cs="Times New Roman"/>
          <w:sz w:val="24"/>
          <w:szCs w:val="24"/>
        </w:rPr>
        <w:t>s</w:t>
      </w:r>
      <w:r w:rsidR="007E3649">
        <w:rPr>
          <w:rFonts w:ascii="Times New Roman" w:hAnsi="Times New Roman" w:cs="Times New Roman"/>
          <w:sz w:val="24"/>
          <w:szCs w:val="24"/>
        </w:rPr>
        <w:t xml:space="preserve"> </w:t>
      </w:r>
      <w:r>
        <w:rPr>
          <w:rFonts w:ascii="Times New Roman" w:hAnsi="Times New Roman" w:cs="Times New Roman"/>
          <w:sz w:val="24"/>
          <w:szCs w:val="24"/>
        </w:rPr>
        <w:t>T nodales, incluyendo el PTCL-NOS y el ALCL ALK+ y ALK-, sigue los mismos principios de estadificación que el linfoma Hodgkin</w:t>
      </w:r>
      <w:r w:rsidR="0046130D">
        <w:rPr>
          <w:rFonts w:ascii="Times New Roman" w:hAnsi="Times New Roman" w:cs="Times New Roman"/>
          <w:sz w:val="24"/>
          <w:szCs w:val="24"/>
        </w:rPr>
        <w:t xml:space="preserve">, siendo recomendada la realización de estudios de imagen por tomografía y la realización de PET-CT si el mismo está disponible. </w:t>
      </w:r>
    </w:p>
    <w:p w14:paraId="31CD2732" w14:textId="77777777" w:rsidR="00E31732" w:rsidRDefault="0046130D" w:rsidP="00730573">
      <w:pPr>
        <w:jc w:val="both"/>
        <w:rPr>
          <w:rFonts w:ascii="Times New Roman" w:hAnsi="Times New Roman" w:cs="Times New Roman"/>
          <w:sz w:val="24"/>
          <w:szCs w:val="24"/>
        </w:rPr>
      </w:pPr>
      <w:r>
        <w:rPr>
          <w:rFonts w:ascii="Times New Roman" w:hAnsi="Times New Roman" w:cs="Times New Roman"/>
          <w:sz w:val="24"/>
          <w:szCs w:val="24"/>
        </w:rPr>
        <w:t xml:space="preserve">Para el caso de los linfomas cutáneos, existen </w:t>
      </w:r>
      <w:r w:rsidR="000C5039">
        <w:rPr>
          <w:rFonts w:ascii="Times New Roman" w:hAnsi="Times New Roman" w:cs="Times New Roman"/>
          <w:sz w:val="24"/>
          <w:szCs w:val="24"/>
        </w:rPr>
        <w:t xml:space="preserve">definiciones específicas de los estadios de acuerdo </w:t>
      </w:r>
      <w:r w:rsidR="00354E3A">
        <w:rPr>
          <w:rFonts w:ascii="Times New Roman" w:hAnsi="Times New Roman" w:cs="Times New Roman"/>
          <w:sz w:val="24"/>
          <w:szCs w:val="24"/>
        </w:rPr>
        <w:t>con la</w:t>
      </w:r>
      <w:r w:rsidR="000C5039">
        <w:rPr>
          <w:rFonts w:ascii="Times New Roman" w:hAnsi="Times New Roman" w:cs="Times New Roman"/>
          <w:sz w:val="24"/>
          <w:szCs w:val="24"/>
        </w:rPr>
        <w:t xml:space="preserve"> clasificación del TNM para la MF y el SS, que incluyen el compromiso de la sangre periférica por las células tumorales (TNMB). </w:t>
      </w:r>
      <w:r w:rsidR="000C3CF7">
        <w:rPr>
          <w:rFonts w:ascii="Times New Roman" w:hAnsi="Times New Roman" w:cs="Times New Roman"/>
          <w:sz w:val="24"/>
          <w:szCs w:val="24"/>
        </w:rPr>
        <w:t xml:space="preserve">En estos casos, la realización de un examen físico detallado que incluya la palpación de las áreas nodales y la realización de imágenes de tomografía en los casos en que se identifique compromiso nodal o se sospecha extensión </w:t>
      </w:r>
      <w:proofErr w:type="spellStart"/>
      <w:r w:rsidR="000C3CF7">
        <w:rPr>
          <w:rFonts w:ascii="Times New Roman" w:hAnsi="Times New Roman" w:cs="Times New Roman"/>
          <w:sz w:val="24"/>
          <w:szCs w:val="24"/>
        </w:rPr>
        <w:t>extranodal</w:t>
      </w:r>
      <w:proofErr w:type="spellEnd"/>
      <w:r w:rsidR="000C3CF7">
        <w:rPr>
          <w:rFonts w:ascii="Times New Roman" w:hAnsi="Times New Roman" w:cs="Times New Roman"/>
          <w:sz w:val="24"/>
          <w:szCs w:val="24"/>
        </w:rPr>
        <w:t xml:space="preserve">, </w:t>
      </w:r>
      <w:r w:rsidR="00DB7FA6">
        <w:rPr>
          <w:rFonts w:ascii="Times New Roman" w:hAnsi="Times New Roman" w:cs="Times New Roman"/>
          <w:sz w:val="24"/>
          <w:szCs w:val="24"/>
        </w:rPr>
        <w:t xml:space="preserve">permite en conjunto con los estudios de la sangre periférica por citometría de flujo y evaluación morfológica, estadificar apropiadamente </w:t>
      </w:r>
      <w:r w:rsidR="002413AE">
        <w:rPr>
          <w:rFonts w:ascii="Times New Roman" w:hAnsi="Times New Roman" w:cs="Times New Roman"/>
          <w:sz w:val="24"/>
          <w:szCs w:val="24"/>
        </w:rPr>
        <w:t>cada caso</w:t>
      </w:r>
      <w:r w:rsidR="00354E3A">
        <w:rPr>
          <w:rFonts w:ascii="Times New Roman" w:hAnsi="Times New Roman" w:cs="Times New Roman"/>
          <w:sz w:val="24"/>
          <w:szCs w:val="24"/>
        </w:rPr>
        <w:t xml:space="preserve"> como se presenta en la Tabla 2. </w:t>
      </w:r>
    </w:p>
    <w:p w14:paraId="1FD4C1AE" w14:textId="16DDE942" w:rsidR="0046130D" w:rsidRDefault="00FF461F" w:rsidP="00730573">
      <w:pPr>
        <w:jc w:val="both"/>
        <w:rPr>
          <w:rFonts w:ascii="Times New Roman" w:hAnsi="Times New Roman" w:cs="Times New Roman"/>
          <w:sz w:val="24"/>
          <w:szCs w:val="24"/>
        </w:rPr>
      </w:pPr>
      <w:r>
        <w:rPr>
          <w:rFonts w:ascii="Times New Roman" w:hAnsi="Times New Roman" w:cs="Times New Roman"/>
          <w:sz w:val="24"/>
          <w:szCs w:val="24"/>
        </w:rPr>
        <w:t>La estadificación tiene implicaciones pronósticas y terapéuticas y es por tanto fundamental que sea realizada por un grupo multidisciplinario de atención que incluy</w:t>
      </w:r>
      <w:r w:rsidR="00FB03A5">
        <w:rPr>
          <w:rFonts w:ascii="Times New Roman" w:hAnsi="Times New Roman" w:cs="Times New Roman"/>
          <w:sz w:val="24"/>
          <w:szCs w:val="24"/>
        </w:rPr>
        <w:t>a</w:t>
      </w:r>
      <w:r>
        <w:rPr>
          <w:rFonts w:ascii="Times New Roman" w:hAnsi="Times New Roman" w:cs="Times New Roman"/>
          <w:sz w:val="24"/>
          <w:szCs w:val="24"/>
        </w:rPr>
        <w:t xml:space="preserve"> hematólogos, dermatólogos, radiólogos y especialistas de laboratorio</w:t>
      </w:r>
      <w:r w:rsidR="007E3649">
        <w:rPr>
          <w:rFonts w:ascii="Times New Roman" w:hAnsi="Times New Roman" w:cs="Times New Roman"/>
          <w:sz w:val="24"/>
          <w:szCs w:val="24"/>
        </w:rPr>
        <w:t xml:space="preserve"> </w:t>
      </w:r>
      <w:r w:rsidR="00BF0F26">
        <w:rPr>
          <w:rFonts w:ascii="Times New Roman" w:hAnsi="Times New Roman" w:cs="Times New Roman"/>
          <w:sz w:val="24"/>
          <w:szCs w:val="24"/>
        </w:rPr>
        <w:fldChar w:fldCharType="begin"/>
      </w:r>
      <w:r w:rsidR="00BF0F26">
        <w:rPr>
          <w:rFonts w:ascii="Times New Roman" w:hAnsi="Times New Roman" w:cs="Times New Roman"/>
          <w:sz w:val="24"/>
          <w:szCs w:val="24"/>
        </w:rPr>
        <w:instrText xml:space="preserve"> ADDIN ZOTERO_ITEM CSL_CITATION {"citationID":"F9bTbVGb","properties":{"formattedCitation":"(36)","plainCitation":"(36)","noteIndex":0},"citationItems":[{"id":1377,"uris":["http://zotero.org/users/4663005/items/S4UT4E8J"],"uri":["http://zotero.org/users/4663005/items/S4UT4E8J"],"itemData":{"id":1377,"type":"article-journal","title":"Revisions to the staging and classification of mycosis fungoides and Sezary syndrome: a proposal of the International Society for Cutaneous Lymphomas (ISCL) and the cutaneous lymphoma task force of the European Organization of Research and Treatment of Cancer (EORTC)","container-title":"Blood","page":"1713-1722","volume":"110","issue":"6","source":"Crossref","DOI":"10.1182/blood-2007-03-055749","ISSN":"0006-4971, 1528-0020","shortTitle":"Revisions to the staging and classification of mycosis fungoides and Sezary syndrome","language":"en","author":[{"family":"Olsen","given":"E."},{"family":"Vonderheid","given":"E."},{"family":"Pimpinelli","given":"N."},{"family":"Willemze","given":"R."},{"family":"Kim","given":"Y."},{"family":"Knobler","given":"R."},{"family":"Zackheim","given":"H."},{"family":"Duvic","given":"M."},{"family":"Estrach","given":"T."},{"family":"Lamberg","given":"S."},{"family":"Wood","given":"G."},{"family":"Dummer","given":"R."},{"family":"Ranki","given":"A."},{"family":"Burg","given":"G."},{"family":"Heald","given":"P."},{"family":"Pittelkow","given":"M."},{"family":"Bernengo","given":"M.-G."},{"family":"Sterry","given":"W."},{"family":"Laroche","given":"L."},{"family":"Trautinger","given":"F."},{"family":"Whittaker","given":"S."},{"literal":"for the ISCL/EORTC"}],"issued":{"date-parts":[["2007",9,15]]}}}],"schema":"https://github.com/citation-style-language/schema/raw/master/csl-citation.json"} </w:instrText>
      </w:r>
      <w:r w:rsidR="00BF0F26">
        <w:rPr>
          <w:rFonts w:ascii="Times New Roman" w:hAnsi="Times New Roman" w:cs="Times New Roman"/>
          <w:sz w:val="24"/>
          <w:szCs w:val="24"/>
        </w:rPr>
        <w:fldChar w:fldCharType="separate"/>
      </w:r>
      <w:r w:rsidR="00BF0F26" w:rsidRPr="00BF0F26">
        <w:rPr>
          <w:rFonts w:ascii="Times New Roman" w:hAnsi="Times New Roman" w:cs="Times New Roman"/>
          <w:sz w:val="24"/>
        </w:rPr>
        <w:t>(36)</w:t>
      </w:r>
      <w:r w:rsidR="00BF0F26">
        <w:rPr>
          <w:rFonts w:ascii="Times New Roman" w:hAnsi="Times New Roman" w:cs="Times New Roman"/>
          <w:sz w:val="24"/>
          <w:szCs w:val="24"/>
        </w:rPr>
        <w:fldChar w:fldCharType="end"/>
      </w:r>
      <w:r w:rsidR="00BF0F26">
        <w:rPr>
          <w:rFonts w:ascii="Times New Roman" w:hAnsi="Times New Roman" w:cs="Times New Roman"/>
          <w:sz w:val="24"/>
          <w:szCs w:val="24"/>
        </w:rPr>
        <w:t xml:space="preserve">. La estadificación de los pacientes con linfomas cutáneos diferentes a MF y SS, también ha sido modificada de forma reciente </w:t>
      </w:r>
      <w:r w:rsidR="006A363D">
        <w:rPr>
          <w:rFonts w:ascii="Times New Roman" w:hAnsi="Times New Roman" w:cs="Times New Roman"/>
          <w:sz w:val="24"/>
          <w:szCs w:val="24"/>
        </w:rPr>
        <w:t>y se fundament</w:t>
      </w:r>
      <w:r w:rsidR="002413AE">
        <w:rPr>
          <w:rFonts w:ascii="Times New Roman" w:hAnsi="Times New Roman" w:cs="Times New Roman"/>
          <w:sz w:val="24"/>
          <w:szCs w:val="24"/>
        </w:rPr>
        <w:t>a</w:t>
      </w:r>
      <w:r w:rsidR="006A363D">
        <w:rPr>
          <w:rFonts w:ascii="Times New Roman" w:hAnsi="Times New Roman" w:cs="Times New Roman"/>
          <w:sz w:val="24"/>
          <w:szCs w:val="24"/>
        </w:rPr>
        <w:t xml:space="preserve"> en los principios del compromiso tumoral, nodal y visceral (TNM), sin que para este grupo de tumores se definan estadios como para el caso de la MF</w:t>
      </w:r>
      <w:r w:rsidR="00CB42DD">
        <w:rPr>
          <w:rFonts w:ascii="Times New Roman" w:hAnsi="Times New Roman" w:cs="Times New Roman"/>
          <w:sz w:val="24"/>
          <w:szCs w:val="24"/>
        </w:rPr>
        <w:t xml:space="preserve"> </w:t>
      </w:r>
      <w:r w:rsidR="00CB42DD">
        <w:rPr>
          <w:rFonts w:ascii="Times New Roman" w:hAnsi="Times New Roman" w:cs="Times New Roman"/>
          <w:sz w:val="24"/>
          <w:szCs w:val="24"/>
        </w:rPr>
        <w:fldChar w:fldCharType="begin"/>
      </w:r>
      <w:r w:rsidR="002413AE">
        <w:rPr>
          <w:rFonts w:ascii="Times New Roman" w:hAnsi="Times New Roman" w:cs="Times New Roman"/>
          <w:sz w:val="24"/>
          <w:szCs w:val="24"/>
        </w:rPr>
        <w:instrText xml:space="preserve"> ADDIN ZOTERO_ITEM CSL_CITATION {"citationID":"60L9zk5R","properties":{"formattedCitation":"(37)","plainCitation":"(37)","noteIndex":0},"citationItems":[{"id":1375,"uris":["http://zotero.org/users/4663005/items/7N439R6Y"],"uri":["http://zotero.org/users/4663005/items/7N439R6Y"],"itemData":{"id":1375,"type":"article-journal","title":"TNM classification system for primary cutaneous lymphomas other than mycosis fungoides and Sezary syndrome: a proposal of the International Society for Cutaneous Lymphomas (ISCL) and the Cutaneous Lymphoma Task Force of the European Organization of Research and Treatment of Cancer (EORTC)","container-title":"Blood","page":"479-484","volume":"110","issue":"2","source":"Crossref","DOI":"10.1182/blood-2006-10-054601","ISSN":"0006-4971, 1528-0020","shortTitle":"TNM classification system for primary cutaneous lymphomas other than mycosis fungoides and Sezary syndrome","language":"en","author":[{"family":"Kim","given":"Y. H."},{"family":"Willemze","given":"R."},{"family":"Pimpinelli","given":"N."},{"family":"Whittaker","given":"S."},{"family":"Olsen","given":"E. A."},{"family":"Ranki","given":"A."},{"family":"Dummer","given":"R."},{"family":"Hoppe","given":"R. T."},{"literal":"for the ISCL and the EORTC"}],"issued":{"date-parts":[["2007",3,15]]}}}],"schema":"https://github.com/citation-style-language/schema/raw/master/csl-citation.json"} </w:instrText>
      </w:r>
      <w:r w:rsidR="00CB42DD">
        <w:rPr>
          <w:rFonts w:ascii="Times New Roman" w:hAnsi="Times New Roman" w:cs="Times New Roman"/>
          <w:sz w:val="24"/>
          <w:szCs w:val="24"/>
        </w:rPr>
        <w:fldChar w:fldCharType="separate"/>
      </w:r>
      <w:r w:rsidR="002413AE" w:rsidRPr="002413AE">
        <w:rPr>
          <w:rFonts w:ascii="Times New Roman" w:hAnsi="Times New Roman" w:cs="Times New Roman"/>
          <w:sz w:val="24"/>
        </w:rPr>
        <w:t>(37)</w:t>
      </w:r>
      <w:r w:rsidR="00CB42DD">
        <w:rPr>
          <w:rFonts w:ascii="Times New Roman" w:hAnsi="Times New Roman" w:cs="Times New Roman"/>
          <w:sz w:val="24"/>
          <w:szCs w:val="24"/>
        </w:rPr>
        <w:fldChar w:fldCharType="end"/>
      </w:r>
      <w:r w:rsidR="002413AE">
        <w:rPr>
          <w:rFonts w:ascii="Times New Roman" w:hAnsi="Times New Roman" w:cs="Times New Roman"/>
          <w:sz w:val="24"/>
          <w:szCs w:val="24"/>
        </w:rPr>
        <w:t xml:space="preserve">. </w:t>
      </w:r>
      <w:r w:rsidR="00E31732">
        <w:rPr>
          <w:rFonts w:ascii="Times New Roman" w:hAnsi="Times New Roman" w:cs="Times New Roman"/>
          <w:sz w:val="24"/>
          <w:szCs w:val="24"/>
        </w:rPr>
        <w:t xml:space="preserve">La clasificación en estadios para la MF y el SS y el sistema TNM para pacientes con linfomas cutáneos diferentes a MF se presentan en las Tablas 3 y 4. </w:t>
      </w:r>
    </w:p>
    <w:p w14:paraId="1BB39954" w14:textId="0100B210" w:rsidR="00E31732" w:rsidRDefault="00E31732" w:rsidP="00730573">
      <w:pPr>
        <w:jc w:val="both"/>
        <w:rPr>
          <w:rFonts w:ascii="Times New Roman" w:hAnsi="Times New Roman" w:cs="Times New Roman"/>
          <w:sz w:val="24"/>
          <w:szCs w:val="24"/>
        </w:rPr>
      </w:pPr>
    </w:p>
    <w:p w14:paraId="12BBBE1F" w14:textId="77777777" w:rsidR="00E31732" w:rsidRDefault="00E31732" w:rsidP="00730573">
      <w:pPr>
        <w:jc w:val="both"/>
        <w:rPr>
          <w:rFonts w:ascii="Times New Roman" w:hAnsi="Times New Roman" w:cs="Times New Roman"/>
          <w:sz w:val="24"/>
          <w:szCs w:val="24"/>
        </w:rPr>
      </w:pPr>
    </w:p>
    <w:p w14:paraId="5F62C502" w14:textId="1265C385" w:rsidR="00E31732" w:rsidRDefault="00E31732" w:rsidP="00E31732">
      <w:pPr>
        <w:pStyle w:val="Descripcin"/>
        <w:rPr>
          <w:rFonts w:ascii="Times New Roman" w:hAnsi="Times New Roman" w:cs="Times New Roman"/>
          <w:sz w:val="24"/>
          <w:szCs w:val="24"/>
        </w:rPr>
      </w:pPr>
      <w:r>
        <w:t xml:space="preserve">Tabla </w:t>
      </w:r>
      <w:fldSimple w:instr=" SEQ Tabla \* ARABIC ">
        <w:r w:rsidR="0051523E">
          <w:rPr>
            <w:noProof/>
          </w:rPr>
          <w:t>2</w:t>
        </w:r>
      </w:fldSimple>
      <w:r>
        <w:t>. Sistema de estadificación TNMB para micosis fungoides y síndrome de Sézary</w:t>
      </w:r>
    </w:p>
    <w:tbl>
      <w:tblPr>
        <w:tblW w:w="7540" w:type="dxa"/>
        <w:jc w:val="center"/>
        <w:tblCellMar>
          <w:left w:w="70" w:type="dxa"/>
          <w:right w:w="70" w:type="dxa"/>
        </w:tblCellMar>
        <w:tblLook w:val="04A0" w:firstRow="1" w:lastRow="0" w:firstColumn="1" w:lastColumn="0" w:noHBand="0" w:noVBand="1"/>
      </w:tblPr>
      <w:tblGrid>
        <w:gridCol w:w="1100"/>
        <w:gridCol w:w="6440"/>
      </w:tblGrid>
      <w:tr w:rsidR="00E31732" w:rsidRPr="00E31732" w14:paraId="1C2B59A3" w14:textId="77777777" w:rsidTr="00E31732">
        <w:trPr>
          <w:trHeight w:val="315"/>
          <w:jc w:val="center"/>
        </w:trPr>
        <w:tc>
          <w:tcPr>
            <w:tcW w:w="7540" w:type="dxa"/>
            <w:gridSpan w:val="2"/>
            <w:tcBorders>
              <w:top w:val="nil"/>
              <w:left w:val="nil"/>
              <w:bottom w:val="single" w:sz="8" w:space="0" w:color="auto"/>
              <w:right w:val="nil"/>
            </w:tcBorders>
            <w:shd w:val="clear" w:color="auto" w:fill="auto"/>
            <w:noWrap/>
            <w:vAlign w:val="bottom"/>
            <w:hideMark/>
          </w:tcPr>
          <w:p w14:paraId="0A3130D7" w14:textId="77777777" w:rsidR="00E31732" w:rsidRPr="00E31732" w:rsidRDefault="00E31732" w:rsidP="00F83E30">
            <w:pPr>
              <w:spacing w:after="0" w:line="240" w:lineRule="auto"/>
              <w:jc w:val="center"/>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TNMB Estadio para micosis fungoide y síndrome Sézary</w:t>
            </w:r>
          </w:p>
        </w:tc>
      </w:tr>
      <w:tr w:rsidR="00E31732" w:rsidRPr="00E31732" w14:paraId="64A1483D" w14:textId="77777777" w:rsidTr="00E31732">
        <w:trPr>
          <w:trHeight w:val="235"/>
          <w:jc w:val="center"/>
        </w:trPr>
        <w:tc>
          <w:tcPr>
            <w:tcW w:w="1100" w:type="dxa"/>
            <w:tcBorders>
              <w:top w:val="nil"/>
              <w:left w:val="nil"/>
              <w:bottom w:val="nil"/>
              <w:right w:val="nil"/>
            </w:tcBorders>
            <w:shd w:val="clear" w:color="auto" w:fill="auto"/>
            <w:vAlign w:val="center"/>
            <w:hideMark/>
          </w:tcPr>
          <w:p w14:paraId="461A782A"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r w:rsidRPr="00E31732">
              <w:rPr>
                <w:rFonts w:ascii="Times New Roman" w:eastAsia="Times New Roman" w:hAnsi="Times New Roman" w:cs="Times New Roman"/>
                <w:b/>
                <w:bCs/>
                <w:color w:val="000000"/>
                <w:sz w:val="16"/>
                <w:szCs w:val="16"/>
                <w:lang w:eastAsia="es-CO"/>
              </w:rPr>
              <w:t>Piel</w:t>
            </w:r>
          </w:p>
        </w:tc>
        <w:tc>
          <w:tcPr>
            <w:tcW w:w="6440" w:type="dxa"/>
            <w:tcBorders>
              <w:top w:val="nil"/>
              <w:left w:val="nil"/>
              <w:bottom w:val="nil"/>
              <w:right w:val="nil"/>
            </w:tcBorders>
            <w:shd w:val="clear" w:color="auto" w:fill="auto"/>
            <w:noWrap/>
            <w:vAlign w:val="bottom"/>
            <w:hideMark/>
          </w:tcPr>
          <w:p w14:paraId="0080B4B6"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p>
        </w:tc>
      </w:tr>
      <w:tr w:rsidR="00E31732" w:rsidRPr="00E31732" w14:paraId="787D51FE" w14:textId="77777777" w:rsidTr="00E31732">
        <w:trPr>
          <w:trHeight w:val="415"/>
          <w:jc w:val="center"/>
        </w:trPr>
        <w:tc>
          <w:tcPr>
            <w:tcW w:w="1100" w:type="dxa"/>
            <w:tcBorders>
              <w:top w:val="nil"/>
              <w:left w:val="nil"/>
              <w:bottom w:val="nil"/>
              <w:right w:val="nil"/>
            </w:tcBorders>
            <w:shd w:val="clear" w:color="auto" w:fill="auto"/>
            <w:vAlign w:val="center"/>
            <w:hideMark/>
          </w:tcPr>
          <w:p w14:paraId="1A5D26C1"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T1</w:t>
            </w:r>
          </w:p>
        </w:tc>
        <w:tc>
          <w:tcPr>
            <w:tcW w:w="6440" w:type="dxa"/>
            <w:tcBorders>
              <w:top w:val="nil"/>
              <w:left w:val="nil"/>
              <w:bottom w:val="nil"/>
              <w:right w:val="nil"/>
            </w:tcBorders>
            <w:shd w:val="clear" w:color="auto" w:fill="auto"/>
            <w:vAlign w:val="center"/>
            <w:hideMark/>
          </w:tcPr>
          <w:p w14:paraId="02A469D9"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Parches limitados, pápulas y/o placas que cubran &lt;10% de la superficie de la piel. Puede estratificarse en T1a (solo parche) versus T1b (placa ± parche).</w:t>
            </w:r>
          </w:p>
        </w:tc>
      </w:tr>
      <w:tr w:rsidR="00E31732" w:rsidRPr="00E31732" w14:paraId="4F11EFE6" w14:textId="77777777" w:rsidTr="00E31732">
        <w:trPr>
          <w:trHeight w:val="435"/>
          <w:jc w:val="center"/>
        </w:trPr>
        <w:tc>
          <w:tcPr>
            <w:tcW w:w="1100" w:type="dxa"/>
            <w:tcBorders>
              <w:top w:val="nil"/>
              <w:left w:val="nil"/>
              <w:bottom w:val="nil"/>
              <w:right w:val="nil"/>
            </w:tcBorders>
            <w:shd w:val="clear" w:color="auto" w:fill="auto"/>
            <w:vAlign w:val="center"/>
            <w:hideMark/>
          </w:tcPr>
          <w:p w14:paraId="7ABF64E6"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T2</w:t>
            </w:r>
          </w:p>
        </w:tc>
        <w:tc>
          <w:tcPr>
            <w:tcW w:w="6440" w:type="dxa"/>
            <w:tcBorders>
              <w:top w:val="nil"/>
              <w:left w:val="nil"/>
              <w:bottom w:val="nil"/>
              <w:right w:val="nil"/>
            </w:tcBorders>
            <w:shd w:val="clear" w:color="auto" w:fill="auto"/>
            <w:vAlign w:val="center"/>
            <w:hideMark/>
          </w:tcPr>
          <w:p w14:paraId="1B8EC46B"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Parches, </w:t>
            </w:r>
            <w:proofErr w:type="spellStart"/>
            <w:r w:rsidRPr="00E31732">
              <w:rPr>
                <w:rFonts w:ascii="Times New Roman" w:eastAsia="Times New Roman" w:hAnsi="Times New Roman" w:cs="Times New Roman"/>
                <w:color w:val="000000"/>
                <w:sz w:val="16"/>
                <w:szCs w:val="16"/>
                <w:lang w:eastAsia="es-CO"/>
              </w:rPr>
              <w:t>papulas</w:t>
            </w:r>
            <w:proofErr w:type="spellEnd"/>
            <w:r w:rsidRPr="00E31732">
              <w:rPr>
                <w:rFonts w:ascii="Times New Roman" w:eastAsia="Times New Roman" w:hAnsi="Times New Roman" w:cs="Times New Roman"/>
                <w:color w:val="000000"/>
                <w:sz w:val="16"/>
                <w:szCs w:val="16"/>
                <w:lang w:eastAsia="es-CO"/>
              </w:rPr>
              <w:t xml:space="preserve">, o placas que cubran ≥10% de la superficie de la piel. Puede </w:t>
            </w:r>
            <w:proofErr w:type="spellStart"/>
            <w:r w:rsidRPr="00E31732">
              <w:rPr>
                <w:rFonts w:ascii="Times New Roman" w:eastAsia="Times New Roman" w:hAnsi="Times New Roman" w:cs="Times New Roman"/>
                <w:color w:val="000000"/>
                <w:sz w:val="16"/>
                <w:szCs w:val="16"/>
                <w:lang w:eastAsia="es-CO"/>
              </w:rPr>
              <w:t>estrtificarse</w:t>
            </w:r>
            <w:proofErr w:type="spellEnd"/>
            <w:r w:rsidRPr="00E31732">
              <w:rPr>
                <w:rFonts w:ascii="Times New Roman" w:eastAsia="Times New Roman" w:hAnsi="Times New Roman" w:cs="Times New Roman"/>
                <w:color w:val="000000"/>
                <w:sz w:val="16"/>
                <w:szCs w:val="16"/>
                <w:lang w:eastAsia="es-CO"/>
              </w:rPr>
              <w:t xml:space="preserve"> en T2a (solo parche) versus T2b (placa ± parche).</w:t>
            </w:r>
          </w:p>
        </w:tc>
      </w:tr>
      <w:tr w:rsidR="00E31732" w:rsidRPr="00E31732" w14:paraId="16DD9433" w14:textId="77777777" w:rsidTr="00E31732">
        <w:trPr>
          <w:trHeight w:val="271"/>
          <w:jc w:val="center"/>
        </w:trPr>
        <w:tc>
          <w:tcPr>
            <w:tcW w:w="1100" w:type="dxa"/>
            <w:tcBorders>
              <w:top w:val="nil"/>
              <w:left w:val="nil"/>
              <w:bottom w:val="nil"/>
              <w:right w:val="nil"/>
            </w:tcBorders>
            <w:shd w:val="clear" w:color="auto" w:fill="auto"/>
            <w:vAlign w:val="center"/>
            <w:hideMark/>
          </w:tcPr>
          <w:p w14:paraId="7E2D18C7"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T3</w:t>
            </w:r>
          </w:p>
        </w:tc>
        <w:tc>
          <w:tcPr>
            <w:tcW w:w="6440" w:type="dxa"/>
            <w:tcBorders>
              <w:top w:val="nil"/>
              <w:left w:val="nil"/>
              <w:bottom w:val="nil"/>
              <w:right w:val="nil"/>
            </w:tcBorders>
            <w:shd w:val="clear" w:color="auto" w:fill="auto"/>
            <w:vAlign w:val="center"/>
            <w:hideMark/>
          </w:tcPr>
          <w:p w14:paraId="231C7C69" w14:textId="3844F814"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Uno o m</w:t>
            </w:r>
            <w:r>
              <w:rPr>
                <w:rFonts w:ascii="Times New Roman" w:eastAsia="Times New Roman" w:hAnsi="Times New Roman" w:cs="Times New Roman"/>
                <w:color w:val="000000"/>
                <w:sz w:val="16"/>
                <w:szCs w:val="16"/>
                <w:lang w:eastAsia="es-CO"/>
              </w:rPr>
              <w:t>á</w:t>
            </w:r>
            <w:r w:rsidRPr="00E31732">
              <w:rPr>
                <w:rFonts w:ascii="Times New Roman" w:eastAsia="Times New Roman" w:hAnsi="Times New Roman" w:cs="Times New Roman"/>
                <w:color w:val="000000"/>
                <w:sz w:val="16"/>
                <w:szCs w:val="16"/>
                <w:lang w:eastAsia="es-CO"/>
              </w:rPr>
              <w:t xml:space="preserve">s tumores (≥1 -cm </w:t>
            </w:r>
            <w:proofErr w:type="spellStart"/>
            <w:r w:rsidRPr="00E31732">
              <w:rPr>
                <w:rFonts w:ascii="Times New Roman" w:eastAsia="Times New Roman" w:hAnsi="Times New Roman" w:cs="Times New Roman"/>
                <w:color w:val="000000"/>
                <w:sz w:val="16"/>
                <w:szCs w:val="16"/>
                <w:lang w:eastAsia="es-CO"/>
              </w:rPr>
              <w:t>diametro</w:t>
            </w:r>
            <w:proofErr w:type="spellEnd"/>
            <w:r w:rsidRPr="00E31732">
              <w:rPr>
                <w:rFonts w:ascii="Times New Roman" w:eastAsia="Times New Roman" w:hAnsi="Times New Roman" w:cs="Times New Roman"/>
                <w:color w:val="000000"/>
                <w:sz w:val="16"/>
                <w:szCs w:val="16"/>
                <w:lang w:eastAsia="es-CO"/>
              </w:rPr>
              <w:t>)</w:t>
            </w:r>
          </w:p>
        </w:tc>
      </w:tr>
      <w:tr w:rsidR="00E31732" w:rsidRPr="00E31732" w14:paraId="62E8A036" w14:textId="77777777" w:rsidTr="00E31732">
        <w:trPr>
          <w:trHeight w:val="288"/>
          <w:jc w:val="center"/>
        </w:trPr>
        <w:tc>
          <w:tcPr>
            <w:tcW w:w="1100" w:type="dxa"/>
            <w:tcBorders>
              <w:top w:val="nil"/>
              <w:left w:val="nil"/>
              <w:bottom w:val="nil"/>
              <w:right w:val="nil"/>
            </w:tcBorders>
            <w:shd w:val="clear" w:color="auto" w:fill="auto"/>
            <w:vAlign w:val="center"/>
            <w:hideMark/>
          </w:tcPr>
          <w:p w14:paraId="4D8B2A04"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T4</w:t>
            </w:r>
          </w:p>
        </w:tc>
        <w:tc>
          <w:tcPr>
            <w:tcW w:w="6440" w:type="dxa"/>
            <w:tcBorders>
              <w:top w:val="nil"/>
              <w:left w:val="nil"/>
              <w:bottom w:val="nil"/>
              <w:right w:val="nil"/>
            </w:tcBorders>
            <w:shd w:val="clear" w:color="auto" w:fill="auto"/>
            <w:vAlign w:val="center"/>
            <w:hideMark/>
          </w:tcPr>
          <w:p w14:paraId="6ED7ABD9"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Confluencia de eritema que cubra ≥80% del </w:t>
            </w:r>
            <w:proofErr w:type="spellStart"/>
            <w:r w:rsidRPr="00E31732">
              <w:rPr>
                <w:rFonts w:ascii="Times New Roman" w:eastAsia="Times New Roman" w:hAnsi="Times New Roman" w:cs="Times New Roman"/>
                <w:color w:val="000000"/>
                <w:sz w:val="16"/>
                <w:szCs w:val="16"/>
                <w:lang w:eastAsia="es-CO"/>
              </w:rPr>
              <w:t>area</w:t>
            </w:r>
            <w:proofErr w:type="spellEnd"/>
            <w:r w:rsidRPr="00E31732">
              <w:rPr>
                <w:rFonts w:ascii="Times New Roman" w:eastAsia="Times New Roman" w:hAnsi="Times New Roman" w:cs="Times New Roman"/>
                <w:color w:val="000000"/>
                <w:sz w:val="16"/>
                <w:szCs w:val="16"/>
                <w:lang w:eastAsia="es-CO"/>
              </w:rPr>
              <w:t xml:space="preserve"> de superficie corporal</w:t>
            </w:r>
          </w:p>
        </w:tc>
      </w:tr>
      <w:tr w:rsidR="00E31732" w:rsidRPr="00E31732" w14:paraId="7C167D6E" w14:textId="77777777" w:rsidTr="00E31732">
        <w:trPr>
          <w:trHeight w:val="291"/>
          <w:jc w:val="center"/>
        </w:trPr>
        <w:tc>
          <w:tcPr>
            <w:tcW w:w="1100" w:type="dxa"/>
            <w:tcBorders>
              <w:top w:val="nil"/>
              <w:left w:val="nil"/>
              <w:bottom w:val="nil"/>
              <w:right w:val="nil"/>
            </w:tcBorders>
            <w:shd w:val="clear" w:color="auto" w:fill="auto"/>
            <w:vAlign w:val="center"/>
            <w:hideMark/>
          </w:tcPr>
          <w:p w14:paraId="1157258A"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r w:rsidRPr="00E31732">
              <w:rPr>
                <w:rFonts w:ascii="Times New Roman" w:eastAsia="Times New Roman" w:hAnsi="Times New Roman" w:cs="Times New Roman"/>
                <w:b/>
                <w:bCs/>
                <w:color w:val="000000"/>
                <w:sz w:val="16"/>
                <w:szCs w:val="16"/>
                <w:lang w:eastAsia="es-CO"/>
              </w:rPr>
              <w:t>Ganglio</w:t>
            </w:r>
          </w:p>
        </w:tc>
        <w:tc>
          <w:tcPr>
            <w:tcW w:w="6440" w:type="dxa"/>
            <w:tcBorders>
              <w:top w:val="nil"/>
              <w:left w:val="nil"/>
              <w:bottom w:val="nil"/>
              <w:right w:val="nil"/>
            </w:tcBorders>
            <w:shd w:val="clear" w:color="auto" w:fill="auto"/>
            <w:noWrap/>
            <w:vAlign w:val="bottom"/>
            <w:hideMark/>
          </w:tcPr>
          <w:p w14:paraId="5747E484"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p>
        </w:tc>
      </w:tr>
      <w:tr w:rsidR="00E31732" w:rsidRPr="00E31732" w14:paraId="395D153F" w14:textId="77777777" w:rsidTr="00E31732">
        <w:trPr>
          <w:trHeight w:val="282"/>
          <w:jc w:val="center"/>
        </w:trPr>
        <w:tc>
          <w:tcPr>
            <w:tcW w:w="1100" w:type="dxa"/>
            <w:tcBorders>
              <w:top w:val="nil"/>
              <w:left w:val="nil"/>
              <w:bottom w:val="nil"/>
              <w:right w:val="nil"/>
            </w:tcBorders>
            <w:shd w:val="clear" w:color="auto" w:fill="auto"/>
            <w:vAlign w:val="center"/>
            <w:hideMark/>
          </w:tcPr>
          <w:p w14:paraId="05D6F13B"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N0</w:t>
            </w:r>
          </w:p>
        </w:tc>
        <w:tc>
          <w:tcPr>
            <w:tcW w:w="6440" w:type="dxa"/>
            <w:tcBorders>
              <w:top w:val="nil"/>
              <w:left w:val="nil"/>
              <w:bottom w:val="nil"/>
              <w:right w:val="nil"/>
            </w:tcBorders>
            <w:shd w:val="clear" w:color="auto" w:fill="auto"/>
            <w:vAlign w:val="center"/>
            <w:hideMark/>
          </w:tcPr>
          <w:p w14:paraId="21F1191C"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No ganglios linfáticos </w:t>
            </w:r>
            <w:proofErr w:type="spellStart"/>
            <w:r w:rsidRPr="00E31732">
              <w:rPr>
                <w:rFonts w:ascii="Times New Roman" w:eastAsia="Times New Roman" w:hAnsi="Times New Roman" w:cs="Times New Roman"/>
                <w:color w:val="000000"/>
                <w:sz w:val="16"/>
                <w:szCs w:val="16"/>
                <w:lang w:eastAsia="es-CO"/>
              </w:rPr>
              <w:t>preiféricos</w:t>
            </w:r>
            <w:proofErr w:type="spellEnd"/>
            <w:r w:rsidRPr="00E31732">
              <w:rPr>
                <w:rFonts w:ascii="Times New Roman" w:eastAsia="Times New Roman" w:hAnsi="Times New Roman" w:cs="Times New Roman"/>
                <w:color w:val="000000"/>
                <w:sz w:val="16"/>
                <w:szCs w:val="16"/>
                <w:lang w:eastAsia="es-CO"/>
              </w:rPr>
              <w:t xml:space="preserve"> clínicamente anormales; no requiere biopsia.</w:t>
            </w:r>
          </w:p>
        </w:tc>
      </w:tr>
      <w:tr w:rsidR="00E31732" w:rsidRPr="00E31732" w14:paraId="0A7508D4" w14:textId="77777777" w:rsidTr="00E31732">
        <w:trPr>
          <w:trHeight w:val="712"/>
          <w:jc w:val="center"/>
        </w:trPr>
        <w:tc>
          <w:tcPr>
            <w:tcW w:w="1100" w:type="dxa"/>
            <w:tcBorders>
              <w:top w:val="nil"/>
              <w:left w:val="nil"/>
              <w:bottom w:val="nil"/>
              <w:right w:val="nil"/>
            </w:tcBorders>
            <w:shd w:val="clear" w:color="auto" w:fill="auto"/>
            <w:vAlign w:val="center"/>
            <w:hideMark/>
          </w:tcPr>
          <w:p w14:paraId="4304F611"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N1</w:t>
            </w:r>
          </w:p>
        </w:tc>
        <w:tc>
          <w:tcPr>
            <w:tcW w:w="6440" w:type="dxa"/>
            <w:tcBorders>
              <w:top w:val="nil"/>
              <w:left w:val="nil"/>
              <w:bottom w:val="nil"/>
              <w:right w:val="nil"/>
            </w:tcBorders>
            <w:shd w:val="clear" w:color="auto" w:fill="auto"/>
            <w:vAlign w:val="center"/>
            <w:hideMark/>
          </w:tcPr>
          <w:p w14:paraId="3060BE65"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Ganglios linfáticos periféricos clínicamente anormales; histopatología Dutch grado 1 o NCI LN0-2                       N1a Clon negativo                                                                   N1b Clon positivo</w:t>
            </w:r>
          </w:p>
        </w:tc>
      </w:tr>
      <w:tr w:rsidR="00E31732" w:rsidRPr="00E31732" w14:paraId="7F92D949" w14:textId="77777777" w:rsidTr="00E31732">
        <w:trPr>
          <w:trHeight w:val="424"/>
          <w:jc w:val="center"/>
        </w:trPr>
        <w:tc>
          <w:tcPr>
            <w:tcW w:w="1100" w:type="dxa"/>
            <w:tcBorders>
              <w:top w:val="nil"/>
              <w:left w:val="nil"/>
              <w:bottom w:val="nil"/>
              <w:right w:val="nil"/>
            </w:tcBorders>
            <w:shd w:val="clear" w:color="auto" w:fill="auto"/>
            <w:vAlign w:val="center"/>
            <w:hideMark/>
          </w:tcPr>
          <w:p w14:paraId="46E06237"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N2</w:t>
            </w:r>
          </w:p>
        </w:tc>
        <w:tc>
          <w:tcPr>
            <w:tcW w:w="6440" w:type="dxa"/>
            <w:tcBorders>
              <w:top w:val="nil"/>
              <w:left w:val="nil"/>
              <w:bottom w:val="nil"/>
              <w:right w:val="nil"/>
            </w:tcBorders>
            <w:shd w:val="clear" w:color="auto" w:fill="auto"/>
            <w:vAlign w:val="center"/>
            <w:hideMark/>
          </w:tcPr>
          <w:p w14:paraId="2924B079"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Ganglios linfáticos periféricos clínicamente anormales; histopatología Dutch grado 2 o NCI LN3                                   N2a Clon negativo                                                                  N2b Clon positivo</w:t>
            </w:r>
          </w:p>
        </w:tc>
      </w:tr>
      <w:tr w:rsidR="00E31732" w:rsidRPr="00E31732" w14:paraId="56C8B45F" w14:textId="77777777" w:rsidTr="00E31732">
        <w:trPr>
          <w:trHeight w:val="558"/>
          <w:jc w:val="center"/>
        </w:trPr>
        <w:tc>
          <w:tcPr>
            <w:tcW w:w="1100" w:type="dxa"/>
            <w:tcBorders>
              <w:top w:val="nil"/>
              <w:left w:val="nil"/>
              <w:bottom w:val="nil"/>
              <w:right w:val="nil"/>
            </w:tcBorders>
            <w:shd w:val="clear" w:color="auto" w:fill="auto"/>
            <w:vAlign w:val="center"/>
            <w:hideMark/>
          </w:tcPr>
          <w:p w14:paraId="3FA6C2BA"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N3</w:t>
            </w:r>
          </w:p>
        </w:tc>
        <w:tc>
          <w:tcPr>
            <w:tcW w:w="6440" w:type="dxa"/>
            <w:tcBorders>
              <w:top w:val="nil"/>
              <w:left w:val="nil"/>
              <w:bottom w:val="nil"/>
              <w:right w:val="nil"/>
            </w:tcBorders>
            <w:shd w:val="clear" w:color="auto" w:fill="auto"/>
            <w:vAlign w:val="center"/>
            <w:hideMark/>
          </w:tcPr>
          <w:p w14:paraId="7B892120"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Ganglios linfáticos periféricos clínicamente anormales; histopatología Dutch grado 3-4 o NCI LN4; clon negativo o positivo                                                         </w:t>
            </w:r>
          </w:p>
        </w:tc>
      </w:tr>
      <w:tr w:rsidR="00E31732" w:rsidRPr="00E31732" w14:paraId="33E61451" w14:textId="77777777" w:rsidTr="00E31732">
        <w:trPr>
          <w:trHeight w:val="296"/>
          <w:jc w:val="center"/>
        </w:trPr>
        <w:tc>
          <w:tcPr>
            <w:tcW w:w="1100" w:type="dxa"/>
            <w:tcBorders>
              <w:top w:val="nil"/>
              <w:left w:val="nil"/>
              <w:bottom w:val="nil"/>
              <w:right w:val="nil"/>
            </w:tcBorders>
            <w:shd w:val="clear" w:color="auto" w:fill="auto"/>
            <w:vAlign w:val="center"/>
            <w:hideMark/>
          </w:tcPr>
          <w:p w14:paraId="6CBC8224"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proofErr w:type="spellStart"/>
            <w:r w:rsidRPr="00E31732">
              <w:rPr>
                <w:rFonts w:ascii="Times New Roman" w:eastAsia="Times New Roman" w:hAnsi="Times New Roman" w:cs="Times New Roman"/>
                <w:color w:val="000000"/>
                <w:sz w:val="16"/>
                <w:szCs w:val="16"/>
                <w:lang w:eastAsia="es-CO"/>
              </w:rPr>
              <w:t>Nx</w:t>
            </w:r>
            <w:proofErr w:type="spellEnd"/>
          </w:p>
        </w:tc>
        <w:tc>
          <w:tcPr>
            <w:tcW w:w="6440" w:type="dxa"/>
            <w:tcBorders>
              <w:top w:val="nil"/>
              <w:left w:val="nil"/>
              <w:bottom w:val="nil"/>
              <w:right w:val="nil"/>
            </w:tcBorders>
            <w:shd w:val="clear" w:color="auto" w:fill="auto"/>
            <w:vAlign w:val="center"/>
            <w:hideMark/>
          </w:tcPr>
          <w:p w14:paraId="16D992EC"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Ganglios linfáticos periféricos clínicamente anormales; no </w:t>
            </w:r>
            <w:proofErr w:type="spellStart"/>
            <w:r w:rsidRPr="00E31732">
              <w:rPr>
                <w:rFonts w:ascii="Times New Roman" w:eastAsia="Times New Roman" w:hAnsi="Times New Roman" w:cs="Times New Roman"/>
                <w:color w:val="000000"/>
                <w:sz w:val="16"/>
                <w:szCs w:val="16"/>
                <w:lang w:eastAsia="es-CO"/>
              </w:rPr>
              <w:t>confirmacion</w:t>
            </w:r>
            <w:proofErr w:type="spellEnd"/>
            <w:r w:rsidRPr="00E31732">
              <w:rPr>
                <w:rFonts w:ascii="Times New Roman" w:eastAsia="Times New Roman" w:hAnsi="Times New Roman" w:cs="Times New Roman"/>
                <w:color w:val="000000"/>
                <w:sz w:val="16"/>
                <w:szCs w:val="16"/>
                <w:lang w:eastAsia="es-CO"/>
              </w:rPr>
              <w:t xml:space="preserve"> </w:t>
            </w:r>
            <w:proofErr w:type="spellStart"/>
            <w:r w:rsidRPr="00E31732">
              <w:rPr>
                <w:rFonts w:ascii="Times New Roman" w:eastAsia="Times New Roman" w:hAnsi="Times New Roman" w:cs="Times New Roman"/>
                <w:color w:val="000000"/>
                <w:sz w:val="16"/>
                <w:szCs w:val="16"/>
                <w:lang w:eastAsia="es-CO"/>
              </w:rPr>
              <w:t>histologica</w:t>
            </w:r>
            <w:proofErr w:type="spellEnd"/>
            <w:r w:rsidRPr="00E31732">
              <w:rPr>
                <w:rFonts w:ascii="Times New Roman" w:eastAsia="Times New Roman" w:hAnsi="Times New Roman" w:cs="Times New Roman"/>
                <w:color w:val="000000"/>
                <w:sz w:val="16"/>
                <w:szCs w:val="16"/>
                <w:lang w:eastAsia="es-CO"/>
              </w:rPr>
              <w:t xml:space="preserve">                       </w:t>
            </w:r>
          </w:p>
        </w:tc>
      </w:tr>
      <w:tr w:rsidR="00E31732" w:rsidRPr="00E31732" w14:paraId="65032100" w14:textId="77777777" w:rsidTr="00E31732">
        <w:trPr>
          <w:trHeight w:val="499"/>
          <w:jc w:val="center"/>
        </w:trPr>
        <w:tc>
          <w:tcPr>
            <w:tcW w:w="1100" w:type="dxa"/>
            <w:tcBorders>
              <w:top w:val="nil"/>
              <w:left w:val="nil"/>
              <w:bottom w:val="nil"/>
              <w:right w:val="nil"/>
            </w:tcBorders>
            <w:shd w:val="clear" w:color="auto" w:fill="auto"/>
            <w:vAlign w:val="center"/>
            <w:hideMark/>
          </w:tcPr>
          <w:p w14:paraId="1CA64431"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r w:rsidRPr="00E31732">
              <w:rPr>
                <w:rFonts w:ascii="Times New Roman" w:eastAsia="Times New Roman" w:hAnsi="Times New Roman" w:cs="Times New Roman"/>
                <w:b/>
                <w:bCs/>
                <w:color w:val="000000"/>
                <w:sz w:val="16"/>
                <w:szCs w:val="16"/>
                <w:lang w:eastAsia="es-CO"/>
              </w:rPr>
              <w:t>Visceral</w:t>
            </w:r>
          </w:p>
        </w:tc>
        <w:tc>
          <w:tcPr>
            <w:tcW w:w="6440" w:type="dxa"/>
            <w:tcBorders>
              <w:top w:val="nil"/>
              <w:left w:val="nil"/>
              <w:bottom w:val="nil"/>
              <w:right w:val="nil"/>
            </w:tcBorders>
            <w:shd w:val="clear" w:color="auto" w:fill="auto"/>
            <w:vAlign w:val="center"/>
            <w:hideMark/>
          </w:tcPr>
          <w:p w14:paraId="3192BA55"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p>
        </w:tc>
      </w:tr>
      <w:tr w:rsidR="00E31732" w:rsidRPr="00E31732" w14:paraId="23008250" w14:textId="77777777" w:rsidTr="00E31732">
        <w:trPr>
          <w:trHeight w:val="59"/>
          <w:jc w:val="center"/>
        </w:trPr>
        <w:tc>
          <w:tcPr>
            <w:tcW w:w="1100" w:type="dxa"/>
            <w:tcBorders>
              <w:top w:val="nil"/>
              <w:left w:val="nil"/>
              <w:bottom w:val="nil"/>
              <w:right w:val="nil"/>
            </w:tcBorders>
            <w:shd w:val="clear" w:color="auto" w:fill="auto"/>
            <w:vAlign w:val="center"/>
            <w:hideMark/>
          </w:tcPr>
          <w:p w14:paraId="4415D9D6"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M0</w:t>
            </w:r>
          </w:p>
        </w:tc>
        <w:tc>
          <w:tcPr>
            <w:tcW w:w="6440" w:type="dxa"/>
            <w:tcBorders>
              <w:top w:val="nil"/>
              <w:left w:val="nil"/>
              <w:bottom w:val="nil"/>
              <w:right w:val="nil"/>
            </w:tcBorders>
            <w:shd w:val="clear" w:color="auto" w:fill="auto"/>
            <w:vAlign w:val="center"/>
            <w:hideMark/>
          </w:tcPr>
          <w:p w14:paraId="1552C29B"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No afectación de </w:t>
            </w:r>
            <w:proofErr w:type="spellStart"/>
            <w:r w:rsidRPr="00E31732">
              <w:rPr>
                <w:rFonts w:ascii="Times New Roman" w:eastAsia="Times New Roman" w:hAnsi="Times New Roman" w:cs="Times New Roman"/>
                <w:color w:val="000000"/>
                <w:sz w:val="16"/>
                <w:szCs w:val="16"/>
                <w:lang w:eastAsia="es-CO"/>
              </w:rPr>
              <w:t>organo</w:t>
            </w:r>
            <w:proofErr w:type="spellEnd"/>
            <w:r w:rsidRPr="00E31732">
              <w:rPr>
                <w:rFonts w:ascii="Times New Roman" w:eastAsia="Times New Roman" w:hAnsi="Times New Roman" w:cs="Times New Roman"/>
                <w:color w:val="000000"/>
                <w:sz w:val="16"/>
                <w:szCs w:val="16"/>
                <w:lang w:eastAsia="es-CO"/>
              </w:rPr>
              <w:t xml:space="preserve"> visceral</w:t>
            </w:r>
          </w:p>
        </w:tc>
      </w:tr>
      <w:tr w:rsidR="00E31732" w:rsidRPr="00E31732" w14:paraId="5C76324E" w14:textId="77777777" w:rsidTr="00E31732">
        <w:trPr>
          <w:trHeight w:val="437"/>
          <w:jc w:val="center"/>
        </w:trPr>
        <w:tc>
          <w:tcPr>
            <w:tcW w:w="1100" w:type="dxa"/>
            <w:tcBorders>
              <w:top w:val="nil"/>
              <w:left w:val="nil"/>
              <w:bottom w:val="nil"/>
              <w:right w:val="nil"/>
            </w:tcBorders>
            <w:shd w:val="clear" w:color="auto" w:fill="auto"/>
            <w:vAlign w:val="center"/>
            <w:hideMark/>
          </w:tcPr>
          <w:p w14:paraId="6593EDE8"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M1</w:t>
            </w:r>
          </w:p>
        </w:tc>
        <w:tc>
          <w:tcPr>
            <w:tcW w:w="6440" w:type="dxa"/>
            <w:tcBorders>
              <w:top w:val="nil"/>
              <w:left w:val="nil"/>
              <w:bottom w:val="nil"/>
              <w:right w:val="nil"/>
            </w:tcBorders>
            <w:shd w:val="clear" w:color="auto" w:fill="auto"/>
            <w:vAlign w:val="center"/>
            <w:hideMark/>
          </w:tcPr>
          <w:p w14:paraId="771ADBFB"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Afectación visceral (debe tener confirmación patológica y el </w:t>
            </w:r>
            <w:proofErr w:type="spellStart"/>
            <w:r w:rsidRPr="00E31732">
              <w:rPr>
                <w:rFonts w:ascii="Times New Roman" w:eastAsia="Times New Roman" w:hAnsi="Times New Roman" w:cs="Times New Roman"/>
                <w:color w:val="000000"/>
                <w:sz w:val="16"/>
                <w:szCs w:val="16"/>
                <w:lang w:eastAsia="es-CO"/>
              </w:rPr>
              <w:t>organo</w:t>
            </w:r>
            <w:proofErr w:type="spellEnd"/>
            <w:r w:rsidRPr="00E31732">
              <w:rPr>
                <w:rFonts w:ascii="Times New Roman" w:eastAsia="Times New Roman" w:hAnsi="Times New Roman" w:cs="Times New Roman"/>
                <w:color w:val="000000"/>
                <w:sz w:val="16"/>
                <w:szCs w:val="16"/>
                <w:lang w:eastAsia="es-CO"/>
              </w:rPr>
              <w:t xml:space="preserve"> afectado debe especificarse)</w:t>
            </w:r>
          </w:p>
        </w:tc>
      </w:tr>
      <w:tr w:rsidR="00E31732" w:rsidRPr="00E31732" w14:paraId="11DC0556" w14:textId="77777777" w:rsidTr="00E31732">
        <w:trPr>
          <w:trHeight w:val="315"/>
          <w:jc w:val="center"/>
        </w:trPr>
        <w:tc>
          <w:tcPr>
            <w:tcW w:w="1100" w:type="dxa"/>
            <w:tcBorders>
              <w:top w:val="nil"/>
              <w:left w:val="nil"/>
              <w:bottom w:val="nil"/>
              <w:right w:val="nil"/>
            </w:tcBorders>
            <w:shd w:val="clear" w:color="auto" w:fill="auto"/>
            <w:vAlign w:val="center"/>
            <w:hideMark/>
          </w:tcPr>
          <w:p w14:paraId="3D74B992"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r w:rsidRPr="00E31732">
              <w:rPr>
                <w:rFonts w:ascii="Times New Roman" w:eastAsia="Times New Roman" w:hAnsi="Times New Roman" w:cs="Times New Roman"/>
                <w:b/>
                <w:bCs/>
                <w:color w:val="000000"/>
                <w:sz w:val="16"/>
                <w:szCs w:val="16"/>
                <w:lang w:eastAsia="es-CO"/>
              </w:rPr>
              <w:t>Sangre</w:t>
            </w:r>
          </w:p>
        </w:tc>
        <w:tc>
          <w:tcPr>
            <w:tcW w:w="6440" w:type="dxa"/>
            <w:tcBorders>
              <w:top w:val="nil"/>
              <w:left w:val="nil"/>
              <w:bottom w:val="nil"/>
              <w:right w:val="nil"/>
            </w:tcBorders>
            <w:shd w:val="clear" w:color="auto" w:fill="auto"/>
            <w:vAlign w:val="center"/>
            <w:hideMark/>
          </w:tcPr>
          <w:p w14:paraId="41FFEAB5" w14:textId="77777777" w:rsidR="00E31732" w:rsidRPr="00E31732" w:rsidRDefault="00E31732" w:rsidP="00F83E30">
            <w:pPr>
              <w:spacing w:after="0" w:line="240" w:lineRule="auto"/>
              <w:rPr>
                <w:rFonts w:ascii="Times New Roman" w:eastAsia="Times New Roman" w:hAnsi="Times New Roman" w:cs="Times New Roman"/>
                <w:b/>
                <w:bCs/>
                <w:color w:val="000000"/>
                <w:sz w:val="16"/>
                <w:szCs w:val="16"/>
                <w:lang w:eastAsia="es-CO"/>
              </w:rPr>
            </w:pPr>
          </w:p>
        </w:tc>
      </w:tr>
      <w:tr w:rsidR="00E31732" w:rsidRPr="00E31732" w14:paraId="37109FEE" w14:textId="77777777" w:rsidTr="00E31732">
        <w:trPr>
          <w:trHeight w:val="548"/>
          <w:jc w:val="center"/>
        </w:trPr>
        <w:tc>
          <w:tcPr>
            <w:tcW w:w="1100" w:type="dxa"/>
            <w:tcBorders>
              <w:top w:val="nil"/>
              <w:left w:val="nil"/>
              <w:bottom w:val="nil"/>
              <w:right w:val="nil"/>
            </w:tcBorders>
            <w:shd w:val="clear" w:color="auto" w:fill="auto"/>
            <w:vAlign w:val="center"/>
            <w:hideMark/>
          </w:tcPr>
          <w:p w14:paraId="40C57714"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B0</w:t>
            </w:r>
          </w:p>
        </w:tc>
        <w:tc>
          <w:tcPr>
            <w:tcW w:w="6440" w:type="dxa"/>
            <w:tcBorders>
              <w:top w:val="nil"/>
              <w:left w:val="nil"/>
              <w:bottom w:val="nil"/>
              <w:right w:val="nil"/>
            </w:tcBorders>
            <w:shd w:val="clear" w:color="auto" w:fill="auto"/>
            <w:vAlign w:val="center"/>
            <w:hideMark/>
          </w:tcPr>
          <w:p w14:paraId="72761500"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Ausencia significativa de compromiso </w:t>
            </w:r>
            <w:proofErr w:type="spellStart"/>
            <w:r w:rsidRPr="00E31732">
              <w:rPr>
                <w:rFonts w:ascii="Times New Roman" w:eastAsia="Times New Roman" w:hAnsi="Times New Roman" w:cs="Times New Roman"/>
                <w:color w:val="000000"/>
                <w:sz w:val="16"/>
                <w:szCs w:val="16"/>
                <w:lang w:eastAsia="es-CO"/>
              </w:rPr>
              <w:t>sanguineo</w:t>
            </w:r>
            <w:proofErr w:type="spellEnd"/>
            <w:r w:rsidRPr="00E31732">
              <w:rPr>
                <w:rFonts w:ascii="Times New Roman" w:eastAsia="Times New Roman" w:hAnsi="Times New Roman" w:cs="Times New Roman"/>
                <w:color w:val="000000"/>
                <w:sz w:val="16"/>
                <w:szCs w:val="16"/>
                <w:lang w:eastAsia="es-CO"/>
              </w:rPr>
              <w:t>: ≤5% de linfocitos en sangre periférica son células atípicas (</w:t>
            </w:r>
            <w:proofErr w:type="gramStart"/>
            <w:r w:rsidRPr="00E31732">
              <w:rPr>
                <w:rFonts w:ascii="Times New Roman" w:eastAsia="Times New Roman" w:hAnsi="Times New Roman" w:cs="Times New Roman"/>
                <w:color w:val="000000"/>
                <w:sz w:val="16"/>
                <w:szCs w:val="16"/>
                <w:lang w:eastAsia="es-CO"/>
              </w:rPr>
              <w:t>Sézary)  B</w:t>
            </w:r>
            <w:proofErr w:type="gramEnd"/>
            <w:r w:rsidRPr="00E31732">
              <w:rPr>
                <w:rFonts w:ascii="Times New Roman" w:eastAsia="Times New Roman" w:hAnsi="Times New Roman" w:cs="Times New Roman"/>
                <w:color w:val="000000"/>
                <w:sz w:val="16"/>
                <w:szCs w:val="16"/>
                <w:lang w:eastAsia="es-CO"/>
              </w:rPr>
              <w:t>0a Clon negativo                                                                     B0b Clon positivo</w:t>
            </w:r>
          </w:p>
        </w:tc>
      </w:tr>
      <w:tr w:rsidR="00E31732" w:rsidRPr="00E31732" w14:paraId="59C881F3" w14:textId="77777777" w:rsidTr="00E31732">
        <w:trPr>
          <w:trHeight w:val="698"/>
          <w:jc w:val="center"/>
        </w:trPr>
        <w:tc>
          <w:tcPr>
            <w:tcW w:w="1100" w:type="dxa"/>
            <w:tcBorders>
              <w:top w:val="nil"/>
              <w:left w:val="nil"/>
              <w:bottom w:val="nil"/>
              <w:right w:val="nil"/>
            </w:tcBorders>
            <w:shd w:val="clear" w:color="auto" w:fill="auto"/>
            <w:vAlign w:val="center"/>
            <w:hideMark/>
          </w:tcPr>
          <w:p w14:paraId="13D43BEA"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B1</w:t>
            </w:r>
          </w:p>
        </w:tc>
        <w:tc>
          <w:tcPr>
            <w:tcW w:w="6440" w:type="dxa"/>
            <w:tcBorders>
              <w:top w:val="nil"/>
              <w:left w:val="nil"/>
              <w:bottom w:val="nil"/>
              <w:right w:val="nil"/>
            </w:tcBorders>
            <w:shd w:val="clear" w:color="auto" w:fill="auto"/>
            <w:vAlign w:val="center"/>
            <w:hideMark/>
          </w:tcPr>
          <w:p w14:paraId="500B3A4D"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Carga tumoral </w:t>
            </w:r>
            <w:proofErr w:type="spellStart"/>
            <w:r w:rsidRPr="00E31732">
              <w:rPr>
                <w:rFonts w:ascii="Times New Roman" w:eastAsia="Times New Roman" w:hAnsi="Times New Roman" w:cs="Times New Roman"/>
                <w:color w:val="000000"/>
                <w:sz w:val="16"/>
                <w:szCs w:val="16"/>
                <w:lang w:eastAsia="es-CO"/>
              </w:rPr>
              <w:t>sanguinea</w:t>
            </w:r>
            <w:proofErr w:type="spellEnd"/>
            <w:r w:rsidRPr="00E31732">
              <w:rPr>
                <w:rFonts w:ascii="Times New Roman" w:eastAsia="Times New Roman" w:hAnsi="Times New Roman" w:cs="Times New Roman"/>
                <w:color w:val="000000"/>
                <w:sz w:val="16"/>
                <w:szCs w:val="16"/>
                <w:lang w:eastAsia="es-CO"/>
              </w:rPr>
              <w:t xml:space="preserve"> baja: &gt;5% de linfocitos en sangre </w:t>
            </w:r>
            <w:proofErr w:type="spellStart"/>
            <w:r w:rsidRPr="00E31732">
              <w:rPr>
                <w:rFonts w:ascii="Times New Roman" w:eastAsia="Times New Roman" w:hAnsi="Times New Roman" w:cs="Times New Roman"/>
                <w:color w:val="000000"/>
                <w:sz w:val="16"/>
                <w:szCs w:val="16"/>
                <w:lang w:eastAsia="es-CO"/>
              </w:rPr>
              <w:t>periferica</w:t>
            </w:r>
            <w:proofErr w:type="spellEnd"/>
            <w:r w:rsidRPr="00E31732">
              <w:rPr>
                <w:rFonts w:ascii="Times New Roman" w:eastAsia="Times New Roman" w:hAnsi="Times New Roman" w:cs="Times New Roman"/>
                <w:color w:val="000000"/>
                <w:sz w:val="16"/>
                <w:szCs w:val="16"/>
                <w:lang w:eastAsia="es-CO"/>
              </w:rPr>
              <w:t xml:space="preserve"> son células atípicas (Sézary) pero no cumplen con los criterios de B2                                                            B1a Clon negativo                                                                  B1b Clon positivo</w:t>
            </w:r>
          </w:p>
        </w:tc>
      </w:tr>
      <w:tr w:rsidR="00E31732" w:rsidRPr="00E31732" w14:paraId="23DCC996" w14:textId="77777777" w:rsidTr="00E31732">
        <w:trPr>
          <w:trHeight w:val="762"/>
          <w:jc w:val="center"/>
        </w:trPr>
        <w:tc>
          <w:tcPr>
            <w:tcW w:w="1100" w:type="dxa"/>
            <w:tcBorders>
              <w:top w:val="nil"/>
              <w:left w:val="nil"/>
              <w:bottom w:val="single" w:sz="8" w:space="0" w:color="auto"/>
              <w:right w:val="nil"/>
            </w:tcBorders>
            <w:shd w:val="clear" w:color="auto" w:fill="auto"/>
            <w:vAlign w:val="center"/>
            <w:hideMark/>
          </w:tcPr>
          <w:p w14:paraId="7C2E2948"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B2</w:t>
            </w:r>
          </w:p>
        </w:tc>
        <w:tc>
          <w:tcPr>
            <w:tcW w:w="6440" w:type="dxa"/>
            <w:tcBorders>
              <w:top w:val="nil"/>
              <w:left w:val="nil"/>
              <w:bottom w:val="single" w:sz="8" w:space="0" w:color="auto"/>
              <w:right w:val="nil"/>
            </w:tcBorders>
            <w:shd w:val="clear" w:color="auto" w:fill="auto"/>
            <w:vAlign w:val="center"/>
            <w:hideMark/>
          </w:tcPr>
          <w:p w14:paraId="11F29F7A"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 xml:space="preserve">Carga tumoral </w:t>
            </w:r>
            <w:proofErr w:type="spellStart"/>
            <w:r w:rsidRPr="00E31732">
              <w:rPr>
                <w:rFonts w:ascii="Times New Roman" w:eastAsia="Times New Roman" w:hAnsi="Times New Roman" w:cs="Times New Roman"/>
                <w:color w:val="000000"/>
                <w:sz w:val="16"/>
                <w:szCs w:val="16"/>
                <w:lang w:eastAsia="es-CO"/>
              </w:rPr>
              <w:t>sanguinea</w:t>
            </w:r>
            <w:proofErr w:type="spellEnd"/>
            <w:r w:rsidRPr="00E31732">
              <w:rPr>
                <w:rFonts w:ascii="Times New Roman" w:eastAsia="Times New Roman" w:hAnsi="Times New Roman" w:cs="Times New Roman"/>
                <w:color w:val="000000"/>
                <w:sz w:val="16"/>
                <w:szCs w:val="16"/>
                <w:lang w:eastAsia="es-CO"/>
              </w:rPr>
              <w:t xml:space="preserve"> alta: ≥1000/</w:t>
            </w:r>
            <w:proofErr w:type="spellStart"/>
            <w:r w:rsidRPr="00E31732">
              <w:rPr>
                <w:rFonts w:ascii="Times New Roman" w:eastAsia="Times New Roman" w:hAnsi="Times New Roman" w:cs="Times New Roman"/>
                <w:color w:val="000000"/>
                <w:sz w:val="16"/>
                <w:szCs w:val="16"/>
                <w:lang w:eastAsia="es-CO"/>
              </w:rPr>
              <w:t>μL</w:t>
            </w:r>
            <w:proofErr w:type="spellEnd"/>
            <w:r w:rsidRPr="00E31732">
              <w:rPr>
                <w:rFonts w:ascii="Times New Roman" w:eastAsia="Times New Roman" w:hAnsi="Times New Roman" w:cs="Times New Roman"/>
                <w:color w:val="000000"/>
                <w:sz w:val="16"/>
                <w:szCs w:val="16"/>
                <w:lang w:eastAsia="es-CO"/>
              </w:rPr>
              <w:t xml:space="preserve"> células </w:t>
            </w:r>
            <w:proofErr w:type="gramStart"/>
            <w:r w:rsidRPr="00E31732">
              <w:rPr>
                <w:rFonts w:ascii="Times New Roman" w:eastAsia="Times New Roman" w:hAnsi="Times New Roman" w:cs="Times New Roman"/>
                <w:color w:val="000000"/>
                <w:sz w:val="16"/>
                <w:szCs w:val="16"/>
                <w:lang w:eastAsia="es-CO"/>
              </w:rPr>
              <w:t>Sézary  con</w:t>
            </w:r>
            <w:proofErr w:type="gramEnd"/>
            <w:r w:rsidRPr="00E31732">
              <w:rPr>
                <w:rFonts w:ascii="Times New Roman" w:eastAsia="Times New Roman" w:hAnsi="Times New Roman" w:cs="Times New Roman"/>
                <w:color w:val="000000"/>
                <w:sz w:val="16"/>
                <w:szCs w:val="16"/>
                <w:lang w:eastAsia="es-CO"/>
              </w:rPr>
              <w:t xml:space="preserve"> clon positivo</w:t>
            </w:r>
          </w:p>
        </w:tc>
      </w:tr>
      <w:tr w:rsidR="00E31732" w:rsidRPr="00E31732" w14:paraId="54D2874D" w14:textId="77777777" w:rsidTr="00E31732">
        <w:trPr>
          <w:trHeight w:val="462"/>
          <w:jc w:val="center"/>
        </w:trPr>
        <w:tc>
          <w:tcPr>
            <w:tcW w:w="7540" w:type="dxa"/>
            <w:gridSpan w:val="2"/>
            <w:tcBorders>
              <w:top w:val="single" w:sz="8" w:space="0" w:color="auto"/>
              <w:left w:val="nil"/>
              <w:bottom w:val="nil"/>
              <w:right w:val="nil"/>
            </w:tcBorders>
            <w:shd w:val="clear" w:color="auto" w:fill="auto"/>
            <w:vAlign w:val="center"/>
            <w:hideMark/>
          </w:tcPr>
          <w:p w14:paraId="682E5728" w14:textId="77777777" w:rsidR="00E31732" w:rsidRPr="00E31732" w:rsidRDefault="00E31732" w:rsidP="00F83E30">
            <w:pPr>
              <w:spacing w:after="0" w:line="240" w:lineRule="auto"/>
              <w:rPr>
                <w:rFonts w:ascii="Times New Roman" w:eastAsia="Times New Roman" w:hAnsi="Times New Roman" w:cs="Times New Roman"/>
                <w:color w:val="000000"/>
                <w:sz w:val="16"/>
                <w:szCs w:val="16"/>
                <w:lang w:eastAsia="es-CO"/>
              </w:rPr>
            </w:pPr>
            <w:r w:rsidRPr="00E31732">
              <w:rPr>
                <w:rFonts w:ascii="Times New Roman" w:eastAsia="Times New Roman" w:hAnsi="Times New Roman" w:cs="Times New Roman"/>
                <w:color w:val="000000"/>
                <w:sz w:val="16"/>
                <w:szCs w:val="16"/>
                <w:lang w:eastAsia="es-CO"/>
              </w:rPr>
              <w:t>SS es un estadio como T4 N2/3/x M0 B2.</w:t>
            </w:r>
          </w:p>
        </w:tc>
      </w:tr>
    </w:tbl>
    <w:p w14:paraId="33DA2051" w14:textId="52168FDA" w:rsidR="00E31732" w:rsidRDefault="00E31732" w:rsidP="00730573">
      <w:pPr>
        <w:jc w:val="both"/>
        <w:rPr>
          <w:rFonts w:ascii="Times New Roman" w:hAnsi="Times New Roman" w:cs="Times New Roman"/>
          <w:sz w:val="24"/>
          <w:szCs w:val="24"/>
        </w:rPr>
      </w:pPr>
    </w:p>
    <w:p w14:paraId="6D6E1AC4" w14:textId="77777777" w:rsidR="00E31732" w:rsidRDefault="00E31732">
      <w:pPr>
        <w:rPr>
          <w:rFonts w:ascii="Times New Roman" w:hAnsi="Times New Roman" w:cs="Times New Roman"/>
          <w:sz w:val="24"/>
          <w:szCs w:val="24"/>
        </w:rPr>
      </w:pPr>
    </w:p>
    <w:p w14:paraId="5D1741C6" w14:textId="77777777" w:rsidR="00E31732" w:rsidRDefault="00E31732">
      <w:pPr>
        <w:rPr>
          <w:rFonts w:ascii="Times New Roman" w:hAnsi="Times New Roman" w:cs="Times New Roman"/>
          <w:sz w:val="24"/>
          <w:szCs w:val="24"/>
        </w:rPr>
      </w:pPr>
    </w:p>
    <w:p w14:paraId="0AE74DC0" w14:textId="77777777" w:rsidR="00E31732" w:rsidRDefault="00E31732">
      <w:pPr>
        <w:rPr>
          <w:rFonts w:ascii="Times New Roman" w:hAnsi="Times New Roman" w:cs="Times New Roman"/>
          <w:sz w:val="24"/>
          <w:szCs w:val="24"/>
        </w:rPr>
      </w:pPr>
    </w:p>
    <w:p w14:paraId="681246EC" w14:textId="77777777" w:rsidR="00E31732" w:rsidRDefault="00E31732">
      <w:pPr>
        <w:rPr>
          <w:rFonts w:ascii="Times New Roman" w:hAnsi="Times New Roman" w:cs="Times New Roman"/>
          <w:sz w:val="24"/>
          <w:szCs w:val="24"/>
        </w:rPr>
      </w:pPr>
    </w:p>
    <w:p w14:paraId="12BADFDC" w14:textId="77777777" w:rsidR="00E31732" w:rsidRDefault="00E31732">
      <w:pPr>
        <w:rPr>
          <w:rFonts w:ascii="Times New Roman" w:hAnsi="Times New Roman" w:cs="Times New Roman"/>
          <w:sz w:val="24"/>
          <w:szCs w:val="24"/>
        </w:rPr>
      </w:pPr>
    </w:p>
    <w:p w14:paraId="51540F7D" w14:textId="77777777" w:rsidR="00E31732" w:rsidRDefault="00E31732">
      <w:pPr>
        <w:rPr>
          <w:rFonts w:ascii="Times New Roman" w:hAnsi="Times New Roman" w:cs="Times New Roman"/>
          <w:sz w:val="24"/>
          <w:szCs w:val="24"/>
        </w:rPr>
      </w:pPr>
    </w:p>
    <w:p w14:paraId="42F0D7B4" w14:textId="7723AD2F" w:rsidR="00E31732" w:rsidRDefault="00E31732" w:rsidP="00E31732">
      <w:pPr>
        <w:pStyle w:val="Descripcin"/>
      </w:pPr>
      <w:r>
        <w:lastRenderedPageBreak/>
        <w:t xml:space="preserve">Tabla </w:t>
      </w:r>
      <w:fldSimple w:instr=" SEQ Tabla \* ARABIC ">
        <w:r w:rsidR="0051523E">
          <w:rPr>
            <w:noProof/>
          </w:rPr>
          <w:t>3</w:t>
        </w:r>
      </w:fldSimple>
      <w:r>
        <w:t>. Clasificación en estadio de la micosis fungoid</w:t>
      </w:r>
      <w:r w:rsidR="0077606A">
        <w:t>e</w:t>
      </w:r>
      <w:r>
        <w:t xml:space="preserve"> y el síndrome de Sézary</w:t>
      </w:r>
    </w:p>
    <w:tbl>
      <w:tblPr>
        <w:tblW w:w="8101" w:type="dxa"/>
        <w:jc w:val="center"/>
        <w:tblCellMar>
          <w:left w:w="70" w:type="dxa"/>
          <w:right w:w="70" w:type="dxa"/>
        </w:tblCellMar>
        <w:tblLook w:val="04A0" w:firstRow="1" w:lastRow="0" w:firstColumn="1" w:lastColumn="0" w:noHBand="0" w:noVBand="1"/>
      </w:tblPr>
      <w:tblGrid>
        <w:gridCol w:w="1666"/>
        <w:gridCol w:w="879"/>
        <w:gridCol w:w="879"/>
        <w:gridCol w:w="528"/>
        <w:gridCol w:w="879"/>
        <w:gridCol w:w="3270"/>
      </w:tblGrid>
      <w:tr w:rsidR="00FA4FAE" w:rsidRPr="00FA4FAE" w14:paraId="4A9C4332" w14:textId="77777777" w:rsidTr="00FA4FAE">
        <w:trPr>
          <w:trHeight w:val="522"/>
          <w:jc w:val="center"/>
        </w:trPr>
        <w:tc>
          <w:tcPr>
            <w:tcW w:w="8101" w:type="dxa"/>
            <w:gridSpan w:val="6"/>
            <w:tcBorders>
              <w:top w:val="nil"/>
              <w:left w:val="nil"/>
              <w:bottom w:val="single" w:sz="8" w:space="0" w:color="auto"/>
              <w:right w:val="nil"/>
            </w:tcBorders>
            <w:shd w:val="clear" w:color="auto" w:fill="auto"/>
            <w:noWrap/>
            <w:vAlign w:val="center"/>
            <w:hideMark/>
          </w:tcPr>
          <w:p w14:paraId="1E9EBBED" w14:textId="344D1EDE"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r>
      <w:tr w:rsidR="00FA4FAE" w:rsidRPr="00FA4FAE" w14:paraId="7E8ABD16" w14:textId="77777777" w:rsidTr="00FA4FAE">
        <w:trPr>
          <w:trHeight w:val="582"/>
          <w:jc w:val="center"/>
        </w:trPr>
        <w:tc>
          <w:tcPr>
            <w:tcW w:w="1666" w:type="dxa"/>
            <w:tcBorders>
              <w:top w:val="nil"/>
              <w:left w:val="nil"/>
              <w:bottom w:val="single" w:sz="8" w:space="0" w:color="auto"/>
              <w:right w:val="nil"/>
            </w:tcBorders>
            <w:shd w:val="clear" w:color="auto" w:fill="auto"/>
            <w:noWrap/>
            <w:vAlign w:val="center"/>
            <w:hideMark/>
          </w:tcPr>
          <w:p w14:paraId="67CAB5AB" w14:textId="77777777" w:rsidR="00FA4FAE" w:rsidRPr="00FA4FAE" w:rsidRDefault="00FA4FAE" w:rsidP="00FA4FA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Estadio</w:t>
            </w:r>
          </w:p>
        </w:tc>
        <w:tc>
          <w:tcPr>
            <w:tcW w:w="879" w:type="dxa"/>
            <w:tcBorders>
              <w:top w:val="nil"/>
              <w:left w:val="nil"/>
              <w:bottom w:val="single" w:sz="8" w:space="0" w:color="auto"/>
              <w:right w:val="nil"/>
            </w:tcBorders>
            <w:shd w:val="clear" w:color="auto" w:fill="auto"/>
            <w:noWrap/>
            <w:vAlign w:val="center"/>
            <w:hideMark/>
          </w:tcPr>
          <w:p w14:paraId="66A85F86" w14:textId="77777777" w:rsidR="00FA4FAE" w:rsidRPr="00FA4FAE" w:rsidRDefault="00FA4FAE" w:rsidP="00FA4FA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T</w:t>
            </w:r>
          </w:p>
        </w:tc>
        <w:tc>
          <w:tcPr>
            <w:tcW w:w="879" w:type="dxa"/>
            <w:tcBorders>
              <w:top w:val="nil"/>
              <w:left w:val="nil"/>
              <w:bottom w:val="single" w:sz="8" w:space="0" w:color="auto"/>
              <w:right w:val="nil"/>
            </w:tcBorders>
            <w:shd w:val="clear" w:color="auto" w:fill="auto"/>
            <w:noWrap/>
            <w:vAlign w:val="center"/>
            <w:hideMark/>
          </w:tcPr>
          <w:p w14:paraId="646581ED" w14:textId="77777777" w:rsidR="00FA4FAE" w:rsidRPr="00FA4FAE" w:rsidRDefault="00FA4FAE" w:rsidP="00FA4FA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N</w:t>
            </w:r>
          </w:p>
        </w:tc>
        <w:tc>
          <w:tcPr>
            <w:tcW w:w="528" w:type="dxa"/>
            <w:tcBorders>
              <w:top w:val="nil"/>
              <w:left w:val="nil"/>
              <w:bottom w:val="single" w:sz="8" w:space="0" w:color="auto"/>
              <w:right w:val="nil"/>
            </w:tcBorders>
            <w:shd w:val="clear" w:color="auto" w:fill="auto"/>
            <w:noWrap/>
            <w:vAlign w:val="center"/>
            <w:hideMark/>
          </w:tcPr>
          <w:p w14:paraId="253650AB" w14:textId="77777777" w:rsidR="00FA4FAE" w:rsidRPr="00FA4FAE" w:rsidRDefault="00FA4FAE" w:rsidP="00FA4FA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M</w:t>
            </w:r>
          </w:p>
        </w:tc>
        <w:tc>
          <w:tcPr>
            <w:tcW w:w="879" w:type="dxa"/>
            <w:tcBorders>
              <w:top w:val="nil"/>
              <w:left w:val="nil"/>
              <w:bottom w:val="single" w:sz="8" w:space="0" w:color="auto"/>
              <w:right w:val="nil"/>
            </w:tcBorders>
            <w:shd w:val="clear" w:color="auto" w:fill="auto"/>
            <w:noWrap/>
            <w:vAlign w:val="center"/>
            <w:hideMark/>
          </w:tcPr>
          <w:p w14:paraId="2FC1755B" w14:textId="77777777" w:rsidR="00FA4FAE" w:rsidRPr="00FA4FAE" w:rsidRDefault="00FA4FAE" w:rsidP="00FA4FA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B</w:t>
            </w:r>
          </w:p>
        </w:tc>
        <w:tc>
          <w:tcPr>
            <w:tcW w:w="3270" w:type="dxa"/>
            <w:tcBorders>
              <w:top w:val="nil"/>
              <w:left w:val="nil"/>
              <w:bottom w:val="single" w:sz="8" w:space="0" w:color="auto"/>
              <w:right w:val="nil"/>
            </w:tcBorders>
            <w:shd w:val="clear" w:color="auto" w:fill="auto"/>
            <w:noWrap/>
            <w:vAlign w:val="center"/>
            <w:hideMark/>
          </w:tcPr>
          <w:p w14:paraId="2BBFF79B" w14:textId="0DA6076A" w:rsidR="00FA4FAE" w:rsidRPr="00FA4FAE" w:rsidRDefault="00FA4FAE" w:rsidP="00FA4FA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5 años DSS</w:t>
            </w:r>
            <w:r>
              <w:rPr>
                <w:rFonts w:ascii="Times New Roman" w:eastAsia="Times New Roman" w:hAnsi="Times New Roman" w:cs="Times New Roman"/>
                <w:b/>
                <w:color w:val="000000"/>
                <w:sz w:val="20"/>
                <w:szCs w:val="20"/>
                <w:lang w:eastAsia="es-CO"/>
              </w:rPr>
              <w:t>*</w:t>
            </w:r>
            <w:r w:rsidRPr="00FA4FAE">
              <w:rPr>
                <w:rFonts w:ascii="Times New Roman" w:eastAsia="Times New Roman" w:hAnsi="Times New Roman" w:cs="Times New Roman"/>
                <w:b/>
                <w:color w:val="000000"/>
                <w:sz w:val="20"/>
                <w:szCs w:val="20"/>
                <w:lang w:eastAsia="es-CO"/>
              </w:rPr>
              <w:t xml:space="preserve"> (%)</w:t>
            </w:r>
          </w:p>
        </w:tc>
      </w:tr>
      <w:tr w:rsidR="00FA4FAE" w:rsidRPr="00FA4FAE" w14:paraId="58E4696D" w14:textId="77777777" w:rsidTr="00FA4FAE">
        <w:trPr>
          <w:trHeight w:val="420"/>
          <w:jc w:val="center"/>
        </w:trPr>
        <w:tc>
          <w:tcPr>
            <w:tcW w:w="1666" w:type="dxa"/>
            <w:tcBorders>
              <w:top w:val="nil"/>
              <w:left w:val="nil"/>
              <w:bottom w:val="nil"/>
              <w:right w:val="nil"/>
            </w:tcBorders>
            <w:shd w:val="clear" w:color="auto" w:fill="auto"/>
            <w:noWrap/>
            <w:vAlign w:val="center"/>
            <w:hideMark/>
          </w:tcPr>
          <w:p w14:paraId="2B84F5A5"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IA</w:t>
            </w:r>
          </w:p>
        </w:tc>
        <w:tc>
          <w:tcPr>
            <w:tcW w:w="879" w:type="dxa"/>
            <w:tcBorders>
              <w:top w:val="nil"/>
              <w:left w:val="nil"/>
              <w:bottom w:val="nil"/>
              <w:right w:val="nil"/>
            </w:tcBorders>
            <w:shd w:val="clear" w:color="auto" w:fill="auto"/>
            <w:noWrap/>
            <w:vAlign w:val="center"/>
            <w:hideMark/>
          </w:tcPr>
          <w:p w14:paraId="26D09023"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w:t>
            </w:r>
          </w:p>
        </w:tc>
        <w:tc>
          <w:tcPr>
            <w:tcW w:w="879" w:type="dxa"/>
            <w:tcBorders>
              <w:top w:val="nil"/>
              <w:left w:val="nil"/>
              <w:bottom w:val="nil"/>
              <w:right w:val="nil"/>
            </w:tcBorders>
            <w:shd w:val="clear" w:color="auto" w:fill="auto"/>
            <w:noWrap/>
            <w:vAlign w:val="center"/>
            <w:hideMark/>
          </w:tcPr>
          <w:p w14:paraId="2A365659"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528" w:type="dxa"/>
            <w:tcBorders>
              <w:top w:val="nil"/>
              <w:left w:val="nil"/>
              <w:bottom w:val="nil"/>
              <w:right w:val="nil"/>
            </w:tcBorders>
            <w:shd w:val="clear" w:color="auto" w:fill="auto"/>
            <w:noWrap/>
            <w:vAlign w:val="center"/>
            <w:hideMark/>
          </w:tcPr>
          <w:p w14:paraId="019B60B0"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40D8F6EF"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0.1</w:t>
            </w:r>
          </w:p>
        </w:tc>
        <w:tc>
          <w:tcPr>
            <w:tcW w:w="3270" w:type="dxa"/>
            <w:tcBorders>
              <w:top w:val="nil"/>
              <w:left w:val="nil"/>
              <w:bottom w:val="nil"/>
              <w:right w:val="nil"/>
            </w:tcBorders>
            <w:shd w:val="clear" w:color="auto" w:fill="auto"/>
            <w:noWrap/>
            <w:vAlign w:val="center"/>
            <w:hideMark/>
          </w:tcPr>
          <w:p w14:paraId="5E86151A"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98</w:t>
            </w:r>
          </w:p>
        </w:tc>
      </w:tr>
      <w:tr w:rsidR="00FA4FAE" w:rsidRPr="00FA4FAE" w14:paraId="395B0303"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4DAD526A"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IB</w:t>
            </w:r>
          </w:p>
        </w:tc>
        <w:tc>
          <w:tcPr>
            <w:tcW w:w="879" w:type="dxa"/>
            <w:tcBorders>
              <w:top w:val="nil"/>
              <w:left w:val="nil"/>
              <w:bottom w:val="nil"/>
              <w:right w:val="nil"/>
            </w:tcBorders>
            <w:shd w:val="clear" w:color="auto" w:fill="auto"/>
            <w:noWrap/>
            <w:vAlign w:val="center"/>
            <w:hideMark/>
          </w:tcPr>
          <w:p w14:paraId="0D3F81DB"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2</w:t>
            </w:r>
          </w:p>
        </w:tc>
        <w:tc>
          <w:tcPr>
            <w:tcW w:w="879" w:type="dxa"/>
            <w:tcBorders>
              <w:top w:val="nil"/>
              <w:left w:val="nil"/>
              <w:bottom w:val="nil"/>
              <w:right w:val="nil"/>
            </w:tcBorders>
            <w:shd w:val="clear" w:color="auto" w:fill="auto"/>
            <w:noWrap/>
            <w:vAlign w:val="center"/>
            <w:hideMark/>
          </w:tcPr>
          <w:p w14:paraId="58655DC3"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528" w:type="dxa"/>
            <w:tcBorders>
              <w:top w:val="nil"/>
              <w:left w:val="nil"/>
              <w:bottom w:val="nil"/>
              <w:right w:val="nil"/>
            </w:tcBorders>
            <w:shd w:val="clear" w:color="auto" w:fill="auto"/>
            <w:noWrap/>
            <w:vAlign w:val="center"/>
            <w:hideMark/>
          </w:tcPr>
          <w:p w14:paraId="43CAEC50"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5AD8972C"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0.1</w:t>
            </w:r>
          </w:p>
        </w:tc>
        <w:tc>
          <w:tcPr>
            <w:tcW w:w="3270" w:type="dxa"/>
            <w:tcBorders>
              <w:top w:val="nil"/>
              <w:left w:val="nil"/>
              <w:bottom w:val="nil"/>
              <w:right w:val="nil"/>
            </w:tcBorders>
            <w:shd w:val="clear" w:color="auto" w:fill="auto"/>
            <w:noWrap/>
            <w:vAlign w:val="center"/>
            <w:hideMark/>
          </w:tcPr>
          <w:p w14:paraId="422C5238"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89</w:t>
            </w:r>
          </w:p>
        </w:tc>
      </w:tr>
      <w:tr w:rsidR="00FA4FAE" w:rsidRPr="00FA4FAE" w14:paraId="0934BE92"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738F6DAB"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IIA</w:t>
            </w:r>
          </w:p>
        </w:tc>
        <w:tc>
          <w:tcPr>
            <w:tcW w:w="879" w:type="dxa"/>
            <w:tcBorders>
              <w:top w:val="nil"/>
              <w:left w:val="nil"/>
              <w:bottom w:val="nil"/>
              <w:right w:val="nil"/>
            </w:tcBorders>
            <w:shd w:val="clear" w:color="auto" w:fill="auto"/>
            <w:noWrap/>
            <w:vAlign w:val="center"/>
            <w:hideMark/>
          </w:tcPr>
          <w:p w14:paraId="606F2252"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1.2</w:t>
            </w:r>
          </w:p>
        </w:tc>
        <w:tc>
          <w:tcPr>
            <w:tcW w:w="879" w:type="dxa"/>
            <w:tcBorders>
              <w:top w:val="nil"/>
              <w:left w:val="nil"/>
              <w:bottom w:val="nil"/>
              <w:right w:val="nil"/>
            </w:tcBorders>
            <w:shd w:val="clear" w:color="auto" w:fill="auto"/>
            <w:noWrap/>
            <w:vAlign w:val="center"/>
            <w:hideMark/>
          </w:tcPr>
          <w:p w14:paraId="22847E88"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1.2</w:t>
            </w:r>
          </w:p>
        </w:tc>
        <w:tc>
          <w:tcPr>
            <w:tcW w:w="528" w:type="dxa"/>
            <w:tcBorders>
              <w:top w:val="nil"/>
              <w:left w:val="nil"/>
              <w:bottom w:val="nil"/>
              <w:right w:val="nil"/>
            </w:tcBorders>
            <w:shd w:val="clear" w:color="auto" w:fill="auto"/>
            <w:noWrap/>
            <w:vAlign w:val="center"/>
            <w:hideMark/>
          </w:tcPr>
          <w:p w14:paraId="4FF6D99C"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4C0703F9"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0.1</w:t>
            </w:r>
          </w:p>
        </w:tc>
        <w:tc>
          <w:tcPr>
            <w:tcW w:w="3270" w:type="dxa"/>
            <w:tcBorders>
              <w:top w:val="nil"/>
              <w:left w:val="nil"/>
              <w:bottom w:val="nil"/>
              <w:right w:val="nil"/>
            </w:tcBorders>
            <w:shd w:val="clear" w:color="auto" w:fill="auto"/>
            <w:noWrap/>
            <w:vAlign w:val="center"/>
            <w:hideMark/>
          </w:tcPr>
          <w:p w14:paraId="44303A2E"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89</w:t>
            </w:r>
          </w:p>
        </w:tc>
      </w:tr>
      <w:tr w:rsidR="00FA4FAE" w:rsidRPr="00FA4FAE" w14:paraId="646EAE6D"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477FA1EF"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IIB</w:t>
            </w:r>
          </w:p>
        </w:tc>
        <w:tc>
          <w:tcPr>
            <w:tcW w:w="879" w:type="dxa"/>
            <w:tcBorders>
              <w:top w:val="nil"/>
              <w:left w:val="nil"/>
              <w:bottom w:val="nil"/>
              <w:right w:val="nil"/>
            </w:tcBorders>
            <w:shd w:val="clear" w:color="auto" w:fill="auto"/>
            <w:noWrap/>
            <w:vAlign w:val="center"/>
            <w:hideMark/>
          </w:tcPr>
          <w:p w14:paraId="06741ED3"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3</w:t>
            </w:r>
          </w:p>
        </w:tc>
        <w:tc>
          <w:tcPr>
            <w:tcW w:w="879" w:type="dxa"/>
            <w:tcBorders>
              <w:top w:val="nil"/>
              <w:left w:val="nil"/>
              <w:bottom w:val="nil"/>
              <w:right w:val="nil"/>
            </w:tcBorders>
            <w:shd w:val="clear" w:color="auto" w:fill="auto"/>
            <w:noWrap/>
            <w:vAlign w:val="center"/>
            <w:hideMark/>
          </w:tcPr>
          <w:p w14:paraId="2FCF45B1"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0−2</w:t>
            </w:r>
          </w:p>
        </w:tc>
        <w:tc>
          <w:tcPr>
            <w:tcW w:w="528" w:type="dxa"/>
            <w:tcBorders>
              <w:top w:val="nil"/>
              <w:left w:val="nil"/>
              <w:bottom w:val="nil"/>
              <w:right w:val="nil"/>
            </w:tcBorders>
            <w:shd w:val="clear" w:color="auto" w:fill="auto"/>
            <w:noWrap/>
            <w:vAlign w:val="center"/>
            <w:hideMark/>
          </w:tcPr>
          <w:p w14:paraId="3DB16441"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595FD9FE"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0.1</w:t>
            </w:r>
          </w:p>
        </w:tc>
        <w:tc>
          <w:tcPr>
            <w:tcW w:w="3270" w:type="dxa"/>
            <w:tcBorders>
              <w:top w:val="nil"/>
              <w:left w:val="nil"/>
              <w:bottom w:val="nil"/>
              <w:right w:val="nil"/>
            </w:tcBorders>
            <w:shd w:val="clear" w:color="auto" w:fill="auto"/>
            <w:noWrap/>
            <w:vAlign w:val="center"/>
            <w:hideMark/>
          </w:tcPr>
          <w:p w14:paraId="4D3AD0F2"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56</w:t>
            </w:r>
          </w:p>
        </w:tc>
      </w:tr>
      <w:tr w:rsidR="00FA4FAE" w:rsidRPr="00FA4FAE" w14:paraId="2BB0118C"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052675A0"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IIIA</w:t>
            </w:r>
          </w:p>
        </w:tc>
        <w:tc>
          <w:tcPr>
            <w:tcW w:w="879" w:type="dxa"/>
            <w:tcBorders>
              <w:top w:val="nil"/>
              <w:left w:val="nil"/>
              <w:bottom w:val="nil"/>
              <w:right w:val="nil"/>
            </w:tcBorders>
            <w:shd w:val="clear" w:color="auto" w:fill="auto"/>
            <w:noWrap/>
            <w:vAlign w:val="center"/>
            <w:hideMark/>
          </w:tcPr>
          <w:p w14:paraId="2F7B2F6D"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4</w:t>
            </w:r>
          </w:p>
        </w:tc>
        <w:tc>
          <w:tcPr>
            <w:tcW w:w="879" w:type="dxa"/>
            <w:tcBorders>
              <w:top w:val="nil"/>
              <w:left w:val="nil"/>
              <w:bottom w:val="nil"/>
              <w:right w:val="nil"/>
            </w:tcBorders>
            <w:shd w:val="clear" w:color="auto" w:fill="auto"/>
            <w:noWrap/>
            <w:vAlign w:val="center"/>
            <w:hideMark/>
          </w:tcPr>
          <w:p w14:paraId="23D73A32"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0−2</w:t>
            </w:r>
          </w:p>
        </w:tc>
        <w:tc>
          <w:tcPr>
            <w:tcW w:w="528" w:type="dxa"/>
            <w:tcBorders>
              <w:top w:val="nil"/>
              <w:left w:val="nil"/>
              <w:bottom w:val="nil"/>
              <w:right w:val="nil"/>
            </w:tcBorders>
            <w:shd w:val="clear" w:color="auto" w:fill="auto"/>
            <w:noWrap/>
            <w:vAlign w:val="center"/>
            <w:hideMark/>
          </w:tcPr>
          <w:p w14:paraId="12E06297"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4532E6D7"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3270" w:type="dxa"/>
            <w:tcBorders>
              <w:top w:val="nil"/>
              <w:left w:val="nil"/>
              <w:bottom w:val="nil"/>
              <w:right w:val="nil"/>
            </w:tcBorders>
            <w:shd w:val="clear" w:color="auto" w:fill="auto"/>
            <w:noWrap/>
            <w:vAlign w:val="center"/>
            <w:hideMark/>
          </w:tcPr>
          <w:p w14:paraId="4CCE917C"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54</w:t>
            </w:r>
          </w:p>
        </w:tc>
      </w:tr>
      <w:tr w:rsidR="00FA4FAE" w:rsidRPr="00FA4FAE" w14:paraId="24A2ED0C"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1C9DF6FC"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IIIB</w:t>
            </w:r>
          </w:p>
        </w:tc>
        <w:tc>
          <w:tcPr>
            <w:tcW w:w="879" w:type="dxa"/>
            <w:tcBorders>
              <w:top w:val="nil"/>
              <w:left w:val="nil"/>
              <w:bottom w:val="nil"/>
              <w:right w:val="nil"/>
            </w:tcBorders>
            <w:shd w:val="clear" w:color="auto" w:fill="auto"/>
            <w:noWrap/>
            <w:vAlign w:val="center"/>
            <w:hideMark/>
          </w:tcPr>
          <w:p w14:paraId="7318F431"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4</w:t>
            </w:r>
          </w:p>
        </w:tc>
        <w:tc>
          <w:tcPr>
            <w:tcW w:w="879" w:type="dxa"/>
            <w:tcBorders>
              <w:top w:val="nil"/>
              <w:left w:val="nil"/>
              <w:bottom w:val="nil"/>
              <w:right w:val="nil"/>
            </w:tcBorders>
            <w:shd w:val="clear" w:color="auto" w:fill="auto"/>
            <w:noWrap/>
            <w:vAlign w:val="center"/>
            <w:hideMark/>
          </w:tcPr>
          <w:p w14:paraId="1F5CE30E"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0−2</w:t>
            </w:r>
          </w:p>
        </w:tc>
        <w:tc>
          <w:tcPr>
            <w:tcW w:w="528" w:type="dxa"/>
            <w:tcBorders>
              <w:top w:val="nil"/>
              <w:left w:val="nil"/>
              <w:bottom w:val="nil"/>
              <w:right w:val="nil"/>
            </w:tcBorders>
            <w:shd w:val="clear" w:color="auto" w:fill="auto"/>
            <w:noWrap/>
            <w:vAlign w:val="center"/>
            <w:hideMark/>
          </w:tcPr>
          <w:p w14:paraId="497F4F40"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341028D0"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w:t>
            </w:r>
          </w:p>
        </w:tc>
        <w:tc>
          <w:tcPr>
            <w:tcW w:w="3270" w:type="dxa"/>
            <w:tcBorders>
              <w:top w:val="nil"/>
              <w:left w:val="nil"/>
              <w:bottom w:val="nil"/>
              <w:right w:val="nil"/>
            </w:tcBorders>
            <w:shd w:val="clear" w:color="auto" w:fill="auto"/>
            <w:noWrap/>
            <w:vAlign w:val="center"/>
            <w:hideMark/>
          </w:tcPr>
          <w:p w14:paraId="6AFA6FE1"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48</w:t>
            </w:r>
          </w:p>
        </w:tc>
      </w:tr>
      <w:tr w:rsidR="00FA4FAE" w:rsidRPr="00FA4FAE" w14:paraId="430E3E0F"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196CA4D4"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IVA1</w:t>
            </w:r>
          </w:p>
        </w:tc>
        <w:tc>
          <w:tcPr>
            <w:tcW w:w="879" w:type="dxa"/>
            <w:tcBorders>
              <w:top w:val="nil"/>
              <w:left w:val="nil"/>
              <w:bottom w:val="nil"/>
              <w:right w:val="nil"/>
            </w:tcBorders>
            <w:shd w:val="clear" w:color="auto" w:fill="auto"/>
            <w:noWrap/>
            <w:vAlign w:val="center"/>
            <w:hideMark/>
          </w:tcPr>
          <w:p w14:paraId="77FC06B8"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1−4</w:t>
            </w:r>
          </w:p>
        </w:tc>
        <w:tc>
          <w:tcPr>
            <w:tcW w:w="879" w:type="dxa"/>
            <w:tcBorders>
              <w:top w:val="nil"/>
              <w:left w:val="nil"/>
              <w:bottom w:val="nil"/>
              <w:right w:val="nil"/>
            </w:tcBorders>
            <w:shd w:val="clear" w:color="auto" w:fill="auto"/>
            <w:noWrap/>
            <w:vAlign w:val="center"/>
            <w:hideMark/>
          </w:tcPr>
          <w:p w14:paraId="1A9AB968"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0−2</w:t>
            </w:r>
          </w:p>
        </w:tc>
        <w:tc>
          <w:tcPr>
            <w:tcW w:w="528" w:type="dxa"/>
            <w:tcBorders>
              <w:top w:val="nil"/>
              <w:left w:val="nil"/>
              <w:bottom w:val="nil"/>
              <w:right w:val="nil"/>
            </w:tcBorders>
            <w:shd w:val="clear" w:color="auto" w:fill="auto"/>
            <w:noWrap/>
            <w:vAlign w:val="center"/>
            <w:hideMark/>
          </w:tcPr>
          <w:p w14:paraId="3CC7884C"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4DC4AA51"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2</w:t>
            </w:r>
          </w:p>
        </w:tc>
        <w:tc>
          <w:tcPr>
            <w:tcW w:w="3270" w:type="dxa"/>
            <w:tcBorders>
              <w:top w:val="nil"/>
              <w:left w:val="nil"/>
              <w:bottom w:val="nil"/>
              <w:right w:val="nil"/>
            </w:tcBorders>
            <w:shd w:val="clear" w:color="auto" w:fill="auto"/>
            <w:noWrap/>
            <w:vAlign w:val="center"/>
            <w:hideMark/>
          </w:tcPr>
          <w:p w14:paraId="0CC6D60C"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41</w:t>
            </w:r>
          </w:p>
        </w:tc>
      </w:tr>
      <w:tr w:rsidR="00FA4FAE" w:rsidRPr="00FA4FAE" w14:paraId="515F50BB" w14:textId="77777777" w:rsidTr="00FA4FAE">
        <w:trPr>
          <w:trHeight w:val="315"/>
          <w:jc w:val="center"/>
        </w:trPr>
        <w:tc>
          <w:tcPr>
            <w:tcW w:w="1666" w:type="dxa"/>
            <w:tcBorders>
              <w:top w:val="nil"/>
              <w:left w:val="nil"/>
              <w:bottom w:val="nil"/>
              <w:right w:val="nil"/>
            </w:tcBorders>
            <w:shd w:val="clear" w:color="auto" w:fill="auto"/>
            <w:noWrap/>
            <w:vAlign w:val="center"/>
            <w:hideMark/>
          </w:tcPr>
          <w:p w14:paraId="146FAC07"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IVA2</w:t>
            </w:r>
          </w:p>
        </w:tc>
        <w:tc>
          <w:tcPr>
            <w:tcW w:w="879" w:type="dxa"/>
            <w:tcBorders>
              <w:top w:val="nil"/>
              <w:left w:val="nil"/>
              <w:bottom w:val="nil"/>
              <w:right w:val="nil"/>
            </w:tcBorders>
            <w:shd w:val="clear" w:color="auto" w:fill="auto"/>
            <w:noWrap/>
            <w:vAlign w:val="center"/>
            <w:hideMark/>
          </w:tcPr>
          <w:p w14:paraId="1B275592"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1−4</w:t>
            </w:r>
          </w:p>
        </w:tc>
        <w:tc>
          <w:tcPr>
            <w:tcW w:w="879" w:type="dxa"/>
            <w:tcBorders>
              <w:top w:val="nil"/>
              <w:left w:val="nil"/>
              <w:bottom w:val="nil"/>
              <w:right w:val="nil"/>
            </w:tcBorders>
            <w:shd w:val="clear" w:color="auto" w:fill="auto"/>
            <w:noWrap/>
            <w:vAlign w:val="center"/>
            <w:hideMark/>
          </w:tcPr>
          <w:p w14:paraId="4F0A9163"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3</w:t>
            </w:r>
          </w:p>
        </w:tc>
        <w:tc>
          <w:tcPr>
            <w:tcW w:w="528" w:type="dxa"/>
            <w:tcBorders>
              <w:top w:val="nil"/>
              <w:left w:val="nil"/>
              <w:bottom w:val="nil"/>
              <w:right w:val="nil"/>
            </w:tcBorders>
            <w:shd w:val="clear" w:color="auto" w:fill="auto"/>
            <w:noWrap/>
            <w:vAlign w:val="center"/>
            <w:hideMark/>
          </w:tcPr>
          <w:p w14:paraId="63786A84"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w:t>
            </w:r>
          </w:p>
        </w:tc>
        <w:tc>
          <w:tcPr>
            <w:tcW w:w="879" w:type="dxa"/>
            <w:tcBorders>
              <w:top w:val="nil"/>
              <w:left w:val="nil"/>
              <w:bottom w:val="nil"/>
              <w:right w:val="nil"/>
            </w:tcBorders>
            <w:shd w:val="clear" w:color="auto" w:fill="auto"/>
            <w:noWrap/>
            <w:vAlign w:val="center"/>
            <w:hideMark/>
          </w:tcPr>
          <w:p w14:paraId="1D9B24D8"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0−2</w:t>
            </w:r>
          </w:p>
        </w:tc>
        <w:tc>
          <w:tcPr>
            <w:tcW w:w="3270" w:type="dxa"/>
            <w:tcBorders>
              <w:top w:val="nil"/>
              <w:left w:val="nil"/>
              <w:bottom w:val="nil"/>
              <w:right w:val="nil"/>
            </w:tcBorders>
            <w:shd w:val="clear" w:color="auto" w:fill="auto"/>
            <w:noWrap/>
            <w:vAlign w:val="center"/>
            <w:hideMark/>
          </w:tcPr>
          <w:p w14:paraId="63E1329B"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23</w:t>
            </w:r>
          </w:p>
        </w:tc>
      </w:tr>
      <w:tr w:rsidR="00FA4FAE" w:rsidRPr="00FA4FAE" w14:paraId="4B1D8574" w14:textId="77777777" w:rsidTr="00FA4FAE">
        <w:trPr>
          <w:trHeight w:val="330"/>
          <w:jc w:val="center"/>
        </w:trPr>
        <w:tc>
          <w:tcPr>
            <w:tcW w:w="1666" w:type="dxa"/>
            <w:tcBorders>
              <w:top w:val="nil"/>
              <w:left w:val="nil"/>
              <w:bottom w:val="single" w:sz="8" w:space="0" w:color="auto"/>
              <w:right w:val="nil"/>
            </w:tcBorders>
            <w:shd w:val="clear" w:color="auto" w:fill="auto"/>
            <w:noWrap/>
            <w:vAlign w:val="center"/>
            <w:hideMark/>
          </w:tcPr>
          <w:p w14:paraId="50A8E967"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IVB</w:t>
            </w:r>
          </w:p>
        </w:tc>
        <w:tc>
          <w:tcPr>
            <w:tcW w:w="879" w:type="dxa"/>
            <w:tcBorders>
              <w:top w:val="nil"/>
              <w:left w:val="nil"/>
              <w:bottom w:val="single" w:sz="8" w:space="0" w:color="auto"/>
              <w:right w:val="nil"/>
            </w:tcBorders>
            <w:shd w:val="clear" w:color="auto" w:fill="auto"/>
            <w:noWrap/>
            <w:vAlign w:val="center"/>
            <w:hideMark/>
          </w:tcPr>
          <w:p w14:paraId="7B0EFB97"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1−4</w:t>
            </w:r>
          </w:p>
        </w:tc>
        <w:tc>
          <w:tcPr>
            <w:tcW w:w="879" w:type="dxa"/>
            <w:tcBorders>
              <w:top w:val="nil"/>
              <w:left w:val="nil"/>
              <w:bottom w:val="single" w:sz="8" w:space="0" w:color="auto"/>
              <w:right w:val="nil"/>
            </w:tcBorders>
            <w:shd w:val="clear" w:color="auto" w:fill="auto"/>
            <w:noWrap/>
            <w:vAlign w:val="center"/>
            <w:hideMark/>
          </w:tcPr>
          <w:p w14:paraId="08D6D4A2"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0−3</w:t>
            </w:r>
          </w:p>
        </w:tc>
        <w:tc>
          <w:tcPr>
            <w:tcW w:w="528" w:type="dxa"/>
            <w:tcBorders>
              <w:top w:val="nil"/>
              <w:left w:val="nil"/>
              <w:bottom w:val="single" w:sz="8" w:space="0" w:color="auto"/>
              <w:right w:val="nil"/>
            </w:tcBorders>
            <w:shd w:val="clear" w:color="auto" w:fill="auto"/>
            <w:noWrap/>
            <w:vAlign w:val="center"/>
            <w:hideMark/>
          </w:tcPr>
          <w:p w14:paraId="34A7F93C"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w:t>
            </w:r>
          </w:p>
        </w:tc>
        <w:tc>
          <w:tcPr>
            <w:tcW w:w="879" w:type="dxa"/>
            <w:tcBorders>
              <w:top w:val="nil"/>
              <w:left w:val="nil"/>
              <w:bottom w:val="single" w:sz="8" w:space="0" w:color="auto"/>
              <w:right w:val="nil"/>
            </w:tcBorders>
            <w:shd w:val="clear" w:color="auto" w:fill="auto"/>
            <w:noWrap/>
            <w:vAlign w:val="center"/>
            <w:hideMark/>
          </w:tcPr>
          <w:p w14:paraId="2B1136FC" w14:textId="77777777" w:rsidR="00FA4FAE" w:rsidRPr="00FA4FAE" w:rsidRDefault="00FA4FAE" w:rsidP="00FA4FAE">
            <w:pPr>
              <w:spacing w:after="0" w:line="240" w:lineRule="auto"/>
              <w:jc w:val="right"/>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0−2</w:t>
            </w:r>
          </w:p>
        </w:tc>
        <w:tc>
          <w:tcPr>
            <w:tcW w:w="3270" w:type="dxa"/>
            <w:tcBorders>
              <w:top w:val="nil"/>
              <w:left w:val="nil"/>
              <w:bottom w:val="single" w:sz="8" w:space="0" w:color="auto"/>
              <w:right w:val="nil"/>
            </w:tcBorders>
            <w:shd w:val="clear" w:color="auto" w:fill="auto"/>
            <w:noWrap/>
            <w:vAlign w:val="center"/>
            <w:hideMark/>
          </w:tcPr>
          <w:p w14:paraId="4E772043"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18</w:t>
            </w:r>
          </w:p>
        </w:tc>
      </w:tr>
    </w:tbl>
    <w:p w14:paraId="00016461" w14:textId="1CFB7966" w:rsidR="0077606A" w:rsidRPr="00FA4FAE" w:rsidRDefault="00FA4FAE" w:rsidP="00FA4FAE">
      <w:pPr>
        <w:jc w:val="center"/>
        <w:rPr>
          <w:rFonts w:ascii="Times New Roman" w:hAnsi="Times New Roman" w:cs="Times New Roman"/>
          <w:sz w:val="18"/>
          <w:szCs w:val="18"/>
        </w:rPr>
      </w:pPr>
      <w:r w:rsidRPr="00FA4FAE">
        <w:rPr>
          <w:rFonts w:ascii="Times New Roman" w:hAnsi="Times New Roman" w:cs="Times New Roman"/>
          <w:sz w:val="18"/>
          <w:szCs w:val="18"/>
        </w:rPr>
        <w:t>*DSS: Supervivencia específica para la enfermedad</w:t>
      </w:r>
    </w:p>
    <w:p w14:paraId="351E52DD" w14:textId="64E6B5DA" w:rsidR="00E31732" w:rsidRDefault="00E31732" w:rsidP="00E31732"/>
    <w:p w14:paraId="01DB6728" w14:textId="0FF1D266" w:rsidR="00FA4FAE" w:rsidRDefault="00FA4FAE" w:rsidP="00E31732"/>
    <w:p w14:paraId="4B2155F7" w14:textId="58EBC670" w:rsidR="00FA4FAE" w:rsidRDefault="00FA4FAE" w:rsidP="00E31732"/>
    <w:p w14:paraId="68288B21" w14:textId="766E6606" w:rsidR="00FA4FAE" w:rsidRDefault="00FA4FAE" w:rsidP="00E31732"/>
    <w:p w14:paraId="044CE9BF" w14:textId="15AFF7B7" w:rsidR="00FA4FAE" w:rsidRDefault="00FA4FAE" w:rsidP="00E31732"/>
    <w:p w14:paraId="1ABEEB38" w14:textId="29527E9D" w:rsidR="00FA4FAE" w:rsidRDefault="00FA4FAE" w:rsidP="00E31732"/>
    <w:p w14:paraId="5CD01A82" w14:textId="3695E663" w:rsidR="00FA4FAE" w:rsidRDefault="00FA4FAE" w:rsidP="00E31732"/>
    <w:p w14:paraId="2FB432CA" w14:textId="2F0D4C85" w:rsidR="00FA4FAE" w:rsidRDefault="00FA4FAE" w:rsidP="00E31732"/>
    <w:p w14:paraId="2C3D5BB1" w14:textId="48F352D1" w:rsidR="00FA4FAE" w:rsidRDefault="00FA4FAE" w:rsidP="00E31732"/>
    <w:p w14:paraId="39BCFAA3" w14:textId="21E80979" w:rsidR="00FA4FAE" w:rsidRDefault="00FA4FAE" w:rsidP="00E31732"/>
    <w:p w14:paraId="5DC01AA8" w14:textId="2DCB859C" w:rsidR="00FA4FAE" w:rsidRDefault="00FA4FAE" w:rsidP="00E31732"/>
    <w:p w14:paraId="73D17EB2" w14:textId="46F66860" w:rsidR="00FA4FAE" w:rsidRDefault="00FA4FAE" w:rsidP="00E31732"/>
    <w:p w14:paraId="760F127F" w14:textId="3B459A5B" w:rsidR="00FA4FAE" w:rsidRDefault="00FA4FAE" w:rsidP="00E31732"/>
    <w:p w14:paraId="783F7796" w14:textId="35DBB03A" w:rsidR="00FA4FAE" w:rsidRDefault="00FA4FAE" w:rsidP="00E31732"/>
    <w:p w14:paraId="480468ED" w14:textId="6C3A2D5A" w:rsidR="00FA4FAE" w:rsidRDefault="00FA4FAE" w:rsidP="00E31732"/>
    <w:p w14:paraId="0EEACD0F" w14:textId="60C9798F" w:rsidR="00FA4FAE" w:rsidRDefault="00FA4FAE" w:rsidP="00E31732"/>
    <w:p w14:paraId="2C495D3C" w14:textId="158A8B0F" w:rsidR="00FA4FAE" w:rsidRDefault="00FA4FAE" w:rsidP="00E31732"/>
    <w:p w14:paraId="7F058421" w14:textId="11AAE359" w:rsidR="00FA4FAE" w:rsidRDefault="00FA4FAE" w:rsidP="00E31732"/>
    <w:p w14:paraId="63E07C76" w14:textId="4059B6C2" w:rsidR="00FA4FAE" w:rsidRDefault="0051523E" w:rsidP="0051523E">
      <w:pPr>
        <w:pStyle w:val="Descripcin"/>
      </w:pPr>
      <w:r>
        <w:lastRenderedPageBreak/>
        <w:t xml:space="preserve">Tabla </w:t>
      </w:r>
      <w:fldSimple w:instr=" SEQ Tabla \* ARABIC ">
        <w:r>
          <w:rPr>
            <w:noProof/>
          </w:rPr>
          <w:t>4</w:t>
        </w:r>
      </w:fldSimple>
      <w:r>
        <w:t>. Sistema TNM para linfomas cutáneos diferentes a micosis fungoide y síndrome de Sézary</w:t>
      </w:r>
    </w:p>
    <w:tbl>
      <w:tblPr>
        <w:tblW w:w="8644" w:type="dxa"/>
        <w:jc w:val="center"/>
        <w:tblCellMar>
          <w:left w:w="70" w:type="dxa"/>
          <w:right w:w="70" w:type="dxa"/>
        </w:tblCellMar>
        <w:tblLook w:val="04A0" w:firstRow="1" w:lastRow="0" w:firstColumn="1" w:lastColumn="0" w:noHBand="0" w:noVBand="1"/>
      </w:tblPr>
      <w:tblGrid>
        <w:gridCol w:w="429"/>
        <w:gridCol w:w="672"/>
        <w:gridCol w:w="3820"/>
        <w:gridCol w:w="3723"/>
      </w:tblGrid>
      <w:tr w:rsidR="00FA4FAE" w:rsidRPr="00FA4FAE" w14:paraId="35B39F87" w14:textId="77777777" w:rsidTr="0051523E">
        <w:trPr>
          <w:trHeight w:val="822"/>
          <w:jc w:val="center"/>
        </w:trPr>
        <w:tc>
          <w:tcPr>
            <w:tcW w:w="8644" w:type="dxa"/>
            <w:gridSpan w:val="4"/>
            <w:tcBorders>
              <w:top w:val="nil"/>
              <w:left w:val="nil"/>
              <w:bottom w:val="single" w:sz="8" w:space="0" w:color="auto"/>
              <w:right w:val="nil"/>
            </w:tcBorders>
            <w:shd w:val="clear" w:color="auto" w:fill="auto"/>
            <w:vAlign w:val="center"/>
            <w:hideMark/>
          </w:tcPr>
          <w:p w14:paraId="22D08CBB" w14:textId="77777777" w:rsidR="00FA4FAE" w:rsidRPr="00FA4FAE" w:rsidRDefault="00FA4FAE" w:rsidP="0051523E">
            <w:pPr>
              <w:spacing w:after="0" w:line="240" w:lineRule="auto"/>
              <w:jc w:val="center"/>
              <w:rPr>
                <w:rFonts w:ascii="Times New Roman" w:eastAsia="Times New Roman" w:hAnsi="Times New Roman" w:cs="Times New Roman"/>
                <w:b/>
                <w:color w:val="000000"/>
                <w:sz w:val="20"/>
                <w:szCs w:val="20"/>
                <w:lang w:eastAsia="es-CO"/>
              </w:rPr>
            </w:pPr>
            <w:r w:rsidRPr="00FA4FAE">
              <w:rPr>
                <w:rFonts w:ascii="Times New Roman" w:eastAsia="Times New Roman" w:hAnsi="Times New Roman" w:cs="Times New Roman"/>
                <w:b/>
                <w:color w:val="000000"/>
                <w:sz w:val="20"/>
                <w:szCs w:val="20"/>
                <w:lang w:eastAsia="es-CO"/>
              </w:rPr>
              <w:t xml:space="preserve">Propuesta del ISCL/EORTC sobre clasificación TNM del linfoma </w:t>
            </w:r>
            <w:proofErr w:type="spellStart"/>
            <w:r w:rsidRPr="00FA4FAE">
              <w:rPr>
                <w:rFonts w:ascii="Times New Roman" w:eastAsia="Times New Roman" w:hAnsi="Times New Roman" w:cs="Times New Roman"/>
                <w:b/>
                <w:color w:val="000000"/>
                <w:sz w:val="20"/>
                <w:szCs w:val="20"/>
                <w:lang w:eastAsia="es-CO"/>
              </w:rPr>
              <w:t>cutaneo</w:t>
            </w:r>
            <w:proofErr w:type="spellEnd"/>
            <w:r w:rsidRPr="00FA4FAE">
              <w:rPr>
                <w:rFonts w:ascii="Times New Roman" w:eastAsia="Times New Roman" w:hAnsi="Times New Roman" w:cs="Times New Roman"/>
                <w:b/>
                <w:color w:val="000000"/>
                <w:sz w:val="20"/>
                <w:szCs w:val="20"/>
                <w:lang w:eastAsia="es-CO"/>
              </w:rPr>
              <w:t xml:space="preserve"> diferente a MF/SS</w:t>
            </w:r>
          </w:p>
        </w:tc>
        <w:bookmarkStart w:id="0" w:name="_GoBack"/>
        <w:bookmarkEnd w:id="0"/>
      </w:tr>
      <w:tr w:rsidR="00FA4FAE" w:rsidRPr="00FA4FAE" w14:paraId="429C388E" w14:textId="77777777" w:rsidTr="0051523E">
        <w:trPr>
          <w:trHeight w:val="330"/>
          <w:jc w:val="center"/>
        </w:trPr>
        <w:tc>
          <w:tcPr>
            <w:tcW w:w="8644" w:type="dxa"/>
            <w:gridSpan w:val="4"/>
            <w:tcBorders>
              <w:top w:val="nil"/>
              <w:left w:val="nil"/>
              <w:bottom w:val="single" w:sz="8" w:space="0" w:color="auto"/>
              <w:right w:val="nil"/>
            </w:tcBorders>
            <w:shd w:val="clear" w:color="auto" w:fill="auto"/>
            <w:noWrap/>
            <w:vAlign w:val="bottom"/>
            <w:hideMark/>
          </w:tcPr>
          <w:p w14:paraId="46FBBD5B" w14:textId="77777777" w:rsidR="00FA4FAE" w:rsidRPr="00FA4FAE" w:rsidRDefault="00FA4FAE" w:rsidP="00FA4FAE">
            <w:pPr>
              <w:spacing w:after="0" w:line="240" w:lineRule="auto"/>
              <w:jc w:val="center"/>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Clasificación</w:t>
            </w:r>
          </w:p>
        </w:tc>
      </w:tr>
      <w:tr w:rsidR="00FA4FAE" w:rsidRPr="00FA4FAE" w14:paraId="241ABA4B" w14:textId="77777777" w:rsidTr="0051523E">
        <w:trPr>
          <w:trHeight w:val="315"/>
          <w:jc w:val="center"/>
        </w:trPr>
        <w:tc>
          <w:tcPr>
            <w:tcW w:w="429" w:type="dxa"/>
            <w:tcBorders>
              <w:top w:val="nil"/>
              <w:left w:val="nil"/>
              <w:bottom w:val="nil"/>
              <w:right w:val="nil"/>
            </w:tcBorders>
            <w:shd w:val="clear" w:color="auto" w:fill="auto"/>
            <w:noWrap/>
            <w:vAlign w:val="bottom"/>
            <w:hideMark/>
          </w:tcPr>
          <w:p w14:paraId="7E327A05" w14:textId="77777777" w:rsidR="00FA4FAE" w:rsidRPr="00FA4FAE" w:rsidRDefault="00FA4FAE" w:rsidP="00FA4FAE">
            <w:pPr>
              <w:spacing w:after="0" w:line="240" w:lineRule="auto"/>
              <w:rPr>
                <w:rFonts w:ascii="Times New Roman" w:eastAsia="Times New Roman" w:hAnsi="Times New Roman" w:cs="Times New Roman"/>
                <w:b/>
                <w:bCs/>
                <w:color w:val="000000"/>
                <w:sz w:val="20"/>
                <w:szCs w:val="20"/>
                <w:lang w:eastAsia="es-CO"/>
              </w:rPr>
            </w:pPr>
            <w:r w:rsidRPr="00FA4FAE">
              <w:rPr>
                <w:rFonts w:ascii="Times New Roman" w:eastAsia="Times New Roman" w:hAnsi="Times New Roman" w:cs="Times New Roman"/>
                <w:b/>
                <w:bCs/>
                <w:color w:val="000000"/>
                <w:sz w:val="20"/>
                <w:szCs w:val="20"/>
                <w:lang w:eastAsia="es-CO"/>
              </w:rPr>
              <w:t>T</w:t>
            </w:r>
          </w:p>
        </w:tc>
        <w:tc>
          <w:tcPr>
            <w:tcW w:w="672" w:type="dxa"/>
            <w:tcBorders>
              <w:top w:val="nil"/>
              <w:left w:val="nil"/>
              <w:bottom w:val="nil"/>
              <w:right w:val="nil"/>
            </w:tcBorders>
            <w:shd w:val="clear" w:color="auto" w:fill="auto"/>
            <w:noWrap/>
            <w:vAlign w:val="bottom"/>
            <w:hideMark/>
          </w:tcPr>
          <w:p w14:paraId="71801B3B" w14:textId="77777777" w:rsidR="00FA4FAE" w:rsidRPr="00FA4FAE" w:rsidRDefault="00FA4FAE" w:rsidP="00FA4FAE">
            <w:pPr>
              <w:spacing w:after="0" w:line="240" w:lineRule="auto"/>
              <w:rPr>
                <w:rFonts w:ascii="Times New Roman" w:eastAsia="Times New Roman" w:hAnsi="Times New Roman" w:cs="Times New Roman"/>
                <w:b/>
                <w:bCs/>
                <w:color w:val="000000"/>
                <w:sz w:val="20"/>
                <w:szCs w:val="20"/>
                <w:lang w:eastAsia="es-CO"/>
              </w:rPr>
            </w:pPr>
          </w:p>
        </w:tc>
        <w:tc>
          <w:tcPr>
            <w:tcW w:w="3820" w:type="dxa"/>
            <w:tcBorders>
              <w:top w:val="nil"/>
              <w:left w:val="nil"/>
              <w:bottom w:val="nil"/>
              <w:right w:val="nil"/>
            </w:tcBorders>
            <w:shd w:val="clear" w:color="auto" w:fill="auto"/>
            <w:noWrap/>
            <w:vAlign w:val="bottom"/>
            <w:hideMark/>
          </w:tcPr>
          <w:p w14:paraId="5AA1ABBB"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3723" w:type="dxa"/>
            <w:tcBorders>
              <w:top w:val="nil"/>
              <w:left w:val="nil"/>
              <w:bottom w:val="nil"/>
              <w:right w:val="nil"/>
            </w:tcBorders>
            <w:shd w:val="clear" w:color="auto" w:fill="auto"/>
            <w:noWrap/>
            <w:vAlign w:val="bottom"/>
            <w:hideMark/>
          </w:tcPr>
          <w:p w14:paraId="0746042C"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r>
      <w:tr w:rsidR="00FA4FAE" w:rsidRPr="00FA4FAE" w14:paraId="4D990B93" w14:textId="77777777" w:rsidTr="0051523E">
        <w:trPr>
          <w:trHeight w:val="402"/>
          <w:jc w:val="center"/>
        </w:trPr>
        <w:tc>
          <w:tcPr>
            <w:tcW w:w="429" w:type="dxa"/>
            <w:tcBorders>
              <w:top w:val="nil"/>
              <w:left w:val="nil"/>
              <w:bottom w:val="nil"/>
              <w:right w:val="nil"/>
            </w:tcBorders>
            <w:shd w:val="clear" w:color="auto" w:fill="auto"/>
            <w:noWrap/>
            <w:vAlign w:val="bottom"/>
            <w:hideMark/>
          </w:tcPr>
          <w:p w14:paraId="30698C77"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672" w:type="dxa"/>
            <w:tcBorders>
              <w:top w:val="nil"/>
              <w:left w:val="nil"/>
              <w:bottom w:val="nil"/>
              <w:right w:val="nil"/>
            </w:tcBorders>
            <w:shd w:val="clear" w:color="auto" w:fill="auto"/>
            <w:noWrap/>
            <w:vAlign w:val="center"/>
            <w:hideMark/>
          </w:tcPr>
          <w:p w14:paraId="5C3E7411"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T1</w:t>
            </w:r>
          </w:p>
        </w:tc>
        <w:tc>
          <w:tcPr>
            <w:tcW w:w="7543" w:type="dxa"/>
            <w:gridSpan w:val="2"/>
            <w:tcBorders>
              <w:top w:val="nil"/>
              <w:left w:val="nil"/>
              <w:bottom w:val="nil"/>
              <w:right w:val="nil"/>
            </w:tcBorders>
            <w:shd w:val="clear" w:color="auto" w:fill="auto"/>
            <w:noWrap/>
            <w:vAlign w:val="center"/>
            <w:hideMark/>
          </w:tcPr>
          <w:p w14:paraId="62F78AEA"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Afectación solitaria de la piel</w:t>
            </w:r>
          </w:p>
        </w:tc>
      </w:tr>
      <w:tr w:rsidR="00FA4FAE" w:rsidRPr="00FA4FAE" w14:paraId="7D64CD95" w14:textId="77777777" w:rsidTr="0051523E">
        <w:trPr>
          <w:trHeight w:val="360"/>
          <w:jc w:val="center"/>
        </w:trPr>
        <w:tc>
          <w:tcPr>
            <w:tcW w:w="429" w:type="dxa"/>
            <w:tcBorders>
              <w:top w:val="nil"/>
              <w:left w:val="nil"/>
              <w:bottom w:val="nil"/>
              <w:right w:val="nil"/>
            </w:tcBorders>
            <w:shd w:val="clear" w:color="auto" w:fill="auto"/>
            <w:noWrap/>
            <w:vAlign w:val="bottom"/>
            <w:hideMark/>
          </w:tcPr>
          <w:p w14:paraId="035DD4B5"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bottom"/>
            <w:hideMark/>
          </w:tcPr>
          <w:p w14:paraId="41B5D01D"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7543" w:type="dxa"/>
            <w:gridSpan w:val="2"/>
            <w:tcBorders>
              <w:top w:val="nil"/>
              <w:left w:val="nil"/>
              <w:bottom w:val="nil"/>
              <w:right w:val="nil"/>
            </w:tcBorders>
            <w:shd w:val="clear" w:color="auto" w:fill="auto"/>
            <w:noWrap/>
            <w:vAlign w:val="center"/>
            <w:hideMark/>
          </w:tcPr>
          <w:p w14:paraId="76FDB063"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T1a: Una lesión solitaria &lt;5cm </w:t>
            </w:r>
            <w:proofErr w:type="spellStart"/>
            <w:r w:rsidRPr="00FA4FAE">
              <w:rPr>
                <w:rFonts w:ascii="Times New Roman" w:eastAsia="Times New Roman" w:hAnsi="Times New Roman" w:cs="Times New Roman"/>
                <w:color w:val="000000"/>
                <w:sz w:val="20"/>
                <w:szCs w:val="20"/>
                <w:lang w:eastAsia="es-CO"/>
              </w:rPr>
              <w:t>diametro</w:t>
            </w:r>
            <w:proofErr w:type="spellEnd"/>
          </w:p>
        </w:tc>
      </w:tr>
      <w:tr w:rsidR="00FA4FAE" w:rsidRPr="00FA4FAE" w14:paraId="7347B8A1" w14:textId="77777777" w:rsidTr="0051523E">
        <w:trPr>
          <w:trHeight w:val="360"/>
          <w:jc w:val="center"/>
        </w:trPr>
        <w:tc>
          <w:tcPr>
            <w:tcW w:w="429" w:type="dxa"/>
            <w:tcBorders>
              <w:top w:val="nil"/>
              <w:left w:val="nil"/>
              <w:bottom w:val="nil"/>
              <w:right w:val="nil"/>
            </w:tcBorders>
            <w:shd w:val="clear" w:color="auto" w:fill="auto"/>
            <w:noWrap/>
            <w:vAlign w:val="bottom"/>
            <w:hideMark/>
          </w:tcPr>
          <w:p w14:paraId="1F2FC4A4"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bottom"/>
            <w:hideMark/>
          </w:tcPr>
          <w:p w14:paraId="069796A2"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7543" w:type="dxa"/>
            <w:gridSpan w:val="2"/>
            <w:tcBorders>
              <w:top w:val="nil"/>
              <w:left w:val="nil"/>
              <w:bottom w:val="nil"/>
              <w:right w:val="nil"/>
            </w:tcBorders>
            <w:shd w:val="clear" w:color="auto" w:fill="auto"/>
            <w:noWrap/>
            <w:vAlign w:val="center"/>
            <w:hideMark/>
          </w:tcPr>
          <w:p w14:paraId="007A6A2C"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T1b: Una lesión solitaria &gt;5cm </w:t>
            </w:r>
            <w:proofErr w:type="spellStart"/>
            <w:r w:rsidRPr="00FA4FAE">
              <w:rPr>
                <w:rFonts w:ascii="Times New Roman" w:eastAsia="Times New Roman" w:hAnsi="Times New Roman" w:cs="Times New Roman"/>
                <w:color w:val="000000"/>
                <w:sz w:val="20"/>
                <w:szCs w:val="20"/>
                <w:lang w:eastAsia="es-CO"/>
              </w:rPr>
              <w:t>diametro</w:t>
            </w:r>
            <w:proofErr w:type="spellEnd"/>
          </w:p>
        </w:tc>
      </w:tr>
      <w:tr w:rsidR="00FA4FAE" w:rsidRPr="00FA4FAE" w14:paraId="3F0F589E" w14:textId="77777777" w:rsidTr="0051523E">
        <w:trPr>
          <w:trHeight w:val="660"/>
          <w:jc w:val="center"/>
        </w:trPr>
        <w:tc>
          <w:tcPr>
            <w:tcW w:w="429" w:type="dxa"/>
            <w:tcBorders>
              <w:top w:val="nil"/>
              <w:left w:val="nil"/>
              <w:bottom w:val="nil"/>
              <w:right w:val="nil"/>
            </w:tcBorders>
            <w:shd w:val="clear" w:color="auto" w:fill="auto"/>
            <w:noWrap/>
            <w:vAlign w:val="bottom"/>
            <w:hideMark/>
          </w:tcPr>
          <w:p w14:paraId="2182DD7F"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hideMark/>
          </w:tcPr>
          <w:p w14:paraId="34780A75"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T2 </w:t>
            </w:r>
          </w:p>
        </w:tc>
        <w:tc>
          <w:tcPr>
            <w:tcW w:w="7543" w:type="dxa"/>
            <w:gridSpan w:val="2"/>
            <w:tcBorders>
              <w:top w:val="nil"/>
              <w:left w:val="nil"/>
              <w:bottom w:val="nil"/>
              <w:right w:val="nil"/>
            </w:tcBorders>
            <w:shd w:val="clear" w:color="auto" w:fill="auto"/>
            <w:hideMark/>
          </w:tcPr>
          <w:p w14:paraId="7C36029E"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Afectación regional de la piel: lesiones </w:t>
            </w:r>
            <w:proofErr w:type="spellStart"/>
            <w:r w:rsidRPr="00FA4FAE">
              <w:rPr>
                <w:rFonts w:ascii="Times New Roman" w:eastAsia="Times New Roman" w:hAnsi="Times New Roman" w:cs="Times New Roman"/>
                <w:color w:val="000000"/>
                <w:sz w:val="20"/>
                <w:szCs w:val="20"/>
                <w:lang w:eastAsia="es-CO"/>
              </w:rPr>
              <w:t>multiples</w:t>
            </w:r>
            <w:proofErr w:type="spellEnd"/>
            <w:r w:rsidRPr="00FA4FAE">
              <w:rPr>
                <w:rFonts w:ascii="Times New Roman" w:eastAsia="Times New Roman" w:hAnsi="Times New Roman" w:cs="Times New Roman"/>
                <w:color w:val="000000"/>
                <w:sz w:val="20"/>
                <w:szCs w:val="20"/>
                <w:lang w:eastAsia="es-CO"/>
              </w:rPr>
              <w:t xml:space="preserve"> limitadas a 1 región del cuerpo o regiones contiguas</w:t>
            </w:r>
          </w:p>
        </w:tc>
      </w:tr>
      <w:tr w:rsidR="00FA4FAE" w:rsidRPr="00FA4FAE" w14:paraId="547AE7D4" w14:textId="77777777" w:rsidTr="0051523E">
        <w:trPr>
          <w:trHeight w:val="402"/>
          <w:jc w:val="center"/>
        </w:trPr>
        <w:tc>
          <w:tcPr>
            <w:tcW w:w="429" w:type="dxa"/>
            <w:tcBorders>
              <w:top w:val="nil"/>
              <w:left w:val="nil"/>
              <w:bottom w:val="nil"/>
              <w:right w:val="nil"/>
            </w:tcBorders>
            <w:shd w:val="clear" w:color="auto" w:fill="auto"/>
            <w:noWrap/>
            <w:vAlign w:val="bottom"/>
            <w:hideMark/>
          </w:tcPr>
          <w:p w14:paraId="4AC76A8F"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bottom"/>
            <w:hideMark/>
          </w:tcPr>
          <w:p w14:paraId="5F4FBC86"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7543" w:type="dxa"/>
            <w:gridSpan w:val="2"/>
            <w:tcBorders>
              <w:top w:val="nil"/>
              <w:left w:val="nil"/>
              <w:bottom w:val="nil"/>
              <w:right w:val="nil"/>
            </w:tcBorders>
            <w:shd w:val="clear" w:color="auto" w:fill="auto"/>
            <w:vAlign w:val="center"/>
            <w:hideMark/>
          </w:tcPr>
          <w:p w14:paraId="110052F3"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T2a: Enfermedad que abarca un </w:t>
            </w:r>
            <w:proofErr w:type="spellStart"/>
            <w:r w:rsidRPr="00FA4FAE">
              <w:rPr>
                <w:rFonts w:ascii="Times New Roman" w:eastAsia="Times New Roman" w:hAnsi="Times New Roman" w:cs="Times New Roman"/>
                <w:color w:val="000000"/>
                <w:sz w:val="20"/>
                <w:szCs w:val="20"/>
                <w:lang w:eastAsia="es-CO"/>
              </w:rPr>
              <w:t>area</w:t>
            </w:r>
            <w:proofErr w:type="spellEnd"/>
            <w:r w:rsidRPr="00FA4FAE">
              <w:rPr>
                <w:rFonts w:ascii="Times New Roman" w:eastAsia="Times New Roman" w:hAnsi="Times New Roman" w:cs="Times New Roman"/>
                <w:color w:val="000000"/>
                <w:sz w:val="20"/>
                <w:szCs w:val="20"/>
                <w:lang w:eastAsia="es-CO"/>
              </w:rPr>
              <w:t xml:space="preserve"> </w:t>
            </w:r>
            <w:proofErr w:type="gramStart"/>
            <w:r w:rsidRPr="00FA4FAE">
              <w:rPr>
                <w:rFonts w:ascii="Times New Roman" w:eastAsia="Times New Roman" w:hAnsi="Times New Roman" w:cs="Times New Roman"/>
                <w:color w:val="000000"/>
                <w:sz w:val="20"/>
                <w:szCs w:val="20"/>
                <w:lang w:eastAsia="es-CO"/>
              </w:rPr>
              <w:t>circular  &lt;</w:t>
            </w:r>
            <w:proofErr w:type="gramEnd"/>
            <w:r w:rsidRPr="00FA4FAE">
              <w:rPr>
                <w:rFonts w:ascii="Times New Roman" w:eastAsia="Times New Roman" w:hAnsi="Times New Roman" w:cs="Times New Roman"/>
                <w:color w:val="000000"/>
                <w:sz w:val="20"/>
                <w:szCs w:val="20"/>
                <w:lang w:eastAsia="es-CO"/>
              </w:rPr>
              <w:t xml:space="preserve">15cm de </w:t>
            </w:r>
            <w:proofErr w:type="spellStart"/>
            <w:r w:rsidRPr="00FA4FAE">
              <w:rPr>
                <w:rFonts w:ascii="Times New Roman" w:eastAsia="Times New Roman" w:hAnsi="Times New Roman" w:cs="Times New Roman"/>
                <w:color w:val="000000"/>
                <w:sz w:val="20"/>
                <w:szCs w:val="20"/>
                <w:lang w:eastAsia="es-CO"/>
              </w:rPr>
              <w:t>diametro</w:t>
            </w:r>
            <w:proofErr w:type="spellEnd"/>
          </w:p>
        </w:tc>
      </w:tr>
      <w:tr w:rsidR="00FA4FAE" w:rsidRPr="00FA4FAE" w14:paraId="032B01A3" w14:textId="77777777" w:rsidTr="0051523E">
        <w:trPr>
          <w:trHeight w:val="342"/>
          <w:jc w:val="center"/>
        </w:trPr>
        <w:tc>
          <w:tcPr>
            <w:tcW w:w="429" w:type="dxa"/>
            <w:tcBorders>
              <w:top w:val="nil"/>
              <w:left w:val="nil"/>
              <w:bottom w:val="nil"/>
              <w:right w:val="nil"/>
            </w:tcBorders>
            <w:shd w:val="clear" w:color="auto" w:fill="auto"/>
            <w:noWrap/>
            <w:vAlign w:val="bottom"/>
            <w:hideMark/>
          </w:tcPr>
          <w:p w14:paraId="0A1C88A9"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bottom"/>
            <w:hideMark/>
          </w:tcPr>
          <w:p w14:paraId="03B36A4E"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7543" w:type="dxa"/>
            <w:gridSpan w:val="2"/>
            <w:tcBorders>
              <w:top w:val="nil"/>
              <w:left w:val="nil"/>
              <w:bottom w:val="nil"/>
              <w:right w:val="nil"/>
            </w:tcBorders>
            <w:shd w:val="clear" w:color="auto" w:fill="auto"/>
            <w:noWrap/>
            <w:vAlign w:val="center"/>
            <w:hideMark/>
          </w:tcPr>
          <w:p w14:paraId="1501DA93"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T2b: Enfermedad que abarca un </w:t>
            </w:r>
            <w:proofErr w:type="spellStart"/>
            <w:r w:rsidRPr="00FA4FAE">
              <w:rPr>
                <w:rFonts w:ascii="Times New Roman" w:eastAsia="Times New Roman" w:hAnsi="Times New Roman" w:cs="Times New Roman"/>
                <w:color w:val="000000"/>
                <w:sz w:val="20"/>
                <w:szCs w:val="20"/>
                <w:lang w:eastAsia="es-CO"/>
              </w:rPr>
              <w:t>area</w:t>
            </w:r>
            <w:proofErr w:type="spellEnd"/>
            <w:r w:rsidRPr="00FA4FAE">
              <w:rPr>
                <w:rFonts w:ascii="Times New Roman" w:eastAsia="Times New Roman" w:hAnsi="Times New Roman" w:cs="Times New Roman"/>
                <w:color w:val="000000"/>
                <w:sz w:val="20"/>
                <w:szCs w:val="20"/>
                <w:lang w:eastAsia="es-CO"/>
              </w:rPr>
              <w:t xml:space="preserve"> circular entre &gt;15 y &lt;30cm de </w:t>
            </w:r>
            <w:proofErr w:type="spellStart"/>
            <w:r w:rsidRPr="00FA4FAE">
              <w:rPr>
                <w:rFonts w:ascii="Times New Roman" w:eastAsia="Times New Roman" w:hAnsi="Times New Roman" w:cs="Times New Roman"/>
                <w:color w:val="000000"/>
                <w:sz w:val="20"/>
                <w:szCs w:val="20"/>
                <w:lang w:eastAsia="es-CO"/>
              </w:rPr>
              <w:t>diametro</w:t>
            </w:r>
            <w:proofErr w:type="spellEnd"/>
          </w:p>
        </w:tc>
      </w:tr>
      <w:tr w:rsidR="00FA4FAE" w:rsidRPr="00FA4FAE" w14:paraId="4FC9BAE6" w14:textId="77777777" w:rsidTr="0051523E">
        <w:trPr>
          <w:trHeight w:val="420"/>
          <w:jc w:val="center"/>
        </w:trPr>
        <w:tc>
          <w:tcPr>
            <w:tcW w:w="429" w:type="dxa"/>
            <w:tcBorders>
              <w:top w:val="nil"/>
              <w:left w:val="nil"/>
              <w:bottom w:val="nil"/>
              <w:right w:val="nil"/>
            </w:tcBorders>
            <w:shd w:val="clear" w:color="auto" w:fill="auto"/>
            <w:noWrap/>
            <w:vAlign w:val="bottom"/>
            <w:hideMark/>
          </w:tcPr>
          <w:p w14:paraId="23EA8197"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bottom"/>
            <w:hideMark/>
          </w:tcPr>
          <w:p w14:paraId="767A3A3F"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7543" w:type="dxa"/>
            <w:gridSpan w:val="2"/>
            <w:tcBorders>
              <w:top w:val="nil"/>
              <w:left w:val="nil"/>
              <w:bottom w:val="nil"/>
              <w:right w:val="nil"/>
            </w:tcBorders>
            <w:shd w:val="clear" w:color="auto" w:fill="auto"/>
            <w:noWrap/>
            <w:vAlign w:val="center"/>
            <w:hideMark/>
          </w:tcPr>
          <w:p w14:paraId="4A19832A"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T2c: Enfermedad que abarca un </w:t>
            </w:r>
            <w:proofErr w:type="spellStart"/>
            <w:r w:rsidRPr="00FA4FAE">
              <w:rPr>
                <w:rFonts w:ascii="Times New Roman" w:eastAsia="Times New Roman" w:hAnsi="Times New Roman" w:cs="Times New Roman"/>
                <w:color w:val="000000"/>
                <w:sz w:val="20"/>
                <w:szCs w:val="20"/>
                <w:lang w:eastAsia="es-CO"/>
              </w:rPr>
              <w:t>area</w:t>
            </w:r>
            <w:proofErr w:type="spellEnd"/>
            <w:r w:rsidRPr="00FA4FAE">
              <w:rPr>
                <w:rFonts w:ascii="Times New Roman" w:eastAsia="Times New Roman" w:hAnsi="Times New Roman" w:cs="Times New Roman"/>
                <w:color w:val="000000"/>
                <w:sz w:val="20"/>
                <w:szCs w:val="20"/>
                <w:lang w:eastAsia="es-CO"/>
              </w:rPr>
              <w:t xml:space="preserve"> circular &gt;30cm de </w:t>
            </w:r>
            <w:proofErr w:type="spellStart"/>
            <w:r w:rsidRPr="00FA4FAE">
              <w:rPr>
                <w:rFonts w:ascii="Times New Roman" w:eastAsia="Times New Roman" w:hAnsi="Times New Roman" w:cs="Times New Roman"/>
                <w:color w:val="000000"/>
                <w:sz w:val="20"/>
                <w:szCs w:val="20"/>
                <w:lang w:eastAsia="es-CO"/>
              </w:rPr>
              <w:t>diametro</w:t>
            </w:r>
            <w:proofErr w:type="spellEnd"/>
          </w:p>
        </w:tc>
      </w:tr>
      <w:tr w:rsidR="00FA4FAE" w:rsidRPr="00FA4FAE" w14:paraId="6C477834" w14:textId="77777777" w:rsidTr="0051523E">
        <w:trPr>
          <w:trHeight w:val="360"/>
          <w:jc w:val="center"/>
        </w:trPr>
        <w:tc>
          <w:tcPr>
            <w:tcW w:w="429" w:type="dxa"/>
            <w:tcBorders>
              <w:top w:val="nil"/>
              <w:left w:val="nil"/>
              <w:bottom w:val="nil"/>
              <w:right w:val="nil"/>
            </w:tcBorders>
            <w:shd w:val="clear" w:color="auto" w:fill="auto"/>
            <w:noWrap/>
            <w:vAlign w:val="bottom"/>
            <w:hideMark/>
          </w:tcPr>
          <w:p w14:paraId="0913DED4"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center"/>
            <w:hideMark/>
          </w:tcPr>
          <w:p w14:paraId="5A581340"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T3</w:t>
            </w:r>
          </w:p>
        </w:tc>
        <w:tc>
          <w:tcPr>
            <w:tcW w:w="7543" w:type="dxa"/>
            <w:gridSpan w:val="2"/>
            <w:tcBorders>
              <w:top w:val="nil"/>
              <w:left w:val="nil"/>
              <w:bottom w:val="nil"/>
              <w:right w:val="nil"/>
            </w:tcBorders>
            <w:shd w:val="clear" w:color="auto" w:fill="auto"/>
            <w:noWrap/>
            <w:vAlign w:val="center"/>
            <w:hideMark/>
          </w:tcPr>
          <w:p w14:paraId="7FE76CD7"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Afectación generalizada de la piel</w:t>
            </w:r>
          </w:p>
        </w:tc>
      </w:tr>
      <w:tr w:rsidR="00FA4FAE" w:rsidRPr="00FA4FAE" w14:paraId="705164EC" w14:textId="77777777" w:rsidTr="0051523E">
        <w:trPr>
          <w:trHeight w:val="315"/>
          <w:jc w:val="center"/>
        </w:trPr>
        <w:tc>
          <w:tcPr>
            <w:tcW w:w="429" w:type="dxa"/>
            <w:tcBorders>
              <w:top w:val="nil"/>
              <w:left w:val="nil"/>
              <w:bottom w:val="nil"/>
              <w:right w:val="nil"/>
            </w:tcBorders>
            <w:shd w:val="clear" w:color="auto" w:fill="auto"/>
            <w:noWrap/>
            <w:vAlign w:val="bottom"/>
            <w:hideMark/>
          </w:tcPr>
          <w:p w14:paraId="0CDB45B9" w14:textId="77777777" w:rsidR="00FA4FAE" w:rsidRPr="00FA4FAE" w:rsidRDefault="00FA4FAE" w:rsidP="00FA4FAE">
            <w:pPr>
              <w:spacing w:after="0" w:line="240" w:lineRule="auto"/>
              <w:rPr>
                <w:rFonts w:ascii="Times New Roman" w:eastAsia="Times New Roman" w:hAnsi="Times New Roman" w:cs="Times New Roman"/>
                <w:b/>
                <w:bCs/>
                <w:color w:val="000000"/>
                <w:sz w:val="20"/>
                <w:szCs w:val="20"/>
                <w:lang w:eastAsia="es-CO"/>
              </w:rPr>
            </w:pPr>
            <w:r w:rsidRPr="00FA4FAE">
              <w:rPr>
                <w:rFonts w:ascii="Times New Roman" w:eastAsia="Times New Roman" w:hAnsi="Times New Roman" w:cs="Times New Roman"/>
                <w:b/>
                <w:bCs/>
                <w:color w:val="000000"/>
                <w:sz w:val="20"/>
                <w:szCs w:val="20"/>
                <w:lang w:eastAsia="es-CO"/>
              </w:rPr>
              <w:t>N</w:t>
            </w:r>
          </w:p>
        </w:tc>
        <w:tc>
          <w:tcPr>
            <w:tcW w:w="672" w:type="dxa"/>
            <w:tcBorders>
              <w:top w:val="nil"/>
              <w:left w:val="nil"/>
              <w:bottom w:val="nil"/>
              <w:right w:val="nil"/>
            </w:tcBorders>
            <w:shd w:val="clear" w:color="auto" w:fill="auto"/>
            <w:noWrap/>
            <w:vAlign w:val="bottom"/>
            <w:hideMark/>
          </w:tcPr>
          <w:p w14:paraId="530E9429" w14:textId="77777777" w:rsidR="00FA4FAE" w:rsidRPr="00FA4FAE" w:rsidRDefault="00FA4FAE" w:rsidP="00FA4FAE">
            <w:pPr>
              <w:spacing w:after="0" w:line="240" w:lineRule="auto"/>
              <w:rPr>
                <w:rFonts w:ascii="Times New Roman" w:eastAsia="Times New Roman" w:hAnsi="Times New Roman" w:cs="Times New Roman"/>
                <w:b/>
                <w:bCs/>
                <w:color w:val="000000"/>
                <w:sz w:val="20"/>
                <w:szCs w:val="20"/>
                <w:lang w:eastAsia="es-CO"/>
              </w:rPr>
            </w:pPr>
          </w:p>
        </w:tc>
        <w:tc>
          <w:tcPr>
            <w:tcW w:w="3820" w:type="dxa"/>
            <w:tcBorders>
              <w:top w:val="nil"/>
              <w:left w:val="nil"/>
              <w:bottom w:val="nil"/>
              <w:right w:val="nil"/>
            </w:tcBorders>
            <w:shd w:val="clear" w:color="auto" w:fill="auto"/>
            <w:noWrap/>
            <w:vAlign w:val="bottom"/>
            <w:hideMark/>
          </w:tcPr>
          <w:p w14:paraId="7156CD72"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3723" w:type="dxa"/>
            <w:tcBorders>
              <w:top w:val="nil"/>
              <w:left w:val="nil"/>
              <w:bottom w:val="nil"/>
              <w:right w:val="nil"/>
            </w:tcBorders>
            <w:shd w:val="clear" w:color="auto" w:fill="auto"/>
            <w:noWrap/>
            <w:vAlign w:val="bottom"/>
            <w:hideMark/>
          </w:tcPr>
          <w:p w14:paraId="2A14857A"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r>
      <w:tr w:rsidR="00FA4FAE" w:rsidRPr="00FA4FAE" w14:paraId="7E6BD9EE" w14:textId="77777777" w:rsidTr="0051523E">
        <w:trPr>
          <w:trHeight w:val="342"/>
          <w:jc w:val="center"/>
        </w:trPr>
        <w:tc>
          <w:tcPr>
            <w:tcW w:w="429" w:type="dxa"/>
            <w:tcBorders>
              <w:top w:val="nil"/>
              <w:left w:val="nil"/>
              <w:bottom w:val="nil"/>
              <w:right w:val="nil"/>
            </w:tcBorders>
            <w:shd w:val="clear" w:color="auto" w:fill="auto"/>
            <w:noWrap/>
            <w:vAlign w:val="bottom"/>
            <w:hideMark/>
          </w:tcPr>
          <w:p w14:paraId="7D999623"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672" w:type="dxa"/>
            <w:tcBorders>
              <w:top w:val="nil"/>
              <w:left w:val="nil"/>
              <w:bottom w:val="nil"/>
              <w:right w:val="nil"/>
            </w:tcBorders>
            <w:shd w:val="clear" w:color="auto" w:fill="auto"/>
            <w:noWrap/>
            <w:vAlign w:val="bottom"/>
            <w:hideMark/>
          </w:tcPr>
          <w:p w14:paraId="0821A5D8"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N0</w:t>
            </w:r>
          </w:p>
        </w:tc>
        <w:tc>
          <w:tcPr>
            <w:tcW w:w="7543" w:type="dxa"/>
            <w:gridSpan w:val="2"/>
            <w:tcBorders>
              <w:top w:val="nil"/>
              <w:left w:val="nil"/>
              <w:bottom w:val="nil"/>
              <w:right w:val="nil"/>
            </w:tcBorders>
            <w:shd w:val="clear" w:color="auto" w:fill="auto"/>
            <w:noWrap/>
            <w:vAlign w:val="center"/>
            <w:hideMark/>
          </w:tcPr>
          <w:p w14:paraId="0DE3FCF4"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No afectación clínica o </w:t>
            </w:r>
            <w:proofErr w:type="spellStart"/>
            <w:r w:rsidRPr="00FA4FAE">
              <w:rPr>
                <w:rFonts w:ascii="Times New Roman" w:eastAsia="Times New Roman" w:hAnsi="Times New Roman" w:cs="Times New Roman"/>
                <w:color w:val="000000"/>
                <w:sz w:val="20"/>
                <w:szCs w:val="20"/>
                <w:lang w:eastAsia="es-CO"/>
              </w:rPr>
              <w:t>patologíca</w:t>
            </w:r>
            <w:proofErr w:type="spellEnd"/>
            <w:r w:rsidRPr="00FA4FAE">
              <w:rPr>
                <w:rFonts w:ascii="Times New Roman" w:eastAsia="Times New Roman" w:hAnsi="Times New Roman" w:cs="Times New Roman"/>
                <w:color w:val="000000"/>
                <w:sz w:val="20"/>
                <w:szCs w:val="20"/>
                <w:lang w:eastAsia="es-CO"/>
              </w:rPr>
              <w:t xml:space="preserve"> de ganglio linfático</w:t>
            </w:r>
          </w:p>
        </w:tc>
      </w:tr>
      <w:tr w:rsidR="00FA4FAE" w:rsidRPr="00FA4FAE" w14:paraId="6C69E86B" w14:textId="77777777" w:rsidTr="0051523E">
        <w:trPr>
          <w:trHeight w:val="660"/>
          <w:jc w:val="center"/>
        </w:trPr>
        <w:tc>
          <w:tcPr>
            <w:tcW w:w="429" w:type="dxa"/>
            <w:tcBorders>
              <w:top w:val="nil"/>
              <w:left w:val="nil"/>
              <w:bottom w:val="nil"/>
              <w:right w:val="nil"/>
            </w:tcBorders>
            <w:shd w:val="clear" w:color="auto" w:fill="auto"/>
            <w:noWrap/>
            <w:vAlign w:val="bottom"/>
            <w:hideMark/>
          </w:tcPr>
          <w:p w14:paraId="0A946FA2"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hideMark/>
          </w:tcPr>
          <w:p w14:paraId="7B8B4A2D"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N1</w:t>
            </w:r>
          </w:p>
        </w:tc>
        <w:tc>
          <w:tcPr>
            <w:tcW w:w="7543" w:type="dxa"/>
            <w:gridSpan w:val="2"/>
            <w:tcBorders>
              <w:top w:val="nil"/>
              <w:left w:val="nil"/>
              <w:bottom w:val="nil"/>
              <w:right w:val="nil"/>
            </w:tcBorders>
            <w:shd w:val="clear" w:color="auto" w:fill="auto"/>
            <w:vAlign w:val="bottom"/>
            <w:hideMark/>
          </w:tcPr>
          <w:p w14:paraId="29A9A69F"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Afectación de 1 región de ganglios linfáticos </w:t>
            </w:r>
            <w:proofErr w:type="spellStart"/>
            <w:r w:rsidRPr="00FA4FAE">
              <w:rPr>
                <w:rFonts w:ascii="Times New Roman" w:eastAsia="Times New Roman" w:hAnsi="Times New Roman" w:cs="Times New Roman"/>
                <w:color w:val="000000"/>
                <w:sz w:val="20"/>
                <w:szCs w:val="20"/>
                <w:lang w:eastAsia="es-CO"/>
              </w:rPr>
              <w:t>perifericos</w:t>
            </w:r>
            <w:proofErr w:type="spellEnd"/>
            <w:r w:rsidRPr="00FA4FAE">
              <w:rPr>
                <w:rFonts w:ascii="Times New Roman" w:eastAsia="Times New Roman" w:hAnsi="Times New Roman" w:cs="Times New Roman"/>
                <w:color w:val="000000"/>
                <w:sz w:val="20"/>
                <w:szCs w:val="20"/>
                <w:lang w:eastAsia="es-CO"/>
              </w:rPr>
              <w:t xml:space="preserve"> que drena un </w:t>
            </w:r>
            <w:proofErr w:type="spellStart"/>
            <w:r w:rsidRPr="00FA4FAE">
              <w:rPr>
                <w:rFonts w:ascii="Times New Roman" w:eastAsia="Times New Roman" w:hAnsi="Times New Roman" w:cs="Times New Roman"/>
                <w:color w:val="000000"/>
                <w:sz w:val="20"/>
                <w:szCs w:val="20"/>
                <w:lang w:eastAsia="es-CO"/>
              </w:rPr>
              <w:t>area</w:t>
            </w:r>
            <w:proofErr w:type="spellEnd"/>
            <w:r w:rsidRPr="00FA4FAE">
              <w:rPr>
                <w:rFonts w:ascii="Times New Roman" w:eastAsia="Times New Roman" w:hAnsi="Times New Roman" w:cs="Times New Roman"/>
                <w:color w:val="000000"/>
                <w:sz w:val="20"/>
                <w:szCs w:val="20"/>
                <w:lang w:eastAsia="es-CO"/>
              </w:rPr>
              <w:t xml:space="preserve"> de afectación </w:t>
            </w:r>
            <w:proofErr w:type="spellStart"/>
            <w:r w:rsidRPr="00FA4FAE">
              <w:rPr>
                <w:rFonts w:ascii="Times New Roman" w:eastAsia="Times New Roman" w:hAnsi="Times New Roman" w:cs="Times New Roman"/>
                <w:color w:val="000000"/>
                <w:sz w:val="20"/>
                <w:szCs w:val="20"/>
                <w:lang w:eastAsia="es-CO"/>
              </w:rPr>
              <w:t>cutanea</w:t>
            </w:r>
            <w:proofErr w:type="spellEnd"/>
            <w:r w:rsidRPr="00FA4FAE">
              <w:rPr>
                <w:rFonts w:ascii="Times New Roman" w:eastAsia="Times New Roman" w:hAnsi="Times New Roman" w:cs="Times New Roman"/>
                <w:color w:val="000000"/>
                <w:sz w:val="20"/>
                <w:szCs w:val="20"/>
                <w:lang w:eastAsia="es-CO"/>
              </w:rPr>
              <w:t xml:space="preserve"> actual o anterior</w:t>
            </w:r>
          </w:p>
        </w:tc>
      </w:tr>
      <w:tr w:rsidR="00FA4FAE" w:rsidRPr="00FA4FAE" w14:paraId="330B22BE" w14:textId="77777777" w:rsidTr="0051523E">
        <w:trPr>
          <w:trHeight w:val="1062"/>
          <w:jc w:val="center"/>
        </w:trPr>
        <w:tc>
          <w:tcPr>
            <w:tcW w:w="429" w:type="dxa"/>
            <w:tcBorders>
              <w:top w:val="nil"/>
              <w:left w:val="nil"/>
              <w:bottom w:val="nil"/>
              <w:right w:val="nil"/>
            </w:tcBorders>
            <w:shd w:val="clear" w:color="auto" w:fill="auto"/>
            <w:noWrap/>
            <w:vAlign w:val="bottom"/>
            <w:hideMark/>
          </w:tcPr>
          <w:p w14:paraId="360635BA"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hideMark/>
          </w:tcPr>
          <w:p w14:paraId="2747E6EE"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N2</w:t>
            </w:r>
          </w:p>
        </w:tc>
        <w:tc>
          <w:tcPr>
            <w:tcW w:w="7543" w:type="dxa"/>
            <w:gridSpan w:val="2"/>
            <w:tcBorders>
              <w:top w:val="nil"/>
              <w:left w:val="nil"/>
              <w:bottom w:val="nil"/>
              <w:right w:val="nil"/>
            </w:tcBorders>
            <w:shd w:val="clear" w:color="auto" w:fill="auto"/>
            <w:vAlign w:val="center"/>
            <w:hideMark/>
          </w:tcPr>
          <w:p w14:paraId="0C730172"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Afectación de 2 o </w:t>
            </w:r>
            <w:proofErr w:type="spellStart"/>
            <w:r w:rsidRPr="00FA4FAE">
              <w:rPr>
                <w:rFonts w:ascii="Times New Roman" w:eastAsia="Times New Roman" w:hAnsi="Times New Roman" w:cs="Times New Roman"/>
                <w:color w:val="000000"/>
                <w:sz w:val="20"/>
                <w:szCs w:val="20"/>
                <w:lang w:eastAsia="es-CO"/>
              </w:rPr>
              <w:t>mas</w:t>
            </w:r>
            <w:proofErr w:type="spellEnd"/>
            <w:r w:rsidRPr="00FA4FAE">
              <w:rPr>
                <w:rFonts w:ascii="Times New Roman" w:eastAsia="Times New Roman" w:hAnsi="Times New Roman" w:cs="Times New Roman"/>
                <w:color w:val="000000"/>
                <w:sz w:val="20"/>
                <w:szCs w:val="20"/>
                <w:lang w:eastAsia="es-CO"/>
              </w:rPr>
              <w:t xml:space="preserve"> regiones de ganglios linfáticos </w:t>
            </w:r>
            <w:proofErr w:type="spellStart"/>
            <w:r w:rsidRPr="00FA4FAE">
              <w:rPr>
                <w:rFonts w:ascii="Times New Roman" w:eastAsia="Times New Roman" w:hAnsi="Times New Roman" w:cs="Times New Roman"/>
                <w:color w:val="000000"/>
                <w:sz w:val="20"/>
                <w:szCs w:val="20"/>
                <w:lang w:eastAsia="es-CO"/>
              </w:rPr>
              <w:t>perifericos</w:t>
            </w:r>
            <w:proofErr w:type="spellEnd"/>
            <w:r w:rsidRPr="00FA4FAE">
              <w:rPr>
                <w:rFonts w:ascii="Times New Roman" w:eastAsia="Times New Roman" w:hAnsi="Times New Roman" w:cs="Times New Roman"/>
                <w:color w:val="000000"/>
                <w:sz w:val="20"/>
                <w:szCs w:val="20"/>
                <w:lang w:eastAsia="es-CO"/>
              </w:rPr>
              <w:t xml:space="preserve"> o afectación de ninguna región de ganglios </w:t>
            </w:r>
            <w:proofErr w:type="spellStart"/>
            <w:r w:rsidRPr="00FA4FAE">
              <w:rPr>
                <w:rFonts w:ascii="Times New Roman" w:eastAsia="Times New Roman" w:hAnsi="Times New Roman" w:cs="Times New Roman"/>
                <w:color w:val="000000"/>
                <w:sz w:val="20"/>
                <w:szCs w:val="20"/>
                <w:lang w:eastAsia="es-CO"/>
              </w:rPr>
              <w:t>linfaticos</w:t>
            </w:r>
            <w:proofErr w:type="spellEnd"/>
            <w:r w:rsidRPr="00FA4FAE">
              <w:rPr>
                <w:rFonts w:ascii="Times New Roman" w:eastAsia="Times New Roman" w:hAnsi="Times New Roman" w:cs="Times New Roman"/>
                <w:color w:val="000000"/>
                <w:sz w:val="20"/>
                <w:szCs w:val="20"/>
                <w:lang w:eastAsia="es-CO"/>
              </w:rPr>
              <w:t xml:space="preserve"> </w:t>
            </w:r>
            <w:proofErr w:type="spellStart"/>
            <w:r w:rsidRPr="00FA4FAE">
              <w:rPr>
                <w:rFonts w:ascii="Times New Roman" w:eastAsia="Times New Roman" w:hAnsi="Times New Roman" w:cs="Times New Roman"/>
                <w:color w:val="000000"/>
                <w:sz w:val="20"/>
                <w:szCs w:val="20"/>
                <w:lang w:eastAsia="es-CO"/>
              </w:rPr>
              <w:t>perifericos</w:t>
            </w:r>
            <w:proofErr w:type="spellEnd"/>
            <w:r w:rsidRPr="00FA4FAE">
              <w:rPr>
                <w:rFonts w:ascii="Times New Roman" w:eastAsia="Times New Roman" w:hAnsi="Times New Roman" w:cs="Times New Roman"/>
                <w:color w:val="000000"/>
                <w:sz w:val="20"/>
                <w:szCs w:val="20"/>
                <w:lang w:eastAsia="es-CO"/>
              </w:rPr>
              <w:t xml:space="preserve"> que drena un </w:t>
            </w:r>
            <w:proofErr w:type="spellStart"/>
            <w:r w:rsidRPr="00FA4FAE">
              <w:rPr>
                <w:rFonts w:ascii="Times New Roman" w:eastAsia="Times New Roman" w:hAnsi="Times New Roman" w:cs="Times New Roman"/>
                <w:color w:val="000000"/>
                <w:sz w:val="20"/>
                <w:szCs w:val="20"/>
                <w:lang w:eastAsia="es-CO"/>
              </w:rPr>
              <w:t>area</w:t>
            </w:r>
            <w:proofErr w:type="spellEnd"/>
            <w:r w:rsidRPr="00FA4FAE">
              <w:rPr>
                <w:rFonts w:ascii="Times New Roman" w:eastAsia="Times New Roman" w:hAnsi="Times New Roman" w:cs="Times New Roman"/>
                <w:color w:val="000000"/>
                <w:sz w:val="20"/>
                <w:szCs w:val="20"/>
                <w:lang w:eastAsia="es-CO"/>
              </w:rPr>
              <w:t xml:space="preserve"> </w:t>
            </w:r>
            <w:proofErr w:type="spellStart"/>
            <w:r w:rsidRPr="00FA4FAE">
              <w:rPr>
                <w:rFonts w:ascii="Times New Roman" w:eastAsia="Times New Roman" w:hAnsi="Times New Roman" w:cs="Times New Roman"/>
                <w:color w:val="000000"/>
                <w:sz w:val="20"/>
                <w:szCs w:val="20"/>
                <w:lang w:eastAsia="es-CO"/>
              </w:rPr>
              <w:t>cutanea</w:t>
            </w:r>
            <w:proofErr w:type="spellEnd"/>
            <w:r w:rsidRPr="00FA4FAE">
              <w:rPr>
                <w:rFonts w:ascii="Times New Roman" w:eastAsia="Times New Roman" w:hAnsi="Times New Roman" w:cs="Times New Roman"/>
                <w:color w:val="000000"/>
                <w:sz w:val="20"/>
                <w:szCs w:val="20"/>
                <w:lang w:eastAsia="es-CO"/>
              </w:rPr>
              <w:t xml:space="preserve"> actual o anterior</w:t>
            </w:r>
          </w:p>
        </w:tc>
      </w:tr>
      <w:tr w:rsidR="00FA4FAE" w:rsidRPr="00FA4FAE" w14:paraId="40C9A457" w14:textId="77777777" w:rsidTr="0051523E">
        <w:trPr>
          <w:trHeight w:val="315"/>
          <w:jc w:val="center"/>
        </w:trPr>
        <w:tc>
          <w:tcPr>
            <w:tcW w:w="429" w:type="dxa"/>
            <w:tcBorders>
              <w:top w:val="nil"/>
              <w:left w:val="nil"/>
              <w:bottom w:val="nil"/>
              <w:right w:val="nil"/>
            </w:tcBorders>
            <w:shd w:val="clear" w:color="auto" w:fill="auto"/>
            <w:noWrap/>
            <w:vAlign w:val="bottom"/>
            <w:hideMark/>
          </w:tcPr>
          <w:p w14:paraId="4D40B2EE"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p>
        </w:tc>
        <w:tc>
          <w:tcPr>
            <w:tcW w:w="672" w:type="dxa"/>
            <w:tcBorders>
              <w:top w:val="nil"/>
              <w:left w:val="nil"/>
              <w:bottom w:val="nil"/>
              <w:right w:val="nil"/>
            </w:tcBorders>
            <w:shd w:val="clear" w:color="auto" w:fill="auto"/>
            <w:noWrap/>
            <w:vAlign w:val="bottom"/>
            <w:hideMark/>
          </w:tcPr>
          <w:p w14:paraId="461D417B"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N3</w:t>
            </w:r>
          </w:p>
        </w:tc>
        <w:tc>
          <w:tcPr>
            <w:tcW w:w="7543" w:type="dxa"/>
            <w:gridSpan w:val="2"/>
            <w:tcBorders>
              <w:top w:val="nil"/>
              <w:left w:val="nil"/>
              <w:bottom w:val="nil"/>
              <w:right w:val="nil"/>
            </w:tcBorders>
            <w:shd w:val="clear" w:color="auto" w:fill="auto"/>
            <w:vAlign w:val="center"/>
            <w:hideMark/>
          </w:tcPr>
          <w:p w14:paraId="6B65F089"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Afectación de </w:t>
            </w:r>
            <w:proofErr w:type="spellStart"/>
            <w:r w:rsidRPr="00FA4FAE">
              <w:rPr>
                <w:rFonts w:ascii="Times New Roman" w:eastAsia="Times New Roman" w:hAnsi="Times New Roman" w:cs="Times New Roman"/>
                <w:color w:val="000000"/>
                <w:sz w:val="20"/>
                <w:szCs w:val="20"/>
                <w:lang w:eastAsia="es-CO"/>
              </w:rPr>
              <w:t>galglios</w:t>
            </w:r>
            <w:proofErr w:type="spellEnd"/>
            <w:r w:rsidRPr="00FA4FAE">
              <w:rPr>
                <w:rFonts w:ascii="Times New Roman" w:eastAsia="Times New Roman" w:hAnsi="Times New Roman" w:cs="Times New Roman"/>
                <w:color w:val="000000"/>
                <w:sz w:val="20"/>
                <w:szCs w:val="20"/>
                <w:lang w:eastAsia="es-CO"/>
              </w:rPr>
              <w:t xml:space="preserve"> </w:t>
            </w:r>
            <w:proofErr w:type="spellStart"/>
            <w:r w:rsidRPr="00FA4FAE">
              <w:rPr>
                <w:rFonts w:ascii="Times New Roman" w:eastAsia="Times New Roman" w:hAnsi="Times New Roman" w:cs="Times New Roman"/>
                <w:color w:val="000000"/>
                <w:sz w:val="20"/>
                <w:szCs w:val="20"/>
                <w:lang w:eastAsia="es-CO"/>
              </w:rPr>
              <w:t>linfaticos</w:t>
            </w:r>
            <w:proofErr w:type="spellEnd"/>
            <w:r w:rsidRPr="00FA4FAE">
              <w:rPr>
                <w:rFonts w:ascii="Times New Roman" w:eastAsia="Times New Roman" w:hAnsi="Times New Roman" w:cs="Times New Roman"/>
                <w:color w:val="000000"/>
                <w:sz w:val="20"/>
                <w:szCs w:val="20"/>
                <w:lang w:eastAsia="es-CO"/>
              </w:rPr>
              <w:t xml:space="preserve"> centrales</w:t>
            </w:r>
          </w:p>
        </w:tc>
      </w:tr>
      <w:tr w:rsidR="00FA4FAE" w:rsidRPr="00FA4FAE" w14:paraId="2D6C8068" w14:textId="77777777" w:rsidTr="0051523E">
        <w:trPr>
          <w:trHeight w:val="315"/>
          <w:jc w:val="center"/>
        </w:trPr>
        <w:tc>
          <w:tcPr>
            <w:tcW w:w="429" w:type="dxa"/>
            <w:tcBorders>
              <w:top w:val="nil"/>
              <w:left w:val="nil"/>
              <w:bottom w:val="nil"/>
              <w:right w:val="nil"/>
            </w:tcBorders>
            <w:shd w:val="clear" w:color="auto" w:fill="auto"/>
            <w:noWrap/>
            <w:vAlign w:val="bottom"/>
            <w:hideMark/>
          </w:tcPr>
          <w:p w14:paraId="12B27F17" w14:textId="77777777" w:rsidR="00FA4FAE" w:rsidRPr="00FA4FAE" w:rsidRDefault="00FA4FAE" w:rsidP="00FA4FAE">
            <w:pPr>
              <w:spacing w:after="0" w:line="240" w:lineRule="auto"/>
              <w:rPr>
                <w:rFonts w:ascii="Times New Roman" w:eastAsia="Times New Roman" w:hAnsi="Times New Roman" w:cs="Times New Roman"/>
                <w:b/>
                <w:bCs/>
                <w:color w:val="000000"/>
                <w:sz w:val="20"/>
                <w:szCs w:val="20"/>
                <w:lang w:eastAsia="es-CO"/>
              </w:rPr>
            </w:pPr>
            <w:r w:rsidRPr="00FA4FAE">
              <w:rPr>
                <w:rFonts w:ascii="Times New Roman" w:eastAsia="Times New Roman" w:hAnsi="Times New Roman" w:cs="Times New Roman"/>
                <w:b/>
                <w:bCs/>
                <w:color w:val="000000"/>
                <w:sz w:val="20"/>
                <w:szCs w:val="20"/>
                <w:lang w:eastAsia="es-CO"/>
              </w:rPr>
              <w:t>M</w:t>
            </w:r>
          </w:p>
        </w:tc>
        <w:tc>
          <w:tcPr>
            <w:tcW w:w="672" w:type="dxa"/>
            <w:tcBorders>
              <w:top w:val="nil"/>
              <w:left w:val="nil"/>
              <w:bottom w:val="nil"/>
              <w:right w:val="nil"/>
            </w:tcBorders>
            <w:shd w:val="clear" w:color="auto" w:fill="auto"/>
            <w:noWrap/>
            <w:vAlign w:val="bottom"/>
            <w:hideMark/>
          </w:tcPr>
          <w:p w14:paraId="64C254E5" w14:textId="77777777" w:rsidR="00FA4FAE" w:rsidRPr="00FA4FAE" w:rsidRDefault="00FA4FAE" w:rsidP="00FA4FAE">
            <w:pPr>
              <w:spacing w:after="0" w:line="240" w:lineRule="auto"/>
              <w:rPr>
                <w:rFonts w:ascii="Times New Roman" w:eastAsia="Times New Roman" w:hAnsi="Times New Roman" w:cs="Times New Roman"/>
                <w:b/>
                <w:bCs/>
                <w:color w:val="000000"/>
                <w:sz w:val="20"/>
                <w:szCs w:val="20"/>
                <w:lang w:eastAsia="es-CO"/>
              </w:rPr>
            </w:pPr>
          </w:p>
        </w:tc>
        <w:tc>
          <w:tcPr>
            <w:tcW w:w="3820" w:type="dxa"/>
            <w:tcBorders>
              <w:top w:val="nil"/>
              <w:left w:val="nil"/>
              <w:bottom w:val="nil"/>
              <w:right w:val="nil"/>
            </w:tcBorders>
            <w:shd w:val="clear" w:color="auto" w:fill="auto"/>
            <w:noWrap/>
            <w:vAlign w:val="bottom"/>
            <w:hideMark/>
          </w:tcPr>
          <w:p w14:paraId="0E3FB03C"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3723" w:type="dxa"/>
            <w:tcBorders>
              <w:top w:val="nil"/>
              <w:left w:val="nil"/>
              <w:bottom w:val="nil"/>
              <w:right w:val="nil"/>
            </w:tcBorders>
            <w:shd w:val="clear" w:color="auto" w:fill="auto"/>
            <w:noWrap/>
            <w:vAlign w:val="bottom"/>
            <w:hideMark/>
          </w:tcPr>
          <w:p w14:paraId="3C589582"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r>
      <w:tr w:rsidR="00FA4FAE" w:rsidRPr="00FA4FAE" w14:paraId="4EB5A2A6" w14:textId="77777777" w:rsidTr="0051523E">
        <w:trPr>
          <w:trHeight w:val="315"/>
          <w:jc w:val="center"/>
        </w:trPr>
        <w:tc>
          <w:tcPr>
            <w:tcW w:w="429" w:type="dxa"/>
            <w:tcBorders>
              <w:top w:val="nil"/>
              <w:left w:val="nil"/>
              <w:bottom w:val="nil"/>
              <w:right w:val="nil"/>
            </w:tcBorders>
            <w:shd w:val="clear" w:color="auto" w:fill="auto"/>
            <w:noWrap/>
            <w:vAlign w:val="bottom"/>
            <w:hideMark/>
          </w:tcPr>
          <w:p w14:paraId="3686EA00" w14:textId="77777777" w:rsidR="00FA4FAE" w:rsidRPr="00FA4FAE" w:rsidRDefault="00FA4FAE" w:rsidP="00FA4FAE">
            <w:pPr>
              <w:spacing w:after="0" w:line="240" w:lineRule="auto"/>
              <w:rPr>
                <w:rFonts w:ascii="Times New Roman" w:eastAsia="Times New Roman" w:hAnsi="Times New Roman" w:cs="Times New Roman"/>
                <w:sz w:val="20"/>
                <w:szCs w:val="20"/>
                <w:lang w:eastAsia="es-CO"/>
              </w:rPr>
            </w:pPr>
          </w:p>
        </w:tc>
        <w:tc>
          <w:tcPr>
            <w:tcW w:w="672" w:type="dxa"/>
            <w:tcBorders>
              <w:top w:val="nil"/>
              <w:left w:val="nil"/>
              <w:bottom w:val="nil"/>
              <w:right w:val="nil"/>
            </w:tcBorders>
            <w:shd w:val="clear" w:color="auto" w:fill="auto"/>
            <w:noWrap/>
            <w:vAlign w:val="bottom"/>
            <w:hideMark/>
          </w:tcPr>
          <w:p w14:paraId="70CBE221"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M0</w:t>
            </w:r>
          </w:p>
        </w:tc>
        <w:tc>
          <w:tcPr>
            <w:tcW w:w="7543" w:type="dxa"/>
            <w:gridSpan w:val="2"/>
            <w:tcBorders>
              <w:top w:val="nil"/>
              <w:left w:val="nil"/>
              <w:bottom w:val="nil"/>
              <w:right w:val="nil"/>
            </w:tcBorders>
            <w:shd w:val="clear" w:color="auto" w:fill="auto"/>
            <w:noWrap/>
            <w:vAlign w:val="center"/>
            <w:hideMark/>
          </w:tcPr>
          <w:p w14:paraId="58AF0DEA"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No evidencia de enfermedad </w:t>
            </w:r>
            <w:proofErr w:type="spellStart"/>
            <w:r w:rsidRPr="00FA4FAE">
              <w:rPr>
                <w:rFonts w:ascii="Times New Roman" w:eastAsia="Times New Roman" w:hAnsi="Times New Roman" w:cs="Times New Roman"/>
                <w:color w:val="000000"/>
                <w:sz w:val="20"/>
                <w:szCs w:val="20"/>
                <w:lang w:eastAsia="es-CO"/>
              </w:rPr>
              <w:t>extracutanea</w:t>
            </w:r>
            <w:proofErr w:type="spellEnd"/>
            <w:r w:rsidRPr="00FA4FAE">
              <w:rPr>
                <w:rFonts w:ascii="Times New Roman" w:eastAsia="Times New Roman" w:hAnsi="Times New Roman" w:cs="Times New Roman"/>
                <w:color w:val="000000"/>
                <w:sz w:val="20"/>
                <w:szCs w:val="20"/>
                <w:lang w:eastAsia="es-CO"/>
              </w:rPr>
              <w:t xml:space="preserve"> no ganglionar</w:t>
            </w:r>
          </w:p>
        </w:tc>
      </w:tr>
      <w:tr w:rsidR="00FA4FAE" w:rsidRPr="00FA4FAE" w14:paraId="4D1DEBF4" w14:textId="77777777" w:rsidTr="0051523E">
        <w:trPr>
          <w:trHeight w:val="330"/>
          <w:jc w:val="center"/>
        </w:trPr>
        <w:tc>
          <w:tcPr>
            <w:tcW w:w="429" w:type="dxa"/>
            <w:tcBorders>
              <w:top w:val="nil"/>
              <w:left w:val="nil"/>
              <w:bottom w:val="single" w:sz="8" w:space="0" w:color="auto"/>
              <w:right w:val="nil"/>
            </w:tcBorders>
            <w:shd w:val="clear" w:color="auto" w:fill="auto"/>
            <w:noWrap/>
            <w:vAlign w:val="bottom"/>
            <w:hideMark/>
          </w:tcPr>
          <w:p w14:paraId="292D8F93"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w:t>
            </w:r>
          </w:p>
        </w:tc>
        <w:tc>
          <w:tcPr>
            <w:tcW w:w="672" w:type="dxa"/>
            <w:tcBorders>
              <w:top w:val="nil"/>
              <w:left w:val="nil"/>
              <w:bottom w:val="single" w:sz="8" w:space="0" w:color="auto"/>
              <w:right w:val="nil"/>
            </w:tcBorders>
            <w:shd w:val="clear" w:color="auto" w:fill="auto"/>
            <w:noWrap/>
            <w:vAlign w:val="bottom"/>
            <w:hideMark/>
          </w:tcPr>
          <w:p w14:paraId="53E9C900"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M1</w:t>
            </w:r>
          </w:p>
        </w:tc>
        <w:tc>
          <w:tcPr>
            <w:tcW w:w="7543" w:type="dxa"/>
            <w:gridSpan w:val="2"/>
            <w:tcBorders>
              <w:top w:val="nil"/>
              <w:left w:val="nil"/>
              <w:bottom w:val="single" w:sz="8" w:space="0" w:color="auto"/>
              <w:right w:val="nil"/>
            </w:tcBorders>
            <w:shd w:val="clear" w:color="auto" w:fill="auto"/>
            <w:vAlign w:val="bottom"/>
            <w:hideMark/>
          </w:tcPr>
          <w:p w14:paraId="4AD0F398" w14:textId="77777777" w:rsidR="00FA4FAE" w:rsidRPr="00FA4FAE" w:rsidRDefault="00FA4FAE" w:rsidP="00FA4FAE">
            <w:pPr>
              <w:spacing w:after="0" w:line="240" w:lineRule="auto"/>
              <w:rPr>
                <w:rFonts w:ascii="Times New Roman" w:eastAsia="Times New Roman" w:hAnsi="Times New Roman" w:cs="Times New Roman"/>
                <w:color w:val="000000"/>
                <w:sz w:val="20"/>
                <w:szCs w:val="20"/>
                <w:lang w:eastAsia="es-CO"/>
              </w:rPr>
            </w:pPr>
            <w:r w:rsidRPr="00FA4FAE">
              <w:rPr>
                <w:rFonts w:ascii="Times New Roman" w:eastAsia="Times New Roman" w:hAnsi="Times New Roman" w:cs="Times New Roman"/>
                <w:color w:val="000000"/>
                <w:sz w:val="20"/>
                <w:szCs w:val="20"/>
                <w:lang w:eastAsia="es-CO"/>
              </w:rPr>
              <w:t xml:space="preserve">Enfermedad </w:t>
            </w:r>
            <w:proofErr w:type="spellStart"/>
            <w:r w:rsidRPr="00FA4FAE">
              <w:rPr>
                <w:rFonts w:ascii="Times New Roman" w:eastAsia="Times New Roman" w:hAnsi="Times New Roman" w:cs="Times New Roman"/>
                <w:color w:val="000000"/>
                <w:sz w:val="20"/>
                <w:szCs w:val="20"/>
                <w:lang w:eastAsia="es-CO"/>
              </w:rPr>
              <w:t>extracutanea</w:t>
            </w:r>
            <w:proofErr w:type="spellEnd"/>
            <w:r w:rsidRPr="00FA4FAE">
              <w:rPr>
                <w:rFonts w:ascii="Times New Roman" w:eastAsia="Times New Roman" w:hAnsi="Times New Roman" w:cs="Times New Roman"/>
                <w:color w:val="000000"/>
                <w:sz w:val="20"/>
                <w:szCs w:val="20"/>
                <w:lang w:eastAsia="es-CO"/>
              </w:rPr>
              <w:t xml:space="preserve"> no ganglionar presente</w:t>
            </w:r>
          </w:p>
        </w:tc>
      </w:tr>
    </w:tbl>
    <w:p w14:paraId="00FD029F" w14:textId="77777777" w:rsidR="00FA4FAE" w:rsidRPr="00E31732" w:rsidRDefault="00FA4FAE" w:rsidP="00E31732"/>
    <w:p w14:paraId="57329B11" w14:textId="20E316DD" w:rsidR="00707E85" w:rsidRDefault="00707E85">
      <w:pPr>
        <w:rPr>
          <w:rFonts w:ascii="Times New Roman" w:hAnsi="Times New Roman" w:cs="Times New Roman"/>
          <w:b/>
          <w:sz w:val="24"/>
          <w:szCs w:val="24"/>
        </w:rPr>
      </w:pPr>
      <w:r>
        <w:rPr>
          <w:rFonts w:ascii="Times New Roman" w:hAnsi="Times New Roman" w:cs="Times New Roman"/>
          <w:b/>
          <w:sz w:val="24"/>
          <w:szCs w:val="24"/>
        </w:rPr>
        <w:br w:type="page"/>
      </w:r>
    </w:p>
    <w:p w14:paraId="23FF9CE4" w14:textId="0EE7A476" w:rsidR="00B10745" w:rsidRPr="00354E3A" w:rsidRDefault="00B553E4" w:rsidP="00B10745">
      <w:pPr>
        <w:jc w:val="both"/>
        <w:rPr>
          <w:rFonts w:ascii="Times New Roman" w:hAnsi="Times New Roman" w:cs="Times New Roman"/>
          <w:b/>
          <w:sz w:val="24"/>
          <w:szCs w:val="24"/>
          <w:lang w:val="en-GB"/>
        </w:rPr>
      </w:pPr>
      <w:proofErr w:type="spellStart"/>
      <w:r w:rsidRPr="00354E3A">
        <w:rPr>
          <w:rFonts w:ascii="Times New Roman" w:hAnsi="Times New Roman" w:cs="Times New Roman"/>
          <w:b/>
          <w:sz w:val="24"/>
          <w:szCs w:val="24"/>
          <w:lang w:val="en-GB"/>
        </w:rPr>
        <w:lastRenderedPageBreak/>
        <w:t>Referencias</w:t>
      </w:r>
      <w:proofErr w:type="spellEnd"/>
    </w:p>
    <w:p w14:paraId="44994A97" w14:textId="77777777" w:rsidR="00B553E4" w:rsidRPr="00B553E4" w:rsidRDefault="00B553E4" w:rsidP="00B553E4">
      <w:pPr>
        <w:pStyle w:val="Bibliografa"/>
        <w:rPr>
          <w:rFonts w:ascii="Times New Roman" w:hAnsi="Times New Roman" w:cs="Times New Roman"/>
          <w:sz w:val="24"/>
        </w:rPr>
      </w:pPr>
      <w:r>
        <w:rPr>
          <w:b/>
        </w:rPr>
        <w:fldChar w:fldCharType="begin"/>
      </w:r>
      <w:r w:rsidRPr="00B553E4">
        <w:rPr>
          <w:b/>
          <w:lang w:val="en-GB"/>
        </w:rPr>
        <w:instrText xml:space="preserve"> ADDIN ZOTERO_BIBL {"uncited":[],"omitted":[],"custom":[]} CSL_BIBLIOGRAPHY </w:instrText>
      </w:r>
      <w:r>
        <w:rPr>
          <w:b/>
        </w:rPr>
        <w:fldChar w:fldCharType="separate"/>
      </w:r>
      <w:r w:rsidRPr="00B553E4">
        <w:rPr>
          <w:rFonts w:ascii="Times New Roman" w:hAnsi="Times New Roman" w:cs="Times New Roman"/>
          <w:sz w:val="24"/>
          <w:lang w:val="en-GB"/>
        </w:rPr>
        <w:t xml:space="preserve">1. </w:t>
      </w:r>
      <w:r w:rsidRPr="00B553E4">
        <w:rPr>
          <w:rFonts w:ascii="Times New Roman" w:hAnsi="Times New Roman" w:cs="Times New Roman"/>
          <w:sz w:val="24"/>
          <w:lang w:val="en-GB"/>
        </w:rPr>
        <w:tab/>
        <w:t xml:space="preserve">Swerdlow S, Campo E, Lee Harris N, Jaffe E. WHO Classification of Tumours of Hematopoietic and Lymphoid Tissues. </w:t>
      </w:r>
      <w:r w:rsidRPr="00B553E4">
        <w:rPr>
          <w:rFonts w:ascii="Times New Roman" w:hAnsi="Times New Roman" w:cs="Times New Roman"/>
          <w:sz w:val="24"/>
        </w:rPr>
        <w:t xml:space="preserve">Revised 4th Edition. Lyon: IARC; 2017. </w:t>
      </w:r>
    </w:p>
    <w:p w14:paraId="47CF53DA"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t xml:space="preserve">2. </w:t>
      </w:r>
      <w:r w:rsidRPr="00B553E4">
        <w:rPr>
          <w:rFonts w:ascii="Times New Roman" w:hAnsi="Times New Roman" w:cs="Times New Roman"/>
          <w:sz w:val="24"/>
        </w:rPr>
        <w:tab/>
        <w:t xml:space="preserve">Andrade R, Chinchilla S, Echeverry C, Jaramillo R, Ordúz R. Primer consenso de expertos en diagnóstico de leucemias y linfomas en Colombia. </w:t>
      </w:r>
      <w:r w:rsidRPr="00B553E4">
        <w:rPr>
          <w:rFonts w:ascii="Times New Roman" w:hAnsi="Times New Roman" w:cs="Times New Roman"/>
          <w:sz w:val="24"/>
          <w:lang w:val="en-GB"/>
        </w:rPr>
        <w:t xml:space="preserve">PILAC; 2016. </w:t>
      </w:r>
    </w:p>
    <w:p w14:paraId="77D0B998"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3. </w:t>
      </w:r>
      <w:r w:rsidRPr="00B553E4">
        <w:rPr>
          <w:rFonts w:ascii="Times New Roman" w:hAnsi="Times New Roman" w:cs="Times New Roman"/>
          <w:sz w:val="24"/>
          <w:lang w:val="en-GB"/>
        </w:rPr>
        <w:tab/>
        <w:t xml:space="preserve">Demharter J, Müller P, Wagner T, Schlimok G, Haude K, Bohndorf K. Percutaneous core-needle biopsy of enlarged lymph nodes in the diagnosis and subclassification of malignant lymphomas. Eur Radiol. 2001;11(2):276-83. </w:t>
      </w:r>
    </w:p>
    <w:p w14:paraId="1D6CEF89"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4. </w:t>
      </w:r>
      <w:r w:rsidRPr="00B553E4">
        <w:rPr>
          <w:rFonts w:ascii="Times New Roman" w:hAnsi="Times New Roman" w:cs="Times New Roman"/>
          <w:sz w:val="24"/>
          <w:lang w:val="en-GB"/>
        </w:rPr>
        <w:tab/>
        <w:t xml:space="preserve">Demharter J, Neukirchen S, Wagner T, Schlimok G, Bohndorf K, Kirchhof K. [Do ultrasound-guided core needle biopsies of lymph nodes allow for subclassification of malignant lymphomas?]. ROFO Fortschr Geb Rontgenstr Nuklearmed. abril de 2007;179(4):396-400. </w:t>
      </w:r>
    </w:p>
    <w:p w14:paraId="772E2339"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5. </w:t>
      </w:r>
      <w:r w:rsidRPr="00B553E4">
        <w:rPr>
          <w:rFonts w:ascii="Times New Roman" w:hAnsi="Times New Roman" w:cs="Times New Roman"/>
          <w:sz w:val="24"/>
          <w:lang w:val="en-GB"/>
        </w:rPr>
        <w:tab/>
        <w:t xml:space="preserve">Burke C, Thomas R, Inglis C, Baldwin A, Ramesar K, Grace R, et al. Ultrasound-guided core biopsy in the diagnosis of lymphoma of the head and neck. A 9 year experience. Br J Radiol. agosto de 2011;84(1004):727-32. </w:t>
      </w:r>
    </w:p>
    <w:p w14:paraId="400A3459"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6. </w:t>
      </w:r>
      <w:r w:rsidRPr="00B553E4">
        <w:rPr>
          <w:rFonts w:ascii="Times New Roman" w:hAnsi="Times New Roman" w:cs="Times New Roman"/>
          <w:sz w:val="24"/>
          <w:lang w:val="en-GB"/>
        </w:rPr>
        <w:tab/>
        <w:t xml:space="preserve">Frederiksen JK, Sharma M, Casulo C, Burack WR. Systematic Review of the Effectiveness of Fine-Needle Aspiration and/or Core Needle Biopsy for Subclassifying Lymphoma. Arch Pathol Lab Med. febrero de 2015;139(2):245-51. </w:t>
      </w:r>
    </w:p>
    <w:p w14:paraId="628710DF"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7. </w:t>
      </w:r>
      <w:r w:rsidRPr="00B553E4">
        <w:rPr>
          <w:rFonts w:ascii="Times New Roman" w:hAnsi="Times New Roman" w:cs="Times New Roman"/>
          <w:sz w:val="24"/>
          <w:lang w:val="en-GB"/>
        </w:rPr>
        <w:tab/>
        <w:t xml:space="preserve">the German Low-grade Lymphoma Study Group (GLSG), Johl A, Lengfelder E, Hiddemann W, Klapper W. Core needle biopsies and surgical excision biopsies in the diagnosis of lymphoma—experience at the Lymph Node Registry Kiel. </w:t>
      </w:r>
      <w:r w:rsidRPr="00B553E4">
        <w:rPr>
          <w:rFonts w:ascii="Times New Roman" w:hAnsi="Times New Roman" w:cs="Times New Roman"/>
          <w:sz w:val="24"/>
        </w:rPr>
        <w:t xml:space="preserve">Ann Hematol. agosto de 2016;95(8):1281-6. </w:t>
      </w:r>
    </w:p>
    <w:p w14:paraId="729F3358"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t xml:space="preserve">8. </w:t>
      </w:r>
      <w:r w:rsidRPr="00B553E4">
        <w:rPr>
          <w:rFonts w:ascii="Times New Roman" w:hAnsi="Times New Roman" w:cs="Times New Roman"/>
          <w:sz w:val="24"/>
        </w:rPr>
        <w:tab/>
        <w:t xml:space="preserve">Wang Y, Li Q, Zhu L, Mao X, Zhang H, Huang L, et al. </w:t>
      </w:r>
      <w:r w:rsidRPr="00B553E4">
        <w:rPr>
          <w:rFonts w:ascii="Times New Roman" w:hAnsi="Times New Roman" w:cs="Times New Roman"/>
          <w:sz w:val="24"/>
          <w:lang w:val="en-GB"/>
        </w:rPr>
        <w:t xml:space="preserve">Cytogenetics with flow cytometry in lymph node/extranodal tissue biopsies is sensitive to assist the early diagnosis of suspected lymphomas. Ann Hematol. octubre de 2017;96(10):1673-80. </w:t>
      </w:r>
    </w:p>
    <w:p w14:paraId="6081AC3B"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9. </w:t>
      </w:r>
      <w:r w:rsidRPr="00B553E4">
        <w:rPr>
          <w:rFonts w:ascii="Times New Roman" w:hAnsi="Times New Roman" w:cs="Times New Roman"/>
          <w:sz w:val="24"/>
          <w:lang w:val="en-GB"/>
        </w:rPr>
        <w:tab/>
        <w:t xml:space="preserve">Fend F. Clasical Hodgkin’s lymphoma and related lesions. En: Hematopatology. Second edition. Elsevier; 2017. p. 525-45. </w:t>
      </w:r>
    </w:p>
    <w:p w14:paraId="69B9379C"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10. </w:t>
      </w:r>
      <w:r w:rsidRPr="00B553E4">
        <w:rPr>
          <w:rFonts w:ascii="Times New Roman" w:hAnsi="Times New Roman" w:cs="Times New Roman"/>
          <w:sz w:val="24"/>
          <w:lang w:val="en-GB"/>
        </w:rPr>
        <w:tab/>
        <w:t xml:space="preserve">Hoppe R, editor. Hodgkin lymphoma. 2nd ed. Philadelphia: Wolters Kluwer Health/Lippincott Williams &amp; Wilkins; 2007. 466 p. </w:t>
      </w:r>
    </w:p>
    <w:p w14:paraId="01975642"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11. </w:t>
      </w:r>
      <w:r w:rsidRPr="00B553E4">
        <w:rPr>
          <w:rFonts w:ascii="Times New Roman" w:hAnsi="Times New Roman" w:cs="Times New Roman"/>
          <w:sz w:val="24"/>
          <w:lang w:val="en-GB"/>
        </w:rPr>
        <w:tab/>
        <w:t xml:space="preserve">DeVita VT, Lawrence TS, Rosenberg SA. Lymphomas and leukemias [Internet]. </w:t>
      </w:r>
      <w:r w:rsidRPr="00B553E4">
        <w:rPr>
          <w:rFonts w:ascii="Times New Roman" w:hAnsi="Times New Roman" w:cs="Times New Roman"/>
          <w:sz w:val="24"/>
        </w:rPr>
        <w:t>2016 [citado 17 de febrero de 2019]. Disponible en: http://public.ebookcentral.proquest.com/choice/publicfullrecord.aspx?p=4786218</w:t>
      </w:r>
    </w:p>
    <w:p w14:paraId="25D4DBC0"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12. </w:t>
      </w:r>
      <w:r w:rsidRPr="00B553E4">
        <w:rPr>
          <w:rFonts w:ascii="Times New Roman" w:hAnsi="Times New Roman" w:cs="Times New Roman"/>
          <w:sz w:val="24"/>
          <w:lang w:val="en-GB"/>
        </w:rPr>
        <w:tab/>
        <w:t xml:space="preserve">Magrath I, editor. The lymphoid neoplasms. 3rd ed. London: Hodder Arnold; 2010. 1657 p. </w:t>
      </w:r>
    </w:p>
    <w:p w14:paraId="71FF09F3"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13. </w:t>
      </w:r>
      <w:r w:rsidRPr="00B553E4">
        <w:rPr>
          <w:rFonts w:ascii="Times New Roman" w:hAnsi="Times New Roman" w:cs="Times New Roman"/>
          <w:sz w:val="24"/>
          <w:lang w:val="en-GB"/>
        </w:rPr>
        <w:tab/>
        <w:t xml:space="preserve">Küppers R, Engert A, Hansmann M-L. Hodgkin lymphoma. </w:t>
      </w:r>
      <w:r w:rsidRPr="00B553E4">
        <w:rPr>
          <w:rFonts w:ascii="Times New Roman" w:hAnsi="Times New Roman" w:cs="Times New Roman"/>
          <w:sz w:val="24"/>
        </w:rPr>
        <w:t xml:space="preserve">J Clin Invest. 1 de octubre de 2012;122(10):3439-47. </w:t>
      </w:r>
    </w:p>
    <w:p w14:paraId="602D9344"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lastRenderedPageBreak/>
        <w:t xml:space="preserve">14. </w:t>
      </w:r>
      <w:r w:rsidRPr="00B553E4">
        <w:rPr>
          <w:rFonts w:ascii="Times New Roman" w:hAnsi="Times New Roman" w:cs="Times New Roman"/>
          <w:sz w:val="24"/>
          <w:lang w:val="en-GB"/>
        </w:rPr>
        <w:tab/>
        <w:t xml:space="preserve">Mathas S, Hartmann S, Küppers R. Hodgkin lymphoma: Pathology and biology. Semin Hematol. julio de 2016;53(3):139-47. </w:t>
      </w:r>
    </w:p>
    <w:p w14:paraId="4F779429"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15. </w:t>
      </w:r>
      <w:r w:rsidRPr="00B553E4">
        <w:rPr>
          <w:rFonts w:ascii="Times New Roman" w:hAnsi="Times New Roman" w:cs="Times New Roman"/>
          <w:sz w:val="24"/>
          <w:lang w:val="en-GB"/>
        </w:rPr>
        <w:tab/>
        <w:t xml:space="preserve">Eichenauer DA, Engert A. Nodular lymphocyte-predominant Hodgkin lymphoma: a unique disease deserving unique management. 2017;5. </w:t>
      </w:r>
    </w:p>
    <w:p w14:paraId="397BB76C"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16. </w:t>
      </w:r>
      <w:r w:rsidRPr="00B553E4">
        <w:rPr>
          <w:rFonts w:ascii="Times New Roman" w:hAnsi="Times New Roman" w:cs="Times New Roman"/>
          <w:sz w:val="24"/>
          <w:lang w:val="en-GB"/>
        </w:rPr>
        <w:tab/>
        <w:t xml:space="preserve">Klimm B, Franklin J, Stein H, Eichenauer DA, Haverkamp H, Diehl V, et al. Lymphocyte-Depleted Classical Hodgkin’s Lymphoma: A Comprehensive Analysis From the German Hodgkin Study Group. </w:t>
      </w:r>
      <w:r w:rsidRPr="00B553E4">
        <w:rPr>
          <w:rFonts w:ascii="Times New Roman" w:hAnsi="Times New Roman" w:cs="Times New Roman"/>
          <w:sz w:val="24"/>
        </w:rPr>
        <w:t xml:space="preserve">J Clin Oncol. 10 de octubre de 2011;29(29):3914-20. </w:t>
      </w:r>
    </w:p>
    <w:p w14:paraId="5A386B7F"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t xml:space="preserve">17. </w:t>
      </w:r>
      <w:r w:rsidRPr="00B553E4">
        <w:rPr>
          <w:rFonts w:ascii="Times New Roman" w:hAnsi="Times New Roman" w:cs="Times New Roman"/>
          <w:sz w:val="24"/>
        </w:rPr>
        <w:tab/>
        <w:t xml:space="preserve">Oluwasanjo A, Kartan S, Johnson W, Alpdogan O, Gru A, Mishra A, et al. </w:t>
      </w:r>
      <w:r w:rsidRPr="00B553E4">
        <w:rPr>
          <w:rFonts w:ascii="Times New Roman" w:hAnsi="Times New Roman" w:cs="Times New Roman"/>
          <w:sz w:val="24"/>
          <w:lang w:val="en-GB"/>
        </w:rPr>
        <w:t>Peripheral T-Cell Lymphoma, not Otherwise Specified (PTCL-NOS). En: Querfeld C, Zain J, Rosen ST, editores. T-Cell and NK-Cell Lymphomas [Internet]. Cham: Springer International Publishing; 2019 [citado 17 de febrero de 2019]. p. 83-98. Disponible en: http://link.springer.com/10.1007/978-3-319-99716-2_4</w:t>
      </w:r>
    </w:p>
    <w:p w14:paraId="4180C8FE"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18. </w:t>
      </w:r>
      <w:r w:rsidRPr="00B553E4">
        <w:rPr>
          <w:rFonts w:ascii="Times New Roman" w:hAnsi="Times New Roman" w:cs="Times New Roman"/>
          <w:sz w:val="24"/>
          <w:lang w:val="en-GB"/>
        </w:rPr>
        <w:tab/>
        <w:t xml:space="preserve">International T-Cell Lymphoma Project. International Peripheral T-Cell and Natural Killer/T-Cell Lymphoma Study: Pathology Findings and Clinical Outcomes. </w:t>
      </w:r>
      <w:r w:rsidRPr="00B553E4">
        <w:rPr>
          <w:rFonts w:ascii="Times New Roman" w:hAnsi="Times New Roman" w:cs="Times New Roman"/>
          <w:sz w:val="24"/>
        </w:rPr>
        <w:t xml:space="preserve">J Clin Oncol. septiembre de 2008;26(25):4124-30. </w:t>
      </w:r>
    </w:p>
    <w:p w14:paraId="04AB9AA9"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rPr>
        <w:t xml:space="preserve">19. </w:t>
      </w:r>
      <w:r w:rsidRPr="00B553E4">
        <w:rPr>
          <w:rFonts w:ascii="Times New Roman" w:hAnsi="Times New Roman" w:cs="Times New Roman"/>
          <w:sz w:val="24"/>
        </w:rPr>
        <w:tab/>
        <w:t xml:space="preserve">Federico M, Bellei M, Marcheselli L, Schwartz M, Manni M, Tarantino V, et al. </w:t>
      </w:r>
      <w:r w:rsidRPr="00B553E4">
        <w:rPr>
          <w:rFonts w:ascii="Times New Roman" w:hAnsi="Times New Roman" w:cs="Times New Roman"/>
          <w:sz w:val="24"/>
          <w:lang w:val="en-GB"/>
        </w:rPr>
        <w:t xml:space="preserve">Peripheral T cell lymphoma, not otherwise specified (PTCL-NOS). A new prognostic model developed by the International T cell Project Network. </w:t>
      </w:r>
      <w:r w:rsidRPr="00B553E4">
        <w:rPr>
          <w:rFonts w:ascii="Times New Roman" w:hAnsi="Times New Roman" w:cs="Times New Roman"/>
          <w:sz w:val="24"/>
        </w:rPr>
        <w:t xml:space="preserve">Br J Haematol. junio de 2018;181(6):760-9. </w:t>
      </w:r>
    </w:p>
    <w:p w14:paraId="4658E577"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rPr>
        <w:t xml:space="preserve">20. </w:t>
      </w:r>
      <w:r w:rsidRPr="00B553E4">
        <w:rPr>
          <w:rFonts w:ascii="Times New Roman" w:hAnsi="Times New Roman" w:cs="Times New Roman"/>
          <w:sz w:val="24"/>
        </w:rPr>
        <w:tab/>
        <w:t xml:space="preserve">Ferry JA. Angioimmunoblastic T-cell Lymphoma: Adv Anat Pathol. septiembre de 2002;9(5):273-9. </w:t>
      </w:r>
    </w:p>
    <w:p w14:paraId="5B67D62D"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t xml:space="preserve">21. </w:t>
      </w:r>
      <w:r w:rsidRPr="00B553E4">
        <w:rPr>
          <w:rFonts w:ascii="Times New Roman" w:hAnsi="Times New Roman" w:cs="Times New Roman"/>
          <w:sz w:val="24"/>
        </w:rPr>
        <w:tab/>
        <w:t xml:space="preserve">Jaffe ES, Arber DA, Campo E, Harris NL, Quintanilla-Martinez L, editores. </w:t>
      </w:r>
      <w:r w:rsidRPr="00B553E4">
        <w:rPr>
          <w:rFonts w:ascii="Times New Roman" w:hAnsi="Times New Roman" w:cs="Times New Roman"/>
          <w:sz w:val="24"/>
          <w:lang w:val="en-GB"/>
        </w:rPr>
        <w:t xml:space="preserve">Hematopathology. Second edition. Philadelphia, PA: Elsevier; 2017. 1199 p. </w:t>
      </w:r>
    </w:p>
    <w:p w14:paraId="39907548"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22. </w:t>
      </w:r>
      <w:r w:rsidRPr="00B553E4">
        <w:rPr>
          <w:rFonts w:ascii="Times New Roman" w:hAnsi="Times New Roman" w:cs="Times New Roman"/>
          <w:sz w:val="24"/>
          <w:lang w:val="en-GB"/>
        </w:rPr>
        <w:tab/>
        <w:t xml:space="preserve">Armitage JO. The aggressive peripheral T-cell lymphomas: 2017: ARMITAGE. Am J Hematol. julio de 2017;92(7):706-15. </w:t>
      </w:r>
    </w:p>
    <w:p w14:paraId="75F02B70"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23. </w:t>
      </w:r>
      <w:r w:rsidRPr="00B553E4">
        <w:rPr>
          <w:rFonts w:ascii="Times New Roman" w:hAnsi="Times New Roman" w:cs="Times New Roman"/>
          <w:sz w:val="24"/>
          <w:lang w:val="en-GB"/>
        </w:rPr>
        <w:tab/>
        <w:t xml:space="preserve">Willemze R, Cerroni L, Kempf W, Berti E, Facchetti F, Swerdlow SH, et al. The 2018 update of the WHO-EORTC classification for primary cutaneous lymphomas. Blood. 11 de enero de 2019;blood-2018-11-881268. </w:t>
      </w:r>
    </w:p>
    <w:p w14:paraId="19BF5130"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24. </w:t>
      </w:r>
      <w:r w:rsidRPr="00B553E4">
        <w:rPr>
          <w:rFonts w:ascii="Times New Roman" w:hAnsi="Times New Roman" w:cs="Times New Roman"/>
          <w:sz w:val="24"/>
          <w:lang w:val="en-GB"/>
        </w:rPr>
        <w:tab/>
        <w:t xml:space="preserve">Cerroni L. Skin lymphoma: the illustrated guide. Fourth edition. Chichester, West Sussex, UK: John Wiley &amp; Sons, Ltd; 2014. </w:t>
      </w:r>
    </w:p>
    <w:p w14:paraId="5B9A6EAF"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25. </w:t>
      </w:r>
      <w:r w:rsidRPr="00B553E4">
        <w:rPr>
          <w:rFonts w:ascii="Times New Roman" w:hAnsi="Times New Roman" w:cs="Times New Roman"/>
          <w:sz w:val="24"/>
          <w:lang w:val="en-GB"/>
        </w:rPr>
        <w:tab/>
        <w:t xml:space="preserve">Foss FM, Girardi M. Mycosis Fungoides and Sezary Syndrome. Hematol Oncol Clin North Am. abril de 2017;31(2):297-315. </w:t>
      </w:r>
    </w:p>
    <w:p w14:paraId="4E951E05"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26. </w:t>
      </w:r>
      <w:r w:rsidRPr="00B553E4">
        <w:rPr>
          <w:rFonts w:ascii="Times New Roman" w:hAnsi="Times New Roman" w:cs="Times New Roman"/>
          <w:sz w:val="24"/>
          <w:lang w:val="en-GB"/>
        </w:rPr>
        <w:tab/>
        <w:t xml:space="preserve">Scarisbrick JJ, Morris S. How big is your hand and should you use it to score skin in cutaneous T-cell lymphoma? </w:t>
      </w:r>
      <w:r w:rsidRPr="00B553E4">
        <w:rPr>
          <w:rFonts w:ascii="Times New Roman" w:hAnsi="Times New Roman" w:cs="Times New Roman"/>
          <w:sz w:val="24"/>
        </w:rPr>
        <w:t xml:space="preserve">Br J Dermatol. agosto de 2013;169(2):260-5. </w:t>
      </w:r>
    </w:p>
    <w:p w14:paraId="49AD759D"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lastRenderedPageBreak/>
        <w:t xml:space="preserve">27. </w:t>
      </w:r>
      <w:r w:rsidRPr="00B553E4">
        <w:rPr>
          <w:rFonts w:ascii="Times New Roman" w:hAnsi="Times New Roman" w:cs="Times New Roman"/>
          <w:sz w:val="24"/>
        </w:rPr>
        <w:tab/>
        <w:t xml:space="preserve">Pimpinelli N, Olsen EA, Santucci M, Vonderheid E, Haeffner AC, Stevens S, et al. </w:t>
      </w:r>
      <w:r w:rsidRPr="00B553E4">
        <w:rPr>
          <w:rFonts w:ascii="Times New Roman" w:hAnsi="Times New Roman" w:cs="Times New Roman"/>
          <w:sz w:val="24"/>
          <w:lang w:val="en-GB"/>
        </w:rPr>
        <w:t xml:space="preserve">Defining early mycosis fungoides. J Am Acad Dermatol. diciembre de 2005;53(6):1053-63. </w:t>
      </w:r>
    </w:p>
    <w:p w14:paraId="1E85F309"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28. </w:t>
      </w:r>
      <w:r w:rsidRPr="00B553E4">
        <w:rPr>
          <w:rFonts w:ascii="Times New Roman" w:hAnsi="Times New Roman" w:cs="Times New Roman"/>
          <w:sz w:val="24"/>
          <w:lang w:val="en-GB"/>
        </w:rPr>
        <w:tab/>
        <w:t xml:space="preserve">Vandergriff T, Nezafati KA, Susa J, Karai L, Sanguinetti A, Hynan LS, et al. Defining early mycosis fungoides: validation of a diagnostic algorithm proposed by the International Society for Cutaneous Lymphomas: Defining early mycosis fungoides. J Cutan Pathol. mayo de 2015;42(5):318-28. </w:t>
      </w:r>
    </w:p>
    <w:p w14:paraId="13C9626F"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29. </w:t>
      </w:r>
      <w:r w:rsidRPr="00B553E4">
        <w:rPr>
          <w:rFonts w:ascii="Times New Roman" w:hAnsi="Times New Roman" w:cs="Times New Roman"/>
          <w:sz w:val="24"/>
          <w:lang w:val="en-GB"/>
        </w:rPr>
        <w:tab/>
        <w:t xml:space="preserve">Mahévas T, Ram-Wolff C, Battistella M, Pennamen MDV, Rivet J, Brice P, et al. Dramatic response to brentuximab vedotin in refractory nontransformed CD30 </w:t>
      </w:r>
      <w:r w:rsidRPr="00B553E4">
        <w:rPr>
          <w:rFonts w:ascii="Times New Roman" w:hAnsi="Times New Roman" w:cs="Times New Roman"/>
          <w:sz w:val="24"/>
          <w:vertAlign w:val="superscript"/>
          <w:lang w:val="en-GB"/>
        </w:rPr>
        <w:t>-</w:t>
      </w:r>
      <w:r w:rsidRPr="00B553E4">
        <w:rPr>
          <w:rFonts w:ascii="Times New Roman" w:hAnsi="Times New Roman" w:cs="Times New Roman"/>
          <w:sz w:val="24"/>
          <w:lang w:val="en-GB"/>
        </w:rPr>
        <w:t xml:space="preserve"> mycosis fungoides allowing allogeneic stem cell transplant and long-term complete remission. </w:t>
      </w:r>
      <w:r w:rsidRPr="00B553E4">
        <w:rPr>
          <w:rFonts w:ascii="Times New Roman" w:hAnsi="Times New Roman" w:cs="Times New Roman"/>
          <w:sz w:val="24"/>
        </w:rPr>
        <w:t>Br J Dermatol [Internet]. 1 de enero de 2019 [citado 20 de febrero de 2019]; Disponible en: http://doi.wiley.com/10.1111/bjd.17254</w:t>
      </w:r>
    </w:p>
    <w:p w14:paraId="2FD1FEB6"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lang w:val="en-GB"/>
        </w:rPr>
        <w:t xml:space="preserve">30. </w:t>
      </w:r>
      <w:r w:rsidRPr="00B553E4">
        <w:rPr>
          <w:rFonts w:ascii="Times New Roman" w:hAnsi="Times New Roman" w:cs="Times New Roman"/>
          <w:sz w:val="24"/>
          <w:lang w:val="en-GB"/>
        </w:rPr>
        <w:tab/>
        <w:t xml:space="preserve">Goggins CA, Gocke MT, Jang S, DeSimone JA. Oral mycosis fungoides with CD30+ large cell transformation successfully treated with brentuximab vedotin. JAAD Case Rep. febrero de 2019;5(2):180-3. </w:t>
      </w:r>
    </w:p>
    <w:p w14:paraId="26256369"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31. </w:t>
      </w:r>
      <w:r w:rsidRPr="00B553E4">
        <w:rPr>
          <w:rFonts w:ascii="Times New Roman" w:hAnsi="Times New Roman" w:cs="Times New Roman"/>
          <w:sz w:val="24"/>
          <w:lang w:val="en-GB"/>
        </w:rPr>
        <w:tab/>
        <w:t xml:space="preserve">Campbell JJ, Clark RA, Watanabe R, Kupper TS. Sezary syndrome and mycosis fungoides arise from distinct T-cell subsets: a biologic rationale for their distinct clinical behaviors. </w:t>
      </w:r>
      <w:r w:rsidRPr="00B553E4">
        <w:rPr>
          <w:rFonts w:ascii="Times New Roman" w:hAnsi="Times New Roman" w:cs="Times New Roman"/>
          <w:sz w:val="24"/>
        </w:rPr>
        <w:t xml:space="preserve">Blood. 5 de agosto de 2010;116(5):767-71. </w:t>
      </w:r>
    </w:p>
    <w:p w14:paraId="03637E14"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rPr>
        <w:t xml:space="preserve">32. </w:t>
      </w:r>
      <w:r w:rsidRPr="00B553E4">
        <w:rPr>
          <w:rFonts w:ascii="Times New Roman" w:hAnsi="Times New Roman" w:cs="Times New Roman"/>
          <w:sz w:val="24"/>
        </w:rPr>
        <w:tab/>
        <w:t xml:space="preserve">Alfred A, Taylor PC, Dignan F, El-Ghariani K, Griffin J, Gennery AR, et al. </w:t>
      </w:r>
      <w:r w:rsidRPr="00B553E4">
        <w:rPr>
          <w:rFonts w:ascii="Times New Roman" w:hAnsi="Times New Roman" w:cs="Times New Roman"/>
          <w:sz w:val="24"/>
          <w:lang w:val="en-GB"/>
        </w:rPr>
        <w:t xml:space="preserve">The role of extracorporeal photopheresis in the management of cutaneous T-cell lymphoma, graft-versus-host disease and organ transplant rejection: a consensus statement update from the UK Photopheresis Society. </w:t>
      </w:r>
      <w:r w:rsidRPr="00B553E4">
        <w:rPr>
          <w:rFonts w:ascii="Times New Roman" w:hAnsi="Times New Roman" w:cs="Times New Roman"/>
          <w:sz w:val="24"/>
        </w:rPr>
        <w:t xml:space="preserve">Br J Haematol. abril de 2017;177(2):287-310. </w:t>
      </w:r>
    </w:p>
    <w:p w14:paraId="1AE86AF5"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t xml:space="preserve">33. </w:t>
      </w:r>
      <w:r w:rsidRPr="00B553E4">
        <w:rPr>
          <w:rFonts w:ascii="Times New Roman" w:hAnsi="Times New Roman" w:cs="Times New Roman"/>
          <w:sz w:val="24"/>
        </w:rPr>
        <w:tab/>
        <w:t xml:space="preserve">Chen C, Gu YD, Geskin LJ. </w:t>
      </w:r>
      <w:r w:rsidRPr="00B553E4">
        <w:rPr>
          <w:rFonts w:ascii="Times New Roman" w:hAnsi="Times New Roman" w:cs="Times New Roman"/>
          <w:sz w:val="24"/>
          <w:lang w:val="en-GB"/>
        </w:rPr>
        <w:t xml:space="preserve">A Review of Primary Cutaneous CD30+ Lymphoproliferative Disorders. Hematol Oncol Clin North Am. febrero de 2019;33(1):121-34. </w:t>
      </w:r>
    </w:p>
    <w:p w14:paraId="615BFA7D"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34. </w:t>
      </w:r>
      <w:r w:rsidRPr="00B553E4">
        <w:rPr>
          <w:rFonts w:ascii="Times New Roman" w:hAnsi="Times New Roman" w:cs="Times New Roman"/>
          <w:sz w:val="24"/>
          <w:lang w:val="en-GB"/>
        </w:rPr>
        <w:tab/>
        <w:t xml:space="preserve">Woo DK, Jones CR, Vanoli-Storz MN, Kohler S, Reddy S, Advani R, et al. Prognostic Factors in Primary Cutaneous Anaplastic Large Cell Lymphoma: Characterization of Clinical Subset With Worse Outcome. </w:t>
      </w:r>
      <w:r w:rsidRPr="00B553E4">
        <w:rPr>
          <w:rFonts w:ascii="Times New Roman" w:hAnsi="Times New Roman" w:cs="Times New Roman"/>
          <w:sz w:val="24"/>
        </w:rPr>
        <w:t>Arch Dermatol [Internet]. 1 de junio de 2009 [citado 21 de febrero de 2019];145(6). Disponible en: http://archderm.jamanetwork.com/article.aspx?doi=10.1001/archdermatol.2009.74</w:t>
      </w:r>
    </w:p>
    <w:p w14:paraId="20A5842C"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t xml:space="preserve">35. </w:t>
      </w:r>
      <w:r w:rsidRPr="00B553E4">
        <w:rPr>
          <w:rFonts w:ascii="Times New Roman" w:hAnsi="Times New Roman" w:cs="Times New Roman"/>
          <w:sz w:val="24"/>
          <w:lang w:val="en-GB"/>
        </w:rPr>
        <w:tab/>
        <w:t xml:space="preserve">Cheson BD, Fisher RI, Barrington SF, Cavalli F, Schwartz LH, Zucca E, et al. Recommendations for Initial Evaluation, Staging, and Response Assessment of Hodgkin and Non-Hodgkin Lymphoma: The Lugano Classification. </w:t>
      </w:r>
      <w:r w:rsidRPr="00B553E4">
        <w:rPr>
          <w:rFonts w:ascii="Times New Roman" w:hAnsi="Times New Roman" w:cs="Times New Roman"/>
          <w:sz w:val="24"/>
        </w:rPr>
        <w:t xml:space="preserve">J Clin Oncol. 20 de septiembre de 2014;32(27):3059-67. </w:t>
      </w:r>
    </w:p>
    <w:p w14:paraId="08CC6201" w14:textId="77777777" w:rsidR="00B553E4" w:rsidRPr="00B553E4" w:rsidRDefault="00B553E4" w:rsidP="00B553E4">
      <w:pPr>
        <w:pStyle w:val="Bibliografa"/>
        <w:rPr>
          <w:rFonts w:ascii="Times New Roman" w:hAnsi="Times New Roman" w:cs="Times New Roman"/>
          <w:sz w:val="24"/>
          <w:lang w:val="en-GB"/>
        </w:rPr>
      </w:pPr>
      <w:r w:rsidRPr="00B553E4">
        <w:rPr>
          <w:rFonts w:ascii="Times New Roman" w:hAnsi="Times New Roman" w:cs="Times New Roman"/>
          <w:sz w:val="24"/>
        </w:rPr>
        <w:t xml:space="preserve">36. </w:t>
      </w:r>
      <w:r w:rsidRPr="00B553E4">
        <w:rPr>
          <w:rFonts w:ascii="Times New Roman" w:hAnsi="Times New Roman" w:cs="Times New Roman"/>
          <w:sz w:val="24"/>
        </w:rPr>
        <w:tab/>
        <w:t xml:space="preserve">Olsen E, Vonderheid E, Pimpinelli N, Willemze R, Kim Y, Knobler R, et al. </w:t>
      </w:r>
      <w:r w:rsidRPr="00B553E4">
        <w:rPr>
          <w:rFonts w:ascii="Times New Roman" w:hAnsi="Times New Roman" w:cs="Times New Roman"/>
          <w:sz w:val="24"/>
          <w:lang w:val="en-GB"/>
        </w:rPr>
        <w:t xml:space="preserve">Revisions to the staging and classification of mycosis fungoides and Sezary syndrome: a proposal of the International Society for Cutaneous Lymphomas (ISCL) and the cutaneous lymphoma task force of the European Organization of Research and Treatment of Cancer (EORTC). Blood. 15 de septiembre de 2007;110(6):1713-22. </w:t>
      </w:r>
    </w:p>
    <w:p w14:paraId="23D887EC" w14:textId="77777777" w:rsidR="00B553E4" w:rsidRPr="00B553E4" w:rsidRDefault="00B553E4" w:rsidP="00B553E4">
      <w:pPr>
        <w:pStyle w:val="Bibliografa"/>
        <w:rPr>
          <w:rFonts w:ascii="Times New Roman" w:hAnsi="Times New Roman" w:cs="Times New Roman"/>
          <w:sz w:val="24"/>
        </w:rPr>
      </w:pPr>
      <w:r w:rsidRPr="00B553E4">
        <w:rPr>
          <w:rFonts w:ascii="Times New Roman" w:hAnsi="Times New Roman" w:cs="Times New Roman"/>
          <w:sz w:val="24"/>
          <w:lang w:val="en-GB"/>
        </w:rPr>
        <w:lastRenderedPageBreak/>
        <w:t xml:space="preserve">37. </w:t>
      </w:r>
      <w:r w:rsidRPr="00B553E4">
        <w:rPr>
          <w:rFonts w:ascii="Times New Roman" w:hAnsi="Times New Roman" w:cs="Times New Roman"/>
          <w:sz w:val="24"/>
          <w:lang w:val="en-GB"/>
        </w:rPr>
        <w:tab/>
        <w:t xml:space="preserve">Kim YH, Willemze R, Pimpinelli N, Whittaker S, Olsen EA, Ranki A, et al. TNM classification system for primary cutaneous lymphomas other than mycosis fungoides and Sezary syndrome: a proposal of the International Society for Cutaneous Lymphomas (ISCL) and the Cutaneous Lymphoma Task Force of the European Organization of Research and Treatment of Cancer (EORTC). </w:t>
      </w:r>
      <w:r w:rsidRPr="00B553E4">
        <w:rPr>
          <w:rFonts w:ascii="Times New Roman" w:hAnsi="Times New Roman" w:cs="Times New Roman"/>
          <w:sz w:val="24"/>
        </w:rPr>
        <w:t xml:space="preserve">Blood. 15 de marzo de 2007;110(2):479-84. </w:t>
      </w:r>
    </w:p>
    <w:p w14:paraId="679D0255" w14:textId="5A6D1661" w:rsidR="00B553E4" w:rsidRPr="00B10745" w:rsidRDefault="00B553E4" w:rsidP="00B10745">
      <w:pPr>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6E15DC94" w14:textId="77777777" w:rsidR="00215A6E" w:rsidRDefault="00215A6E" w:rsidP="00FB58AE">
      <w:pPr>
        <w:jc w:val="both"/>
        <w:rPr>
          <w:rFonts w:ascii="Times New Roman" w:hAnsi="Times New Roman" w:cs="Times New Roman"/>
          <w:sz w:val="24"/>
          <w:szCs w:val="24"/>
        </w:rPr>
      </w:pPr>
    </w:p>
    <w:p w14:paraId="7780CED4" w14:textId="77777777" w:rsidR="006B49C3" w:rsidRDefault="006B49C3" w:rsidP="00FB58AE">
      <w:pPr>
        <w:jc w:val="both"/>
        <w:rPr>
          <w:rFonts w:ascii="Times New Roman" w:hAnsi="Times New Roman" w:cs="Times New Roman"/>
          <w:sz w:val="24"/>
          <w:szCs w:val="24"/>
        </w:rPr>
      </w:pPr>
    </w:p>
    <w:p w14:paraId="0704E886" w14:textId="77777777" w:rsidR="003201E1" w:rsidRDefault="003201E1" w:rsidP="00FB58AE">
      <w:pPr>
        <w:jc w:val="both"/>
        <w:rPr>
          <w:rFonts w:ascii="Times New Roman" w:hAnsi="Times New Roman" w:cs="Times New Roman"/>
          <w:sz w:val="24"/>
          <w:szCs w:val="24"/>
        </w:rPr>
      </w:pPr>
    </w:p>
    <w:p w14:paraId="7281E3F5" w14:textId="77777777" w:rsidR="00857852" w:rsidRPr="00FB58AE" w:rsidRDefault="00857852" w:rsidP="00FB58AE">
      <w:pPr>
        <w:jc w:val="both"/>
        <w:rPr>
          <w:rFonts w:ascii="Times New Roman" w:hAnsi="Times New Roman" w:cs="Times New Roman"/>
          <w:sz w:val="24"/>
          <w:szCs w:val="24"/>
        </w:rPr>
      </w:pPr>
    </w:p>
    <w:p w14:paraId="1DACF269" w14:textId="77777777" w:rsidR="008F1EF2" w:rsidRPr="008F1EF2" w:rsidRDefault="008F1EF2" w:rsidP="008F1EF2">
      <w:pPr>
        <w:jc w:val="both"/>
        <w:rPr>
          <w:rFonts w:ascii="Times New Roman" w:hAnsi="Times New Roman" w:cs="Times New Roman"/>
          <w:sz w:val="24"/>
          <w:szCs w:val="24"/>
        </w:rPr>
      </w:pPr>
    </w:p>
    <w:p w14:paraId="23BE0622" w14:textId="77777777" w:rsidR="008F1EF2" w:rsidRPr="008F1EF2" w:rsidRDefault="008F1EF2" w:rsidP="008F1EF2">
      <w:pPr>
        <w:jc w:val="both"/>
        <w:rPr>
          <w:rFonts w:ascii="Times New Roman" w:hAnsi="Times New Roman" w:cs="Times New Roman"/>
          <w:sz w:val="24"/>
          <w:szCs w:val="24"/>
        </w:rPr>
      </w:pPr>
    </w:p>
    <w:p w14:paraId="019A2CA9" w14:textId="77777777" w:rsidR="00C92072" w:rsidRPr="004E2567" w:rsidRDefault="00C92072" w:rsidP="004E2567">
      <w:pPr>
        <w:jc w:val="both"/>
        <w:rPr>
          <w:rFonts w:ascii="Times New Roman" w:hAnsi="Times New Roman" w:cs="Times New Roman"/>
          <w:sz w:val="24"/>
          <w:szCs w:val="24"/>
        </w:rPr>
      </w:pPr>
    </w:p>
    <w:p w14:paraId="06AF5EB0" w14:textId="77777777" w:rsidR="004E2567" w:rsidRPr="004E2567" w:rsidRDefault="004E2567" w:rsidP="004E2567">
      <w:pPr>
        <w:jc w:val="both"/>
        <w:rPr>
          <w:rFonts w:ascii="Times New Roman" w:hAnsi="Times New Roman" w:cs="Times New Roman"/>
          <w:sz w:val="24"/>
          <w:szCs w:val="24"/>
        </w:rPr>
      </w:pPr>
    </w:p>
    <w:sectPr w:rsidR="004E2567" w:rsidRPr="004E25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1629"/>
    <w:multiLevelType w:val="hybridMultilevel"/>
    <w:tmpl w:val="461C29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024549"/>
    <w:multiLevelType w:val="hybridMultilevel"/>
    <w:tmpl w:val="69208C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8B367E"/>
    <w:multiLevelType w:val="hybridMultilevel"/>
    <w:tmpl w:val="AB0EA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D620ED"/>
    <w:multiLevelType w:val="multilevel"/>
    <w:tmpl w:val="1DA6C2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39"/>
    <w:rsid w:val="000008A3"/>
    <w:rsid w:val="00010CE8"/>
    <w:rsid w:val="00016AAA"/>
    <w:rsid w:val="000221E1"/>
    <w:rsid w:val="000233FC"/>
    <w:rsid w:val="000265BC"/>
    <w:rsid w:val="00027FB6"/>
    <w:rsid w:val="0003379D"/>
    <w:rsid w:val="000343B5"/>
    <w:rsid w:val="0003733A"/>
    <w:rsid w:val="00050769"/>
    <w:rsid w:val="000535C9"/>
    <w:rsid w:val="00054FC0"/>
    <w:rsid w:val="00055F60"/>
    <w:rsid w:val="000629F7"/>
    <w:rsid w:val="000647FB"/>
    <w:rsid w:val="00072851"/>
    <w:rsid w:val="00075A0B"/>
    <w:rsid w:val="00076CB6"/>
    <w:rsid w:val="000778DF"/>
    <w:rsid w:val="00084F85"/>
    <w:rsid w:val="00085052"/>
    <w:rsid w:val="00090B7A"/>
    <w:rsid w:val="00091DB7"/>
    <w:rsid w:val="0009381A"/>
    <w:rsid w:val="00093C8D"/>
    <w:rsid w:val="0009433D"/>
    <w:rsid w:val="00095103"/>
    <w:rsid w:val="00096812"/>
    <w:rsid w:val="000A1AE4"/>
    <w:rsid w:val="000A2436"/>
    <w:rsid w:val="000A4F8C"/>
    <w:rsid w:val="000C3CF7"/>
    <w:rsid w:val="000C5039"/>
    <w:rsid w:val="000C75E3"/>
    <w:rsid w:val="000C797D"/>
    <w:rsid w:val="000D0B9D"/>
    <w:rsid w:val="000D4909"/>
    <w:rsid w:val="000D5494"/>
    <w:rsid w:val="000D5B80"/>
    <w:rsid w:val="000D6645"/>
    <w:rsid w:val="000D7C52"/>
    <w:rsid w:val="000E03F6"/>
    <w:rsid w:val="000E1556"/>
    <w:rsid w:val="000E36AF"/>
    <w:rsid w:val="000E5296"/>
    <w:rsid w:val="000E6F4E"/>
    <w:rsid w:val="000E7C1B"/>
    <w:rsid w:val="000F002A"/>
    <w:rsid w:val="000F0FE5"/>
    <w:rsid w:val="0010517D"/>
    <w:rsid w:val="0010519D"/>
    <w:rsid w:val="00107819"/>
    <w:rsid w:val="001229E0"/>
    <w:rsid w:val="001253A9"/>
    <w:rsid w:val="00125558"/>
    <w:rsid w:val="001258B7"/>
    <w:rsid w:val="0012711D"/>
    <w:rsid w:val="001308E9"/>
    <w:rsid w:val="0013263D"/>
    <w:rsid w:val="001329C3"/>
    <w:rsid w:val="0013497C"/>
    <w:rsid w:val="00136C26"/>
    <w:rsid w:val="0013718B"/>
    <w:rsid w:val="0016084B"/>
    <w:rsid w:val="00170882"/>
    <w:rsid w:val="00173560"/>
    <w:rsid w:val="00173A3C"/>
    <w:rsid w:val="001757AB"/>
    <w:rsid w:val="00176F08"/>
    <w:rsid w:val="00180356"/>
    <w:rsid w:val="00180CCB"/>
    <w:rsid w:val="00180EA7"/>
    <w:rsid w:val="001838F9"/>
    <w:rsid w:val="00191A60"/>
    <w:rsid w:val="00192FEA"/>
    <w:rsid w:val="001958F7"/>
    <w:rsid w:val="00197656"/>
    <w:rsid w:val="00197BFF"/>
    <w:rsid w:val="001A1B8E"/>
    <w:rsid w:val="001A2D78"/>
    <w:rsid w:val="001B2FF4"/>
    <w:rsid w:val="001B4FBE"/>
    <w:rsid w:val="001C19A4"/>
    <w:rsid w:val="001C1F90"/>
    <w:rsid w:val="001D2532"/>
    <w:rsid w:val="001D4688"/>
    <w:rsid w:val="001E2C76"/>
    <w:rsid w:val="001E374D"/>
    <w:rsid w:val="00203BCC"/>
    <w:rsid w:val="00205162"/>
    <w:rsid w:val="00212874"/>
    <w:rsid w:val="00215398"/>
    <w:rsid w:val="00215A6E"/>
    <w:rsid w:val="00221CF7"/>
    <w:rsid w:val="00222B96"/>
    <w:rsid w:val="0022521A"/>
    <w:rsid w:val="00240770"/>
    <w:rsid w:val="002413AE"/>
    <w:rsid w:val="002437E0"/>
    <w:rsid w:val="00246343"/>
    <w:rsid w:val="002568C4"/>
    <w:rsid w:val="00260B2A"/>
    <w:rsid w:val="00270BBF"/>
    <w:rsid w:val="002730F6"/>
    <w:rsid w:val="002757E0"/>
    <w:rsid w:val="00291A1C"/>
    <w:rsid w:val="00291A9D"/>
    <w:rsid w:val="00294182"/>
    <w:rsid w:val="00297B0A"/>
    <w:rsid w:val="002B1663"/>
    <w:rsid w:val="002B3F45"/>
    <w:rsid w:val="002B5E4E"/>
    <w:rsid w:val="002C35BB"/>
    <w:rsid w:val="002C3FF7"/>
    <w:rsid w:val="002C7A3A"/>
    <w:rsid w:val="002D34B8"/>
    <w:rsid w:val="002E0C3B"/>
    <w:rsid w:val="002F1A38"/>
    <w:rsid w:val="00303080"/>
    <w:rsid w:val="00304A51"/>
    <w:rsid w:val="00314C08"/>
    <w:rsid w:val="003201E1"/>
    <w:rsid w:val="0032421A"/>
    <w:rsid w:val="0033101E"/>
    <w:rsid w:val="0033127D"/>
    <w:rsid w:val="00337FDD"/>
    <w:rsid w:val="00340765"/>
    <w:rsid w:val="003434E1"/>
    <w:rsid w:val="003458C1"/>
    <w:rsid w:val="00352B1C"/>
    <w:rsid w:val="00354E3A"/>
    <w:rsid w:val="003619ED"/>
    <w:rsid w:val="00372427"/>
    <w:rsid w:val="00373681"/>
    <w:rsid w:val="00376B81"/>
    <w:rsid w:val="003837A4"/>
    <w:rsid w:val="00392478"/>
    <w:rsid w:val="00397FE6"/>
    <w:rsid w:val="003A3BB2"/>
    <w:rsid w:val="003B0838"/>
    <w:rsid w:val="003B540E"/>
    <w:rsid w:val="003C4957"/>
    <w:rsid w:val="003C65AA"/>
    <w:rsid w:val="003C7DA7"/>
    <w:rsid w:val="003D1E68"/>
    <w:rsid w:val="003D3249"/>
    <w:rsid w:val="003D3849"/>
    <w:rsid w:val="003D3F14"/>
    <w:rsid w:val="003D4DB4"/>
    <w:rsid w:val="003D7C93"/>
    <w:rsid w:val="003E2D34"/>
    <w:rsid w:val="003E7ED6"/>
    <w:rsid w:val="003F727A"/>
    <w:rsid w:val="0040131B"/>
    <w:rsid w:val="00412EBE"/>
    <w:rsid w:val="00417F37"/>
    <w:rsid w:val="00421DF5"/>
    <w:rsid w:val="00424AEC"/>
    <w:rsid w:val="00424BDC"/>
    <w:rsid w:val="00434F05"/>
    <w:rsid w:val="004366E8"/>
    <w:rsid w:val="004533C4"/>
    <w:rsid w:val="00453FF9"/>
    <w:rsid w:val="0046130D"/>
    <w:rsid w:val="00462C8C"/>
    <w:rsid w:val="00467641"/>
    <w:rsid w:val="004728BF"/>
    <w:rsid w:val="00483513"/>
    <w:rsid w:val="0048374D"/>
    <w:rsid w:val="00483C08"/>
    <w:rsid w:val="00485CC9"/>
    <w:rsid w:val="00486953"/>
    <w:rsid w:val="00487A3D"/>
    <w:rsid w:val="004940A0"/>
    <w:rsid w:val="00496B23"/>
    <w:rsid w:val="00497A2E"/>
    <w:rsid w:val="004A65B2"/>
    <w:rsid w:val="004A6AE9"/>
    <w:rsid w:val="004A72EC"/>
    <w:rsid w:val="004A747D"/>
    <w:rsid w:val="004A7DE9"/>
    <w:rsid w:val="004B3702"/>
    <w:rsid w:val="004C19F6"/>
    <w:rsid w:val="004C22C8"/>
    <w:rsid w:val="004C27E4"/>
    <w:rsid w:val="004C5B80"/>
    <w:rsid w:val="004C7714"/>
    <w:rsid w:val="004E2567"/>
    <w:rsid w:val="004E26D7"/>
    <w:rsid w:val="004E2A2C"/>
    <w:rsid w:val="004E3E7C"/>
    <w:rsid w:val="004F1C85"/>
    <w:rsid w:val="004F79E0"/>
    <w:rsid w:val="00510867"/>
    <w:rsid w:val="0051523E"/>
    <w:rsid w:val="005173B0"/>
    <w:rsid w:val="00523280"/>
    <w:rsid w:val="0052553A"/>
    <w:rsid w:val="00526A9B"/>
    <w:rsid w:val="00531028"/>
    <w:rsid w:val="00540872"/>
    <w:rsid w:val="00542CCA"/>
    <w:rsid w:val="00547E79"/>
    <w:rsid w:val="00554718"/>
    <w:rsid w:val="00556F45"/>
    <w:rsid w:val="00562764"/>
    <w:rsid w:val="005729D4"/>
    <w:rsid w:val="00575552"/>
    <w:rsid w:val="00575E0A"/>
    <w:rsid w:val="00583407"/>
    <w:rsid w:val="00596B86"/>
    <w:rsid w:val="005A062B"/>
    <w:rsid w:val="005A1420"/>
    <w:rsid w:val="005A2906"/>
    <w:rsid w:val="005A516B"/>
    <w:rsid w:val="005C605D"/>
    <w:rsid w:val="005C7310"/>
    <w:rsid w:val="005D5C7D"/>
    <w:rsid w:val="005E1250"/>
    <w:rsid w:val="005E27B5"/>
    <w:rsid w:val="005F1B44"/>
    <w:rsid w:val="005F4800"/>
    <w:rsid w:val="005F7859"/>
    <w:rsid w:val="006034D5"/>
    <w:rsid w:val="00611600"/>
    <w:rsid w:val="00612E22"/>
    <w:rsid w:val="0061425D"/>
    <w:rsid w:val="0061460A"/>
    <w:rsid w:val="00617E0E"/>
    <w:rsid w:val="0062396C"/>
    <w:rsid w:val="006254D1"/>
    <w:rsid w:val="00627B95"/>
    <w:rsid w:val="006303D9"/>
    <w:rsid w:val="006346CA"/>
    <w:rsid w:val="00635487"/>
    <w:rsid w:val="00636CD2"/>
    <w:rsid w:val="00641AE8"/>
    <w:rsid w:val="00644549"/>
    <w:rsid w:val="0065053D"/>
    <w:rsid w:val="006507EE"/>
    <w:rsid w:val="00651C2B"/>
    <w:rsid w:val="00653065"/>
    <w:rsid w:val="00654F17"/>
    <w:rsid w:val="006822A6"/>
    <w:rsid w:val="00684587"/>
    <w:rsid w:val="006901E6"/>
    <w:rsid w:val="006A363D"/>
    <w:rsid w:val="006B1A02"/>
    <w:rsid w:val="006B22E1"/>
    <w:rsid w:val="006B2C24"/>
    <w:rsid w:val="006B49C3"/>
    <w:rsid w:val="006C0844"/>
    <w:rsid w:val="006C1F65"/>
    <w:rsid w:val="006C50D1"/>
    <w:rsid w:val="006C781D"/>
    <w:rsid w:val="006D2C78"/>
    <w:rsid w:val="006E75A3"/>
    <w:rsid w:val="0070052B"/>
    <w:rsid w:val="00701EF7"/>
    <w:rsid w:val="00707E85"/>
    <w:rsid w:val="007109AF"/>
    <w:rsid w:val="00710E03"/>
    <w:rsid w:val="007120AA"/>
    <w:rsid w:val="0071289B"/>
    <w:rsid w:val="0071559D"/>
    <w:rsid w:val="00716845"/>
    <w:rsid w:val="00717379"/>
    <w:rsid w:val="007179F0"/>
    <w:rsid w:val="00721822"/>
    <w:rsid w:val="0072767B"/>
    <w:rsid w:val="00730573"/>
    <w:rsid w:val="00733D15"/>
    <w:rsid w:val="007415D0"/>
    <w:rsid w:val="007469F8"/>
    <w:rsid w:val="00751550"/>
    <w:rsid w:val="007571D5"/>
    <w:rsid w:val="00761381"/>
    <w:rsid w:val="007617BF"/>
    <w:rsid w:val="0077606A"/>
    <w:rsid w:val="00777776"/>
    <w:rsid w:val="00781393"/>
    <w:rsid w:val="007827FF"/>
    <w:rsid w:val="00782968"/>
    <w:rsid w:val="00782F38"/>
    <w:rsid w:val="00783FF6"/>
    <w:rsid w:val="007842F2"/>
    <w:rsid w:val="00785739"/>
    <w:rsid w:val="007860F2"/>
    <w:rsid w:val="007953F8"/>
    <w:rsid w:val="007A4E2E"/>
    <w:rsid w:val="007A53F2"/>
    <w:rsid w:val="007B411E"/>
    <w:rsid w:val="007C0965"/>
    <w:rsid w:val="007C3F84"/>
    <w:rsid w:val="007C62C5"/>
    <w:rsid w:val="007C774F"/>
    <w:rsid w:val="007D1831"/>
    <w:rsid w:val="007D4D30"/>
    <w:rsid w:val="007D4D9F"/>
    <w:rsid w:val="007D6B93"/>
    <w:rsid w:val="007E3649"/>
    <w:rsid w:val="00803AA6"/>
    <w:rsid w:val="008051FA"/>
    <w:rsid w:val="00807CA2"/>
    <w:rsid w:val="00810C50"/>
    <w:rsid w:val="0081117B"/>
    <w:rsid w:val="00824665"/>
    <w:rsid w:val="0083008E"/>
    <w:rsid w:val="00834F75"/>
    <w:rsid w:val="00846DF2"/>
    <w:rsid w:val="008473C3"/>
    <w:rsid w:val="0085318E"/>
    <w:rsid w:val="00853707"/>
    <w:rsid w:val="00853AAE"/>
    <w:rsid w:val="00857852"/>
    <w:rsid w:val="00863056"/>
    <w:rsid w:val="00863729"/>
    <w:rsid w:val="008751AE"/>
    <w:rsid w:val="00883CBE"/>
    <w:rsid w:val="008928BF"/>
    <w:rsid w:val="00893627"/>
    <w:rsid w:val="00894543"/>
    <w:rsid w:val="008947D3"/>
    <w:rsid w:val="00896A1F"/>
    <w:rsid w:val="00897F58"/>
    <w:rsid w:val="008A0B91"/>
    <w:rsid w:val="008A4028"/>
    <w:rsid w:val="008A4691"/>
    <w:rsid w:val="008B4B25"/>
    <w:rsid w:val="008C00D5"/>
    <w:rsid w:val="008D0C69"/>
    <w:rsid w:val="008D2913"/>
    <w:rsid w:val="008E001F"/>
    <w:rsid w:val="008E0171"/>
    <w:rsid w:val="008E0D8F"/>
    <w:rsid w:val="008E4741"/>
    <w:rsid w:val="008E47B2"/>
    <w:rsid w:val="008E6E9F"/>
    <w:rsid w:val="008F09B3"/>
    <w:rsid w:val="008F1EF2"/>
    <w:rsid w:val="008F2181"/>
    <w:rsid w:val="008F58A4"/>
    <w:rsid w:val="00904AEF"/>
    <w:rsid w:val="00907E2E"/>
    <w:rsid w:val="0091532E"/>
    <w:rsid w:val="009174AE"/>
    <w:rsid w:val="00920CD7"/>
    <w:rsid w:val="00925CAE"/>
    <w:rsid w:val="0092727A"/>
    <w:rsid w:val="009309B8"/>
    <w:rsid w:val="00931EC8"/>
    <w:rsid w:val="00935811"/>
    <w:rsid w:val="00937050"/>
    <w:rsid w:val="00941142"/>
    <w:rsid w:val="00944060"/>
    <w:rsid w:val="0095465D"/>
    <w:rsid w:val="0096166A"/>
    <w:rsid w:val="0096170F"/>
    <w:rsid w:val="0097118B"/>
    <w:rsid w:val="00980FD5"/>
    <w:rsid w:val="00982F7E"/>
    <w:rsid w:val="009864C2"/>
    <w:rsid w:val="009925C9"/>
    <w:rsid w:val="00995016"/>
    <w:rsid w:val="009A5E4D"/>
    <w:rsid w:val="009B5E39"/>
    <w:rsid w:val="009B6DC8"/>
    <w:rsid w:val="009C2159"/>
    <w:rsid w:val="009D2AAF"/>
    <w:rsid w:val="009E5C0C"/>
    <w:rsid w:val="009E651E"/>
    <w:rsid w:val="009E7A02"/>
    <w:rsid w:val="009F106A"/>
    <w:rsid w:val="00A04558"/>
    <w:rsid w:val="00A13B6C"/>
    <w:rsid w:val="00A13C05"/>
    <w:rsid w:val="00A25542"/>
    <w:rsid w:val="00A322AF"/>
    <w:rsid w:val="00A36CCC"/>
    <w:rsid w:val="00A43E43"/>
    <w:rsid w:val="00A51C67"/>
    <w:rsid w:val="00A6532C"/>
    <w:rsid w:val="00A70146"/>
    <w:rsid w:val="00A72A9D"/>
    <w:rsid w:val="00A73854"/>
    <w:rsid w:val="00A744F4"/>
    <w:rsid w:val="00A74A1D"/>
    <w:rsid w:val="00A761E9"/>
    <w:rsid w:val="00A77469"/>
    <w:rsid w:val="00A83058"/>
    <w:rsid w:val="00A91EAC"/>
    <w:rsid w:val="00A929B4"/>
    <w:rsid w:val="00A93C21"/>
    <w:rsid w:val="00A97DCB"/>
    <w:rsid w:val="00AA542C"/>
    <w:rsid w:val="00AA6FF9"/>
    <w:rsid w:val="00AA7DA5"/>
    <w:rsid w:val="00AB0A3E"/>
    <w:rsid w:val="00AB70BB"/>
    <w:rsid w:val="00AB7BDA"/>
    <w:rsid w:val="00AB7EE9"/>
    <w:rsid w:val="00AC08C8"/>
    <w:rsid w:val="00AC1C32"/>
    <w:rsid w:val="00AD26C4"/>
    <w:rsid w:val="00AD2C0B"/>
    <w:rsid w:val="00AE554A"/>
    <w:rsid w:val="00AE5A61"/>
    <w:rsid w:val="00AE6E73"/>
    <w:rsid w:val="00AF0B95"/>
    <w:rsid w:val="00AF2088"/>
    <w:rsid w:val="00B005F4"/>
    <w:rsid w:val="00B06236"/>
    <w:rsid w:val="00B1034E"/>
    <w:rsid w:val="00B10745"/>
    <w:rsid w:val="00B136CB"/>
    <w:rsid w:val="00B148CA"/>
    <w:rsid w:val="00B169E8"/>
    <w:rsid w:val="00B21806"/>
    <w:rsid w:val="00B219E2"/>
    <w:rsid w:val="00B224AA"/>
    <w:rsid w:val="00B3253E"/>
    <w:rsid w:val="00B553E4"/>
    <w:rsid w:val="00B56C73"/>
    <w:rsid w:val="00B57D47"/>
    <w:rsid w:val="00B60880"/>
    <w:rsid w:val="00B6249C"/>
    <w:rsid w:val="00B67C84"/>
    <w:rsid w:val="00B7288D"/>
    <w:rsid w:val="00B767D6"/>
    <w:rsid w:val="00B76ECC"/>
    <w:rsid w:val="00B772C0"/>
    <w:rsid w:val="00B8144A"/>
    <w:rsid w:val="00B81A77"/>
    <w:rsid w:val="00B85239"/>
    <w:rsid w:val="00B8551F"/>
    <w:rsid w:val="00B87543"/>
    <w:rsid w:val="00B9441A"/>
    <w:rsid w:val="00BA0EB6"/>
    <w:rsid w:val="00BA15C3"/>
    <w:rsid w:val="00BA6726"/>
    <w:rsid w:val="00BB147D"/>
    <w:rsid w:val="00BB1E32"/>
    <w:rsid w:val="00BB3F9D"/>
    <w:rsid w:val="00BB5254"/>
    <w:rsid w:val="00BB57BD"/>
    <w:rsid w:val="00BB6B43"/>
    <w:rsid w:val="00BB711C"/>
    <w:rsid w:val="00BC1BDB"/>
    <w:rsid w:val="00BD0B5D"/>
    <w:rsid w:val="00BD20BB"/>
    <w:rsid w:val="00BD6A65"/>
    <w:rsid w:val="00BE0235"/>
    <w:rsid w:val="00BE7837"/>
    <w:rsid w:val="00BF0F26"/>
    <w:rsid w:val="00BF1436"/>
    <w:rsid w:val="00BF22F4"/>
    <w:rsid w:val="00BF2ED0"/>
    <w:rsid w:val="00BF665A"/>
    <w:rsid w:val="00C06E2E"/>
    <w:rsid w:val="00C06EAA"/>
    <w:rsid w:val="00C20B14"/>
    <w:rsid w:val="00C26149"/>
    <w:rsid w:val="00C26FEC"/>
    <w:rsid w:val="00C27861"/>
    <w:rsid w:val="00C27F4E"/>
    <w:rsid w:val="00C32486"/>
    <w:rsid w:val="00C33908"/>
    <w:rsid w:val="00C44C53"/>
    <w:rsid w:val="00C464AB"/>
    <w:rsid w:val="00C47D33"/>
    <w:rsid w:val="00C5044C"/>
    <w:rsid w:val="00C540BD"/>
    <w:rsid w:val="00C60346"/>
    <w:rsid w:val="00C61BA9"/>
    <w:rsid w:val="00C62E75"/>
    <w:rsid w:val="00C63CC5"/>
    <w:rsid w:val="00C75BF5"/>
    <w:rsid w:val="00C77241"/>
    <w:rsid w:val="00C77FAD"/>
    <w:rsid w:val="00C81D25"/>
    <w:rsid w:val="00C83BB7"/>
    <w:rsid w:val="00C87EFF"/>
    <w:rsid w:val="00C92072"/>
    <w:rsid w:val="00C931AF"/>
    <w:rsid w:val="00CA329C"/>
    <w:rsid w:val="00CB42DD"/>
    <w:rsid w:val="00CB482A"/>
    <w:rsid w:val="00CB4934"/>
    <w:rsid w:val="00CB5CC5"/>
    <w:rsid w:val="00CB77FC"/>
    <w:rsid w:val="00CC0716"/>
    <w:rsid w:val="00CC1110"/>
    <w:rsid w:val="00CC1C6D"/>
    <w:rsid w:val="00CC21A3"/>
    <w:rsid w:val="00CC3732"/>
    <w:rsid w:val="00CC4C44"/>
    <w:rsid w:val="00CC565C"/>
    <w:rsid w:val="00CC6F4B"/>
    <w:rsid w:val="00CC793B"/>
    <w:rsid w:val="00CC7C20"/>
    <w:rsid w:val="00CD16FF"/>
    <w:rsid w:val="00CD426E"/>
    <w:rsid w:val="00CE0979"/>
    <w:rsid w:val="00CF0C07"/>
    <w:rsid w:val="00CF3DEF"/>
    <w:rsid w:val="00CF7C20"/>
    <w:rsid w:val="00D046D2"/>
    <w:rsid w:val="00D0482F"/>
    <w:rsid w:val="00D11AD8"/>
    <w:rsid w:val="00D15BF7"/>
    <w:rsid w:val="00D164DC"/>
    <w:rsid w:val="00D2072D"/>
    <w:rsid w:val="00D21472"/>
    <w:rsid w:val="00D2397A"/>
    <w:rsid w:val="00D3327F"/>
    <w:rsid w:val="00D33EA6"/>
    <w:rsid w:val="00D36B89"/>
    <w:rsid w:val="00D52EF1"/>
    <w:rsid w:val="00D55529"/>
    <w:rsid w:val="00D56382"/>
    <w:rsid w:val="00D637D5"/>
    <w:rsid w:val="00D65007"/>
    <w:rsid w:val="00D651A7"/>
    <w:rsid w:val="00D665C2"/>
    <w:rsid w:val="00D751DA"/>
    <w:rsid w:val="00D76F67"/>
    <w:rsid w:val="00D77F78"/>
    <w:rsid w:val="00D80611"/>
    <w:rsid w:val="00D8551B"/>
    <w:rsid w:val="00D85C87"/>
    <w:rsid w:val="00D860B6"/>
    <w:rsid w:val="00D92FC5"/>
    <w:rsid w:val="00D97D12"/>
    <w:rsid w:val="00DA2783"/>
    <w:rsid w:val="00DA2D95"/>
    <w:rsid w:val="00DA3B18"/>
    <w:rsid w:val="00DA7DFA"/>
    <w:rsid w:val="00DB4F0B"/>
    <w:rsid w:val="00DB73FE"/>
    <w:rsid w:val="00DB75FD"/>
    <w:rsid w:val="00DB7FA6"/>
    <w:rsid w:val="00DC541B"/>
    <w:rsid w:val="00DD3933"/>
    <w:rsid w:val="00DE0B54"/>
    <w:rsid w:val="00DF1B53"/>
    <w:rsid w:val="00DF38A2"/>
    <w:rsid w:val="00E06B21"/>
    <w:rsid w:val="00E15CB0"/>
    <w:rsid w:val="00E15DD2"/>
    <w:rsid w:val="00E2364F"/>
    <w:rsid w:val="00E274B6"/>
    <w:rsid w:val="00E31732"/>
    <w:rsid w:val="00E34B80"/>
    <w:rsid w:val="00E53579"/>
    <w:rsid w:val="00E53737"/>
    <w:rsid w:val="00E53D3A"/>
    <w:rsid w:val="00E57109"/>
    <w:rsid w:val="00E573C8"/>
    <w:rsid w:val="00E6179A"/>
    <w:rsid w:val="00E620D5"/>
    <w:rsid w:val="00E62879"/>
    <w:rsid w:val="00E72E26"/>
    <w:rsid w:val="00E737E3"/>
    <w:rsid w:val="00E75435"/>
    <w:rsid w:val="00E77824"/>
    <w:rsid w:val="00E80572"/>
    <w:rsid w:val="00E82CAC"/>
    <w:rsid w:val="00E86905"/>
    <w:rsid w:val="00E97A67"/>
    <w:rsid w:val="00E97BDA"/>
    <w:rsid w:val="00EA631A"/>
    <w:rsid w:val="00EB0C15"/>
    <w:rsid w:val="00EB3842"/>
    <w:rsid w:val="00EB7642"/>
    <w:rsid w:val="00ED09FE"/>
    <w:rsid w:val="00ED18AC"/>
    <w:rsid w:val="00EE0405"/>
    <w:rsid w:val="00EE6C4C"/>
    <w:rsid w:val="00EF34D0"/>
    <w:rsid w:val="00F00B39"/>
    <w:rsid w:val="00F017DF"/>
    <w:rsid w:val="00F0253A"/>
    <w:rsid w:val="00F069F9"/>
    <w:rsid w:val="00F0720F"/>
    <w:rsid w:val="00F15639"/>
    <w:rsid w:val="00F16AB9"/>
    <w:rsid w:val="00F225DB"/>
    <w:rsid w:val="00F240D2"/>
    <w:rsid w:val="00F26BFF"/>
    <w:rsid w:val="00F36170"/>
    <w:rsid w:val="00F4010B"/>
    <w:rsid w:val="00F440AE"/>
    <w:rsid w:val="00F53647"/>
    <w:rsid w:val="00F56ACC"/>
    <w:rsid w:val="00F62456"/>
    <w:rsid w:val="00F62FA4"/>
    <w:rsid w:val="00F632BA"/>
    <w:rsid w:val="00F673CB"/>
    <w:rsid w:val="00F7335D"/>
    <w:rsid w:val="00F8166D"/>
    <w:rsid w:val="00F84630"/>
    <w:rsid w:val="00F906A4"/>
    <w:rsid w:val="00F9191D"/>
    <w:rsid w:val="00F9325C"/>
    <w:rsid w:val="00F95EAA"/>
    <w:rsid w:val="00F972BF"/>
    <w:rsid w:val="00FA2EEC"/>
    <w:rsid w:val="00FA4A8F"/>
    <w:rsid w:val="00FA4FAE"/>
    <w:rsid w:val="00FA7C08"/>
    <w:rsid w:val="00FB03A5"/>
    <w:rsid w:val="00FB51A3"/>
    <w:rsid w:val="00FB58AE"/>
    <w:rsid w:val="00FB58F3"/>
    <w:rsid w:val="00FB61C5"/>
    <w:rsid w:val="00FB6C4B"/>
    <w:rsid w:val="00FC00A1"/>
    <w:rsid w:val="00FC01F8"/>
    <w:rsid w:val="00FC1703"/>
    <w:rsid w:val="00FC2539"/>
    <w:rsid w:val="00FC7A24"/>
    <w:rsid w:val="00FC7FD1"/>
    <w:rsid w:val="00FD233C"/>
    <w:rsid w:val="00FE04BC"/>
    <w:rsid w:val="00FF1E71"/>
    <w:rsid w:val="00FF268A"/>
    <w:rsid w:val="00FF4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CE2C"/>
  <w15:chartTrackingRefBased/>
  <w15:docId w15:val="{60BBB8BB-66CE-4089-A9CE-3C062E29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85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5739"/>
    <w:pPr>
      <w:ind w:left="720"/>
      <w:contextualSpacing/>
    </w:pPr>
  </w:style>
  <w:style w:type="character" w:customStyle="1" w:styleId="Ttulo1Car">
    <w:name w:val="Título 1 Car"/>
    <w:basedOn w:val="Fuentedeprrafopredeter"/>
    <w:link w:val="Ttulo1"/>
    <w:uiPriority w:val="9"/>
    <w:rsid w:val="007857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7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8573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B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5494"/>
    <w:rPr>
      <w:color w:val="808080"/>
    </w:rPr>
  </w:style>
  <w:style w:type="character" w:styleId="Hipervnculo">
    <w:name w:val="Hyperlink"/>
    <w:basedOn w:val="Fuentedeprrafopredeter"/>
    <w:uiPriority w:val="99"/>
    <w:unhideWhenUsed/>
    <w:rsid w:val="003C7DA7"/>
    <w:rPr>
      <w:color w:val="0563C1" w:themeColor="hyperlink"/>
      <w:u w:val="single"/>
    </w:rPr>
  </w:style>
  <w:style w:type="character" w:styleId="Mencinsinresolver">
    <w:name w:val="Unresolved Mention"/>
    <w:basedOn w:val="Fuentedeprrafopredeter"/>
    <w:uiPriority w:val="99"/>
    <w:semiHidden/>
    <w:unhideWhenUsed/>
    <w:rsid w:val="003C7DA7"/>
    <w:rPr>
      <w:color w:val="605E5C"/>
      <w:shd w:val="clear" w:color="auto" w:fill="E1DFDD"/>
    </w:rPr>
  </w:style>
  <w:style w:type="paragraph" w:styleId="Bibliografa">
    <w:name w:val="Bibliography"/>
    <w:basedOn w:val="Normal"/>
    <w:next w:val="Normal"/>
    <w:uiPriority w:val="37"/>
    <w:unhideWhenUsed/>
    <w:rsid w:val="00B553E4"/>
    <w:pPr>
      <w:tabs>
        <w:tab w:val="left" w:pos="504"/>
      </w:tabs>
      <w:spacing w:after="240" w:line="240" w:lineRule="auto"/>
      <w:ind w:left="504" w:hanging="504"/>
    </w:pPr>
  </w:style>
  <w:style w:type="paragraph" w:styleId="Descripcin">
    <w:name w:val="caption"/>
    <w:basedOn w:val="Normal"/>
    <w:next w:val="Normal"/>
    <w:uiPriority w:val="35"/>
    <w:unhideWhenUsed/>
    <w:qFormat/>
    <w:rsid w:val="00354E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2265">
      <w:bodyDiv w:val="1"/>
      <w:marLeft w:val="0"/>
      <w:marRight w:val="0"/>
      <w:marTop w:val="0"/>
      <w:marBottom w:val="0"/>
      <w:divBdr>
        <w:top w:val="none" w:sz="0" w:space="0" w:color="auto"/>
        <w:left w:val="none" w:sz="0" w:space="0" w:color="auto"/>
        <w:bottom w:val="none" w:sz="0" w:space="0" w:color="auto"/>
        <w:right w:val="none" w:sz="0" w:space="0" w:color="auto"/>
      </w:divBdr>
    </w:div>
    <w:div w:id="284119758">
      <w:bodyDiv w:val="1"/>
      <w:marLeft w:val="0"/>
      <w:marRight w:val="0"/>
      <w:marTop w:val="0"/>
      <w:marBottom w:val="0"/>
      <w:divBdr>
        <w:top w:val="none" w:sz="0" w:space="0" w:color="auto"/>
        <w:left w:val="none" w:sz="0" w:space="0" w:color="auto"/>
        <w:bottom w:val="none" w:sz="0" w:space="0" w:color="auto"/>
        <w:right w:val="none" w:sz="0" w:space="0" w:color="auto"/>
      </w:divBdr>
    </w:div>
    <w:div w:id="171824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pc.minsalud.gov.co/gpc_sites/Repositorio/Conv_563/GPC_Linfoma_Mayores_18A%C3%B1os/gpc_gpc_plantilla_gpc_profesionales.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9DFBF-DE07-4CE1-BD5A-26FD7400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18621</Words>
  <Characters>102421</Characters>
  <Application>Microsoft Office Word</Application>
  <DocSecurity>0</DocSecurity>
  <Lines>853</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José Enciso Olivera</dc:creator>
  <cp:keywords/>
  <dc:description/>
  <cp:lastModifiedBy>Leonardo José Enciso Olivera</cp:lastModifiedBy>
  <cp:revision>5</cp:revision>
  <dcterms:created xsi:type="dcterms:W3CDTF">2019-02-26T00:19:00Z</dcterms:created>
  <dcterms:modified xsi:type="dcterms:W3CDTF">2019-02-26T00:37:00Z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db4e4a4d-1397-3bf4-a965-12793f4646ee</vt:lpwstr>
  </property>
  <property fmtid="{D5CDD505-2E9C-101B-9397-08002B2CF9AE}" pid="24" name="ZOTERO_PREF_1">
    <vt:lpwstr>&lt;data data-version="3" zotero-version="5.0.60"&gt;&lt;session id="Lv58cWUZ"/&gt;&lt;style id="http://www.zotero.org/styles/vancouver" locale="es-ES" hasBibliography="1" bibliographyStyleHasBeenSet="1"/&gt;&lt;prefs&gt;&lt;pref name="fieldType" value="Field"/&gt;&lt;pref name="automati</vt:lpwstr>
  </property>
  <property fmtid="{D5CDD505-2E9C-101B-9397-08002B2CF9AE}" pid="25" name="ZOTERO_PREF_2">
    <vt:lpwstr>cJournalAbbreviations" value="true"/&gt;&lt;/prefs&gt;&lt;/data&gt;</vt:lpwstr>
  </property>
</Properties>
</file>