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VAE（AEVB）原文笔记</w:t>
      </w:r>
    </w:p>
    <w:p>
      <w:pPr>
        <w:ind w:firstLine="420" w:firstLineChars="200"/>
        <w:rPr>
          <w:rFonts w:hint="eastAsia" w:ascii="幼圆" w:hAnsi="宋体" w:eastAsia="幼圆" w:cs="宋体"/>
        </w:rPr>
      </w:pPr>
      <w:r>
        <w:rPr>
          <w:rFonts w:hint="eastAsia" w:ascii="幼圆" w:hAnsi="宋体" w:eastAsia="幼圆" w:cs="宋体"/>
        </w:rPr>
        <w:t>在存在具有难解的后验分布的连续潜在变量和大型数据集的情况下，我们如何在</w:t>
      </w:r>
      <w:r>
        <w:rPr>
          <w:rFonts w:hint="eastAsia" w:ascii="幼圆" w:hAnsi="宋体" w:eastAsia="幼圆" w:cs="宋体"/>
          <w:lang w:val="en-US" w:eastAsia="zh-CN"/>
        </w:rPr>
        <w:t>有向图</w:t>
      </w:r>
      <w:r>
        <w:rPr>
          <w:rFonts w:hint="eastAsia" w:ascii="幼圆" w:hAnsi="宋体" w:eastAsia="幼圆" w:cs="宋体"/>
        </w:rPr>
        <w:t>模型中进行有效的推理和学习？我们介绍了一种随机变分</w:t>
      </w:r>
      <w:r>
        <w:rPr>
          <w:rFonts w:hint="eastAsia" w:ascii="幼圆" w:hAnsi="宋体" w:eastAsia="幼圆" w:cs="宋体"/>
          <w:lang w:val="en-US" w:eastAsia="zh-CN"/>
        </w:rPr>
        <w:t>推断</w:t>
      </w:r>
      <w:r>
        <w:rPr>
          <w:rFonts w:hint="eastAsia" w:ascii="幼圆" w:hAnsi="宋体" w:eastAsia="幼圆" w:cs="宋体"/>
        </w:rPr>
        <w:t>和学习算法，该算法可扩展到大型数据集，并且在某些温和的微分条件下，甚至可以在难</w:t>
      </w:r>
      <w:r>
        <w:rPr>
          <w:rFonts w:hint="eastAsia" w:ascii="幼圆" w:hAnsi="宋体" w:eastAsia="幼圆" w:cs="宋体"/>
          <w:lang w:val="en-US" w:eastAsia="zh-CN"/>
        </w:rPr>
        <w:t>解</w:t>
      </w:r>
      <w:r>
        <w:rPr>
          <w:rFonts w:hint="eastAsia" w:ascii="幼圆" w:hAnsi="宋体" w:eastAsia="幼圆" w:cs="宋体"/>
        </w:rPr>
        <w:t>的情况下工作。</w:t>
      </w:r>
    </w:p>
    <w:p>
      <w:pPr>
        <w:pStyle w:val="3"/>
        <w:bidi w:val="0"/>
        <w:rPr>
          <w:rFonts w:hint="eastAsia"/>
          <w:lang w:eastAsia="zh-CN"/>
        </w:rPr>
      </w:pPr>
      <w:r>
        <w:rPr>
          <w:rFonts w:hint="eastAsia"/>
        </w:rPr>
        <w:t>我们的贡献是双重的</w:t>
      </w:r>
      <w:r>
        <w:rPr>
          <w:rFonts w:hint="eastAsia"/>
          <w:lang w:eastAsia="zh-CN"/>
        </w:rPr>
        <w:t>：</w:t>
      </w:r>
    </w:p>
    <w:p>
      <w:pPr>
        <w:ind w:firstLine="420" w:firstLineChars="200"/>
        <w:rPr>
          <w:rFonts w:hint="eastAsia" w:ascii="幼圆" w:hAnsi="宋体" w:eastAsia="幼圆" w:cs="宋体"/>
        </w:rPr>
      </w:pPr>
      <w:r>
        <w:rPr>
          <w:rFonts w:hint="eastAsia" w:ascii="幼圆" w:hAnsi="宋体" w:eastAsia="幼圆" w:cs="宋体"/>
          <w:lang w:eastAsia="zh-CN"/>
        </w:rPr>
        <w:t>（</w:t>
      </w:r>
      <w:r>
        <w:rPr>
          <w:rFonts w:hint="eastAsia" w:ascii="幼圆" w:hAnsi="宋体" w:eastAsia="幼圆" w:cs="宋体"/>
          <w:lang w:val="en-US" w:eastAsia="zh-CN"/>
        </w:rPr>
        <w:t>1</w:t>
      </w:r>
      <w:r>
        <w:rPr>
          <w:rFonts w:hint="eastAsia" w:ascii="幼圆" w:hAnsi="宋体" w:eastAsia="幼圆" w:cs="宋体"/>
          <w:lang w:eastAsia="zh-CN"/>
        </w:rPr>
        <w:t>）</w:t>
      </w:r>
      <w:r>
        <w:rPr>
          <w:rFonts w:hint="eastAsia" w:ascii="幼圆" w:hAnsi="宋体" w:eastAsia="幼圆" w:cs="宋体"/>
        </w:rPr>
        <w:t>首先，我们证明了</w:t>
      </w:r>
      <w:r>
        <w:rPr>
          <w:rFonts w:hint="eastAsia" w:ascii="幼圆" w:hAnsi="宋体" w:eastAsia="幼圆" w:cs="宋体"/>
          <w:color w:val="FF0000"/>
        </w:rPr>
        <w:t>变</w:t>
      </w:r>
      <w:r>
        <w:rPr>
          <w:rFonts w:hint="eastAsia" w:ascii="幼圆" w:hAnsi="宋体" w:eastAsia="幼圆" w:cs="宋体"/>
          <w:color w:val="FF0000"/>
          <w:lang w:val="en-US" w:eastAsia="zh-CN"/>
        </w:rPr>
        <w:t>分</w:t>
      </w:r>
      <w:r>
        <w:rPr>
          <w:rFonts w:hint="eastAsia" w:ascii="幼圆" w:hAnsi="宋体" w:eastAsia="幼圆" w:cs="宋体"/>
          <w:color w:val="FF0000"/>
        </w:rPr>
        <w:t>下界的</w:t>
      </w:r>
      <w:r>
        <w:rPr>
          <w:rFonts w:hint="eastAsia" w:ascii="幼圆" w:hAnsi="宋体" w:eastAsia="幼圆" w:cs="宋体"/>
          <w:color w:val="FF0000"/>
          <w:lang w:val="en-US" w:eastAsia="zh-CN"/>
        </w:rPr>
        <w:t>再</w:t>
      </w:r>
      <w:r>
        <w:rPr>
          <w:rFonts w:hint="eastAsia" w:ascii="幼圆" w:hAnsi="宋体" w:eastAsia="幼圆" w:cs="宋体"/>
          <w:color w:val="FF0000"/>
        </w:rPr>
        <w:t>参数化产生了一个下界估计量</w:t>
      </w:r>
      <w:r>
        <w:rPr>
          <w:rFonts w:hint="eastAsia" w:ascii="幼圆" w:hAnsi="宋体" w:eastAsia="幼圆" w:cs="宋体"/>
        </w:rPr>
        <w:t>，该估计量可以使用标准随机梯度方法直接优化。</w:t>
      </w:r>
    </w:p>
    <w:p>
      <w:pPr>
        <w:ind w:firstLine="420" w:firstLineChars="200"/>
        <w:rPr>
          <w:rFonts w:hint="eastAsia" w:ascii="幼圆" w:hAnsi="宋体" w:eastAsia="幼圆" w:cs="宋体"/>
        </w:rPr>
      </w:pPr>
      <w:r>
        <w:rPr>
          <w:rFonts w:hint="eastAsia" w:ascii="幼圆" w:hAnsi="宋体" w:eastAsia="幼圆" w:cs="宋体"/>
          <w:lang w:eastAsia="zh-CN"/>
        </w:rPr>
        <w:t>（</w:t>
      </w:r>
      <w:r>
        <w:rPr>
          <w:rFonts w:hint="eastAsia" w:ascii="幼圆" w:hAnsi="宋体" w:eastAsia="幼圆" w:cs="宋体"/>
          <w:lang w:val="en-US" w:eastAsia="zh-CN"/>
        </w:rPr>
        <w:t>2</w:t>
      </w:r>
      <w:r>
        <w:rPr>
          <w:rFonts w:hint="eastAsia" w:ascii="幼圆" w:hAnsi="宋体" w:eastAsia="幼圆" w:cs="宋体"/>
          <w:lang w:eastAsia="zh-CN"/>
        </w:rPr>
        <w:t>）</w:t>
      </w:r>
      <w:r>
        <w:rPr>
          <w:rFonts w:hint="eastAsia" w:ascii="幼圆" w:hAnsi="宋体" w:eastAsia="幼圆" w:cs="宋体"/>
        </w:rPr>
        <w:t>其次，我们表明，对于每个数据点具有连续潜在变量的</w:t>
      </w:r>
      <w:r>
        <w:rPr>
          <w:rFonts w:hint="eastAsia" w:ascii="幼圆" w:hAnsi="宋体" w:eastAsia="幼圆" w:cs="宋体"/>
          <w:lang w:eastAsia="zh-CN"/>
        </w:rPr>
        <w:t>（</w:t>
      </w:r>
      <w:r>
        <w:rPr>
          <w:rFonts w:ascii="幼圆" w:eastAsia="幼圆"/>
        </w:rPr>
        <w:t>iid</w:t>
      </w:r>
      <w:r>
        <w:rPr>
          <w:rFonts w:hint="eastAsia" w:ascii="幼圆" w:eastAsia="幼圆"/>
          <w:lang w:eastAsia="zh-CN"/>
        </w:rPr>
        <w:t>）</w:t>
      </w:r>
      <w:r>
        <w:rPr>
          <w:rFonts w:hint="eastAsia" w:ascii="幼圆" w:eastAsia="幼圆"/>
        </w:rPr>
        <w:t>数据集，</w:t>
      </w:r>
      <w:r>
        <w:rPr>
          <w:rFonts w:hint="eastAsia" w:ascii="幼圆" w:eastAsia="幼圆"/>
          <w:color w:val="FF0000"/>
        </w:rPr>
        <w:t>通过使用</w:t>
      </w:r>
      <w:r>
        <w:rPr>
          <w:rFonts w:hint="eastAsia" w:ascii="幼圆" w:eastAsia="幼圆"/>
          <w:color w:val="FF0000"/>
          <w:lang w:val="en-US" w:eastAsia="zh-CN"/>
        </w:rPr>
        <w:t>提出</w:t>
      </w:r>
      <w:r>
        <w:rPr>
          <w:rFonts w:hint="eastAsia" w:ascii="幼圆" w:eastAsia="幼圆"/>
          <w:color w:val="FF0000"/>
        </w:rPr>
        <w:t>的下界估计器将近似推理模型（也称为识别模型）拟合到</w:t>
      </w:r>
      <w:r>
        <w:rPr>
          <w:rFonts w:hint="eastAsia" w:ascii="幼圆" w:eastAsia="幼圆"/>
          <w:color w:val="FF0000"/>
          <w:lang w:val="en-US" w:eastAsia="zh-CN"/>
        </w:rPr>
        <w:t>难解的真实</w:t>
      </w:r>
      <w:r>
        <w:rPr>
          <w:rFonts w:hint="eastAsia" w:ascii="幼圆" w:eastAsia="幼圆"/>
          <w:color w:val="FF0000"/>
        </w:rPr>
        <w:t>后验，可以</w:t>
      </w:r>
      <w:r>
        <w:rPr>
          <w:rFonts w:hint="eastAsia" w:ascii="幼圆" w:eastAsia="幼圆"/>
          <w:color w:val="FF0000"/>
          <w:lang w:val="en-US" w:eastAsia="zh-CN"/>
        </w:rPr>
        <w:t>实现</w:t>
      </w:r>
      <w:r>
        <w:rPr>
          <w:rFonts w:hint="eastAsia" w:ascii="幼圆" w:eastAsia="幼圆"/>
          <w:color w:val="FF0000"/>
        </w:rPr>
        <w:t>特别有效</w:t>
      </w:r>
      <w:r>
        <w:rPr>
          <w:rFonts w:hint="eastAsia" w:ascii="幼圆" w:eastAsia="幼圆"/>
          <w:color w:val="FF0000"/>
          <w:lang w:val="en-US" w:eastAsia="zh-CN"/>
        </w:rPr>
        <w:t>的实现</w:t>
      </w:r>
      <w:r>
        <w:rPr>
          <w:rFonts w:hint="eastAsia" w:ascii="幼圆" w:eastAsia="幼圆"/>
          <w:color w:val="FF0000"/>
        </w:rPr>
        <w:t>后验</w:t>
      </w:r>
      <w:r>
        <w:rPr>
          <w:rFonts w:hint="eastAsia" w:ascii="幼圆" w:eastAsia="幼圆"/>
          <w:color w:val="FF0000"/>
          <w:lang w:val="en-US" w:eastAsia="zh-CN"/>
        </w:rPr>
        <w:t>推断</w:t>
      </w:r>
      <w:r>
        <w:rPr>
          <w:rFonts w:hint="eastAsia" w:ascii="幼圆" w:eastAsia="幼圆"/>
        </w:rPr>
        <w:t>。理论上的优势</w:t>
      </w:r>
      <w:r>
        <w:rPr>
          <w:rFonts w:hint="eastAsia" w:ascii="幼圆" w:eastAsia="幼圆"/>
          <w:lang w:val="en-US" w:eastAsia="zh-CN"/>
        </w:rPr>
        <w:t>可以</w:t>
      </w:r>
      <w:r>
        <w:rPr>
          <w:rFonts w:hint="eastAsia" w:ascii="幼圆" w:eastAsia="幼圆"/>
        </w:rPr>
        <w:t>体现在实验结果上</w:t>
      </w:r>
      <w:r>
        <w:rPr>
          <w:rFonts w:hint="eastAsia" w:ascii="幼圆" w:hAnsi="宋体" w:eastAsia="幼圆" w:cs="宋体"/>
        </w:rPr>
        <w:t>。</w:t>
      </w:r>
    </w:p>
    <w:p>
      <w:pPr>
        <w:ind w:firstLine="420" w:firstLineChars="200"/>
        <w:rPr>
          <w:rFonts w:hint="default" w:ascii="幼圆" w:hAnsi="宋体" w:eastAsia="幼圆" w:cs="宋体"/>
          <w:lang w:val="en-US" w:eastAsia="zh-CN"/>
        </w:rPr>
      </w:pPr>
      <w:r>
        <w:rPr>
          <w:rFonts w:hint="default" w:ascii="幼圆" w:hAnsi="宋体" w:eastAsia="幼圆" w:cs="宋体"/>
          <w:lang w:val="en-US" w:eastAsia="zh-CN"/>
        </w:rPr>
        <w:t>我们如何使用连续的潜在变量和/或参数具有难以处理的后验分布的定向概率模型进行有效的近似推理和学习？变分贝叶斯（VB）方法涉及对</w:t>
      </w:r>
      <w:r>
        <w:rPr>
          <w:rFonts w:hint="eastAsia" w:ascii="幼圆" w:hAnsi="宋体" w:eastAsia="幼圆" w:cs="宋体"/>
          <w:lang w:val="en-US" w:eastAsia="zh-CN"/>
        </w:rPr>
        <w:t>难解性后验</w:t>
      </w:r>
      <w:r>
        <w:rPr>
          <w:rFonts w:hint="default" w:ascii="幼圆" w:hAnsi="宋体" w:eastAsia="幼圆" w:cs="宋体"/>
          <w:lang w:val="en-US" w:eastAsia="zh-CN"/>
        </w:rPr>
        <w:t>的近似优化。不幸的是，普通的均值场方法需要对期望值进行近似后验的解析解，这在一般情况下也是很难解决的。我们展示了变分下界的重新参数化如何产生下界的一个简单的可微分的无偏估计量。该</w:t>
      </w:r>
      <w:r>
        <w:rPr>
          <w:rFonts w:hint="default" w:ascii="幼圆" w:hAnsi="宋体" w:eastAsia="幼圆" w:cs="宋体"/>
          <w:color w:val="FF0000"/>
          <w:lang w:val="en-US" w:eastAsia="zh-CN"/>
        </w:rPr>
        <w:t>SGVB（随机梯度变</w:t>
      </w:r>
      <w:r>
        <w:rPr>
          <w:rFonts w:hint="eastAsia" w:ascii="幼圆" w:hAnsi="宋体" w:eastAsia="幼圆" w:cs="宋体"/>
          <w:color w:val="FF0000"/>
          <w:lang w:val="en-US" w:eastAsia="zh-CN"/>
        </w:rPr>
        <w:t>分</w:t>
      </w:r>
      <w:r>
        <w:rPr>
          <w:rFonts w:hint="default" w:ascii="幼圆" w:hAnsi="宋体" w:eastAsia="幼圆" w:cs="宋体"/>
          <w:color w:val="FF0000"/>
          <w:lang w:val="en-US" w:eastAsia="zh-CN"/>
        </w:rPr>
        <w:t>贝叶斯）</w:t>
      </w:r>
      <w:r>
        <w:rPr>
          <w:rFonts w:hint="default" w:ascii="幼圆" w:hAnsi="宋体" w:eastAsia="幼圆" w:cs="宋体"/>
          <w:lang w:val="en-US" w:eastAsia="zh-CN"/>
        </w:rPr>
        <w:t>估计器可用于几乎任何具有连续潜在变量和/或参数的模型中的有效近似后验推断，并且可以使用标准随机梯度上升技术直接进行优化。</w:t>
      </w:r>
    </w:p>
    <w:p>
      <w:pPr>
        <w:ind w:firstLine="420" w:firstLineChars="200"/>
        <w:rPr>
          <w:rFonts w:hint="default" w:ascii="幼圆" w:hAnsi="宋体" w:eastAsia="幼圆" w:cs="宋体"/>
          <w:lang w:val="en-US" w:eastAsia="zh-CN"/>
        </w:rPr>
      </w:pPr>
      <w:r>
        <w:rPr>
          <w:rFonts w:hint="default" w:ascii="幼圆" w:hAnsi="宋体" w:eastAsia="幼圆" w:cs="宋体"/>
          <w:lang w:val="en-US" w:eastAsia="zh-CN"/>
        </w:rPr>
        <w:t>对于iid数据集和每个数据点连续的潜在变量的情况，我们提出了</w:t>
      </w:r>
      <w:r>
        <w:rPr>
          <w:rFonts w:hint="default" w:ascii="幼圆" w:hAnsi="宋体" w:eastAsia="幼圆" w:cs="宋体"/>
          <w:color w:val="FF0000"/>
          <w:lang w:val="en-US" w:eastAsia="zh-CN"/>
        </w:rPr>
        <w:t>自动编码</w:t>
      </w:r>
      <w:r>
        <w:rPr>
          <w:rFonts w:hint="eastAsia" w:ascii="幼圆" w:hAnsi="宋体" w:eastAsia="幼圆" w:cs="宋体"/>
          <w:color w:val="FF0000"/>
          <w:lang w:val="en-US" w:eastAsia="zh-CN"/>
        </w:rPr>
        <w:t>变分贝叶斯</w:t>
      </w:r>
      <w:r>
        <w:rPr>
          <w:rFonts w:hint="default" w:ascii="幼圆" w:hAnsi="宋体" w:eastAsia="幼圆" w:cs="宋体"/>
          <w:color w:val="FF0000"/>
          <w:lang w:val="en-US" w:eastAsia="zh-CN"/>
        </w:rPr>
        <w:t>（AEVB）</w:t>
      </w:r>
      <w:r>
        <w:rPr>
          <w:rFonts w:hint="default" w:ascii="幼圆" w:hAnsi="宋体" w:eastAsia="幼圆" w:cs="宋体"/>
          <w:lang w:val="en-US" w:eastAsia="zh-CN"/>
        </w:rPr>
        <w:t>算法。在AEVB算法中，我们通过使用SGVB估计器优化识别模型来使推理和学习特别有效，该模型使我们能够使用简单的祖先采样执行非常有效的近似后验推理，从而使我们能够高效地学习模型参数，而无需每个数据点需要昂贵的迭代推理方案（例如MCMC）。所学习的近似后验推理模型也可以用于许多任务，例如识别，去噪，表示和可视化目的。当将神经网络用于识别模型时，我们得出了变分自动编码器。</w:t>
      </w:r>
    </w:p>
    <w:p>
      <w:pPr>
        <w:pStyle w:val="3"/>
        <w:bidi w:val="0"/>
        <w:rPr>
          <w:rFonts w:hint="eastAsia"/>
          <w:lang w:val="en-US" w:eastAsia="zh-CN"/>
        </w:rPr>
      </w:pPr>
      <w:r>
        <w:rPr>
          <w:rFonts w:hint="eastAsia"/>
          <w:lang w:val="en-US" w:eastAsia="zh-CN"/>
        </w:rPr>
        <w:t>假设的情形：</w:t>
      </w:r>
    </w:p>
    <w:p>
      <w:pPr>
        <w:ind w:firstLine="420" w:firstLineChars="200"/>
        <w:rPr>
          <w:rFonts w:hint="eastAsia" w:ascii="幼圆" w:hAnsi="宋体" w:eastAsia="幼圆" w:cs="宋体"/>
          <w:lang w:val="en-US" w:eastAsia="zh-CN"/>
        </w:rPr>
      </w:pPr>
      <w:r>
        <w:rPr>
          <w:rFonts w:hint="eastAsia" w:ascii="幼圆" w:hAnsi="宋体" w:eastAsia="幼圆" w:cs="宋体"/>
          <w:lang w:val="en-US" w:eastAsia="zh-CN"/>
        </w:rPr>
        <w:t>（1）先生成z再生成x。</w:t>
      </w:r>
    </w:p>
    <w:p>
      <w:pPr>
        <w:ind w:firstLine="420" w:firstLineChars="200"/>
        <w:rPr>
          <w:rFonts w:hint="eastAsia" w:ascii="幼圆" w:hAnsi="宋体" w:eastAsia="幼圆" w:cs="宋体"/>
          <w:lang w:val="en-US" w:eastAsia="zh-CN"/>
        </w:rPr>
      </w:pPr>
      <w:r>
        <w:rPr>
          <w:rFonts w:hint="eastAsia" w:ascii="幼圆" w:hAnsi="宋体" w:eastAsia="幼圆" w:cs="宋体"/>
          <w:lang w:val="en-US" w:eastAsia="zh-CN"/>
        </w:rPr>
        <w:t>（2）难解性：EM算法核心在于p（z|x）是可解的，这样p（x）必须是可解的，p（x|z;selta）一般可解。甚至平均场变分贝叶斯都是很难算的。（平均场变分贝叶斯是lda的变分推断的核心）</w:t>
      </w:r>
    </w:p>
    <w:p>
      <w:pPr>
        <w:ind w:firstLine="420" w:firstLineChars="200"/>
        <w:rPr>
          <w:rFonts w:hint="eastAsia" w:ascii="幼圆" w:eastAsia="幼圆"/>
          <w:sz w:val="20"/>
        </w:rPr>
      </w:pPr>
      <w:r>
        <w:rPr>
          <w:rFonts w:hint="eastAsia" w:ascii="幼圆" w:hAnsi="宋体" w:eastAsia="幼圆" w:cs="宋体"/>
          <w:lang w:val="en-US" w:eastAsia="zh-CN"/>
        </w:rPr>
        <w:t>（3）大量数据：我们有大量数据，</w:t>
      </w:r>
      <w:r>
        <w:rPr>
          <w:rFonts w:hint="eastAsia" w:ascii="幼圆" w:eastAsia="幼圆"/>
          <w:sz w:val="20"/>
        </w:rPr>
        <w:t>以至于批处理优化的成本太高；我们希望使用小型批次甚至单个数据点进行参数更新。</w:t>
      </w:r>
      <w:r>
        <w:rPr>
          <w:rFonts w:hint="eastAsia" w:ascii="幼圆" w:eastAsia="幼圆"/>
          <w:sz w:val="20"/>
          <w:lang w:val="en-US" w:eastAsia="zh-CN"/>
        </w:rPr>
        <w:t>另一方面</w:t>
      </w:r>
      <w:r>
        <w:rPr>
          <w:rFonts w:hint="eastAsia" w:ascii="幼圆" w:eastAsia="幼圆"/>
          <w:sz w:val="20"/>
        </w:rPr>
        <w:t>，基于采样的解决方案（例如蒙特卡洛EM）太慢，因为它涉及每个数据点通常昂贵的采样循环。</w:t>
      </w:r>
    </w:p>
    <w:p>
      <w:pPr>
        <w:pStyle w:val="3"/>
        <w:bidi w:val="0"/>
        <w:rPr>
          <w:rFonts w:hint="default"/>
          <w:lang w:val="en-US" w:eastAsia="zh-CN"/>
        </w:rPr>
      </w:pPr>
      <w:r>
        <w:rPr>
          <w:rFonts w:hint="eastAsia"/>
          <w:lang w:val="en-US" w:eastAsia="zh-CN"/>
        </w:rPr>
        <w:t>三个问题：</w:t>
      </w:r>
    </w:p>
    <w:p>
      <w:pPr>
        <w:ind w:firstLine="400" w:firstLineChars="200"/>
        <w:rPr>
          <w:rFonts w:hint="default" w:ascii="幼圆" w:eastAsia="幼圆"/>
          <w:sz w:val="20"/>
          <w:lang w:val="en-US" w:eastAsia="zh-CN"/>
        </w:rPr>
      </w:pPr>
      <w:r>
        <w:rPr>
          <w:rFonts w:hint="default" w:ascii="幼圆" w:eastAsia="幼圆"/>
          <w:sz w:val="20"/>
          <w:lang w:val="en-US" w:eastAsia="zh-CN"/>
        </w:rPr>
        <w:t>1.对参数θ的有效近似ML或MAP估计。参数本身可能很有趣，例如，如果我们正在分析某个自然过程。它们还使我们能够模仿隐藏的随机过程，并</w:t>
      </w:r>
      <w:r>
        <w:rPr>
          <w:rFonts w:hint="default" w:ascii="幼圆" w:eastAsia="幼圆"/>
          <w:color w:val="FF0000"/>
          <w:sz w:val="20"/>
          <w:lang w:val="en-US" w:eastAsia="zh-CN"/>
        </w:rPr>
        <w:t>生成类似于真实数据的人工数据</w:t>
      </w:r>
      <w:r>
        <w:rPr>
          <w:rFonts w:hint="eastAsia" w:ascii="幼圆" w:eastAsia="幼圆"/>
          <w:color w:val="FF0000"/>
          <w:sz w:val="20"/>
          <w:lang w:val="en-US" w:eastAsia="zh-CN"/>
        </w:rPr>
        <w:t>（VAE）</w:t>
      </w:r>
      <w:r>
        <w:rPr>
          <w:rFonts w:hint="default" w:ascii="幼圆" w:eastAsia="幼圆"/>
          <w:sz w:val="20"/>
          <w:lang w:val="en-US" w:eastAsia="zh-CN"/>
        </w:rPr>
        <w:t>。</w:t>
      </w:r>
    </w:p>
    <w:p>
      <w:pPr>
        <w:ind w:firstLine="400" w:firstLineChars="200"/>
        <w:rPr>
          <w:rFonts w:hint="default" w:ascii="幼圆" w:eastAsia="幼圆"/>
          <w:sz w:val="20"/>
          <w:lang w:val="en-US" w:eastAsia="zh-CN"/>
        </w:rPr>
      </w:pPr>
      <w:r>
        <w:rPr>
          <w:rFonts w:hint="default" w:ascii="幼圆" w:eastAsia="幼圆"/>
          <w:sz w:val="20"/>
          <w:lang w:val="en-US" w:eastAsia="zh-CN"/>
        </w:rPr>
        <w:t>2.给定观测值x的潜在变量z的有效近似后验推断用于选择参数θ。这对于编码或数据表示任务很有用。</w:t>
      </w:r>
    </w:p>
    <w:p>
      <w:pPr>
        <w:ind w:firstLine="400" w:firstLineChars="200"/>
        <w:rPr>
          <w:rFonts w:hint="default" w:ascii="幼圆" w:eastAsia="幼圆"/>
          <w:sz w:val="20"/>
          <w:lang w:val="en-US" w:eastAsia="zh-CN"/>
        </w:rPr>
      </w:pPr>
      <w:r>
        <w:rPr>
          <w:rFonts w:hint="eastAsia" w:ascii="幼圆" w:eastAsia="幼圆"/>
          <w:sz w:val="20"/>
          <w:lang w:val="en-US" w:eastAsia="zh-CN"/>
        </w:rPr>
        <w:t>3</w:t>
      </w:r>
      <w:r>
        <w:rPr>
          <w:rFonts w:hint="default" w:ascii="幼圆" w:eastAsia="幼圆"/>
          <w:sz w:val="20"/>
          <w:lang w:val="en-US" w:eastAsia="zh-CN"/>
        </w:rPr>
        <w:t>.变量x的有效近似边际推断。这使我们能够执行所有需要先于x的推理任务。计算机视觉的常见应用包括图像去噪，修复和超分辨率。</w:t>
      </w:r>
    </w:p>
    <w:p>
      <w:pPr>
        <w:pStyle w:val="3"/>
        <w:bidi w:val="0"/>
        <w:rPr>
          <w:rFonts w:hint="eastAsia"/>
          <w:lang w:val="en-US" w:eastAsia="zh-CN"/>
        </w:rPr>
      </w:pPr>
      <w:r>
        <w:rPr>
          <w:rFonts w:hint="eastAsia"/>
          <w:lang w:val="en-US" w:eastAsia="zh-CN"/>
        </w:rPr>
        <w:t>解决的方案</w:t>
      </w:r>
    </w:p>
    <w:p>
      <w:pPr>
        <w:ind w:firstLine="420" w:firstLineChars="200"/>
        <w:rPr>
          <w:rFonts w:hint="default"/>
          <w:lang w:val="en-US" w:eastAsia="zh-CN"/>
        </w:rPr>
      </w:pPr>
      <w:r>
        <w:rPr>
          <w:rFonts w:hint="eastAsia"/>
          <w:color w:val="FF0000"/>
          <w:lang w:val="en-US" w:eastAsia="zh-CN"/>
        </w:rPr>
        <w:t>为此</w:t>
      </w:r>
      <w:r>
        <w:rPr>
          <w:rFonts w:hint="default"/>
          <w:color w:val="FF0000"/>
          <w:lang w:val="en-US" w:eastAsia="zh-CN"/>
        </w:rPr>
        <w:t>我们</w:t>
      </w:r>
      <w:r>
        <w:rPr>
          <w:rFonts w:hint="eastAsia"/>
          <w:color w:val="FF0000"/>
          <w:lang w:val="en-US" w:eastAsia="zh-CN"/>
        </w:rPr>
        <w:t>提出</w:t>
      </w:r>
      <w:r>
        <w:rPr>
          <w:rFonts w:hint="default"/>
          <w:color w:val="FF0000"/>
          <w:lang w:val="en-US" w:eastAsia="zh-CN"/>
        </w:rPr>
        <w:t>一个识别模型qφ（z | x）：近似于难处理的真实后验pθ（z | x）。</w:t>
      </w:r>
      <w:r>
        <w:rPr>
          <w:rFonts w:hint="default"/>
          <w:lang w:val="en-US" w:eastAsia="zh-CN"/>
        </w:rPr>
        <w:t>请注意，与近似在平均场变分</w:t>
      </w:r>
      <w:r>
        <w:rPr>
          <w:rFonts w:hint="eastAsia"/>
          <w:lang w:val="en-US" w:eastAsia="zh-CN"/>
        </w:rPr>
        <w:t>推断后验不同</w:t>
      </w:r>
      <w:r>
        <w:rPr>
          <w:rFonts w:hint="default"/>
          <w:lang w:val="en-US" w:eastAsia="zh-CN"/>
        </w:rPr>
        <w:t>，它不一定是阶乘的，并且它的参数φ并不是从某种封闭形式的期望中计算出来的。相反，我们将介绍一种与生成模型参数θ一起学习识别模型参数的方法。</w:t>
      </w:r>
    </w:p>
    <w:p>
      <w:pPr>
        <w:ind w:firstLine="420" w:firstLineChars="200"/>
        <w:rPr>
          <w:rFonts w:hint="default"/>
          <w:lang w:val="en-US" w:eastAsia="zh-CN"/>
        </w:rPr>
      </w:pPr>
      <w:r>
        <w:rPr>
          <w:rFonts w:hint="default"/>
          <w:lang w:val="en-US" w:eastAsia="zh-CN"/>
        </w:rPr>
        <w:t>从编码理论的角度来看，</w:t>
      </w:r>
      <w:r>
        <w:rPr>
          <w:rFonts w:hint="default"/>
          <w:color w:val="FF0000"/>
          <w:lang w:val="en-US" w:eastAsia="zh-CN"/>
        </w:rPr>
        <w:t>未观察到的变量z具有潜在表示或代码的解释。因此，在本文中，我们还将参考识别模型qφ（z | x）作为一个概率编码器</w:t>
      </w:r>
      <w:r>
        <w:rPr>
          <w:rFonts w:hint="default"/>
          <w:lang w:val="en-US" w:eastAsia="zh-CN"/>
        </w:rPr>
        <w:t>，</w:t>
      </w:r>
      <w:r>
        <w:rPr>
          <w:rFonts w:hint="default"/>
          <w:color w:val="FF0000"/>
          <w:lang w:val="en-US" w:eastAsia="zh-CN"/>
        </w:rPr>
        <w:t>由于给定了一个数据点x，因此它产生了一个分布（例如高斯分布）</w:t>
      </w:r>
      <w:r>
        <w:rPr>
          <w:rFonts w:hint="eastAsia"/>
          <w:color w:val="FF0000"/>
          <w:lang w:val="en-US" w:eastAsia="zh-CN"/>
        </w:rPr>
        <w:t>编</w:t>
      </w:r>
      <w:r>
        <w:rPr>
          <w:rFonts w:hint="default"/>
          <w:color w:val="FF0000"/>
          <w:lang w:val="en-US" w:eastAsia="zh-CN"/>
        </w:rPr>
        <w:t>码z可能从中生成数据点x的可能值</w:t>
      </w:r>
      <w:r>
        <w:rPr>
          <w:rFonts w:hint="default"/>
          <w:lang w:val="en-US" w:eastAsia="zh-CN"/>
        </w:rPr>
        <w:t>。</w:t>
      </w:r>
      <w:r>
        <w:rPr>
          <w:rFonts w:hint="default"/>
          <w:color w:val="FF0000"/>
          <w:lang w:val="en-US" w:eastAsia="zh-CN"/>
        </w:rPr>
        <w:t>同样，我们将pθ（x | z）称为概率解码器</w:t>
      </w:r>
      <w:r>
        <w:rPr>
          <w:rFonts w:hint="default"/>
          <w:lang w:val="en-US" w:eastAsia="zh-CN"/>
        </w:rPr>
        <w:t>，因为给定z会产生一个x的分布。</w:t>
      </w:r>
    </w:p>
    <w:p>
      <w:pPr>
        <w:ind w:firstLine="420" w:firstLineChars="200"/>
        <w:rPr>
          <w:rFonts w:hint="eastAsia"/>
          <w:lang w:val="en-US" w:eastAsia="zh-CN"/>
        </w:rPr>
      </w:pPr>
    </w:p>
    <w:p>
      <w:pPr>
        <w:rPr>
          <w:rFonts w:hint="eastAsia"/>
          <w:lang w:val="en-US" w:eastAsia="zh-CN"/>
        </w:rPr>
      </w:pPr>
      <w:r>
        <w:rPr>
          <w:rFonts w:hint="eastAsia"/>
          <w:lang w:val="en-US" w:eastAsia="zh-CN"/>
        </w:rPr>
        <w:t>批注：对EM而言，证据下界容易最大化的原因在于是完整数据。</w:t>
      </w:r>
    </w:p>
    <w:p>
      <w:pPr>
        <w:rPr>
          <w:rFonts w:hint="default"/>
          <w:lang w:val="en-US" w:eastAsia="zh-CN"/>
        </w:rPr>
      </w:pPr>
      <w:r>
        <w:rPr>
          <w:rFonts w:hint="eastAsia"/>
          <w:lang w:val="en-US" w:eastAsia="zh-CN"/>
        </w:rPr>
        <w:t>而vae则是在于隐变量的假设可以相对随意与p（x|z）好算。</w:t>
      </w:r>
    </w:p>
    <w:p>
      <w:pPr>
        <w:rPr>
          <w:rFonts w:hint="eastAsia"/>
          <w:lang w:val="en-US" w:eastAsia="zh-CN"/>
        </w:rPr>
      </w:pPr>
    </w:p>
    <w:p>
      <w:pPr>
        <w:rPr>
          <w:rFonts w:hint="eastAsia"/>
          <w:lang w:val="en-US" w:eastAsia="zh-CN"/>
        </w:rPr>
      </w:pPr>
      <w:r>
        <w:rPr>
          <w:rFonts w:hint="eastAsia"/>
          <w:lang w:val="en-US" w:eastAsia="zh-CN"/>
        </w:rPr>
        <w:t>此处需要</w:t>
      </w:r>
    </w:p>
    <w:p>
      <w:pPr>
        <w:keepNext w:val="0"/>
        <w:keepLines w:val="0"/>
        <w:widowControl/>
        <w:suppressLineNumbers w:val="0"/>
        <w:jc w:val="left"/>
        <w:rPr>
          <w:rFonts w:hint="eastAsia" w:ascii="NimbusRomNo9L-Regu" w:hAnsi="NimbusRomNo9L-Regu" w:eastAsia="NimbusRomNo9L-Regu" w:cs="NimbusRomNo9L-Regu"/>
          <w:color w:val="000000"/>
          <w:kern w:val="0"/>
          <w:sz w:val="19"/>
          <w:szCs w:val="19"/>
          <w:lang w:val="en-US" w:eastAsia="zh-CN" w:bidi="ar"/>
        </w:rPr>
      </w:pPr>
      <w:r>
        <w:rPr>
          <w:rFonts w:ascii="NimbusRomNo9L-Regu" w:hAnsi="NimbusRomNo9L-Regu" w:eastAsia="NimbusRomNo9L-Regu" w:cs="NimbusRomNo9L-Regu"/>
          <w:color w:val="000000"/>
          <w:kern w:val="0"/>
          <w:sz w:val="19"/>
          <w:szCs w:val="19"/>
          <w:lang w:val="en-US" w:eastAsia="zh-CN" w:bidi="ar"/>
        </w:rPr>
        <w:t>SGVB</w:t>
      </w:r>
      <w:r>
        <w:rPr>
          <w:rFonts w:hint="eastAsia" w:ascii="NimbusRomNo9L-Regu" w:hAnsi="NimbusRomNo9L-Regu" w:eastAsia="NimbusRomNo9L-Regu" w:cs="NimbusRomNo9L-Regu"/>
          <w:color w:val="000000"/>
          <w:kern w:val="0"/>
          <w:sz w:val="19"/>
          <w:szCs w:val="19"/>
          <w:lang w:val="en-US" w:eastAsia="zh-CN" w:bidi="ar"/>
        </w:rPr>
        <w:t>：期望转采样求和转求导。但是要注意蒙特卡洛法本身近似的期望标志（测度论下的</w:t>
      </w:r>
      <w:r>
        <w:rPr>
          <w:rFonts w:hint="eastAsia" w:ascii="NimbusRomNo9L-Regu" w:hAnsi="NimbusRomNo9L-Regu" w:eastAsia="NimbusRomNo9L-Regu" w:cs="NimbusRomNo9L-Regu"/>
          <w:color w:val="000000"/>
          <w:kern w:val="0"/>
          <w:sz w:val="19"/>
          <w:szCs w:val="19"/>
          <w:u w:val="dotted"/>
          <w:lang w:val="en-US" w:eastAsia="zh-CN" w:bidi="ar"/>
        </w:rPr>
        <w:t>表示</w:t>
      </w:r>
      <w:r>
        <w:rPr>
          <w:rFonts w:hint="eastAsia" w:ascii="NimbusRomNo9L-Regu" w:hAnsi="NimbusRomNo9L-Regu" w:eastAsia="NimbusRomNo9L-Regu" w:cs="NimbusRomNo9L-Regu"/>
          <w:color w:val="000000"/>
          <w:kern w:val="0"/>
          <w:sz w:val="19"/>
          <w:szCs w:val="19"/>
          <w:lang w:val="en-US" w:eastAsia="zh-CN" w:bidi="ar"/>
        </w:rPr>
        <w:t>是什么）是有导数的。。</w:t>
      </w:r>
    </w:p>
    <w:p>
      <w:pPr>
        <w:keepNext w:val="0"/>
        <w:keepLines w:val="0"/>
        <w:widowControl/>
        <w:suppressLineNumbers w:val="0"/>
        <w:jc w:val="left"/>
        <w:rPr>
          <w:rFonts w:hint="eastAsia" w:ascii="NimbusRomNo9L-Regu" w:hAnsi="NimbusRomNo9L-Regu" w:eastAsia="NimbusRomNo9L-Regu" w:cs="NimbusRomNo9L-Regu"/>
          <w:color w:val="000000"/>
          <w:kern w:val="0"/>
          <w:sz w:val="19"/>
          <w:szCs w:val="19"/>
          <w:lang w:val="en-US" w:eastAsia="zh-CN" w:bidi="ar"/>
        </w:rPr>
      </w:pPr>
      <w:r>
        <w:rPr>
          <w:rFonts w:hint="eastAsia" w:ascii="NimbusRomNo9L-Regu" w:hAnsi="NimbusRomNo9L-Regu" w:eastAsia="NimbusRomNo9L-Regu" w:cs="NimbusRomNo9L-Regu"/>
          <w:color w:val="000000"/>
          <w:kern w:val="0"/>
          <w:sz w:val="19"/>
          <w:szCs w:val="19"/>
          <w:lang w:val="en-US" w:eastAsia="zh-CN" w:bidi="ar"/>
        </w:rPr>
        <w:t>AEVB：</w:t>
      </w:r>
    </w:p>
    <w:p>
      <w:pPr>
        <w:keepNext w:val="0"/>
        <w:keepLines w:val="0"/>
        <w:widowControl/>
        <w:suppressLineNumbers w:val="0"/>
        <w:jc w:val="left"/>
        <w:rPr>
          <w:rFonts w:hint="eastAsia" w:ascii="NimbusRomNo9L-Regu" w:hAnsi="NimbusRomNo9L-Regu" w:eastAsia="NimbusRomNo9L-Regu" w:cs="NimbusRomNo9L-Regu"/>
          <w:color w:val="000000"/>
          <w:kern w:val="0"/>
          <w:sz w:val="19"/>
          <w:szCs w:val="19"/>
          <w:lang w:val="en-US" w:eastAsia="zh-CN" w:bidi="ar"/>
        </w:rPr>
      </w:pPr>
      <w:r>
        <w:rPr>
          <w:rFonts w:hint="eastAsia" w:ascii="NimbusRomNo9L-Regu" w:hAnsi="NimbusRomNo9L-Regu" w:eastAsia="NimbusRomNo9L-Regu" w:cs="NimbusRomNo9L-Regu"/>
          <w:color w:val="000000"/>
          <w:kern w:val="0"/>
          <w:sz w:val="19"/>
          <w:szCs w:val="19"/>
          <w:lang w:val="en-US" w:eastAsia="zh-CN" w:bidi="ar"/>
        </w:rPr>
        <w:t>先采M个样本，推导M个z的分布参数。</w:t>
      </w:r>
    </w:p>
    <w:p>
      <w:pPr>
        <w:keepNext w:val="0"/>
        <w:keepLines w:val="0"/>
        <w:widowControl/>
        <w:suppressLineNumbers w:val="0"/>
        <w:jc w:val="left"/>
        <w:rPr>
          <w:rFonts w:hint="eastAsia" w:ascii="NimbusRomNo9L-Regu" w:hAnsi="NimbusRomNo9L-Regu" w:eastAsia="NimbusRomNo9L-Regu" w:cs="NimbusRomNo9L-Regu"/>
          <w:color w:val="000000"/>
          <w:kern w:val="0"/>
          <w:sz w:val="19"/>
          <w:szCs w:val="19"/>
          <w:lang w:val="en-US" w:eastAsia="zh-CN" w:bidi="ar"/>
        </w:rPr>
      </w:pPr>
      <w:r>
        <w:rPr>
          <w:rFonts w:hint="eastAsia" w:ascii="NimbusRomNo9L-Regu" w:hAnsi="NimbusRomNo9L-Regu" w:eastAsia="NimbusRomNo9L-Regu" w:cs="NimbusRomNo9L-Regu"/>
          <w:color w:val="000000"/>
          <w:kern w:val="0"/>
          <w:sz w:val="19"/>
          <w:szCs w:val="19"/>
          <w:lang w:val="en-US" w:eastAsia="zh-CN" w:bidi="ar"/>
        </w:rPr>
        <w:t>再采噪音，再用这个噪音集体去生成M个z。（确切而言是L个噪音只不过这里L=1）</w:t>
      </w:r>
    </w:p>
    <w:p>
      <w:pPr>
        <w:keepNext w:val="0"/>
        <w:keepLines w:val="0"/>
        <w:widowControl/>
        <w:suppressLineNumbers w:val="0"/>
        <w:jc w:val="left"/>
        <w:rPr>
          <w:rFonts w:hint="default" w:ascii="NimbusRomNo9L-Regu" w:hAnsi="NimbusRomNo9L-Regu" w:eastAsia="NimbusRomNo9L-Regu" w:cs="NimbusRomNo9L-Regu"/>
          <w:color w:val="000000"/>
          <w:kern w:val="0"/>
          <w:sz w:val="19"/>
          <w:szCs w:val="19"/>
          <w:lang w:val="en-US" w:eastAsia="zh-CN" w:bidi="ar"/>
        </w:rPr>
      </w:pPr>
      <w:r>
        <w:rPr>
          <w:rFonts w:hint="eastAsia" w:ascii="NimbusRomNo9L-Regu" w:hAnsi="NimbusRomNo9L-Regu" w:eastAsia="NimbusRomNo9L-Regu" w:cs="NimbusRomNo9L-Regu"/>
          <w:color w:val="000000"/>
          <w:kern w:val="0"/>
          <w:sz w:val="19"/>
          <w:szCs w:val="19"/>
          <w:lang w:val="en-US" w:eastAsia="zh-CN" w:bidi="ar"/>
        </w:rPr>
        <w:t>对应就有M个x的分布（概率）就可以计算对应似然，以让他最大化。</w:t>
      </w:r>
    </w:p>
    <w:p>
      <w:pPr>
        <w:keepNext w:val="0"/>
        <w:keepLines w:val="0"/>
        <w:widowControl/>
        <w:suppressLineNumbers w:val="0"/>
        <w:jc w:val="left"/>
        <w:rPr>
          <w:rFonts w:hint="eastAsia" w:ascii="NimbusRomNo9L-Regu" w:hAnsi="NimbusRomNo9L-Regu" w:eastAsia="NimbusRomNo9L-Regu" w:cs="NimbusRomNo9L-Regu"/>
          <w:color w:val="000000"/>
          <w:kern w:val="0"/>
          <w:sz w:val="19"/>
          <w:szCs w:val="19"/>
          <w:lang w:val="en-US" w:eastAsia="zh-CN" w:bidi="ar"/>
        </w:rPr>
      </w:pPr>
      <w:r>
        <w:rPr>
          <w:rFonts w:hint="eastAsia" w:ascii="NimbusRomNo9L-Regu" w:hAnsi="NimbusRomNo9L-Regu" w:eastAsia="NimbusRomNo9L-Regu" w:cs="NimbusRomNo9L-Regu"/>
          <w:color w:val="000000"/>
          <w:kern w:val="0"/>
          <w:sz w:val="19"/>
          <w:szCs w:val="19"/>
          <w:lang w:val="en-US" w:eastAsia="zh-CN" w:bidi="ar"/>
        </w:rPr>
        <w:t>（直接的想法是：</w:t>
      </w:r>
    </w:p>
    <w:p>
      <w:pPr>
        <w:keepNext w:val="0"/>
        <w:keepLines w:val="0"/>
        <w:widowControl/>
        <w:suppressLineNumbers w:val="0"/>
        <w:jc w:val="left"/>
        <w:rPr>
          <w:rFonts w:hint="eastAsia" w:ascii="NimbusRomNo9L-Regu" w:hAnsi="NimbusRomNo9L-Regu" w:eastAsia="NimbusRomNo9L-Regu" w:cs="NimbusRomNo9L-Regu"/>
          <w:color w:val="000000"/>
          <w:kern w:val="0"/>
          <w:sz w:val="19"/>
          <w:szCs w:val="19"/>
          <w:lang w:val="en-US" w:eastAsia="zh-CN" w:bidi="ar"/>
        </w:rPr>
      </w:pPr>
      <w:r>
        <w:rPr>
          <w:rFonts w:hint="eastAsia" w:ascii="NimbusRomNo9L-Regu" w:hAnsi="NimbusRomNo9L-Regu" w:eastAsia="NimbusRomNo9L-Regu" w:cs="NimbusRomNo9L-Regu"/>
          <w:color w:val="000000"/>
          <w:kern w:val="0"/>
          <w:sz w:val="19"/>
          <w:szCs w:val="19"/>
          <w:lang w:val="en-US" w:eastAsia="zh-CN" w:bidi="ar"/>
        </w:rPr>
        <w:t>一个样本</w:t>
      </w:r>
    </w:p>
    <w:p>
      <w:pPr>
        <w:keepNext w:val="0"/>
        <w:keepLines w:val="0"/>
        <w:widowControl/>
        <w:suppressLineNumbers w:val="0"/>
        <w:jc w:val="left"/>
        <w:rPr>
          <w:rFonts w:hint="default" w:ascii="NimbusRomNo9L-Regu" w:hAnsi="NimbusRomNo9L-Regu" w:eastAsia="NimbusRomNo9L-Regu" w:cs="NimbusRomNo9L-Regu"/>
          <w:color w:val="000000"/>
          <w:kern w:val="0"/>
          <w:sz w:val="19"/>
          <w:szCs w:val="19"/>
          <w:lang w:val="en-US" w:eastAsia="zh-CN" w:bidi="ar"/>
        </w:rPr>
      </w:pPr>
      <w:r>
        <w:rPr>
          <w:rFonts w:hint="eastAsia" w:ascii="NimbusRomNo9L-Regu" w:hAnsi="NimbusRomNo9L-Regu" w:eastAsia="NimbusRomNo9L-Regu" w:cs="NimbusRomNo9L-Regu"/>
          <w:color w:val="000000"/>
          <w:kern w:val="0"/>
          <w:sz w:val="19"/>
          <w:szCs w:val="19"/>
          <w:lang w:val="en-US" w:eastAsia="zh-CN" w:bidi="ar"/>
        </w:rPr>
        <w:t>采L个噪音（L在有些论文设置为50）</w:t>
      </w:r>
    </w:p>
    <w:p>
      <w:pPr>
        <w:keepNext w:val="0"/>
        <w:keepLines w:val="0"/>
        <w:widowControl/>
        <w:suppressLineNumbers w:val="0"/>
        <w:jc w:val="left"/>
        <w:rPr>
          <w:rFonts w:hint="default" w:ascii="NimbusRomNo9L-Regu" w:hAnsi="NimbusRomNo9L-Regu" w:eastAsia="NimbusRomNo9L-Regu" w:cs="NimbusRomNo9L-Regu"/>
          <w:color w:val="000000"/>
          <w:kern w:val="0"/>
          <w:sz w:val="19"/>
          <w:szCs w:val="19"/>
          <w:lang w:val="en-US" w:eastAsia="zh-CN" w:bidi="ar"/>
        </w:rPr>
      </w:pPr>
      <w:r>
        <w:rPr>
          <w:rFonts w:hint="eastAsia" w:ascii="NimbusRomNo9L-Regu" w:hAnsi="NimbusRomNo9L-Regu" w:eastAsia="NimbusRomNo9L-Regu" w:cs="NimbusRomNo9L-Regu"/>
          <w:color w:val="000000"/>
          <w:kern w:val="0"/>
          <w:sz w:val="19"/>
          <w:szCs w:val="19"/>
          <w:lang w:val="en-US" w:eastAsia="zh-CN" w:bidi="ar"/>
        </w:rPr>
        <w:t>对应就有M个x的分布（概率）就可以计算对应似然，以让他最大化。</w:t>
      </w:r>
    </w:p>
    <w:p>
      <w:pPr>
        <w:keepNext w:val="0"/>
        <w:keepLines w:val="0"/>
        <w:widowControl/>
        <w:suppressLineNumbers w:val="0"/>
        <w:jc w:val="left"/>
        <w:rPr>
          <w:rFonts w:hint="default" w:ascii="NimbusRomNo9L-Regu" w:hAnsi="NimbusRomNo9L-Regu" w:eastAsia="NimbusRomNo9L-Regu" w:cs="NimbusRomNo9L-Regu"/>
          <w:color w:val="000000"/>
          <w:kern w:val="0"/>
          <w:sz w:val="19"/>
          <w:szCs w:val="19"/>
          <w:lang w:val="en-US" w:eastAsia="zh-CN" w:bidi="ar"/>
        </w:rPr>
      </w:pPr>
      <w:r>
        <w:rPr>
          <w:rFonts w:hint="eastAsia" w:ascii="NimbusRomNo9L-Regu" w:hAnsi="NimbusRomNo9L-Regu" w:eastAsia="NimbusRomNo9L-Regu" w:cs="NimbusRomNo9L-Regu"/>
          <w:color w:val="000000"/>
          <w:kern w:val="0"/>
          <w:sz w:val="19"/>
          <w:szCs w:val="19"/>
          <w:lang w:val="en-US" w:eastAsia="zh-CN" w:bidi="ar"/>
        </w:rPr>
        <w:t>）</w:t>
      </w:r>
    </w:p>
    <w:p>
      <w:pPr>
        <w:keepNext w:val="0"/>
        <w:keepLines w:val="0"/>
        <w:widowControl/>
        <w:suppressLineNumbers w:val="0"/>
        <w:jc w:val="left"/>
        <w:rPr>
          <w:rFonts w:hint="default" w:ascii="NimbusRomNo9L-Regu" w:hAnsi="NimbusRomNo9L-Regu" w:eastAsia="NimbusRomNo9L-Regu" w:cs="NimbusRomNo9L-Regu"/>
          <w:color w:val="000000"/>
          <w:kern w:val="0"/>
          <w:sz w:val="19"/>
          <w:szCs w:val="19"/>
          <w:lang w:val="en-US" w:eastAsia="zh-CN" w:bidi="ar"/>
        </w:rPr>
      </w:pPr>
    </w:p>
    <w:p>
      <w:pPr>
        <w:keepNext w:val="0"/>
        <w:keepLines w:val="0"/>
        <w:widowControl/>
        <w:suppressLineNumbers w:val="0"/>
        <w:jc w:val="left"/>
        <w:rPr>
          <w:rFonts w:hint="eastAsia" w:ascii="NimbusRomNo9L-Regu" w:hAnsi="NimbusRomNo9L-Regu" w:eastAsia="NimbusRomNo9L-Regu" w:cs="NimbusRomNo9L-Regu"/>
          <w:color w:val="000000"/>
          <w:kern w:val="0"/>
          <w:sz w:val="19"/>
          <w:szCs w:val="19"/>
          <w:lang w:val="en-US" w:eastAsia="zh-CN" w:bidi="ar"/>
        </w:rPr>
      </w:pPr>
    </w:p>
    <w:p>
      <w:pPr>
        <w:keepNext w:val="0"/>
        <w:keepLines w:val="0"/>
        <w:widowControl/>
        <w:suppressLineNumbers w:val="0"/>
        <w:jc w:val="left"/>
        <w:rPr>
          <w:rFonts w:hint="eastAsia" w:ascii="NimbusRomNo9L-Regu" w:hAnsi="NimbusRomNo9L-Regu" w:eastAsia="NimbusRomNo9L-Regu" w:cs="NimbusRomNo9L-Regu"/>
          <w:color w:val="000000"/>
          <w:kern w:val="0"/>
          <w:sz w:val="19"/>
          <w:szCs w:val="19"/>
          <w:lang w:val="en-US" w:eastAsia="zh-CN" w:bidi="ar"/>
        </w:rPr>
      </w:pPr>
    </w:p>
    <w:p>
      <w:pPr>
        <w:keepNext w:val="0"/>
        <w:keepLines w:val="0"/>
        <w:widowControl/>
        <w:suppressLineNumbers w:val="0"/>
        <w:jc w:val="left"/>
        <w:rPr>
          <w:rFonts w:hint="default" w:ascii="NimbusRomNo9L-Regu" w:hAnsi="NimbusRomNo9L-Regu" w:eastAsia="NimbusRomNo9L-Regu" w:cs="NimbusRomNo9L-Regu"/>
          <w:color w:val="000000"/>
          <w:kern w:val="0"/>
          <w:sz w:val="19"/>
          <w:szCs w:val="19"/>
          <w:lang w:val="en-US" w:eastAsia="zh-CN" w:bidi="ar"/>
        </w:rPr>
      </w:pPr>
      <w:r>
        <w:rPr>
          <w:rFonts w:hint="eastAsia" w:ascii="NimbusRomNo9L-Regu" w:hAnsi="NimbusRomNo9L-Regu" w:eastAsia="NimbusRomNo9L-Regu" w:cs="NimbusRomNo9L-Regu"/>
          <w:color w:val="000000"/>
          <w:kern w:val="0"/>
          <w:sz w:val="19"/>
          <w:szCs w:val="19"/>
          <w:lang w:val="en-US" w:eastAsia="zh-CN" w:bidi="ar"/>
        </w:rPr>
        <w:t>经验：如果成绩很高，建议py拿国奖。。钱可以分，甚至可以白给，但奖得拿。。（算错一步。。导师打分。。。）</w:t>
      </w:r>
    </w:p>
    <w:p>
      <w:pPr>
        <w:rPr>
          <w:rFonts w:hint="default"/>
          <w:lang w:val="en-US" w:eastAsia="zh-CN"/>
        </w:rPr>
      </w:pPr>
      <w:r>
        <w:rPr>
          <w:rFonts w:hint="eastAsia"/>
          <w:lang w:val="en-US" w:eastAsia="zh-CN"/>
        </w:rPr>
        <w:t>至少应该有差异，否则会有大量低不成高不就的人。。</w:t>
      </w:r>
    </w:p>
    <w:p>
      <w:pPr>
        <w:rPr>
          <w:rFonts w:hint="eastAsia"/>
          <w:lang w:val="en-US" w:eastAsia="zh-CN"/>
        </w:rPr>
      </w:pPr>
    </w:p>
    <w:p>
      <w:pPr>
        <w:rPr>
          <w:rFonts w:hint="eastAsia"/>
          <w:lang w:val="en-US" w:eastAsia="zh-CN"/>
        </w:rPr>
      </w:pPr>
    </w:p>
    <w:p>
      <w:pPr>
        <w:keepNext w:val="0"/>
        <w:keepLines w:val="0"/>
        <w:widowControl/>
        <w:suppressLineNumbers w:val="0"/>
        <w:jc w:val="left"/>
        <w:rPr>
          <w:rFonts w:hint="eastAsia" w:ascii="NimbusRomNo9L-Regu" w:hAnsi="NimbusRomNo9L-Regu" w:eastAsia="NimbusRomNo9L-Regu" w:cs="NimbusRomNo9L-Regu"/>
          <w:color w:val="000000"/>
          <w:kern w:val="0"/>
          <w:sz w:val="19"/>
          <w:szCs w:val="19"/>
          <w:lang w:val="en-US" w:eastAsia="zh-CN" w:bidi="ar"/>
        </w:rPr>
      </w:pPr>
      <w:r>
        <w:rPr>
          <w:rFonts w:ascii="NimbusRomNo9L-Regu" w:hAnsi="NimbusRomNo9L-Regu" w:eastAsia="NimbusRomNo9L-Regu" w:cs="NimbusRomNo9L-Regu"/>
          <w:color w:val="000000"/>
          <w:kern w:val="0"/>
          <w:sz w:val="19"/>
          <w:szCs w:val="19"/>
          <w:lang w:val="en-US" w:eastAsia="zh-CN" w:bidi="ar"/>
        </w:rPr>
        <w:t>topic coherence</w:t>
      </w:r>
      <w:r>
        <w:rPr>
          <w:rFonts w:hint="eastAsia" w:ascii="NimbusRomNo9L-Regu" w:hAnsi="NimbusRomNo9L-Regu" w:eastAsia="NimbusRomNo9L-Regu" w:cs="NimbusRomNo9L-Regu"/>
          <w:color w:val="000000"/>
          <w:kern w:val="0"/>
          <w:sz w:val="19"/>
          <w:szCs w:val="19"/>
          <w:lang w:val="en-US" w:eastAsia="zh-CN" w:bidi="ar"/>
        </w:rPr>
        <w:t>怎么算的。。</w:t>
      </w:r>
    </w:p>
    <w:p>
      <w:pPr>
        <w:keepNext w:val="0"/>
        <w:keepLines w:val="0"/>
        <w:widowControl/>
        <w:suppressLineNumbers w:val="0"/>
        <w:jc w:val="left"/>
        <w:rPr>
          <w:rFonts w:hint="default" w:ascii="NimbusRomNo9L-Regu" w:hAnsi="NimbusRomNo9L-Regu" w:eastAsia="NimbusRomNo9L-Regu" w:cs="NimbusRomNo9L-Regu"/>
          <w:color w:val="000000"/>
          <w:kern w:val="0"/>
          <w:sz w:val="19"/>
          <w:szCs w:val="19"/>
          <w:lang w:val="en-US" w:eastAsia="zh-CN" w:bidi="ar"/>
        </w:rPr>
      </w:pPr>
    </w:p>
    <w:p>
      <w:pPr>
        <w:keepNext w:val="0"/>
        <w:keepLines w:val="0"/>
        <w:widowControl/>
        <w:suppressLineNumbers w:val="0"/>
        <w:jc w:val="left"/>
        <w:rPr>
          <w:rFonts w:hint="eastAsia" w:ascii="NimbusRomNo9L-Regu" w:hAnsi="NimbusRomNo9L-Regu" w:eastAsia="NimbusRomNo9L-Regu" w:cs="NimbusRomNo9L-Regu"/>
          <w:color w:val="000000"/>
          <w:kern w:val="0"/>
          <w:sz w:val="19"/>
          <w:szCs w:val="19"/>
          <w:lang w:val="en-US" w:eastAsia="zh-CN" w:bidi="ar"/>
        </w:rPr>
      </w:pPr>
      <w:r>
        <w:rPr>
          <w:rFonts w:hint="eastAsia" w:ascii="NimbusRomNo9L-Regu" w:hAnsi="NimbusRomNo9L-Regu" w:eastAsia="NimbusRomNo9L-Regu" w:cs="NimbusRomNo9L-Regu"/>
          <w:color w:val="000000"/>
          <w:kern w:val="0"/>
          <w:sz w:val="19"/>
          <w:szCs w:val="19"/>
          <w:lang w:val="en-US" w:eastAsia="zh-CN" w:bidi="ar"/>
        </w:rPr>
        <w:t>实际多项式分布的形式</w:t>
      </w:r>
    </w:p>
    <w:p>
      <w:pPr>
        <w:keepNext w:val="0"/>
        <w:keepLines w:val="0"/>
        <w:widowControl/>
        <w:suppressLineNumbers w:val="0"/>
        <w:jc w:val="left"/>
        <w:rPr>
          <w:rFonts w:hint="default" w:ascii="NimbusRomNo9L-Regu" w:hAnsi="NimbusRomNo9L-Regu" w:eastAsia="NimbusRomNo9L-Regu" w:cs="NimbusRomNo9L-Regu"/>
          <w:color w:val="000000"/>
          <w:kern w:val="0"/>
          <w:sz w:val="19"/>
          <w:szCs w:val="19"/>
          <w:lang w:val="en-US" w:eastAsia="zh-CN" w:bidi="ar"/>
        </w:rPr>
      </w:pPr>
      <w:r>
        <w:rPr>
          <w:rFonts w:hint="eastAsia" w:ascii="NimbusRomNo9L-Regu" w:hAnsi="NimbusRomNo9L-Regu" w:eastAsia="NimbusRomNo9L-Regu" w:cs="NimbusRomNo9L-Regu"/>
          <w:color w:val="000000"/>
          <w:kern w:val="0"/>
          <w:sz w:val="19"/>
          <w:szCs w:val="19"/>
          <w:lang w:val="en-US" w:eastAsia="zh-CN" w:bidi="ar"/>
        </w:rPr>
        <w:t>带限制的建议用delta表示。</w:t>
      </w:r>
    </w:p>
    <w:p>
      <w:pPr>
        <w:keepNext w:val="0"/>
        <w:keepLines w:val="0"/>
        <w:widowControl/>
        <w:suppressLineNumbers w:val="0"/>
        <w:jc w:val="left"/>
        <w:rPr>
          <w:rFonts w:hint="default" w:ascii="NimbusRomNo9L-Regu" w:hAnsi="NimbusRomNo9L-Regu" w:eastAsia="NimbusRomNo9L-Regu" w:cs="NimbusRomNo9L-Regu"/>
          <w:color w:val="000000"/>
          <w:kern w:val="0"/>
          <w:sz w:val="19"/>
          <w:szCs w:val="19"/>
          <w:lang w:val="en-US" w:eastAsia="zh-CN" w:bidi="ar"/>
        </w:rPr>
      </w:pPr>
      <w:r>
        <w:drawing>
          <wp:inline distT="0" distB="0" distL="114300" distR="114300">
            <wp:extent cx="6677660" cy="697230"/>
            <wp:effectExtent l="0" t="0" r="889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6677660" cy="697230"/>
                    </a:xfrm>
                    <a:prstGeom prst="rect">
                      <a:avLst/>
                    </a:prstGeom>
                    <a:noFill/>
                    <a:ln>
                      <a:noFill/>
                    </a:ln>
                  </pic:spPr>
                </pic:pic>
              </a:graphicData>
            </a:graphic>
          </wp:inline>
        </w:drawing>
      </w:r>
    </w:p>
    <w:p>
      <w:pPr>
        <w:rPr>
          <w:rFonts w:hint="eastAsia"/>
          <w:lang w:val="en-US" w:eastAsia="zh-CN"/>
        </w:rPr>
      </w:pPr>
      <w:r>
        <w:drawing>
          <wp:inline distT="0" distB="0" distL="114300" distR="114300">
            <wp:extent cx="6674485" cy="438785"/>
            <wp:effectExtent l="0" t="0" r="12065" b="184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tretch>
                      <a:fillRect/>
                    </a:stretch>
                  </pic:blipFill>
                  <pic:spPr>
                    <a:xfrm>
                      <a:off x="0" y="0"/>
                      <a:ext cx="6674485" cy="4387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6669405" cy="2710180"/>
            <wp:effectExtent l="0" t="0" r="17145" b="139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6669405" cy="27101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n代表来了几个，一个时是指数分布。</w:t>
      </w:r>
    </w:p>
    <w:p>
      <w:r>
        <w:drawing>
          <wp:inline distT="0" distB="0" distL="114300" distR="114300">
            <wp:extent cx="2905760" cy="1527810"/>
            <wp:effectExtent l="0" t="0" r="8890" b="152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7"/>
                    <a:stretch>
                      <a:fillRect/>
                    </a:stretch>
                  </pic:blipFill>
                  <pic:spPr>
                    <a:xfrm>
                      <a:off x="0" y="0"/>
                      <a:ext cx="2905760" cy="1527810"/>
                    </a:xfrm>
                    <a:prstGeom prst="rect">
                      <a:avLst/>
                    </a:prstGeom>
                    <a:noFill/>
                    <a:ln>
                      <a:noFill/>
                    </a:ln>
                  </pic:spPr>
                </pic:pic>
              </a:graphicData>
            </a:graphic>
          </wp:inline>
        </w:drawing>
      </w:r>
    </w:p>
    <w:p>
      <w:pPr>
        <w:rPr>
          <w:rFonts w:hint="eastAsia"/>
          <w:lang w:val="en-US" w:eastAsia="zh-CN"/>
        </w:rPr>
      </w:pPr>
      <w:r>
        <w:rPr>
          <w:rFonts w:hint="eastAsia"/>
          <w:lang w:val="en-US" w:eastAsia="zh-CN"/>
        </w:rPr>
        <w:t>注意伽马分布直观上是x的函数。</w:t>
      </w:r>
    </w:p>
    <w:p>
      <w:r>
        <w:drawing>
          <wp:inline distT="0" distB="0" distL="114300" distR="114300">
            <wp:extent cx="5099050" cy="1835785"/>
            <wp:effectExtent l="0" t="0" r="6350" b="1206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5099050" cy="1835785"/>
                    </a:xfrm>
                    <a:prstGeom prst="rect">
                      <a:avLst/>
                    </a:prstGeom>
                    <a:noFill/>
                    <a:ln>
                      <a:noFill/>
                    </a:ln>
                  </pic:spPr>
                </pic:pic>
              </a:graphicData>
            </a:graphic>
          </wp:inline>
        </w:drawing>
      </w:r>
    </w:p>
    <w:p>
      <w:pPr>
        <w:rPr>
          <w:rFonts w:hint="eastAsia"/>
          <w:lang w:val="en-US" w:eastAsia="zh-CN"/>
        </w:rPr>
      </w:pPr>
      <w:r>
        <w:rPr>
          <w:rFonts w:hint="eastAsia"/>
          <w:lang w:val="en-US" w:eastAsia="zh-CN"/>
        </w:rPr>
        <w:t>固定x时对任意k求和</w:t>
      </w:r>
    </w:p>
    <w:p>
      <w:r>
        <w:drawing>
          <wp:inline distT="0" distB="0" distL="114300" distR="114300">
            <wp:extent cx="5741670" cy="873125"/>
            <wp:effectExtent l="0" t="0" r="11430" b="317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9"/>
                    <a:stretch>
                      <a:fillRect/>
                    </a:stretch>
                  </pic:blipFill>
                  <pic:spPr>
                    <a:xfrm>
                      <a:off x="0" y="0"/>
                      <a:ext cx="5741670" cy="873125"/>
                    </a:xfrm>
                    <a:prstGeom prst="rect">
                      <a:avLst/>
                    </a:prstGeom>
                    <a:noFill/>
                    <a:ln>
                      <a:noFill/>
                    </a:ln>
                  </pic:spPr>
                </pic:pic>
              </a:graphicData>
            </a:graphic>
          </wp:inline>
        </w:drawing>
      </w:r>
    </w:p>
    <w:p>
      <w:pPr>
        <w:rPr>
          <w:rFonts w:hint="eastAsia"/>
          <w:lang w:val="en-US" w:eastAsia="zh-CN"/>
        </w:rPr>
      </w:pPr>
      <w:r>
        <w:rPr>
          <w:rFonts w:hint="eastAsia"/>
          <w:lang w:val="en-US" w:eastAsia="zh-CN"/>
        </w:rPr>
        <w:t>注意是对不同p算期望。</w:t>
      </w:r>
    </w:p>
    <w:p>
      <w:pPr>
        <w:rPr>
          <w:rFonts w:hint="eastAsia"/>
          <w:lang w:val="en-US" w:eastAsia="zh-CN"/>
        </w:rPr>
      </w:pPr>
    </w:p>
    <w:p>
      <w:pPr>
        <w:rPr>
          <w:rFonts w:hint="eastAsia"/>
          <w:lang w:val="en-US" w:eastAsia="zh-CN"/>
        </w:rPr>
      </w:pPr>
    </w:p>
    <w:p>
      <w:r>
        <w:drawing>
          <wp:inline distT="0" distB="0" distL="114300" distR="114300">
            <wp:extent cx="3181350" cy="2085340"/>
            <wp:effectExtent l="0" t="0" r="0" b="1016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0"/>
                    <a:stretch>
                      <a:fillRect/>
                    </a:stretch>
                  </pic:blipFill>
                  <pic:spPr>
                    <a:xfrm>
                      <a:off x="0" y="0"/>
                      <a:ext cx="3181350" cy="2085340"/>
                    </a:xfrm>
                    <a:prstGeom prst="rect">
                      <a:avLst/>
                    </a:prstGeom>
                    <a:noFill/>
                    <a:ln>
                      <a:noFill/>
                    </a:ln>
                  </pic:spPr>
                </pic:pic>
              </a:graphicData>
            </a:graphic>
          </wp:inline>
        </w:drawing>
      </w:r>
    </w:p>
    <w:p>
      <w:pPr>
        <w:rPr>
          <w:rFonts w:hint="eastAsia"/>
          <w:lang w:val="en-US" w:eastAsia="zh-CN"/>
        </w:rPr>
      </w:pPr>
      <w:r>
        <w:rPr>
          <w:rFonts w:hint="eastAsia"/>
          <w:lang w:val="en-US" w:eastAsia="zh-CN"/>
        </w:rPr>
        <w:t>可以理解为简化版本，一个文档先对每个词语生成一个主题，而主题对词的映射是固定。</w:t>
      </w:r>
    </w:p>
    <w:p>
      <w:pPr>
        <w:rPr>
          <w:rFonts w:hint="default"/>
          <w:lang w:val="en-US" w:eastAsia="zh-CN"/>
        </w:rPr>
      </w:pPr>
    </w:p>
    <w:p>
      <w:pPr>
        <w:rPr>
          <w:rFonts w:hint="eastAsia"/>
          <w:lang w:val="en-US" w:eastAsia="zh-CN"/>
        </w:rPr>
      </w:pPr>
      <w:r>
        <w:rPr>
          <w:rFonts w:hint="eastAsia"/>
          <w:lang w:val="en-US" w:eastAsia="zh-CN"/>
        </w:rPr>
        <w:t>LDA是文档(α)生成主题混合，主题混合生成词语的主题，</w:t>
      </w:r>
    </w:p>
    <w:p>
      <w:pPr>
        <w:rPr>
          <w:rFonts w:hint="eastAsia"/>
          <w:lang w:val="en-US" w:eastAsia="zh-CN"/>
        </w:rPr>
      </w:pPr>
      <w:r>
        <w:rPr>
          <w:rFonts w:hint="eastAsia"/>
          <w:lang w:val="en-US" w:eastAsia="zh-CN"/>
        </w:rPr>
        <w:t>Beta生成主题----词  混合 上面两个生成词语。</w:t>
      </w:r>
    </w:p>
    <w:p>
      <w:pPr>
        <w:rPr>
          <w:rFonts w:hint="eastAsia"/>
          <w:lang w:val="en-US" w:eastAsia="zh-CN"/>
        </w:rPr>
      </w:pPr>
    </w:p>
    <w:p>
      <w:pPr>
        <w:rPr>
          <w:rFonts w:hint="default"/>
          <w:lang w:val="en-US" w:eastAsia="zh-CN"/>
        </w:rPr>
      </w:pPr>
      <w:r>
        <w:rPr>
          <w:rFonts w:hint="eastAsia"/>
          <w:lang w:val="en-US" w:eastAsia="zh-CN"/>
        </w:rPr>
        <w:t>可以假设先生成一个“主题”（p即为对应向量），再根据主题不断采样。</w:t>
      </w:r>
    </w:p>
    <w:p>
      <w:pPr>
        <w:rPr>
          <w:rFonts w:hint="default"/>
          <w:lang w:val="en-US" w:eastAsia="zh-CN"/>
        </w:rPr>
      </w:pPr>
    </w:p>
    <w:p>
      <w:r>
        <w:drawing>
          <wp:inline distT="0" distB="0" distL="114300" distR="114300">
            <wp:extent cx="2778760" cy="1863090"/>
            <wp:effectExtent l="0" t="0" r="2540" b="381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1"/>
                    <a:stretch>
                      <a:fillRect/>
                    </a:stretch>
                  </pic:blipFill>
                  <pic:spPr>
                    <a:xfrm>
                      <a:off x="0" y="0"/>
                      <a:ext cx="2778760" cy="18630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drawing>
          <wp:inline distT="0" distB="0" distL="114300" distR="114300">
            <wp:extent cx="6675755" cy="2707640"/>
            <wp:effectExtent l="0" t="0" r="10795" b="1651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
                    <a:stretch>
                      <a:fillRect/>
                    </a:stretch>
                  </pic:blipFill>
                  <pic:spPr>
                    <a:xfrm>
                      <a:off x="0" y="0"/>
                      <a:ext cx="6675755" cy="2707640"/>
                    </a:xfrm>
                    <a:prstGeom prst="rect">
                      <a:avLst/>
                    </a:prstGeom>
                    <a:noFill/>
                    <a:ln>
                      <a:noFill/>
                    </a:ln>
                  </pic:spPr>
                </pic:pic>
              </a:graphicData>
            </a:graphic>
          </wp:inline>
        </w:drawing>
      </w:r>
    </w:p>
    <w:p>
      <w:pPr>
        <w:rPr>
          <w:rFonts w:hint="eastAsia"/>
          <w:lang w:val="en-US" w:eastAsia="zh-CN"/>
        </w:rPr>
      </w:pPr>
      <w:r>
        <w:rPr>
          <w:rFonts w:hint="eastAsia"/>
          <w:lang w:val="en-US" w:eastAsia="zh-CN"/>
        </w:rPr>
        <w:t>1：Dir，Dir</w:t>
      </w:r>
    </w:p>
    <w:p>
      <w:pPr>
        <w:numPr>
          <w:ilvl w:val="0"/>
          <w:numId w:val="1"/>
        </w:numPr>
        <w:rPr>
          <w:rFonts w:hint="eastAsia"/>
          <w:lang w:val="en-US" w:eastAsia="zh-CN"/>
        </w:rPr>
      </w:pPr>
      <w:r>
        <w:rPr>
          <w:rFonts w:hint="eastAsia"/>
          <w:lang w:val="en-US" w:eastAsia="zh-CN"/>
        </w:rPr>
        <w:t>得到beta</w:t>
      </w:r>
    </w:p>
    <w:p>
      <w:pPr>
        <w:numPr>
          <w:ilvl w:val="0"/>
          <w:numId w:val="1"/>
        </w:numPr>
        <w:rPr>
          <w:rFonts w:hint="default"/>
          <w:lang w:val="en-US" w:eastAsia="zh-CN"/>
        </w:rPr>
      </w:pPr>
      <w:r>
        <w:rPr>
          <w:rFonts w:hint="eastAsia"/>
          <w:lang w:val="en-US" w:eastAsia="zh-CN"/>
        </w:rPr>
        <w:t>得到α，得到z</w:t>
      </w:r>
    </w:p>
    <w:p>
      <w:pPr>
        <w:numPr>
          <w:ilvl w:val="0"/>
          <w:numId w:val="1"/>
        </w:numPr>
        <w:rPr>
          <w:rFonts w:hint="default"/>
          <w:lang w:val="en-US" w:eastAsia="zh-CN"/>
        </w:rPr>
      </w:pPr>
      <w:r>
        <w:rPr>
          <w:rFonts w:hint="eastAsia"/>
          <w:lang w:val="en-US" w:eastAsia="zh-CN"/>
        </w:rPr>
        <w:t>得到w</w:t>
      </w:r>
    </w:p>
    <w:p>
      <w:r>
        <w:drawing>
          <wp:inline distT="0" distB="0" distL="114300" distR="114300">
            <wp:extent cx="5180330" cy="1263015"/>
            <wp:effectExtent l="0" t="0" r="1270" b="1333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3"/>
                    <a:stretch>
                      <a:fillRect/>
                    </a:stretch>
                  </pic:blipFill>
                  <pic:spPr>
                    <a:xfrm>
                      <a:off x="0" y="0"/>
                      <a:ext cx="5180330" cy="126301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先拿到topic-word色子，再获得doc-topic色子。</w:t>
      </w:r>
    </w:p>
    <w:p/>
    <w:p>
      <w:r>
        <w:drawing>
          <wp:inline distT="0" distB="0" distL="114300" distR="114300">
            <wp:extent cx="4366260" cy="2362835"/>
            <wp:effectExtent l="0" t="0" r="15240" b="1841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4"/>
                    <a:stretch>
                      <a:fillRect/>
                    </a:stretch>
                  </pic:blipFill>
                  <pic:spPr>
                    <a:xfrm>
                      <a:off x="0" y="0"/>
                      <a:ext cx="4366260" cy="2362835"/>
                    </a:xfrm>
                    <a:prstGeom prst="rect">
                      <a:avLst/>
                    </a:prstGeom>
                    <a:noFill/>
                    <a:ln>
                      <a:noFill/>
                    </a:ln>
                  </pic:spPr>
                </pic:pic>
              </a:graphicData>
            </a:graphic>
          </wp:inline>
        </w:drawing>
      </w:r>
    </w:p>
    <w:p>
      <w:r>
        <w:drawing>
          <wp:inline distT="0" distB="0" distL="114300" distR="114300">
            <wp:extent cx="4812030" cy="1737995"/>
            <wp:effectExtent l="0" t="0" r="7620" b="1460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5"/>
                    <a:stretch>
                      <a:fillRect/>
                    </a:stretch>
                  </pic:blipFill>
                  <pic:spPr>
                    <a:xfrm>
                      <a:off x="0" y="0"/>
                      <a:ext cx="4812030" cy="1737995"/>
                    </a:xfrm>
                    <a:prstGeom prst="rect">
                      <a:avLst/>
                    </a:prstGeom>
                    <a:noFill/>
                    <a:ln>
                      <a:noFill/>
                    </a:ln>
                  </pic:spPr>
                </pic:pic>
              </a:graphicData>
            </a:graphic>
          </wp:inline>
        </w:drawing>
      </w:r>
    </w:p>
    <w:p>
      <w:r>
        <w:drawing>
          <wp:inline distT="0" distB="0" distL="114300" distR="114300">
            <wp:extent cx="4554220" cy="755650"/>
            <wp:effectExtent l="0" t="0" r="17780" b="635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6"/>
                    <a:stretch>
                      <a:fillRect/>
                    </a:stretch>
                  </pic:blipFill>
                  <pic:spPr>
                    <a:xfrm>
                      <a:off x="0" y="0"/>
                      <a:ext cx="4554220" cy="755650"/>
                    </a:xfrm>
                    <a:prstGeom prst="rect">
                      <a:avLst/>
                    </a:prstGeom>
                    <a:noFill/>
                    <a:ln>
                      <a:noFill/>
                    </a:ln>
                  </pic:spPr>
                </pic:pic>
              </a:graphicData>
            </a:graphic>
          </wp:inline>
        </w:drawing>
      </w:r>
    </w:p>
    <w:p>
      <w:pPr>
        <w:rPr>
          <w:rFonts w:hint="eastAsia"/>
          <w:lang w:val="en-US" w:eastAsia="zh-CN"/>
        </w:rPr>
      </w:pPr>
      <w:r>
        <w:rPr>
          <w:rFonts w:hint="eastAsia"/>
          <w:lang w:val="en-US" w:eastAsia="zh-CN"/>
        </w:rPr>
        <w:t>两类多项式分布对着混合即成矩阵。</w:t>
      </w:r>
    </w:p>
    <w:p>
      <w:r>
        <w:drawing>
          <wp:inline distT="0" distB="0" distL="114300" distR="114300">
            <wp:extent cx="3925570" cy="1751330"/>
            <wp:effectExtent l="0" t="0" r="17780" b="127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7"/>
                    <a:stretch>
                      <a:fillRect/>
                    </a:stretch>
                  </pic:blipFill>
                  <pic:spPr>
                    <a:xfrm>
                      <a:off x="0" y="0"/>
                      <a:ext cx="3925570" cy="175133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Gibbs采样其实并不用轮换抽样。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再参数化：</w:t>
      </w:r>
    </w:p>
    <w:p>
      <w:pPr>
        <w:rPr>
          <w:rFonts w:hint="default"/>
          <w:lang w:val="en-US" w:eastAsia="zh-CN"/>
        </w:rPr>
      </w:pPr>
      <w:r>
        <w:rPr>
          <w:rFonts w:hint="default"/>
          <w:lang w:val="en-US" w:eastAsia="zh-CN"/>
        </w:rPr>
        <w:drawing>
          <wp:inline distT="0" distB="0" distL="114300" distR="114300">
            <wp:extent cx="4697095" cy="6263640"/>
            <wp:effectExtent l="0" t="0" r="3810" b="8255"/>
            <wp:docPr id="1" name="图片 1" descr="IMG_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4408"/>
                    <pic:cNvPicPr>
                      <a:picLocks noChangeAspect="1"/>
                    </pic:cNvPicPr>
                  </pic:nvPicPr>
                  <pic:blipFill>
                    <a:blip r:embed="rId18"/>
                    <a:stretch>
                      <a:fillRect/>
                    </a:stretch>
                  </pic:blipFill>
                  <pic:spPr>
                    <a:xfrm rot="16200000">
                      <a:off x="0" y="0"/>
                      <a:ext cx="4697095" cy="6263640"/>
                    </a:xfrm>
                    <a:prstGeom prst="rect">
                      <a:avLst/>
                    </a:prstGeom>
                  </pic:spPr>
                </pic:pic>
              </a:graphicData>
            </a:graphic>
          </wp:inline>
        </w:drawing>
      </w:r>
    </w:p>
    <w:p>
      <w:pPr>
        <w:rPr>
          <w:rFonts w:hint="default"/>
          <w:lang w:val="en-US" w:eastAsia="zh-CN"/>
        </w:rPr>
      </w:pPr>
    </w:p>
    <w:p>
      <w:r>
        <w:drawing>
          <wp:inline distT="0" distB="0" distL="114300" distR="114300">
            <wp:extent cx="4848225" cy="5905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4848225" cy="590550"/>
                    </a:xfrm>
                    <a:prstGeom prst="rect">
                      <a:avLst/>
                    </a:prstGeom>
                    <a:noFill/>
                    <a:ln>
                      <a:noFill/>
                    </a:ln>
                  </pic:spPr>
                </pic:pic>
              </a:graphicData>
            </a:graphic>
          </wp:inline>
        </w:drawing>
      </w:r>
    </w:p>
    <w:p>
      <w:pPr>
        <w:rPr>
          <w:rFonts w:hint="eastAsia"/>
          <w:lang w:val="en-US" w:eastAsia="zh-CN"/>
        </w:rPr>
      </w:pPr>
      <w:r>
        <w:rPr>
          <w:rFonts w:hint="eastAsia"/>
          <w:lang w:val="en-US" w:eastAsia="zh-CN"/>
        </w:rPr>
        <w:t>很多时候我们只会选m个再乘以M/N做近似。。极端情况M=1</w:t>
      </w:r>
    </w:p>
    <w:p>
      <w:pPr>
        <w:rPr>
          <w:rFonts w:hint="eastAsia"/>
          <w:lang w:val="en-US" w:eastAsia="zh-CN"/>
        </w:rPr>
      </w:pPr>
      <w:r>
        <w:rPr>
          <w:rFonts w:hint="eastAsia"/>
          <w:lang w:val="en-US" w:eastAsia="zh-CN"/>
        </w:rPr>
        <w:t>即随意取一个点然后乘以N</w:t>
      </w:r>
    </w:p>
    <w:p>
      <w:pPr>
        <w:rPr>
          <w:rFonts w:hint="eastAsia"/>
          <w:lang w:val="en-US" w:eastAsia="zh-CN"/>
        </w:rPr>
      </w:pPr>
    </w:p>
    <w:p>
      <w:pPr>
        <w:rPr>
          <w:rFonts w:hint="eastAsia"/>
          <w:lang w:val="en-US" w:eastAsia="zh-CN"/>
        </w:rPr>
      </w:pPr>
      <w:r>
        <w:rPr>
          <w:rFonts w:hint="eastAsia"/>
          <w:lang w:val="en-US" w:eastAsia="zh-CN"/>
        </w:rPr>
        <w:t>我们也可以用来推导selta。</w:t>
      </w:r>
    </w:p>
    <w:p>
      <w:pPr>
        <w:rPr>
          <w:rFonts w:hint="eastAsia"/>
          <w:lang w:val="en-US" w:eastAsia="zh-CN"/>
        </w:rPr>
      </w:pPr>
      <w:r>
        <w:drawing>
          <wp:inline distT="0" distB="0" distL="114300" distR="114300">
            <wp:extent cx="5265420" cy="626745"/>
            <wp:effectExtent l="0" t="0" r="1143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5265420" cy="626745"/>
                    </a:xfrm>
                    <a:prstGeom prst="rect">
                      <a:avLst/>
                    </a:prstGeom>
                    <a:noFill/>
                    <a:ln>
                      <a:noFill/>
                    </a:ln>
                  </pic:spPr>
                </pic:pic>
              </a:graphicData>
            </a:graphic>
          </wp:inline>
        </w:drawing>
      </w:r>
    </w:p>
    <w:p>
      <w:r>
        <w:drawing>
          <wp:inline distT="0" distB="0" distL="114300" distR="114300">
            <wp:extent cx="5262245" cy="1062355"/>
            <wp:effectExtent l="0" t="0" r="14605"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5262245" cy="1062355"/>
                    </a:xfrm>
                    <a:prstGeom prst="rect">
                      <a:avLst/>
                    </a:prstGeom>
                    <a:noFill/>
                    <a:ln>
                      <a:noFill/>
                    </a:ln>
                  </pic:spPr>
                </pic:pic>
              </a:graphicData>
            </a:graphic>
          </wp:inline>
        </w:drawing>
      </w:r>
    </w:p>
    <w:p>
      <w:r>
        <w:drawing>
          <wp:inline distT="0" distB="0" distL="114300" distR="114300">
            <wp:extent cx="5269230" cy="859790"/>
            <wp:effectExtent l="0" t="0" r="7620" b="165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stretch>
                      <a:fillRect/>
                    </a:stretch>
                  </pic:blipFill>
                  <pic:spPr>
                    <a:xfrm>
                      <a:off x="0" y="0"/>
                      <a:ext cx="5269230" cy="859790"/>
                    </a:xfrm>
                    <a:prstGeom prst="rect">
                      <a:avLst/>
                    </a:prstGeom>
                    <a:noFill/>
                    <a:ln>
                      <a:noFill/>
                    </a:ln>
                  </pic:spPr>
                </pic:pic>
              </a:graphicData>
            </a:graphic>
          </wp:inline>
        </w:drawing>
      </w:r>
    </w:p>
    <w:p>
      <w:r>
        <w:drawing>
          <wp:inline distT="0" distB="0" distL="114300" distR="114300">
            <wp:extent cx="5269865" cy="1045210"/>
            <wp:effectExtent l="0" t="0" r="698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3"/>
                    <a:stretch>
                      <a:fillRect/>
                    </a:stretch>
                  </pic:blipFill>
                  <pic:spPr>
                    <a:xfrm>
                      <a:off x="0" y="0"/>
                      <a:ext cx="5269865" cy="1045210"/>
                    </a:xfrm>
                    <a:prstGeom prst="rect">
                      <a:avLst/>
                    </a:prstGeom>
                    <a:noFill/>
                    <a:ln>
                      <a:noFill/>
                    </a:ln>
                  </pic:spPr>
                </pic:pic>
              </a:graphicData>
            </a:graphic>
          </wp:inline>
        </w:drawing>
      </w:r>
    </w:p>
    <w:p>
      <w:r>
        <w:drawing>
          <wp:inline distT="0" distB="0" distL="114300" distR="114300">
            <wp:extent cx="5272405" cy="1617345"/>
            <wp:effectExtent l="0" t="0" r="444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4"/>
                    <a:stretch>
                      <a:fillRect/>
                    </a:stretch>
                  </pic:blipFill>
                  <pic:spPr>
                    <a:xfrm>
                      <a:off x="0" y="0"/>
                      <a:ext cx="5272405" cy="1617345"/>
                    </a:xfrm>
                    <a:prstGeom prst="rect">
                      <a:avLst/>
                    </a:prstGeom>
                    <a:noFill/>
                    <a:ln>
                      <a:noFill/>
                    </a:ln>
                  </pic:spPr>
                </pic:pic>
              </a:graphicData>
            </a:graphic>
          </wp:inline>
        </w:drawing>
      </w:r>
    </w:p>
    <w:p>
      <w:pPr>
        <w:pStyle w:val="4"/>
        <w:numPr>
          <w:ilvl w:val="0"/>
          <w:numId w:val="2"/>
        </w:numPr>
        <w:spacing w:line="220" w:lineRule="exact"/>
        <w:ind w:right="2157"/>
        <w:jc w:val="both"/>
      </w:pPr>
      <w:r>
        <w:rPr>
          <w:rFonts w:hint="eastAsia" w:ascii="幼圆" w:eastAsia="幼圆"/>
        </w:rPr>
        <w:t>使用用于编码器的深度神经网络（例如卷积网络）学习分层生成体系结构和解码器，由</w:t>
      </w:r>
      <w:r>
        <w:rPr>
          <w:rFonts w:ascii="幼圆" w:eastAsia="幼圆"/>
        </w:rPr>
        <w:t>AEVB</w:t>
      </w:r>
      <w:r>
        <w:rPr>
          <w:rFonts w:hint="eastAsia" w:ascii="幼圆" w:eastAsia="幼圆"/>
        </w:rPr>
        <w:t>联合培训；（</w:t>
      </w:r>
      <w:r>
        <w:rPr>
          <w:rFonts w:hint="eastAsia" w:ascii="幼圆" w:eastAsia="幼圆"/>
          <w:lang w:val="en-US" w:eastAsia="zh-CN"/>
        </w:rPr>
        <w:t>2</w:t>
      </w:r>
      <w:r>
        <w:rPr>
          <w:rFonts w:hint="eastAsia" w:ascii="幼圆" w:eastAsia="幼圆"/>
        </w:rPr>
        <w:t>）时间序列模型（即动态贝叶斯网络）；（</w:t>
      </w:r>
      <w:r>
        <w:rPr>
          <w:rFonts w:hint="eastAsia" w:ascii="幼圆" w:eastAsia="幼圆"/>
          <w:lang w:val="en-US" w:eastAsia="zh-CN"/>
        </w:rPr>
        <w:t>3</w:t>
      </w:r>
      <w:r>
        <w:rPr>
          <w:rFonts w:hint="eastAsia" w:ascii="幼圆" w:eastAsia="幼圆"/>
        </w:rPr>
        <w:t>）将</w:t>
      </w:r>
      <w:r>
        <w:rPr>
          <w:rFonts w:ascii="幼圆" w:eastAsia="幼圆"/>
        </w:rPr>
        <w:t>SGVB</w:t>
      </w:r>
      <w:r>
        <w:rPr>
          <w:rFonts w:hint="eastAsia" w:ascii="幼圆" w:eastAsia="幼圆"/>
        </w:rPr>
        <w:t>应用于全局参数；（</w:t>
      </w:r>
      <w:r>
        <w:rPr>
          <w:rFonts w:hint="eastAsia" w:ascii="幼圆" w:eastAsia="幼圆"/>
          <w:lang w:val="en-US" w:eastAsia="zh-CN"/>
        </w:rPr>
        <w:t>4</w:t>
      </w:r>
      <w:r>
        <w:rPr>
          <w:rFonts w:hint="eastAsia" w:ascii="幼圆" w:eastAsia="幼圆"/>
        </w:rPr>
        <w:t>）具有潜在变量的监督模型，对于学习复杂的噪声分布很有用</w:t>
      </w:r>
      <w:r>
        <w:rPr>
          <w:rFonts w:hint="eastAsia" w:ascii="幼圆" w:hAnsi="宋体" w:eastAsia="幼圆" w:cs="宋体"/>
        </w:rPr>
        <w:t>。</w:t>
      </w:r>
    </w:p>
    <w:p>
      <w:pPr>
        <w:spacing w:line="220" w:lineRule="exact"/>
        <w:jc w:val="both"/>
      </w:pPr>
    </w:p>
    <w:p>
      <w:pPr>
        <w:spacing w:line="220" w:lineRule="exact"/>
        <w:jc w:val="both"/>
      </w:pPr>
    </w:p>
    <w:p>
      <w:pPr>
        <w:spacing w:line="220" w:lineRule="exact"/>
        <w:jc w:val="both"/>
      </w:pPr>
    </w:p>
    <w:p>
      <w:pPr>
        <w:spacing w:line="220" w:lineRule="exact"/>
        <w:jc w:val="both"/>
        <w:sectPr>
          <w:pgSz w:w="12240" w:h="15840"/>
          <w:pgMar w:top="1500" w:right="0" w:bottom="780" w:left="1720" w:header="720" w:footer="720" w:gutter="0"/>
          <w:cols w:space="720" w:num="1"/>
        </w:sectPr>
      </w:pPr>
    </w:p>
    <w:p>
      <w:r>
        <w:drawing>
          <wp:inline distT="0" distB="0" distL="114300" distR="114300">
            <wp:extent cx="5269865" cy="4340860"/>
            <wp:effectExtent l="0" t="0" r="6985" b="254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5"/>
                    <a:stretch>
                      <a:fillRect/>
                    </a:stretch>
                  </pic:blipFill>
                  <pic:spPr>
                    <a:xfrm>
                      <a:off x="0" y="0"/>
                      <a:ext cx="5269865" cy="43408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318.</w:t>
      </w:r>
      <w:bookmarkStart w:id="0" w:name="_GoBack"/>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NimbusRomNo9L-Reg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574995"/>
    <w:multiLevelType w:val="singleLevel"/>
    <w:tmpl w:val="8D574995"/>
    <w:lvl w:ilvl="0" w:tentative="0">
      <w:start w:val="1"/>
      <w:numFmt w:val="decimal"/>
      <w:suff w:val="nothing"/>
      <w:lvlText w:val="（%1）"/>
      <w:lvlJc w:val="left"/>
    </w:lvl>
  </w:abstractNum>
  <w:abstractNum w:abstractNumId="1">
    <w:nsid w:val="CA3303CD"/>
    <w:multiLevelType w:val="singleLevel"/>
    <w:tmpl w:val="CA3303CD"/>
    <w:lvl w:ilvl="0" w:tentative="0">
      <w:start w:val="2"/>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82EB1"/>
    <w:rsid w:val="00AE5E36"/>
    <w:rsid w:val="06216092"/>
    <w:rsid w:val="0A4D6167"/>
    <w:rsid w:val="0B1650E9"/>
    <w:rsid w:val="0C3335E1"/>
    <w:rsid w:val="1020680A"/>
    <w:rsid w:val="11357AB5"/>
    <w:rsid w:val="13A6488F"/>
    <w:rsid w:val="159A12D2"/>
    <w:rsid w:val="194832E4"/>
    <w:rsid w:val="1AFA4EC7"/>
    <w:rsid w:val="1BA8026B"/>
    <w:rsid w:val="1F085DE2"/>
    <w:rsid w:val="20CB3493"/>
    <w:rsid w:val="29F06FD6"/>
    <w:rsid w:val="2AF641FC"/>
    <w:rsid w:val="2D3E786D"/>
    <w:rsid w:val="2F692F2D"/>
    <w:rsid w:val="326F446B"/>
    <w:rsid w:val="33D92D57"/>
    <w:rsid w:val="345B5CB7"/>
    <w:rsid w:val="37A90470"/>
    <w:rsid w:val="381142C0"/>
    <w:rsid w:val="3E5D5BB1"/>
    <w:rsid w:val="3F693D42"/>
    <w:rsid w:val="3F782EB1"/>
    <w:rsid w:val="465D652F"/>
    <w:rsid w:val="47160C54"/>
    <w:rsid w:val="4B3349E0"/>
    <w:rsid w:val="4D142223"/>
    <w:rsid w:val="4EAE1C9A"/>
    <w:rsid w:val="52455B70"/>
    <w:rsid w:val="54D23B59"/>
    <w:rsid w:val="57766159"/>
    <w:rsid w:val="5802182A"/>
    <w:rsid w:val="5A3905C0"/>
    <w:rsid w:val="5BDE18E8"/>
    <w:rsid w:val="5ED75ACC"/>
    <w:rsid w:val="5FD21CCE"/>
    <w:rsid w:val="6D79591E"/>
    <w:rsid w:val="71375EF2"/>
    <w:rsid w:val="72CD22A5"/>
    <w:rsid w:val="75D016DC"/>
    <w:rsid w:val="7D0C288F"/>
    <w:rsid w:val="7D2F55C7"/>
    <w:rsid w:val="7F5A7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4">
    <w:name w:val="Body Text"/>
    <w:basedOn w:val="1"/>
    <w:qFormat/>
    <w:uiPriority w:val="1"/>
    <w:pPr>
      <w:ind w:left="440"/>
    </w:pPr>
    <w:rPr>
      <w:rFonts w:ascii="Times New Roman" w:hAnsi="Times New Roman" w:eastAsia="Times New Roman"/>
      <w:sz w:val="20"/>
      <w:szCs w:val="20"/>
    </w:rPr>
  </w:style>
  <w:style w:type="paragraph" w:styleId="7">
    <w:name w:val="List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2019-10-10T02:08:00Z</dcterms:created>
  <dc:creator>R-craft</dc:creator>
  <cp:lastModifiedBy>R-craft</cp:lastModifiedBy>
  <dcterms:modified xsi:type="dcterms:W3CDTF">2019-10-15T09:18:14Z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