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47507A">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47507A">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47507A">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892A38"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652" w:history="1">
                <w:r w:rsidR="00892A38" w:rsidRPr="00E47EB7">
                  <w:rPr>
                    <w:rStyle w:val="Lienhypertexte"/>
                    <w:noProof/>
                  </w:rPr>
                  <w:t>Présentation de l’application</w:t>
                </w:r>
                <w:r w:rsidR="00892A38">
                  <w:rPr>
                    <w:noProof/>
                    <w:webHidden/>
                  </w:rPr>
                  <w:tab/>
                </w:r>
                <w:r w:rsidR="00892A38">
                  <w:rPr>
                    <w:noProof/>
                    <w:webHidden/>
                  </w:rPr>
                  <w:fldChar w:fldCharType="begin"/>
                </w:r>
                <w:r w:rsidR="00892A38">
                  <w:rPr>
                    <w:noProof/>
                    <w:webHidden/>
                  </w:rPr>
                  <w:instrText xml:space="preserve"> PAGEREF _Toc506197652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3" w:history="1">
                <w:r w:rsidR="00892A38" w:rsidRPr="00E47EB7">
                  <w:rPr>
                    <w:rStyle w:val="Lienhypertexte"/>
                    <w:noProof/>
                  </w:rPr>
                  <w:t>Identifiants de connexion</w:t>
                </w:r>
                <w:r w:rsidR="00892A38">
                  <w:rPr>
                    <w:noProof/>
                    <w:webHidden/>
                  </w:rPr>
                  <w:tab/>
                </w:r>
                <w:r w:rsidR="00892A38">
                  <w:rPr>
                    <w:noProof/>
                    <w:webHidden/>
                  </w:rPr>
                  <w:fldChar w:fldCharType="begin"/>
                </w:r>
                <w:r w:rsidR="00892A38">
                  <w:rPr>
                    <w:noProof/>
                    <w:webHidden/>
                  </w:rPr>
                  <w:instrText xml:space="preserve"> PAGEREF _Toc506197653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4" w:history="1">
                <w:r w:rsidR="00892A38" w:rsidRPr="00E47EB7">
                  <w:rPr>
                    <w:rStyle w:val="Lienhypertexte"/>
                    <w:noProof/>
                  </w:rPr>
                  <w:t>Installer Wamp</w:t>
                </w:r>
                <w:r w:rsidR="00892A38">
                  <w:rPr>
                    <w:noProof/>
                    <w:webHidden/>
                  </w:rPr>
                  <w:tab/>
                </w:r>
                <w:r w:rsidR="00892A38">
                  <w:rPr>
                    <w:noProof/>
                    <w:webHidden/>
                  </w:rPr>
                  <w:fldChar w:fldCharType="begin"/>
                </w:r>
                <w:r w:rsidR="00892A38">
                  <w:rPr>
                    <w:noProof/>
                    <w:webHidden/>
                  </w:rPr>
                  <w:instrText xml:space="preserve"> PAGEREF _Toc506197654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47507A">
              <w:pPr>
                <w:pStyle w:val="TM3"/>
                <w:rPr>
                  <w:rFonts w:eastAsiaTheme="minorEastAsia" w:cstheme="minorBidi"/>
                  <w:noProof/>
                  <w:kern w:val="0"/>
                  <w:sz w:val="22"/>
                  <w:szCs w:val="22"/>
                  <w14:ligatures w14:val="none"/>
                </w:rPr>
              </w:pPr>
              <w:hyperlink w:anchor="_Toc506197655" w:history="1">
                <w:r w:rsidR="00892A38" w:rsidRPr="00E47EB7">
                  <w:rPr>
                    <w:rStyle w:val="Lienhypertexte"/>
                    <w:noProof/>
                  </w:rPr>
                  <w:t>Comment savoir si j’ai un processeur 32 bits ou 64 bits ?</w:t>
                </w:r>
                <w:r w:rsidR="00892A38">
                  <w:rPr>
                    <w:noProof/>
                    <w:webHidden/>
                  </w:rPr>
                  <w:tab/>
                </w:r>
                <w:r w:rsidR="00892A38">
                  <w:rPr>
                    <w:noProof/>
                    <w:webHidden/>
                  </w:rPr>
                  <w:fldChar w:fldCharType="begin"/>
                </w:r>
                <w:r w:rsidR="00892A38">
                  <w:rPr>
                    <w:noProof/>
                    <w:webHidden/>
                  </w:rPr>
                  <w:instrText xml:space="preserve"> PAGEREF _Toc506197655 \h </w:instrText>
                </w:r>
                <w:r w:rsidR="00892A38">
                  <w:rPr>
                    <w:noProof/>
                    <w:webHidden/>
                  </w:rPr>
                </w:r>
                <w:r w:rsidR="00892A38">
                  <w:rPr>
                    <w:noProof/>
                    <w:webHidden/>
                  </w:rPr>
                  <w:fldChar w:fldCharType="separate"/>
                </w:r>
                <w:r w:rsidR="00892A38">
                  <w:rPr>
                    <w:noProof/>
                    <w:webHidden/>
                  </w:rPr>
                  <w:t>3</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6" w:history="1">
                <w:r w:rsidR="00892A38" w:rsidRPr="00E47EB7">
                  <w:rPr>
                    <w:rStyle w:val="Lienhypertexte"/>
                    <w:noProof/>
                  </w:rPr>
                  <w:t>Installer l’application</w:t>
                </w:r>
                <w:r w:rsidR="00892A38">
                  <w:rPr>
                    <w:noProof/>
                    <w:webHidden/>
                  </w:rPr>
                  <w:tab/>
                </w:r>
                <w:r w:rsidR="00892A38">
                  <w:rPr>
                    <w:noProof/>
                    <w:webHidden/>
                  </w:rPr>
                  <w:fldChar w:fldCharType="begin"/>
                </w:r>
                <w:r w:rsidR="00892A38">
                  <w:rPr>
                    <w:noProof/>
                    <w:webHidden/>
                  </w:rPr>
                  <w:instrText xml:space="preserve"> PAGEREF _Toc506197656 \h </w:instrText>
                </w:r>
                <w:r w:rsidR="00892A38">
                  <w:rPr>
                    <w:noProof/>
                    <w:webHidden/>
                  </w:rPr>
                </w:r>
                <w:r w:rsidR="00892A38">
                  <w:rPr>
                    <w:noProof/>
                    <w:webHidden/>
                  </w:rPr>
                  <w:fldChar w:fldCharType="separate"/>
                </w:r>
                <w:r w:rsidR="00892A38">
                  <w:rPr>
                    <w:noProof/>
                    <w:webHidden/>
                  </w:rPr>
                  <w:t>4</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7" w:history="1">
                <w:r w:rsidR="00892A38" w:rsidRPr="00E47EB7">
                  <w:rPr>
                    <w:rStyle w:val="Lienhypertexte"/>
                    <w:noProof/>
                  </w:rPr>
                  <w:t>Première utilisation</w:t>
                </w:r>
                <w:r w:rsidR="00892A38">
                  <w:rPr>
                    <w:noProof/>
                    <w:webHidden/>
                  </w:rPr>
                  <w:tab/>
                </w:r>
                <w:r w:rsidR="00892A38">
                  <w:rPr>
                    <w:noProof/>
                    <w:webHidden/>
                  </w:rPr>
                  <w:fldChar w:fldCharType="begin"/>
                </w:r>
                <w:r w:rsidR="00892A38">
                  <w:rPr>
                    <w:noProof/>
                    <w:webHidden/>
                  </w:rPr>
                  <w:instrText xml:space="preserve"> PAGEREF _Toc506197657 \h </w:instrText>
                </w:r>
                <w:r w:rsidR="00892A38">
                  <w:rPr>
                    <w:noProof/>
                    <w:webHidden/>
                  </w:rPr>
                </w:r>
                <w:r w:rsidR="00892A38">
                  <w:rPr>
                    <w:noProof/>
                    <w:webHidden/>
                  </w:rPr>
                  <w:fldChar w:fldCharType="separate"/>
                </w:r>
                <w:r w:rsidR="00892A38">
                  <w:rPr>
                    <w:noProof/>
                    <w:webHidden/>
                  </w:rPr>
                  <w:t>4</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8" w:history="1">
                <w:r w:rsidR="00892A38" w:rsidRPr="00E47EB7">
                  <w:rPr>
                    <w:rStyle w:val="Lienhypertexte"/>
                    <w:noProof/>
                  </w:rPr>
                  <w:t>Utilisation quotidienne</w:t>
                </w:r>
                <w:r w:rsidR="00892A38">
                  <w:rPr>
                    <w:noProof/>
                    <w:webHidden/>
                  </w:rPr>
                  <w:tab/>
                </w:r>
                <w:r w:rsidR="00892A38">
                  <w:rPr>
                    <w:noProof/>
                    <w:webHidden/>
                  </w:rPr>
                  <w:fldChar w:fldCharType="begin"/>
                </w:r>
                <w:r w:rsidR="00892A38">
                  <w:rPr>
                    <w:noProof/>
                    <w:webHidden/>
                  </w:rPr>
                  <w:instrText xml:space="preserve"> PAGEREF _Toc506197658 \h </w:instrText>
                </w:r>
                <w:r w:rsidR="00892A38">
                  <w:rPr>
                    <w:noProof/>
                    <w:webHidden/>
                  </w:rPr>
                </w:r>
                <w:r w:rsidR="00892A38">
                  <w:rPr>
                    <w:noProof/>
                    <w:webHidden/>
                  </w:rPr>
                  <w:fldChar w:fldCharType="separate"/>
                </w:r>
                <w:r w:rsidR="00892A38">
                  <w:rPr>
                    <w:noProof/>
                    <w:webHidden/>
                  </w:rPr>
                  <w:t>5</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59" w:history="1">
                <w:r w:rsidR="00892A38" w:rsidRPr="00E47EB7">
                  <w:rPr>
                    <w:rStyle w:val="Lienhypertexte"/>
                    <w:noProof/>
                  </w:rPr>
                  <w:t>Mettre à jour les coordonnées/logo de votre CDG</w:t>
                </w:r>
                <w:r w:rsidR="00892A38">
                  <w:rPr>
                    <w:noProof/>
                    <w:webHidden/>
                  </w:rPr>
                  <w:tab/>
                </w:r>
                <w:r w:rsidR="00892A38">
                  <w:rPr>
                    <w:noProof/>
                    <w:webHidden/>
                  </w:rPr>
                  <w:fldChar w:fldCharType="begin"/>
                </w:r>
                <w:r w:rsidR="00892A38">
                  <w:rPr>
                    <w:noProof/>
                    <w:webHidden/>
                  </w:rPr>
                  <w:instrText xml:space="preserve"> PAGEREF _Toc506197659 \h </w:instrText>
                </w:r>
                <w:r w:rsidR="00892A38">
                  <w:rPr>
                    <w:noProof/>
                    <w:webHidden/>
                  </w:rPr>
                </w:r>
                <w:r w:rsidR="00892A38">
                  <w:rPr>
                    <w:noProof/>
                    <w:webHidden/>
                  </w:rPr>
                  <w:fldChar w:fldCharType="separate"/>
                </w:r>
                <w:r w:rsidR="00892A38">
                  <w:rPr>
                    <w:noProof/>
                    <w:webHidden/>
                  </w:rPr>
                  <w:t>6</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60" w:history="1">
                <w:r w:rsidR="00892A38" w:rsidRPr="00E47EB7">
                  <w:rPr>
                    <w:rStyle w:val="Lienhypertexte"/>
                    <w:noProof/>
                  </w:rPr>
                  <w:t>Mettre à jour la base de données</w:t>
                </w:r>
                <w:r w:rsidR="00892A38">
                  <w:rPr>
                    <w:noProof/>
                    <w:webHidden/>
                  </w:rPr>
                  <w:tab/>
                </w:r>
                <w:r w:rsidR="00892A38">
                  <w:rPr>
                    <w:noProof/>
                    <w:webHidden/>
                  </w:rPr>
                  <w:fldChar w:fldCharType="begin"/>
                </w:r>
                <w:r w:rsidR="00892A38">
                  <w:rPr>
                    <w:noProof/>
                    <w:webHidden/>
                  </w:rPr>
                  <w:instrText xml:space="preserve"> PAGEREF _Toc506197660 \h </w:instrText>
                </w:r>
                <w:r w:rsidR="00892A38">
                  <w:rPr>
                    <w:noProof/>
                    <w:webHidden/>
                  </w:rPr>
                </w:r>
                <w:r w:rsidR="00892A38">
                  <w:rPr>
                    <w:noProof/>
                    <w:webHidden/>
                  </w:rPr>
                  <w:fldChar w:fldCharType="separate"/>
                </w:r>
                <w:r w:rsidR="00892A38">
                  <w:rPr>
                    <w:noProof/>
                    <w:webHidden/>
                  </w:rPr>
                  <w:t>8</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61" w:history="1">
                <w:r w:rsidR="00892A38" w:rsidRPr="00E47EB7">
                  <w:rPr>
                    <w:rStyle w:val="Lienhypertexte"/>
                    <w:noProof/>
                  </w:rPr>
                  <w:t>Ajouter des photos dans le rapport</w:t>
                </w:r>
                <w:r w:rsidR="00892A38">
                  <w:rPr>
                    <w:noProof/>
                    <w:webHidden/>
                  </w:rPr>
                  <w:tab/>
                </w:r>
                <w:r w:rsidR="00892A38">
                  <w:rPr>
                    <w:noProof/>
                    <w:webHidden/>
                  </w:rPr>
                  <w:fldChar w:fldCharType="begin"/>
                </w:r>
                <w:r w:rsidR="00892A38">
                  <w:rPr>
                    <w:noProof/>
                    <w:webHidden/>
                  </w:rPr>
                  <w:instrText xml:space="preserve"> PAGEREF _Toc506197661 \h </w:instrText>
                </w:r>
                <w:r w:rsidR="00892A38">
                  <w:rPr>
                    <w:noProof/>
                    <w:webHidden/>
                  </w:rPr>
                </w:r>
                <w:r w:rsidR="00892A38">
                  <w:rPr>
                    <w:noProof/>
                    <w:webHidden/>
                  </w:rPr>
                  <w:fldChar w:fldCharType="separate"/>
                </w:r>
                <w:r w:rsidR="00892A38">
                  <w:rPr>
                    <w:noProof/>
                    <w:webHidden/>
                  </w:rPr>
                  <w:t>10</w:t>
                </w:r>
                <w:r w:rsidR="00892A38">
                  <w:rPr>
                    <w:noProof/>
                    <w:webHidden/>
                  </w:rPr>
                  <w:fldChar w:fldCharType="end"/>
                </w:r>
              </w:hyperlink>
            </w:p>
            <w:p w:rsidR="00892A38" w:rsidRDefault="0047507A">
              <w:pPr>
                <w:pStyle w:val="TM2"/>
                <w:rPr>
                  <w:rFonts w:eastAsiaTheme="minorEastAsia" w:cstheme="minorBidi"/>
                  <w:noProof/>
                  <w:kern w:val="0"/>
                  <w:sz w:val="22"/>
                  <w:szCs w:val="22"/>
                  <w14:ligatures w14:val="none"/>
                </w:rPr>
              </w:pPr>
              <w:hyperlink w:anchor="_Toc506197662" w:history="1">
                <w:r w:rsidR="00892A38" w:rsidRPr="00E47EB7">
                  <w:rPr>
                    <w:rStyle w:val="Lienhypertexte"/>
                    <w:noProof/>
                  </w:rPr>
                  <w:t>Retrouver ses rapports d’intervention</w:t>
                </w:r>
                <w:r w:rsidR="00892A38">
                  <w:rPr>
                    <w:noProof/>
                    <w:webHidden/>
                  </w:rPr>
                  <w:tab/>
                </w:r>
                <w:r w:rsidR="00892A38">
                  <w:rPr>
                    <w:noProof/>
                    <w:webHidden/>
                  </w:rPr>
                  <w:fldChar w:fldCharType="begin"/>
                </w:r>
                <w:r w:rsidR="00892A38">
                  <w:rPr>
                    <w:noProof/>
                    <w:webHidden/>
                  </w:rPr>
                  <w:instrText xml:space="preserve"> PAGEREF _Toc506197662 \h </w:instrText>
                </w:r>
                <w:r w:rsidR="00892A38">
                  <w:rPr>
                    <w:noProof/>
                    <w:webHidden/>
                  </w:rPr>
                </w:r>
                <w:r w:rsidR="00892A38">
                  <w:rPr>
                    <w:noProof/>
                    <w:webHidden/>
                  </w:rPr>
                  <w:fldChar w:fldCharType="separate"/>
                </w:r>
                <w:r w:rsidR="00892A38">
                  <w:rPr>
                    <w:noProof/>
                    <w:webHidden/>
                  </w:rPr>
                  <w:t>12</w:t>
                </w:r>
                <w:r w:rsidR="00892A38">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47507A">
          <w:pPr>
            <w:spacing w:after="200" w:line="276" w:lineRule="auto"/>
          </w:pPr>
        </w:p>
      </w:sdtContent>
    </w:sdt>
    <w:p w:rsidR="00DB2367" w:rsidRDefault="0047507A">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0" w:name="_Toc506197652"/>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10649" w:rsidRDefault="00D10649" w:rsidP="00D10649">
      <w:pPr>
        <w:pStyle w:val="Titre2"/>
      </w:pPr>
      <w:bookmarkStart w:id="1" w:name="_Toc506197653"/>
      <w:r>
        <w:t>Identifiants de connexion</w:t>
      </w:r>
      <w:bookmarkEnd w:id="1"/>
    </w:p>
    <w:p w:rsidR="00D10649" w:rsidRDefault="00D10649" w:rsidP="00D10649">
      <w:r>
        <w:t xml:space="preserve">Vous aurez besoin d’un identifiant et d’un mot de passe pour utiliser l’application. </w:t>
      </w:r>
    </w:p>
    <w:p w:rsidR="00D10649" w:rsidRDefault="00D10649" w:rsidP="00D10649">
      <w:r>
        <w:rPr>
          <w:b/>
        </w:rPr>
        <w:t>Utilisateur</w:t>
      </w:r>
      <w:r>
        <w:t xml:space="preserve"> : </w:t>
      </w:r>
    </w:p>
    <w:p w:rsidR="00D10649" w:rsidRDefault="00D10649" w:rsidP="00D10649">
      <w:pPr>
        <w:pStyle w:val="Paragraphedeliste"/>
        <w:numPr>
          <w:ilvl w:val="0"/>
          <w:numId w:val="26"/>
        </w:numPr>
      </w:pPr>
      <w:r>
        <w:rPr>
          <w:i/>
        </w:rPr>
        <w:t>Login</w:t>
      </w:r>
      <w:r>
        <w:t xml:space="preserve"> : </w:t>
      </w:r>
      <w:r w:rsidR="0090311E" w:rsidRPr="0090311E">
        <w:rPr>
          <w:rStyle w:val="Accentuation"/>
        </w:rPr>
        <w:t>inspection</w:t>
      </w:r>
    </w:p>
    <w:p w:rsidR="00D10649" w:rsidRDefault="00D10649" w:rsidP="00D10649">
      <w:pPr>
        <w:pStyle w:val="Paragraphedeliste"/>
        <w:numPr>
          <w:ilvl w:val="0"/>
          <w:numId w:val="26"/>
        </w:numPr>
      </w:pPr>
      <w:r>
        <w:rPr>
          <w:i/>
        </w:rPr>
        <w:t>Mot de passe</w:t>
      </w:r>
      <w:r>
        <w:t> :</w:t>
      </w:r>
      <w:r w:rsidR="0090311E">
        <w:t xml:space="preserve"> </w:t>
      </w:r>
      <w:proofErr w:type="spellStart"/>
      <w:r w:rsidR="0090311E" w:rsidRPr="0090311E">
        <w:rPr>
          <w:rStyle w:val="Accentuation"/>
        </w:rPr>
        <w:t>inspect</w:t>
      </w:r>
      <w:bookmarkStart w:id="2" w:name="_GoBack"/>
      <w:bookmarkEnd w:id="2"/>
      <w:proofErr w:type="spellEnd"/>
    </w:p>
    <w:p w:rsidR="003E3647" w:rsidRDefault="003E3647" w:rsidP="003E3647"/>
    <w:p w:rsidR="00DB2367" w:rsidRDefault="00413CFF" w:rsidP="00C03208">
      <w:pPr>
        <w:pStyle w:val="Titre2"/>
      </w:pPr>
      <w:bookmarkStart w:id="3" w:name="_Toc506197654"/>
      <w:r>
        <w:t xml:space="preserve">Installer </w:t>
      </w:r>
      <w:proofErr w:type="spellStart"/>
      <w:r>
        <w:t>Wamp</w:t>
      </w:r>
      <w:bookmarkEnd w:id="3"/>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4" w:name="_Toc475540337"/>
      <w:bookmarkStart w:id="5" w:name="_Toc506197655"/>
      <w:r>
        <w:lastRenderedPageBreak/>
        <w:t>Comment savoir si j’ai un processeur 32 bits ou 64 bits ?</w:t>
      </w:r>
      <w:bookmarkEnd w:id="4"/>
      <w:bookmarkEnd w:id="5"/>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D24FC4">
      <w:pPr>
        <w:pStyle w:val="Titre3"/>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6" w:name="_Toc506197656"/>
      <w:r>
        <w:lastRenderedPageBreak/>
        <w:t>Installer l’application</w:t>
      </w:r>
      <w:bookmarkEnd w:id="6"/>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3A7413" w:rsidRDefault="003A7413" w:rsidP="003A7413">
      <w:pPr>
        <w:pStyle w:val="Titre2"/>
      </w:pPr>
      <w:bookmarkStart w:id="7" w:name="_Toc506197657"/>
      <w:r>
        <w:t>Première utilisation</w:t>
      </w:r>
      <w:bookmarkEnd w:id="7"/>
    </w:p>
    <w:p w:rsidR="003A7413" w:rsidRDefault="003A7413" w:rsidP="003A7413">
      <w:r>
        <w:t>Pour lancer l’application, vous devez impérativement lancer « </w:t>
      </w:r>
      <w:proofErr w:type="spellStart"/>
      <w:r>
        <w:rPr>
          <w:rStyle w:val="lev"/>
        </w:rPr>
        <w:t>wamp</w:t>
      </w:r>
      <w:proofErr w:type="spellEnd"/>
      <w:r>
        <w:t xml:space="preserve"> » </w:t>
      </w:r>
      <w:r>
        <w:rPr>
          <w:noProof/>
        </w:rPr>
        <w:drawing>
          <wp:inline distT="0" distB="0" distL="0" distR="0">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3A7413" w:rsidRDefault="003A7413" w:rsidP="003A7413">
      <w:r>
        <w:t xml:space="preserve">Une icône verte (dans la barre des tâches) vous indiquera que celui-ci est bien lancé </w:t>
      </w:r>
      <w:r>
        <w:rPr>
          <w:noProof/>
        </w:rPr>
        <w:drawing>
          <wp:inline distT="0" distB="0" distL="0" distR="0">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A7413" w:rsidRDefault="003A7413" w:rsidP="003A7413">
      <w:r>
        <w:t xml:space="preserve">Une fois </w:t>
      </w:r>
      <w:proofErr w:type="spellStart"/>
      <w:r>
        <w:rPr>
          <w:rStyle w:val="CitationCar"/>
        </w:rPr>
        <w:t>wamp</w:t>
      </w:r>
      <w:proofErr w:type="spellEnd"/>
      <w:r>
        <w:t xml:space="preserve"> lancé, vous n’aurez qu’à double-cliquer sur le raccourcis « </w:t>
      </w:r>
      <w:proofErr w:type="spellStart"/>
      <w:r>
        <w:rPr>
          <w:rStyle w:val="lev"/>
        </w:rPr>
        <w:t>INspect</w:t>
      </w:r>
      <w:proofErr w:type="spellEnd"/>
      <w:r>
        <w:t xml:space="preserve"> » </w:t>
      </w:r>
      <w:r>
        <w:rPr>
          <w:noProof/>
        </w:rPr>
        <w:drawing>
          <wp:inline distT="0" distB="0" distL="0" distR="0">
            <wp:extent cx="695325" cy="219075"/>
            <wp:effectExtent l="0" t="0" r="9525"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p w:rsidR="003A7413" w:rsidRDefault="003A7413" w:rsidP="003A7413">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3A7413" w:rsidRDefault="003A7413" w:rsidP="003A7413">
      <w:r>
        <w:rPr>
          <w:noProof/>
        </w:rPr>
        <w:drawing>
          <wp:inline distT="0" distB="0" distL="0" distR="0">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3A7413" w:rsidRDefault="003A7413" w:rsidP="003A7413"/>
    <w:p w:rsidR="003A7413" w:rsidRDefault="003A7413" w:rsidP="003A7413">
      <w:pPr>
        <w:pStyle w:val="Listepuces3"/>
        <w:numPr>
          <w:ilvl w:val="0"/>
          <w:numId w:val="27"/>
        </w:numPr>
      </w:pPr>
      <w:r>
        <w:lastRenderedPageBreak/>
        <w:t>ASTUCE : Vous pouvez copier le raccourci et le coller sur le bureau de votre ordinateur afin de l’avoir rapidement depuis le bureau.</w:t>
      </w:r>
    </w:p>
    <w:p w:rsidR="003A7413" w:rsidRDefault="003A7413" w:rsidP="003A7413">
      <w:r>
        <w:t>La toute première chose à faire, une fois dans l’application, sera de la mettre à jour avec vos propres données. Pour ce faire, allez dans « </w:t>
      </w:r>
      <w:r>
        <w:rPr>
          <w:rStyle w:val="lev"/>
        </w:rPr>
        <w:t>Mise à jour</w:t>
      </w:r>
      <w:r>
        <w:t> ». Vous aurez accès à ces trois boutons :</w:t>
      </w:r>
    </w:p>
    <w:p w:rsidR="003A7413" w:rsidRDefault="003A7413" w:rsidP="003A7413">
      <w:r>
        <w:rPr>
          <w:noProof/>
        </w:rPr>
        <w:drawing>
          <wp:inline distT="0" distB="0" distL="0" distR="0">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3A7413" w:rsidRDefault="003A7413" w:rsidP="003A7413">
      <w:r>
        <w:rPr>
          <w:rStyle w:val="lev"/>
        </w:rPr>
        <w:t>Logo et adresse</w:t>
      </w:r>
      <w:r>
        <w:t> : Inscrivez, ici, les coordonnées de votre CDG ainsi que son logo.</w:t>
      </w:r>
    </w:p>
    <w:p w:rsidR="003A7413" w:rsidRDefault="003A7413" w:rsidP="003A7413">
      <w:r>
        <w:rPr>
          <w:rStyle w:val="lev"/>
        </w:rPr>
        <w:t>Coordonnés structures</w:t>
      </w:r>
      <w:r>
        <w:t> : Créez et modifiez les structures pour lesquels vous ferez des inspections.</w:t>
      </w:r>
    </w:p>
    <w:p w:rsidR="003A7413" w:rsidRDefault="003A7413" w:rsidP="003A7413">
      <w:r>
        <w:rPr>
          <w:rStyle w:val="lev"/>
        </w:rPr>
        <w:t>Coordonnés inspecteur</w:t>
      </w:r>
      <w:r>
        <w:t> : Créez et modifiez les inspecteurs qui réaliseront ces inspections.</w:t>
      </w:r>
    </w:p>
    <w:p w:rsidR="00B927B2" w:rsidRDefault="003A7413" w:rsidP="00B927B2">
      <w:pPr>
        <w:pStyle w:val="Listepuces3"/>
        <w:numPr>
          <w:ilvl w:val="0"/>
          <w:numId w:val="27"/>
        </w:numPr>
      </w:pPr>
      <w:r>
        <w:t>IMPORTANT : Vous ne pourrez pas créer de rapport temps qu’aucune structure et aucun inspecteur n’auront été créés.</w:t>
      </w:r>
    </w:p>
    <w:p w:rsidR="00FD7ED4" w:rsidRPr="00B927B2" w:rsidRDefault="00FD7ED4" w:rsidP="00B927B2"/>
    <w:p w:rsidR="00B927B2" w:rsidRDefault="003A7413" w:rsidP="00B927B2">
      <w:pPr>
        <w:pStyle w:val="Titre2"/>
      </w:pPr>
      <w:bookmarkStart w:id="8" w:name="_Toc506197658"/>
      <w:r>
        <w:t>Utilisation quotidienne</w:t>
      </w:r>
      <w:bookmarkEnd w:id="8"/>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7B0A9E" w:rsidRDefault="007B0A9E">
      <w:pPr>
        <w:spacing w:after="200" w:line="276" w:lineRule="auto"/>
        <w:rPr>
          <w:b/>
          <w:color w:val="94B6D2" w:themeColor="accent1"/>
          <w:spacing w:val="20"/>
          <w:sz w:val="32"/>
          <w:szCs w:val="28"/>
        </w:rPr>
      </w:pPr>
      <w:r>
        <w:br w:type="page"/>
      </w:r>
    </w:p>
    <w:p w:rsidR="00BC5526" w:rsidRDefault="00BC5526" w:rsidP="00BC5526">
      <w:pPr>
        <w:pStyle w:val="Titre2"/>
      </w:pPr>
      <w:bookmarkStart w:id="9" w:name="_Toc506197659"/>
      <w:r>
        <w:lastRenderedPageBreak/>
        <w:t>Mettre à jour les coordonnées/logo de votre CDG</w:t>
      </w:r>
      <w:bookmarkEnd w:id="9"/>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3C7F6"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EE6F"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6D7B3"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97B91"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173BE2" w:rsidRDefault="00173BE2">
      <w:pPr>
        <w:spacing w:after="200" w:line="276" w:lineRule="auto"/>
        <w:rPr>
          <w:b/>
          <w:color w:val="94B6D2" w:themeColor="accent1"/>
          <w:spacing w:val="20"/>
          <w:sz w:val="32"/>
          <w:szCs w:val="28"/>
        </w:rPr>
      </w:pPr>
      <w:r>
        <w:br w:type="page"/>
      </w:r>
    </w:p>
    <w:p w:rsidR="00413CFF" w:rsidRDefault="00413CFF" w:rsidP="00C03208">
      <w:pPr>
        <w:pStyle w:val="Titre2"/>
      </w:pPr>
      <w:bookmarkStart w:id="10" w:name="_Toc506197660"/>
      <w:r>
        <w:lastRenderedPageBreak/>
        <w:t>Mettre à jour la base de données</w:t>
      </w:r>
      <w:bookmarkEnd w:id="10"/>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B0641"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A67C1"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A83D9"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8E242F" w:rsidRDefault="008E242F">
      <w:pPr>
        <w:spacing w:after="200" w:line="276" w:lineRule="auto"/>
        <w:rPr>
          <w:b/>
          <w:color w:val="94B6D2" w:themeColor="accent1"/>
          <w:spacing w:val="20"/>
          <w:sz w:val="32"/>
          <w:szCs w:val="28"/>
        </w:rPr>
      </w:pPr>
      <w:r>
        <w:br w:type="page"/>
      </w:r>
    </w:p>
    <w:p w:rsidR="00C03208" w:rsidRDefault="00C03208" w:rsidP="00C03208">
      <w:pPr>
        <w:pStyle w:val="Titre2"/>
      </w:pPr>
      <w:bookmarkStart w:id="11" w:name="_Toc506197661"/>
      <w:r>
        <w:lastRenderedPageBreak/>
        <w:t>Ajouter des photos dans le rapport</w:t>
      </w:r>
      <w:bookmarkEnd w:id="11"/>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F83AF"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C245D"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52627"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464E0A" w:rsidRDefault="00464E0A">
      <w:pPr>
        <w:spacing w:after="200" w:line="276" w:lineRule="auto"/>
        <w:rPr>
          <w:b/>
          <w:color w:val="94B6D2" w:themeColor="accent1"/>
          <w:spacing w:val="20"/>
          <w:sz w:val="32"/>
          <w:szCs w:val="28"/>
        </w:rPr>
      </w:pPr>
      <w:r>
        <w:br w:type="page"/>
      </w:r>
    </w:p>
    <w:p w:rsidR="00C12407" w:rsidRDefault="00C12407" w:rsidP="00C03208">
      <w:pPr>
        <w:pStyle w:val="Titre2"/>
      </w:pPr>
      <w:bookmarkStart w:id="12" w:name="_Toc506197662"/>
      <w:r>
        <w:lastRenderedPageBreak/>
        <w:t>Retrouver ses rapports d’intervention</w:t>
      </w:r>
      <w:bookmarkEnd w:id="12"/>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1B782"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E1B7E"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561E27" w:rsidRPr="00561E27" w:rsidRDefault="00561E27" w:rsidP="00840003">
      <w:pPr>
        <w:spacing w:after="200" w:line="276" w:lineRule="auto"/>
      </w:pPr>
    </w:p>
    <w:sectPr w:rsidR="00561E27" w:rsidRPr="00561E27">
      <w:headerReference w:type="even" r:id="rId36"/>
      <w:headerReference w:type="default" r:id="rId37"/>
      <w:footerReference w:type="even" r:id="rId38"/>
      <w:footerReference w:type="default" r:id="rId3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07A" w:rsidRDefault="0047507A">
      <w:pPr>
        <w:spacing w:after="0" w:line="240" w:lineRule="auto"/>
      </w:pPr>
      <w:r>
        <w:separator/>
      </w:r>
    </w:p>
  </w:endnote>
  <w:endnote w:type="continuationSeparator" w:id="0">
    <w:p w:rsidR="0047507A" w:rsidRDefault="0047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paire"/>
    </w:pPr>
    <w:r>
      <w:t xml:space="preserve">Page </w:t>
    </w:r>
    <w:r>
      <w:fldChar w:fldCharType="begin"/>
    </w:r>
    <w:r>
      <w:instrText>PAGE   \* MERGEFORMAT</w:instrText>
    </w:r>
    <w:r>
      <w:fldChar w:fldCharType="separate"/>
    </w:r>
    <w:r w:rsidR="0090311E" w:rsidRPr="0090311E">
      <w:rPr>
        <w:noProof/>
        <w:sz w:val="24"/>
        <w:szCs w:val="24"/>
      </w:rPr>
      <w:t>12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impaire"/>
    </w:pPr>
    <w:r>
      <w:t xml:space="preserve">Page </w:t>
    </w:r>
    <w:r>
      <w:fldChar w:fldCharType="begin"/>
    </w:r>
    <w:r>
      <w:instrText>PAGE   \* MERGEFORMAT</w:instrText>
    </w:r>
    <w:r>
      <w:fldChar w:fldCharType="separate"/>
    </w:r>
    <w:r w:rsidR="0090311E" w:rsidRPr="0090311E">
      <w:rPr>
        <w:noProof/>
        <w:sz w:val="24"/>
        <w:szCs w:val="24"/>
      </w:rPr>
      <w:t>11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07A" w:rsidRDefault="0047507A">
      <w:pPr>
        <w:spacing w:after="0" w:line="240" w:lineRule="auto"/>
      </w:pPr>
      <w:r>
        <w:separator/>
      </w:r>
    </w:p>
  </w:footnote>
  <w:footnote w:type="continuationSeparator" w:id="0">
    <w:p w:rsidR="0047507A" w:rsidRDefault="0047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47507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47507A">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25471"/>
    <w:rsid w:val="0014181F"/>
    <w:rsid w:val="0014417E"/>
    <w:rsid w:val="00150FAA"/>
    <w:rsid w:val="00151271"/>
    <w:rsid w:val="001639B0"/>
    <w:rsid w:val="001661D6"/>
    <w:rsid w:val="00173BE2"/>
    <w:rsid w:val="0017757F"/>
    <w:rsid w:val="001A636D"/>
    <w:rsid w:val="001A7355"/>
    <w:rsid w:val="00207093"/>
    <w:rsid w:val="00225E27"/>
    <w:rsid w:val="0024131C"/>
    <w:rsid w:val="002C0037"/>
    <w:rsid w:val="002E4439"/>
    <w:rsid w:val="002F4CA4"/>
    <w:rsid w:val="0030559A"/>
    <w:rsid w:val="00326E4B"/>
    <w:rsid w:val="0032709A"/>
    <w:rsid w:val="00335CF2"/>
    <w:rsid w:val="00386F24"/>
    <w:rsid w:val="003967E1"/>
    <w:rsid w:val="003A7413"/>
    <w:rsid w:val="003C2DBC"/>
    <w:rsid w:val="003D4F97"/>
    <w:rsid w:val="003E3647"/>
    <w:rsid w:val="00413CFF"/>
    <w:rsid w:val="00417A14"/>
    <w:rsid w:val="00453F56"/>
    <w:rsid w:val="00464E0A"/>
    <w:rsid w:val="00467A10"/>
    <w:rsid w:val="0047507A"/>
    <w:rsid w:val="0049158D"/>
    <w:rsid w:val="004B0B42"/>
    <w:rsid w:val="004C21C8"/>
    <w:rsid w:val="004F00EF"/>
    <w:rsid w:val="004F6F3C"/>
    <w:rsid w:val="0051410D"/>
    <w:rsid w:val="00554F41"/>
    <w:rsid w:val="00561E27"/>
    <w:rsid w:val="00593918"/>
    <w:rsid w:val="005A50F1"/>
    <w:rsid w:val="005A558B"/>
    <w:rsid w:val="005E680C"/>
    <w:rsid w:val="005F40E8"/>
    <w:rsid w:val="00642505"/>
    <w:rsid w:val="00643AF9"/>
    <w:rsid w:val="00666EFA"/>
    <w:rsid w:val="0068182C"/>
    <w:rsid w:val="006A203F"/>
    <w:rsid w:val="006B20DA"/>
    <w:rsid w:val="006D14AA"/>
    <w:rsid w:val="006E2309"/>
    <w:rsid w:val="0072630B"/>
    <w:rsid w:val="00732C71"/>
    <w:rsid w:val="00750A37"/>
    <w:rsid w:val="00762A44"/>
    <w:rsid w:val="0077467C"/>
    <w:rsid w:val="00792241"/>
    <w:rsid w:val="007A629D"/>
    <w:rsid w:val="007B0A9E"/>
    <w:rsid w:val="007D2ECE"/>
    <w:rsid w:val="00807593"/>
    <w:rsid w:val="00840003"/>
    <w:rsid w:val="0089217D"/>
    <w:rsid w:val="00892A38"/>
    <w:rsid w:val="0089417F"/>
    <w:rsid w:val="00894D67"/>
    <w:rsid w:val="008A3D66"/>
    <w:rsid w:val="008E242F"/>
    <w:rsid w:val="0090311E"/>
    <w:rsid w:val="009124EA"/>
    <w:rsid w:val="00916E34"/>
    <w:rsid w:val="00957F3A"/>
    <w:rsid w:val="009F20E0"/>
    <w:rsid w:val="009F4320"/>
    <w:rsid w:val="00A0711A"/>
    <w:rsid w:val="00A15E3B"/>
    <w:rsid w:val="00A21D0C"/>
    <w:rsid w:val="00A24828"/>
    <w:rsid w:val="00A45FE5"/>
    <w:rsid w:val="00A57388"/>
    <w:rsid w:val="00A616B3"/>
    <w:rsid w:val="00A72FD9"/>
    <w:rsid w:val="00AA67E8"/>
    <w:rsid w:val="00AD75BE"/>
    <w:rsid w:val="00AE33D2"/>
    <w:rsid w:val="00AE49DF"/>
    <w:rsid w:val="00B11CF0"/>
    <w:rsid w:val="00B3141A"/>
    <w:rsid w:val="00B558AF"/>
    <w:rsid w:val="00B927B2"/>
    <w:rsid w:val="00BA1F84"/>
    <w:rsid w:val="00BB07C7"/>
    <w:rsid w:val="00BC5526"/>
    <w:rsid w:val="00BD38DA"/>
    <w:rsid w:val="00C03208"/>
    <w:rsid w:val="00C03F8E"/>
    <w:rsid w:val="00C12407"/>
    <w:rsid w:val="00C37CD6"/>
    <w:rsid w:val="00C510F2"/>
    <w:rsid w:val="00C95C47"/>
    <w:rsid w:val="00CF0946"/>
    <w:rsid w:val="00D010B1"/>
    <w:rsid w:val="00D10649"/>
    <w:rsid w:val="00D12027"/>
    <w:rsid w:val="00D24100"/>
    <w:rsid w:val="00D24FC4"/>
    <w:rsid w:val="00D33356"/>
    <w:rsid w:val="00DA2776"/>
    <w:rsid w:val="00DB18F0"/>
    <w:rsid w:val="00DB2367"/>
    <w:rsid w:val="00DE4FA2"/>
    <w:rsid w:val="00DF184F"/>
    <w:rsid w:val="00E13329"/>
    <w:rsid w:val="00E22F3E"/>
    <w:rsid w:val="00E57018"/>
    <w:rsid w:val="00E575A7"/>
    <w:rsid w:val="00EA063E"/>
    <w:rsid w:val="00EE7246"/>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CEED2"/>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558AF"/>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2C0037"/>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558AF"/>
    <w:rPr>
      <w:b/>
      <w:color w:val="94B6D2" w:themeColor="accent1"/>
      <w:spacing w:val="20"/>
      <w:sz w:val="32"/>
      <w:szCs w:val="28"/>
    </w:rPr>
  </w:style>
  <w:style w:type="character" w:customStyle="1" w:styleId="Titre3Car">
    <w:name w:val="Titre 3 Car"/>
    <w:basedOn w:val="Policepardfaut"/>
    <w:link w:val="Titre3"/>
    <w:uiPriority w:val="9"/>
    <w:rsid w:val="002C0037"/>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7285">
      <w:bodyDiv w:val="1"/>
      <w:marLeft w:val="0"/>
      <w:marRight w:val="0"/>
      <w:marTop w:val="0"/>
      <w:marBottom w:val="0"/>
      <w:divBdr>
        <w:top w:val="none" w:sz="0" w:space="0" w:color="auto"/>
        <w:left w:val="none" w:sz="0" w:space="0" w:color="auto"/>
        <w:bottom w:val="none" w:sz="0" w:space="0" w:color="auto"/>
        <w:right w:val="none" w:sz="0" w:space="0" w:color="auto"/>
      </w:divBdr>
    </w:div>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067992072">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851D8"/>
    <w:rsid w:val="00290F50"/>
    <w:rsid w:val="00436A82"/>
    <w:rsid w:val="008047BF"/>
    <w:rsid w:val="00896D9E"/>
    <w:rsid w:val="00910B4C"/>
    <w:rsid w:val="00B03550"/>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91D49C24-B86C-4C3E-AD70-3FF10456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544</TotalTime>
  <Pages>13</Pages>
  <Words>1284</Words>
  <Characters>7065</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104</cp:revision>
  <dcterms:created xsi:type="dcterms:W3CDTF">2018-02-02T08:11:00Z</dcterms:created>
  <dcterms:modified xsi:type="dcterms:W3CDTF">2018-02-13T08:47:00Z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