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2A29C6" w:rsidRDefault="002A29C6" w:rsidP="001A133F">
      <w:pPr>
        <w:pStyle w:val="Body1"/>
      </w:pPr>
      <w:r>
        <w:t>In this chapter</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2A29C6" w:rsidP="002A29C6">
      <w:pPr>
        <w:pStyle w:val="ListBullet"/>
      </w:pPr>
      <w:r>
        <w:t>Codifying user input</w:t>
      </w:r>
    </w:p>
    <w:p w:rsidR="002A29C6" w:rsidRPr="002A29C6" w:rsidRDefault="002A29C6" w:rsidP="002A29C6">
      <w:pPr>
        <w:pStyle w:val="ListBullet"/>
      </w:pPr>
      <w:r>
        <w:t>Scaling the model to handle complex scenarios</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lastRenderedPageBreak/>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p>
    <w:p w:rsidR="00B22629" w:rsidRDefault="00B22629" w:rsidP="00B22629">
      <w:pPr>
        <w:pStyle w:val="CodeListingCaption"/>
      </w:pPr>
      <w:r>
        <w:t>Listing 2.1 CustomerSummary.cs</w:t>
      </w:r>
    </w:p>
    <w:p w:rsidR="00B22629" w:rsidRPr="00B22629" w:rsidRDefault="00B22629" w:rsidP="00B22629">
      <w:pPr>
        <w:pStyle w:val="Code"/>
      </w:pPr>
      <w:r w:rsidRPr="00B22629">
        <w:t>public class CustomerSummary</w:t>
      </w:r>
    </w:p>
    <w:p w:rsidR="00B22629" w:rsidRPr="00B22629" w:rsidRDefault="00B22629" w:rsidP="00B22629">
      <w:pPr>
        <w:pStyle w:val="Code"/>
      </w:pPr>
      <w:r w:rsidRPr="00B22629">
        <w:t>{</w:t>
      </w:r>
    </w:p>
    <w:p w:rsidR="00B22629" w:rsidRPr="00B22629" w:rsidRDefault="00B22629" w:rsidP="00B22629">
      <w:pPr>
        <w:pStyle w:val="Code"/>
      </w:pPr>
      <w:r w:rsidRPr="00B22629">
        <w:tab/>
        <w:t>public int Number { get; set; }</w:t>
      </w:r>
    </w:p>
    <w:p w:rsidR="00B22629" w:rsidRPr="00B22629" w:rsidRDefault="00B22629" w:rsidP="00B22629">
      <w:pPr>
        <w:pStyle w:val="Code"/>
      </w:pPr>
      <w:r w:rsidRPr="00B22629">
        <w:tab/>
        <w:t>public string FirstName { get; set; }</w:t>
      </w:r>
    </w:p>
    <w:p w:rsidR="00B22629" w:rsidRPr="00B22629" w:rsidRDefault="00B22629" w:rsidP="00B22629">
      <w:pPr>
        <w:pStyle w:val="Code"/>
      </w:pPr>
      <w:r w:rsidRPr="00B22629">
        <w:tab/>
        <w:t>public string LastName { get; set; }</w:t>
      </w:r>
    </w:p>
    <w:p w:rsidR="00B22629" w:rsidRPr="00B22629" w:rsidRDefault="00B22629" w:rsidP="00B22629">
      <w:pPr>
        <w:pStyle w:val="Code"/>
      </w:pPr>
      <w:r w:rsidRPr="00B22629">
        <w:tab/>
        <w:t>public bool Active { get; set; }</w:t>
      </w:r>
    </w:p>
    <w:p w:rsidR="00B22629" w:rsidRPr="00B22629" w:rsidRDefault="00B22629" w:rsidP="00B22629">
      <w:pPr>
        <w:pStyle w:val="Code"/>
      </w:pPr>
      <w:r w:rsidRPr="00B22629">
        <w:tab/>
        <w:t>public string ServiceLevel { get; set; }</w:t>
      </w:r>
    </w:p>
    <w:p w:rsidR="00B22629" w:rsidRPr="00B22629" w:rsidRDefault="00B22629" w:rsidP="00B22629">
      <w:pPr>
        <w:pStyle w:val="Code"/>
      </w:pPr>
      <w:r w:rsidRPr="00B22629">
        <w:tab/>
        <w:t>public string OrderCount { get; set;}</w:t>
      </w:r>
    </w:p>
    <w:p w:rsidR="00B22629" w:rsidRPr="00B22629" w:rsidRDefault="00B22629" w:rsidP="00B22629">
      <w:pPr>
        <w:pStyle w:val="Code"/>
      </w:pPr>
      <w:r w:rsidRPr="00B22629">
        <w:tab/>
        <w:t>public string MostRecentOrderDate { get; set; }</w:t>
      </w:r>
    </w:p>
    <w:p w:rsidR="00B22629" w:rsidRDefault="00B22629" w:rsidP="00B22629">
      <w:pPr>
        <w:pStyle w:val="Code"/>
      </w:pPr>
      <w:r w:rsidRPr="00B22629">
        <w:t>}</w:t>
      </w:r>
    </w:p>
    <w:p w:rsidR="00E33C90" w:rsidRDefault="00E33C90" w:rsidP="00330569">
      <w:pPr>
        <w:pStyle w:val="Body"/>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w:t>
      </w:r>
      <w:r>
        <w:lastRenderedPageBreak/>
        <w:t>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render and coordinating these efforts.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p>
    <w:p w:rsidR="00225141" w:rsidRPr="00225141" w:rsidRDefault="00225141" w:rsidP="00225141">
      <w:pPr>
        <w:pStyle w:val="Code"/>
      </w:pPr>
      <w:r w:rsidRPr="00225141">
        <w:tab/>
      </w:r>
      <w:r w:rsidRPr="00225141">
        <w:tab/>
        <w:t>_customerSummaries.GetAll();</w:t>
      </w:r>
    </w:p>
    <w:p w:rsidR="00225141" w:rsidRPr="00225141" w:rsidRDefault="00225141" w:rsidP="00225141">
      <w:pPr>
        <w:pStyle w:val="Code"/>
      </w:pPr>
    </w:p>
    <w:p w:rsidR="00225141" w:rsidRPr="00225141" w:rsidRDefault="00225141" w:rsidP="00225141">
      <w:pPr>
        <w:pStyle w:val="Code"/>
      </w:pPr>
      <w:r w:rsidRPr="00225141">
        <w:tab/>
        <w:t>return View(summaries);</w:t>
      </w:r>
    </w:p>
    <w:p w:rsidR="00225141" w:rsidRDefault="00225141" w:rsidP="00225141">
      <w:pPr>
        <w:pStyle w:val="Code"/>
      </w:pPr>
      <w:r w:rsidRPr="00225141">
        <w:t>}</w:t>
      </w:r>
      <w:r>
        <w:t xml:space="preserve"> </w:t>
      </w:r>
    </w:p>
    <w:p w:rsidR="00225141" w:rsidRPr="00225141" w:rsidRDefault="00225141" w:rsidP="00225141">
      <w:pPr>
        <w:pStyle w:val="Body1"/>
      </w:pPr>
      <w:r>
        <w:t xml:space="preserve">Once the model, those summaries in Listing 2.2, are ready, the controller passes them into the </w:t>
      </w:r>
      <w:r w:rsidRPr="00225141">
        <w:rPr>
          <w:rStyle w:val="CodeinTable"/>
        </w:rPr>
        <w:t>View()</w:t>
      </w:r>
      <w:r>
        <w:t xml:space="preserve"> method, transfering them to the view.</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summary.FirstName %&gt; &lt;%= summary.LastName %&gt;&lt;/td&gt;</w:t>
      </w:r>
      <w:r>
        <w:t xml:space="preserve">   </w:t>
      </w:r>
      <w:r w:rsidR="00835643">
        <w:t>|</w:t>
      </w:r>
      <w:r>
        <w:t>#2</w:t>
      </w:r>
    </w:p>
    <w:p w:rsidR="001909BB" w:rsidRPr="001909BB" w:rsidRDefault="001909BB" w:rsidP="001909BB">
      <w:pPr>
        <w:pStyle w:val="Code"/>
      </w:pPr>
      <w:r w:rsidRPr="001909BB">
        <w:lastRenderedPageBreak/>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835643" w:rsidP="00E23079">
      <w:pPr>
        <w:pStyle w:val="Body1"/>
      </w:pPr>
      <w:r>
        <w:t>This markup renders our table.  Instead of relying on "magic string" keys and complex logic, we're free to work directly with a strong, clear model.  By constructing the model elsewhere and designing it to represent the screen, the developer's job here is easy.</w:t>
      </w:r>
    </w:p>
    <w:p w:rsidR="00E23079" w:rsidRPr="00E23079" w:rsidRDefault="00E23079" w:rsidP="00E23079">
      <w:pPr>
        <w:pStyle w:val="Body"/>
      </w:pPr>
      <w:r>
        <w:t xml:space="preserve">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 </w:t>
      </w:r>
    </w:p>
    <w:p w:rsidR="00330569" w:rsidRDefault="00E23079" w:rsidP="00E23079">
      <w:pPr>
        <w:pStyle w:val="Head1"/>
      </w:pPr>
      <w:r>
        <w:t>2.4 Representing user input</w:t>
      </w:r>
    </w:p>
    <w:p w:rsidR="00E23079" w:rsidRDefault="00E23079" w:rsidP="00E23079">
      <w:pPr>
        <w:pStyle w:val="Body1"/>
      </w:pPr>
      <w:r>
        <w:t>Another complex, real thing that a web application must process is user input.  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levage ASP.NET MVC 2 features to work with a strong input model.</w:t>
      </w:r>
    </w:p>
    <w:p w:rsidR="00866E14" w:rsidRDefault="00720350" w:rsidP="00720350">
      <w:r>
        <w:rPr>
          <w:noProof/>
        </w:rPr>
        <w:lastRenderedPageBreak/>
        <w:drawing>
          <wp:inline distT="0" distB="0" distL="0" distR="0">
            <wp:extent cx="2667372" cy="2467320"/>
            <wp:effectExtent l="19050" t="0" r="0" b="0"/>
            <wp:docPr id="2"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8" cstate="print"/>
                    <a:stretch>
                      <a:fillRect/>
                    </a:stretch>
                  </pic:blipFill>
                  <pic:spPr>
                    <a:xfrm>
                      <a:off x="0" y="0"/>
                      <a:ext cx="2667372" cy="2467320"/>
                    </a:xfrm>
                    <a:prstGeom prst="rect">
                      <a:avLst/>
                    </a:prstGeom>
                  </pic:spPr>
                </pic:pic>
              </a:graphicData>
            </a:graphic>
          </wp:inline>
        </w:drawing>
      </w:r>
    </w:p>
    <w:p w:rsidR="002A29C6" w:rsidRDefault="00720350" w:rsidP="002A29C6">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has two text boxes and a check box.  It's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p>
    <w:p w:rsidR="002A29C6" w:rsidRPr="002A29C6" w:rsidRDefault="002A29C6" w:rsidP="002A29C6">
      <w:pPr>
        <w:pStyle w:val="Code"/>
      </w:pPr>
      <w:r w:rsidRPr="002A29C6">
        <w:t xml:space="preserve">    public string LastName { get; set; }</w:t>
      </w:r>
    </w:p>
    <w:p w:rsidR="002A29C6" w:rsidRPr="002A29C6" w:rsidRDefault="002A29C6" w:rsidP="002A29C6">
      <w:pPr>
        <w:pStyle w:val="Code"/>
      </w:pPr>
      <w:r w:rsidRPr="002A29C6">
        <w:t xml:space="preserve">    public bool Active { get; set; }</w:t>
      </w:r>
    </w:p>
    <w:p w:rsidR="002A29C6" w:rsidRPr="002A29C6" w:rsidRDefault="002A29C6" w:rsidP="002A29C6">
      <w:pPr>
        <w:pStyle w:val="Code"/>
      </w:pPr>
      <w:r w:rsidRPr="002A29C6">
        <w:t>}</w:t>
      </w:r>
    </w:p>
    <w:p w:rsidR="00E23079" w:rsidRDefault="00D62E0B" w:rsidP="00E23079">
      <w:pPr>
        <w:pStyle w:val="Body1"/>
      </w:pPr>
      <w:r>
        <w:t>The input model 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lastRenderedPageBreak/>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&lt;%= Html.CheckBox("Active") %&gt;&lt;/div&gt;</w:t>
      </w:r>
      <w:r w:rsidR="00BF253B">
        <w:t xml:space="preserve">               #4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F253B" w:rsidP="00BF253B">
      <w:pPr>
        <w:pStyle w:val="CodeAnnotation"/>
      </w:pPr>
      <w:r>
        <w:t>#3 A helper for text boxes</w:t>
      </w:r>
    </w:p>
    <w:p w:rsidR="00BF253B" w:rsidRDefault="00BF253B" w:rsidP="00BF253B">
      <w:pPr>
        <w:pStyle w:val="CodeAnnotation"/>
      </w:pPr>
      <w:r>
        <w:t>#4 No helper for checkboxes yet</w:t>
      </w:r>
    </w:p>
    <w:p w:rsidR="002A29C6" w:rsidRDefault="002A29C6" w:rsidP="002A29C6">
      <w:pPr>
        <w:pStyle w:val="Body"/>
      </w:pPr>
    </w:p>
    <w:p w:rsidR="002A29C6" w:rsidRDefault="001831D4" w:rsidP="002A29C6">
      <w:pPr>
        <w:pStyle w:val="Body"/>
      </w:pPr>
      <w:r>
        <w:t xml:space="preserve">This form is built with our input model, NewCustomerInput from Listing 2.5.  Note the checkbox helper (#4) - because there's no provided helper that works with the strongly-typed expression, we have to use the propery name, "Active".  This works fine because the helpers do the translation behind the scenes. </w:t>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while it's explored later, we'll take a quick look at it now.</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rPr>
      </w:pPr>
      <w:r w:rsidRPr="0066696E">
        <w:t xml:space="preserve">By declaring the action's parameter as a </w:t>
      </w:r>
      <w:r w:rsidRPr="0066696E">
        <w:rPr>
          <w:rStyle w:val="CodeinText"/>
          <w:rFonts w:ascii="Verdana" w:hAnsi="Verdana"/>
          <w:color w:val="000000"/>
          <w:sz w:val="16"/>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 xml:space="preserve">Our action works with the object regularly (2).  In this case it's not doing much (just sending it as the model of a different view, so in the example we can inspect the "saved" </w:t>
      </w:r>
      <w:r>
        <w:lastRenderedPageBreak/>
        <w:t>values, but in a real action we'd have the opportunity to work with it like any other class: persist it or pass it along to collaborating classes for further processing.</w:t>
      </w:r>
    </w:p>
    <w:p w:rsidR="0066696E" w:rsidRDefault="0066696E" w:rsidP="0066696E">
      <w:pPr>
        <w:pStyle w:val="Head1"/>
      </w:pPr>
      <w:r>
        <w:t>2.5 More complex models for combined operations</w:t>
      </w:r>
    </w:p>
    <w:p w:rsidR="005257D3" w:rsidRDefault="0066696E" w:rsidP="0066696E">
      <w:pPr>
        <w:pStyle w:val="Body1"/>
      </w:pPr>
      <w:r>
        <w:t>Many views are not just displays or input forms</w:t>
      </w:r>
      <w:r w:rsidR="005257D3">
        <w:t xml:space="preserve">, but </w:t>
      </w:r>
      <w:r>
        <w:t xml:space="preserve">combine elements of both to achieve a rich user experience. </w:t>
      </w:r>
      <w:r w:rsidR="005257D3">
        <w:t xml:space="preserve">Here's a table that has a list of customer summaries as well as an input element for each row. </w:t>
      </w:r>
    </w:p>
    <w:p w:rsidR="005257D3" w:rsidRDefault="005257D3" w:rsidP="005257D3">
      <w:r>
        <w:rPr>
          <w:noProof/>
        </w:rPr>
        <w:drawing>
          <wp:inline distT="0" distB="0" distL="0" distR="0">
            <wp:extent cx="4800600" cy="1927860"/>
            <wp:effectExtent l="19050" t="0" r="0" b="0"/>
            <wp:docPr id="3" name="Picture 2" descr="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png"/>
                    <pic:cNvPicPr/>
                  </pic:nvPicPr>
                  <pic:blipFill>
                    <a:blip r:embed="rId9" cstate="print"/>
                    <a:stretch>
                      <a:fillRect/>
                    </a:stretch>
                  </pic:blipFill>
                  <pic:spPr>
                    <a:xfrm>
                      <a:off x="0" y="0"/>
                      <a:ext cx="4800600" cy="1927860"/>
                    </a:xfrm>
                    <a:prstGeom prst="rect">
                      <a:avLst/>
                    </a:prstGeom>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FirstName { get; set; }</w:t>
      </w:r>
    </w:p>
    <w:p w:rsidR="00AE5F59" w:rsidRPr="00AE5F59" w:rsidRDefault="00AE5F59" w:rsidP="00AE5F59">
      <w:pPr>
        <w:pStyle w:val="Code"/>
      </w:pPr>
      <w:r w:rsidRPr="00AE5F59">
        <w:t xml:space="preserve">    public string LastName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t xml:space="preserve">        public int Number { get; set; }</w:t>
      </w:r>
      <w:r>
        <w:t xml:space="preserve">                 |#2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lastRenderedPageBreak/>
        <w:t>#2 The input model itself</w:t>
      </w:r>
    </w:p>
    <w:p w:rsidR="000E0E8B" w:rsidRDefault="000E0E8B" w:rsidP="000E0E8B">
      <w:pPr>
        <w:pStyle w:val="Body1"/>
      </w:pPr>
      <w:r>
        <w:t>It makes sense to model the input model as a nested class (2).  After all, in the user interface the input elements are nested inside the display.  The Input property is the input model for each item. Keeping it as part of the presentation model ensures that it will be easy to maintain: there's only one class that represents this screen.  Note the Number property in CustomerSummaryInput - it's the "id" of each customer, and exists to distinguish the inputs.  We don't want our users to activate Jim Doe and strange results.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Model binding works the same.  We still must be specifc in our action signature about which type we intend to model bind.</w:t>
      </w:r>
      <w:r w:rsidR="00BE5243">
        <w:t xml:space="preserve"> It's slightly different because we are editing mulitple customers.</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1A133F">
      <w:pPr>
        <w:pStyle w:val="Body1"/>
      </w:pPr>
      <w:r>
        <w:t xml:space="preserve">We direct the model binder to collect all the inputs by accepting a </w:t>
      </w:r>
      <w:r w:rsidRPr="00BE5243">
        <w:rPr>
          <w:rStyle w:val="CodeinText"/>
        </w:rPr>
        <w:t>List&lt;CustomerSummar.CustomerSummaryInput&gt;</w:t>
      </w:r>
      <w:r>
        <w:t>. This works out of the box.</w:t>
      </w:r>
    </w:p>
    <w:p w:rsidR="00BE5243" w:rsidRDefault="00BE5243" w:rsidP="00BE5243">
      <w:pPr>
        <w:pStyle w:val="Head1"/>
      </w:pPr>
      <w:r>
        <w:t>2.6 Summary</w:t>
      </w:r>
    </w:p>
    <w:p w:rsidR="00BE5243" w:rsidRDefault="00BE5243" w:rsidP="001A133F">
      <w:pPr>
        <w:pStyle w:val="Body1"/>
      </w:pPr>
      <w:r>
        <w:t>The main concept in this chapter is how to design a presentation model by crafting it to represent the user interface.  With strong presentation models comes an avalanche of simplicity that enables maintainability and rapid construction velocity.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 a very valuable benefit.  The model is the axis of power in Model-View-Controller.</w:t>
      </w:r>
    </w:p>
    <w:p w:rsidR="00133AB6" w:rsidRPr="00133AB6" w:rsidRDefault="00494810" w:rsidP="00BE5243">
      <w:pPr>
        <w:pStyle w:val="Body"/>
      </w:pPr>
      <w:r w:rsidRPr="00494810">
        <w:t>There are other types of models.</w:t>
      </w:r>
      <w:r w:rsidR="00BE5243">
        <w:t xml:space="preserve"> Like presentation models represent the user interface, </w:t>
      </w:r>
      <w:r w:rsidRPr="00494810">
        <w:t xml:space="preserve">  </w:t>
      </w:r>
      <w:r w:rsidR="00BE5243">
        <w:t>d</w:t>
      </w:r>
      <w:r w:rsidRPr="00494810">
        <w:t>omain models typically represent a part of a business</w:t>
      </w:r>
      <w:r w:rsidR="00BE5243">
        <w:t xml:space="preserve"> or conceptual problem</w:t>
      </w:r>
      <w:r w:rsidRPr="00494810">
        <w:t>, and we cover the domain model in chapter 8.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sectPr w:rsidR="00133AB6" w:rsidRPr="00133AB6"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980" w:rsidRDefault="005E6980">
      <w:r>
        <w:separator/>
      </w:r>
    </w:p>
    <w:p w:rsidR="005E6980" w:rsidRDefault="005E6980"/>
  </w:endnote>
  <w:endnote w:type="continuationSeparator" w:id="0">
    <w:p w:rsidR="005E6980" w:rsidRDefault="005E6980">
      <w:r>
        <w:continuationSeparator/>
      </w:r>
    </w:p>
    <w:p w:rsidR="005E6980" w:rsidRDefault="005E698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980" w:rsidRDefault="005E6980">
      <w:r>
        <w:separator/>
      </w:r>
    </w:p>
    <w:p w:rsidR="005E6980" w:rsidRDefault="005E6980"/>
  </w:footnote>
  <w:footnote w:type="continuationSeparator" w:id="0">
    <w:p w:rsidR="005E6980" w:rsidRDefault="005E6980">
      <w:r>
        <w:continuationSeparator/>
      </w:r>
    </w:p>
    <w:p w:rsidR="005E6980" w:rsidRDefault="005E698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28262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A65552">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2A29C6">
        <w:rPr>
          <w:noProof/>
        </w:rPr>
        <w:t>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2A29C6">
        <w:rPr>
          <w:noProof/>
        </w:rPr>
        <w:t>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65552">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7650"/>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0E8B"/>
    <w:rsid w:val="000E63C0"/>
    <w:rsid w:val="000E6D5F"/>
    <w:rsid w:val="000F0DEC"/>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4673"/>
    <w:rsid w:val="0021551B"/>
    <w:rsid w:val="00215BF2"/>
    <w:rsid w:val="00224060"/>
    <w:rsid w:val="00225141"/>
    <w:rsid w:val="00227CF4"/>
    <w:rsid w:val="00242879"/>
    <w:rsid w:val="0025094B"/>
    <w:rsid w:val="002612F8"/>
    <w:rsid w:val="00263F76"/>
    <w:rsid w:val="00275591"/>
    <w:rsid w:val="0028262A"/>
    <w:rsid w:val="002867B1"/>
    <w:rsid w:val="00290557"/>
    <w:rsid w:val="00291EEA"/>
    <w:rsid w:val="002A29C6"/>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257D3"/>
    <w:rsid w:val="00553572"/>
    <w:rsid w:val="005A2A40"/>
    <w:rsid w:val="005A5837"/>
    <w:rsid w:val="005B1BA2"/>
    <w:rsid w:val="005C65A8"/>
    <w:rsid w:val="005D2F86"/>
    <w:rsid w:val="005D3A9F"/>
    <w:rsid w:val="005D7972"/>
    <w:rsid w:val="005E6980"/>
    <w:rsid w:val="005F1BFA"/>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A4310"/>
    <w:rsid w:val="009C1AA4"/>
    <w:rsid w:val="009C31BD"/>
    <w:rsid w:val="009E0D29"/>
    <w:rsid w:val="009E1DFE"/>
    <w:rsid w:val="009E5529"/>
    <w:rsid w:val="009F0DB6"/>
    <w:rsid w:val="009F522C"/>
    <w:rsid w:val="00A1089E"/>
    <w:rsid w:val="00A31B4E"/>
    <w:rsid w:val="00A34F3E"/>
    <w:rsid w:val="00A45365"/>
    <w:rsid w:val="00A55DE7"/>
    <w:rsid w:val="00A60A34"/>
    <w:rsid w:val="00A65552"/>
    <w:rsid w:val="00A74BA3"/>
    <w:rsid w:val="00A91949"/>
    <w:rsid w:val="00A94B75"/>
    <w:rsid w:val="00A951A5"/>
    <w:rsid w:val="00AA4ED3"/>
    <w:rsid w:val="00AB0005"/>
    <w:rsid w:val="00AB5D6D"/>
    <w:rsid w:val="00AB690F"/>
    <w:rsid w:val="00AD0BF4"/>
    <w:rsid w:val="00AD1F2F"/>
    <w:rsid w:val="00AE5F59"/>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72AD"/>
    <w:rsid w:val="00BB1AF0"/>
    <w:rsid w:val="00BC232F"/>
    <w:rsid w:val="00BC3385"/>
    <w:rsid w:val="00BD3DFF"/>
    <w:rsid w:val="00BE5243"/>
    <w:rsid w:val="00BE5771"/>
    <w:rsid w:val="00BF253B"/>
    <w:rsid w:val="00C06310"/>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298</TotalTime>
  <Pages>8</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12</cp:revision>
  <cp:lastPrinted>2001-01-25T15:37:00Z</cp:lastPrinted>
  <dcterms:created xsi:type="dcterms:W3CDTF">2010-01-03T04:27:00Z</dcterms:created>
  <dcterms:modified xsi:type="dcterms:W3CDTF">2010-01-07T03:29:00Z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