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EC43" w14:textId="77777777" w:rsidR="000227CF" w:rsidRDefault="000227CF" w:rsidP="000227CF">
      <w:r>
        <w:t>&lt;?</w:t>
      </w:r>
      <w:proofErr w:type="spellStart"/>
      <w:r>
        <w:t>xml</w:t>
      </w:r>
      <w:proofErr w:type="spellEnd"/>
      <w:r>
        <w:t xml:space="preserve"> version="1.0" </w:t>
      </w:r>
      <w:proofErr w:type="spellStart"/>
      <w:r>
        <w:t>encoding</w:t>
      </w:r>
      <w:proofErr w:type="spellEnd"/>
      <w:r>
        <w:t>="UTF-8"?&gt;</w:t>
      </w:r>
    </w:p>
    <w:p w14:paraId="72146C40" w14:textId="77777777" w:rsidR="000227CF" w:rsidRDefault="000227CF" w:rsidP="000227CF">
      <w:r>
        <w:t>&lt;</w:t>
      </w:r>
      <w:proofErr w:type="spellStart"/>
      <w:r>
        <w:t>TEI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="http://www.tei-c.org/</w:t>
      </w:r>
      <w:proofErr w:type="spellStart"/>
      <w:r>
        <w:t>ns</w:t>
      </w:r>
      <w:proofErr w:type="spellEnd"/>
      <w:r>
        <w:t xml:space="preserve">/1.0" version="5.0" </w:t>
      </w:r>
      <w:proofErr w:type="spellStart"/>
      <w:r>
        <w:t>xml:id</w:t>
      </w:r>
      <w:proofErr w:type="spellEnd"/>
      <w:r>
        <w:t>="org-</w:t>
      </w:r>
      <w:proofErr w:type="gramStart"/>
      <w:r>
        <w:t>100098</w:t>
      </w:r>
      <w:proofErr w:type="gramEnd"/>
      <w:r>
        <w:t>"&gt;</w:t>
      </w:r>
    </w:p>
    <w:p w14:paraId="1489D002" w14:textId="77777777" w:rsidR="000227CF" w:rsidRDefault="000227CF" w:rsidP="000227CF">
      <w:r>
        <w:t xml:space="preserve">   &lt;</w:t>
      </w:r>
      <w:proofErr w:type="spellStart"/>
      <w:r>
        <w:t>teiHeader</w:t>
      </w:r>
      <w:proofErr w:type="spell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sv</w:t>
      </w:r>
      <w:proofErr w:type="spellEnd"/>
      <w:r>
        <w:t>"&gt;</w:t>
      </w:r>
    </w:p>
    <w:p w14:paraId="05FDA0D7" w14:textId="77777777" w:rsidR="000227CF" w:rsidRPr="000227CF" w:rsidRDefault="000227CF" w:rsidP="000227CF">
      <w:pPr>
        <w:rPr>
          <w:lang w:val="en-US"/>
        </w:rPr>
      </w:pPr>
      <w:r>
        <w:t xml:space="preserve">      </w:t>
      </w:r>
      <w:r w:rsidRPr="000227CF">
        <w:rPr>
          <w:lang w:val="en-US"/>
        </w:rPr>
        <w:t>&lt;fileDesc&gt;</w:t>
      </w:r>
    </w:p>
    <w:p w14:paraId="6E100FDA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&lt;titleStmt&gt;</w:t>
      </w:r>
    </w:p>
    <w:p w14:paraId="793CFD6D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   &lt;title&gt;Vadstena kloster&lt;/title&gt;</w:t>
      </w:r>
    </w:p>
    <w:p w14:paraId="33D339B5" w14:textId="77777777" w:rsidR="000227CF" w:rsidRDefault="000227CF" w:rsidP="000227CF">
      <w:r w:rsidRPr="000227CF">
        <w:rPr>
          <w:lang w:val="en-US"/>
        </w:rPr>
        <w:t xml:space="preserve">            </w:t>
      </w:r>
      <w:r>
        <w:t>&lt;sponsor ref="</w:t>
      </w:r>
      <w:proofErr w:type="spellStart"/>
      <w:r w:rsidRPr="000227CF">
        <w:rPr>
          <w:color w:val="FF0000"/>
        </w:rPr>
        <w:t>https</w:t>
      </w:r>
      <w:proofErr w:type="spellEnd"/>
      <w:r w:rsidRPr="000227CF">
        <w:rPr>
          <w:color w:val="FF0000"/>
        </w:rPr>
        <w:t>://www.manuscripta.se/org/100005</w:t>
      </w:r>
      <w:r>
        <w:t>"&gt;TTT: Text till tiden! Medeltida texter i kontext – då och nu&lt;/sponsor&gt;</w:t>
      </w:r>
    </w:p>
    <w:p w14:paraId="49599903" w14:textId="77777777" w:rsidR="000227CF" w:rsidRDefault="000227CF" w:rsidP="000227CF">
      <w:r>
        <w:t xml:space="preserve">            &lt;funder ref="</w:t>
      </w:r>
      <w:proofErr w:type="spellStart"/>
      <w:r w:rsidRPr="000227CF">
        <w:rPr>
          <w:color w:val="FF0000"/>
        </w:rPr>
        <w:t>https</w:t>
      </w:r>
      <w:proofErr w:type="spellEnd"/>
      <w:r w:rsidRPr="000227CF">
        <w:rPr>
          <w:color w:val="FF0000"/>
        </w:rPr>
        <w:t>://www.manuscripta.se/org/100003</w:t>
      </w:r>
      <w:r>
        <w:t>"&gt;Riksbankens jubileumsfond&lt;/funder&gt;</w:t>
      </w:r>
    </w:p>
    <w:p w14:paraId="0D4FF424" w14:textId="77777777" w:rsidR="000227CF" w:rsidRDefault="000227CF" w:rsidP="000227CF">
      <w:r>
        <w:t xml:space="preserve">            &lt;funder ref="</w:t>
      </w:r>
      <w:proofErr w:type="spellStart"/>
      <w:r w:rsidRPr="000227CF">
        <w:rPr>
          <w:color w:val="FF0000"/>
        </w:rPr>
        <w:t>https</w:t>
      </w:r>
      <w:proofErr w:type="spellEnd"/>
      <w:r w:rsidRPr="000227CF">
        <w:rPr>
          <w:color w:val="FF0000"/>
        </w:rPr>
        <w:t>://www.manuscripta.se/</w:t>
      </w:r>
      <w:proofErr w:type="spellStart"/>
      <w:r w:rsidRPr="000227CF">
        <w:rPr>
          <w:color w:val="FF0000"/>
        </w:rPr>
        <w:t>org</w:t>
      </w:r>
      <w:proofErr w:type="spellEnd"/>
      <w:r w:rsidRPr="000227CF">
        <w:rPr>
          <w:color w:val="FF0000"/>
        </w:rPr>
        <w:t>/100006</w:t>
      </w:r>
      <w:r>
        <w:t xml:space="preserve">"&gt;Kungl. Vitterhets </w:t>
      </w:r>
      <w:proofErr w:type="spellStart"/>
      <w:r>
        <w:t>Historie</w:t>
      </w:r>
      <w:proofErr w:type="spellEnd"/>
      <w:r>
        <w:t xml:space="preserve"> och Antikvitets Akademien&lt;/funder&gt;</w:t>
      </w:r>
    </w:p>
    <w:p w14:paraId="4F55B9B5" w14:textId="77777777" w:rsidR="000227CF" w:rsidRDefault="000227CF" w:rsidP="000227CF">
      <w:r>
        <w:t xml:space="preserve">            &lt;</w:t>
      </w:r>
      <w:proofErr w:type="spellStart"/>
      <w:r>
        <w:t>respStmt</w:t>
      </w:r>
      <w:proofErr w:type="spellEnd"/>
      <w:r>
        <w:t>&gt;</w:t>
      </w:r>
    </w:p>
    <w:p w14:paraId="26C22A2D" w14:textId="77777777" w:rsidR="000227CF" w:rsidRDefault="000227CF" w:rsidP="000227CF">
      <w:r>
        <w:t xml:space="preserve">               &lt;</w:t>
      </w:r>
      <w:proofErr w:type="spellStart"/>
      <w:r>
        <w:t>resp</w:t>
      </w:r>
      <w:proofErr w:type="spellEnd"/>
      <w:r>
        <w:t xml:space="preserve"> </w:t>
      </w:r>
      <w:proofErr w:type="spellStart"/>
      <w:r>
        <w:t>key</w:t>
      </w:r>
      <w:proofErr w:type="spellEnd"/>
      <w:r>
        <w:t>="editor"/&gt;</w:t>
      </w:r>
    </w:p>
    <w:p w14:paraId="01D8B686" w14:textId="77777777" w:rsidR="000227CF" w:rsidRPr="000227CF" w:rsidRDefault="000227CF" w:rsidP="000227CF">
      <w:pPr>
        <w:rPr>
          <w:lang w:val="en-US"/>
        </w:rPr>
      </w:pPr>
      <w:r>
        <w:t xml:space="preserve">               </w:t>
      </w:r>
      <w:r w:rsidRPr="000227CF">
        <w:rPr>
          <w:lang w:val="en-US"/>
        </w:rPr>
        <w:t>&lt;persName ref="http://www.manuscripta.se/persons/100380"&gt;Patrik Granholm&lt;/persName&gt;</w:t>
      </w:r>
    </w:p>
    <w:p w14:paraId="71DEF2AA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   &lt;/respStmt&gt;</w:t>
      </w:r>
    </w:p>
    <w:p w14:paraId="1110689C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&lt;/titleStmt&gt;</w:t>
      </w:r>
    </w:p>
    <w:p w14:paraId="3D89F506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&lt;publicationStmt&gt;</w:t>
      </w:r>
    </w:p>
    <w:p w14:paraId="7089C48A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   &lt;publisher&gt;Manuscripta&lt;/publisher&gt;</w:t>
      </w:r>
    </w:p>
    <w:p w14:paraId="7045C868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   &lt;idno type="URI" subtype="Manuscripta"&gt;https://www.manuscripta.se/org/100098&lt;/idno&gt;</w:t>
      </w:r>
    </w:p>
    <w:p w14:paraId="40263BBC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   &lt;idno type="id" subtype="Access"&gt;718&lt;/idno&gt;</w:t>
      </w:r>
    </w:p>
    <w:p w14:paraId="15CE822D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   &lt;date when="2019"/&gt;</w:t>
      </w:r>
    </w:p>
    <w:p w14:paraId="2E64BAE3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   &lt;availability status="free"&gt;</w:t>
      </w:r>
    </w:p>
    <w:p w14:paraId="69625554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      &lt;licence target="</w:t>
      </w:r>
      <w:r w:rsidRPr="000227CF">
        <w:rPr>
          <w:color w:val="00B050"/>
          <w:lang w:val="en-US"/>
        </w:rPr>
        <w:t>https://creativecommons.org/publicdomain/zero/1.0/</w:t>
      </w:r>
      <w:r w:rsidRPr="000227CF">
        <w:rPr>
          <w:lang w:val="en-US"/>
        </w:rPr>
        <w:t>"&gt;</w:t>
      </w:r>
      <w:r w:rsidRPr="000227CF">
        <w:rPr>
          <w:color w:val="0070C0"/>
          <w:lang w:val="en-US"/>
        </w:rPr>
        <w:t>CC0 1.0 Universal</w:t>
      </w:r>
      <w:r w:rsidRPr="000227CF">
        <w:rPr>
          <w:lang w:val="en-US"/>
        </w:rPr>
        <w:t>&lt;/licence&gt;</w:t>
      </w:r>
    </w:p>
    <w:p w14:paraId="7C706090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   &lt;/availability&gt;</w:t>
      </w:r>
    </w:p>
    <w:p w14:paraId="7E356779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&lt;/publicationStmt&gt;</w:t>
      </w:r>
    </w:p>
    <w:p w14:paraId="61CF9433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&lt;sourceDesc&gt;</w:t>
      </w:r>
    </w:p>
    <w:p w14:paraId="7375637B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   &lt;p&gt;Born digital.&lt;/p&gt;</w:t>
      </w:r>
    </w:p>
    <w:p w14:paraId="797668A8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&lt;/sourceDesc&gt;</w:t>
      </w:r>
    </w:p>
    <w:p w14:paraId="4E99E25A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&lt;/fileDesc&gt;</w:t>
      </w:r>
    </w:p>
    <w:p w14:paraId="008D7123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&lt;revisionDesc status="published"&gt;</w:t>
      </w:r>
    </w:p>
    <w:p w14:paraId="4D3A0868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&lt;change status="published" who="http://www.manuscripta.se/persons/100380" when="2020-09-18"&gt;Conversion from Access&lt;/change&gt;</w:t>
      </w:r>
    </w:p>
    <w:p w14:paraId="46615C91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&lt;/revisionDesc&gt;</w:t>
      </w:r>
    </w:p>
    <w:p w14:paraId="2029035D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&lt;/teiHeader&gt;</w:t>
      </w:r>
    </w:p>
    <w:p w14:paraId="6072D4B5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&lt;text&gt;</w:t>
      </w:r>
    </w:p>
    <w:p w14:paraId="3057205C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&lt;body&gt;</w:t>
      </w:r>
    </w:p>
    <w:p w14:paraId="198145E3" w14:textId="77777777" w:rsidR="000227CF" w:rsidRPr="000227CF" w:rsidRDefault="000227CF" w:rsidP="000227CF">
      <w:pPr>
        <w:rPr>
          <w:lang w:val="en-US"/>
        </w:rPr>
      </w:pPr>
      <w:r w:rsidRPr="000227CF">
        <w:rPr>
          <w:lang w:val="en-US"/>
        </w:rPr>
        <w:t xml:space="preserve">         &lt;listOrg&gt;</w:t>
      </w:r>
    </w:p>
    <w:p w14:paraId="0F62CE7D" w14:textId="77777777" w:rsidR="000227CF" w:rsidRDefault="000227CF" w:rsidP="000227CF">
      <w:r w:rsidRPr="000227CF">
        <w:rPr>
          <w:lang w:val="en-US"/>
        </w:rPr>
        <w:t xml:space="preserve">            </w:t>
      </w:r>
      <w:r>
        <w:t>&lt;</w:t>
      </w:r>
      <w:proofErr w:type="spellStart"/>
      <w:r>
        <w:t>org</w:t>
      </w:r>
      <w:proofErr w:type="spellEnd"/>
      <w:r>
        <w:t>&gt;</w:t>
      </w:r>
    </w:p>
    <w:p w14:paraId="5C984DA7" w14:textId="77777777" w:rsidR="000227CF" w:rsidRDefault="000227CF" w:rsidP="000227CF">
      <w:r>
        <w:t xml:space="preserve">               &lt;</w:t>
      </w:r>
      <w:proofErr w:type="spellStart"/>
      <w:r>
        <w:t>orgName</w:t>
      </w:r>
      <w:proofErr w:type="spell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sv</w:t>
      </w:r>
      <w:proofErr w:type="spellEnd"/>
      <w:r>
        <w:t>"&gt;Vadstena kloster&lt;/</w:t>
      </w:r>
      <w:proofErr w:type="spellStart"/>
      <w:r>
        <w:t>orgName</w:t>
      </w:r>
      <w:proofErr w:type="spellEnd"/>
      <w:r>
        <w:t>&gt;</w:t>
      </w:r>
    </w:p>
    <w:p w14:paraId="59E7DB01" w14:textId="77777777" w:rsidR="000227CF" w:rsidRDefault="000227CF" w:rsidP="000227CF">
      <w:r>
        <w:t xml:space="preserve">            &lt;/</w:t>
      </w:r>
      <w:proofErr w:type="spellStart"/>
      <w:r>
        <w:t>org</w:t>
      </w:r>
      <w:proofErr w:type="spellEnd"/>
      <w:r>
        <w:t>&gt;</w:t>
      </w:r>
    </w:p>
    <w:p w14:paraId="2EC99F50" w14:textId="77777777" w:rsidR="000227CF" w:rsidRDefault="000227CF" w:rsidP="000227CF">
      <w:r>
        <w:t xml:space="preserve">         &lt;/</w:t>
      </w:r>
      <w:proofErr w:type="spellStart"/>
      <w:r>
        <w:t>listOrg</w:t>
      </w:r>
      <w:proofErr w:type="spellEnd"/>
      <w:r>
        <w:t>&gt;</w:t>
      </w:r>
    </w:p>
    <w:p w14:paraId="07F193C3" w14:textId="77777777" w:rsidR="000227CF" w:rsidRDefault="000227CF" w:rsidP="000227CF">
      <w:r>
        <w:t xml:space="preserve">      &lt;/</w:t>
      </w:r>
      <w:proofErr w:type="spellStart"/>
      <w:r>
        <w:t>body</w:t>
      </w:r>
      <w:proofErr w:type="spellEnd"/>
      <w:r>
        <w:t>&gt;</w:t>
      </w:r>
    </w:p>
    <w:p w14:paraId="59BE4F31" w14:textId="77777777" w:rsidR="000227CF" w:rsidRDefault="000227CF" w:rsidP="000227CF">
      <w:r>
        <w:t xml:space="preserve">   &lt;/text&gt;</w:t>
      </w:r>
    </w:p>
    <w:p w14:paraId="727AB207" w14:textId="74F10335" w:rsidR="00680E0B" w:rsidRDefault="000227CF" w:rsidP="000227CF">
      <w:r>
        <w:lastRenderedPageBreak/>
        <w:t>&lt;/</w:t>
      </w:r>
      <w:proofErr w:type="spellStart"/>
      <w:r>
        <w:t>TEI</w:t>
      </w:r>
      <w:proofErr w:type="spellEnd"/>
      <w:r>
        <w:t>&gt;</w:t>
      </w:r>
    </w:p>
    <w:sectPr w:rsidR="00680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CF"/>
    <w:rsid w:val="000227CF"/>
    <w:rsid w:val="0068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0ED61"/>
  <w15:chartTrackingRefBased/>
  <w15:docId w15:val="{1E19F2E7-8DBD-BE45-BBC2-1A75DAE1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2022-06-10T12:16:00Z</dcterms:created>
  <dcterms:modified xsi:type="dcterms:W3CDTF">2022-06-10T12:20:00Z</dcterms:modified>
</cp:coreProperties>
</file>