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0" w:after="480"/>
        <w:jc w:val="center"/>
      </w:pPr>
      <w:r>
        <w:rPr>
          <w:b/>
          <w:bCs/>
          <w:sz w:val="40"/>
          <w:szCs w:val="40"/>
        </w:rPr>
        <w:t xml:space="preserve">Homework 4</w:t>
      </w:r>
    </w:p>
    <w:p>
      <w:pPr>
        <w:spacing w:before="0" w:after="160"/>
        <w:jc w:val="center"/>
      </w:pPr>
      <w:r>
        <w:rPr>
          <w:sz w:val="24"/>
          <w:szCs w:val="24"/>
        </w:rPr>
        <w:t xml:space="preserve">Artificial Intelligence in Robotics</w:t>
      </w:r>
    </w:p>
    <w:p>
      <w:pPr>
        <w:spacing w:before="0" w:after="160"/>
        <w:jc w:val="center"/>
      </w:pPr>
      <w:r>
        <w:rPr>
          <w:sz w:val="24"/>
          <w:szCs w:val="24"/>
        </w:rPr>
        <w:t xml:space="preserve">ENGR 6010 - 01</w:t>
      </w:r>
    </w:p>
    <w:p>
      <w:pPr>
        <w:spacing w:before="7200" w:after="160"/>
      </w:pPr>
      <w:r>
        <w:rPr>
          <w:sz w:val="24"/>
          <w:szCs w:val="24"/>
        </w:rPr>
        <w:t xml:space="preserve">Connor Jarrett</w:t>
      </w:r>
    </w:p>
    <w:p>
      <w:pPr>
        <w:spacing w:before="0" w:after="160"/>
      </w:pPr>
      <w:r>
        <w:rPr>
          <w:sz w:val="24"/>
          <w:szCs w:val="24"/>
        </w:rPr>
        <w:t xml:space="preserve">10/27/2026</w:t>
      </w:r>
    </w:p>
    <w:p>
      <w:pPr>
        <w:spacing w:before="0" w:after="160"/>
      </w:pPr>
      <w:r>
        <w:rPr>
          <w:sz w:val="24"/>
          <w:szCs w:val="24"/>
        </w:rPr>
        <w:t xml:space="preserve">Professor Hongbo Zhang</w:t>
      </w:r>
      <w:r>
        <w:br w:type="page"/>
      </w:r>
    </w:p>
    <w:bookmarkStart w:id="24" w:name="X48a776e996e2b22e1780e887d2dc6974201e861"/>
    <w:p>
      <w:pPr>
        <w:pStyle w:val="Heading1"/>
      </w:pPr>
      <w:r>
        <w:t xml:space="preserve">Part I: Conceptual &amp; Mathematical Fundamentals (30 pts)</w:t>
      </w:r>
    </w:p>
    <w:bookmarkStart w:id="20" w:name="a-output-dimensions-and-parameter-count"/>
    <w:p>
      <w:pPr>
        <w:pStyle w:val="Heading2"/>
      </w:pPr>
      <w:r>
        <w:t xml:space="preserve">(a) Output dimensions and parameter count</w:t>
      </w:r>
    </w:p>
    <w:p>
      <w:pPr>
        <w:pStyle w:val="FirstParagraph"/>
      </w:pPr>
      <w:r>
        <w:t xml:space="preserve">For an input volume</w:t>
      </w:r>
      <w:r>
        <w:t xml:space="preserve"> </w:t>
      </w:r>
      <m:oMath>
        <m:sSub>
          <m:e>
            <m:r>
              <m:t>W</m:t>
            </m:r>
          </m:e>
          <m:sub>
            <m:r>
              <m:t>i</m:t>
            </m:r>
            <m:r>
              <m:t>n</m:t>
            </m:r>
          </m:sub>
        </m:sSub>
        <m:r>
          <m:rPr>
            <m:sty m:val="p"/>
          </m:rPr>
          <m:t>×</m:t>
        </m:r>
        <m:sSub>
          <m:e>
            <m:r>
              <m:t>H</m:t>
            </m:r>
          </m:e>
          <m:sub>
            <m:r>
              <m:t>i</m:t>
            </m:r>
            <m:r>
              <m:t>n</m:t>
            </m:r>
          </m:sub>
        </m:sSub>
        <m:r>
          <m:rPr>
            <m:sty m:val="p"/>
          </m:rPr>
          <m:t>×</m:t>
        </m:r>
        <m:sSub>
          <m:e>
            <m:r>
              <m:t>D</m:t>
            </m:r>
          </m:e>
          <m:sub>
            <m:r>
              <m:t>i</m:t>
            </m:r>
            <m:r>
              <m:t>n</m:t>
            </m:r>
          </m:sub>
        </m:sSub>
      </m:oMath>
      <w:r>
        <w:t xml:space="preserve">,</w:t>
      </w:r>
      <w:r>
        <w:t xml:space="preserve"> </w:t>
      </w:r>
      <m:oMath>
        <m:r>
          <m:t>K</m:t>
        </m:r>
      </m:oMath>
      <w:r>
        <w:t xml:space="preserve"> </w:t>
      </w:r>
      <w:r>
        <w:t xml:space="preserve">filters of</w:t>
      </w:r>
      <w:r>
        <w:t xml:space="preserve"> </w:t>
      </w:r>
      <w:r>
        <w:t xml:space="preserve">size</w:t>
      </w:r>
      <w:r>
        <w:t xml:space="preserve"> </w:t>
      </w:r>
      <m:oMath>
        <m:r>
          <m:t>F</m:t>
        </m:r>
        <m:r>
          <m:rPr>
            <m:sty m:val="p"/>
          </m:rPr>
          <m:t>×</m:t>
        </m:r>
        <m:r>
          <m:t>F</m:t>
        </m:r>
      </m:oMath>
      <w:r>
        <w:t xml:space="preserve">, stride</w:t>
      </w:r>
      <w:r>
        <w:t xml:space="preserve"> </w:t>
      </w:r>
      <m:oMath>
        <m:r>
          <m:t>S</m:t>
        </m:r>
      </m:oMath>
      <w:r>
        <w:t xml:space="preserve"> </w:t>
      </w:r>
      <w:r>
        <w:t xml:space="preserve">and padding</w:t>
      </w:r>
      <w:r>
        <w:t xml:space="preserve"> </w:t>
      </w:r>
      <m:oMath>
        <m:r>
          <m:t>P</m:t>
        </m:r>
      </m:oMath>
      <w:r>
        <w:t xml:space="preserve">:</w:t>
      </w:r>
    </w:p>
    <w:p>
      <w:pPr>
        <w:pStyle w:val="BodyText"/>
      </w:pPr>
      <m:oMathPara>
        <m:oMathParaPr>
          <m:jc m:val="center"/>
        </m:oMathParaPr>
        <m:oMath>
          <m:sSub>
            <m:e>
              <m:r>
                <m:t>W</m:t>
              </m:r>
            </m:e>
            <m:sub>
              <m:r>
                <m:t>o</m:t>
              </m:r>
              <m:r>
                <m:t>u</m:t>
              </m:r>
              <m:r>
                <m:t>t</m:t>
              </m:r>
            </m:sub>
          </m:sSub>
          <m:r>
            <m:rPr>
              <m:sty m:val="p"/>
            </m:rPr>
            <m:t>=</m:t>
          </m:r>
          <m:d>
            <m:dPr>
              <m:begChr m:val="⌊"/>
              <m:endChr m:val="⌋"/>
              <m:sepChr m:val=""/>
              <m:grow/>
            </m:dPr>
            <m:e>
              <m:f>
                <m:fPr>
                  <m:type m:val="bar"/>
                </m:fPr>
                <m:num>
                  <m:sSub>
                    <m:e>
                      <m:r>
                        <m:t>W</m:t>
                      </m:r>
                    </m:e>
                    <m:sub>
                      <m:r>
                        <m:t>i</m:t>
                      </m:r>
                      <m:r>
                        <m:t>n</m:t>
                      </m:r>
                    </m:sub>
                  </m:sSub>
                  <m:r>
                    <m:rPr>
                      <m:sty m:val="p"/>
                    </m:rPr>
                    <m:t>−</m:t>
                  </m:r>
                  <m:r>
                    <m:t>F</m:t>
                  </m:r>
                  <m:r>
                    <m:rPr>
                      <m:sty m:val="p"/>
                    </m:rPr>
                    <m:t>+</m:t>
                  </m:r>
                  <m:r>
                    <m:t>2</m:t>
                  </m:r>
                  <m:r>
                    <m:t>P</m:t>
                  </m:r>
                </m:num>
                <m:den>
                  <m:r>
                    <m:t>S</m:t>
                  </m:r>
                </m:den>
              </m:f>
            </m:e>
          </m:d>
          <m:r>
            <m:rPr>
              <m:sty m:val="p"/>
            </m:rPr>
            <m:t>+</m:t>
          </m:r>
          <m:r>
            <m:t>1</m:t>
          </m:r>
          <m:r>
            <m:rPr>
              <m:sty m:val="p"/>
            </m:rPr>
            <m:t>,</m:t>
          </m:r>
          <m:r>
            <m:t> </m:t>
          </m:r>
          <m:r>
            <m:t> </m:t>
          </m:r>
          <m:sSub>
            <m:e>
              <m:r>
                <m:t>H</m:t>
              </m:r>
            </m:e>
            <m:sub>
              <m:r>
                <m:t>o</m:t>
              </m:r>
              <m:r>
                <m:t>u</m:t>
              </m:r>
              <m:r>
                <m:t>t</m:t>
              </m:r>
            </m:sub>
          </m:sSub>
          <m:r>
            <m:rPr>
              <m:sty m:val="p"/>
            </m:rPr>
            <m:t>=</m:t>
          </m:r>
          <m:d>
            <m:dPr>
              <m:begChr m:val="⌊"/>
              <m:endChr m:val="⌋"/>
              <m:sepChr m:val=""/>
              <m:grow/>
            </m:dPr>
            <m:e>
              <m:f>
                <m:fPr>
                  <m:type m:val="bar"/>
                </m:fPr>
                <m:num>
                  <m:sSub>
                    <m:e>
                      <m:r>
                        <m:t>H</m:t>
                      </m:r>
                    </m:e>
                    <m:sub>
                      <m:r>
                        <m:t>i</m:t>
                      </m:r>
                      <m:r>
                        <m:t>n</m:t>
                      </m:r>
                    </m:sub>
                  </m:sSub>
                  <m:r>
                    <m:rPr>
                      <m:sty m:val="p"/>
                    </m:rPr>
                    <m:t>−</m:t>
                  </m:r>
                  <m:r>
                    <m:t>F</m:t>
                  </m:r>
                  <m:r>
                    <m:rPr>
                      <m:sty m:val="p"/>
                    </m:rPr>
                    <m:t>+</m:t>
                  </m:r>
                  <m:r>
                    <m:t>2</m:t>
                  </m:r>
                  <m:r>
                    <m:t>P</m:t>
                  </m:r>
                </m:num>
                <m:den>
                  <m:r>
                    <m:t>S</m:t>
                  </m:r>
                </m:den>
              </m:f>
            </m:e>
          </m:d>
          <m:r>
            <m:rPr>
              <m:sty m:val="p"/>
            </m:rPr>
            <m:t>+</m:t>
          </m:r>
          <m:r>
            <m:t>1</m:t>
          </m:r>
          <m:r>
            <m:rPr>
              <m:sty m:val="p"/>
            </m:rPr>
            <m:t>,</m:t>
          </m:r>
          <m:r>
            <m:t> </m:t>
          </m:r>
          <m:r>
            <m:t> </m:t>
          </m:r>
          <m:sSub>
            <m:e>
              <m:r>
                <m:t>D</m:t>
              </m:r>
            </m:e>
            <m:sub>
              <m:r>
                <m:t>o</m:t>
              </m:r>
              <m:r>
                <m:t>u</m:t>
              </m:r>
              <m:r>
                <m:t>t</m:t>
              </m:r>
            </m:sub>
          </m:sSub>
          <m:r>
            <m:rPr>
              <m:sty m:val="p"/>
            </m:rPr>
            <m:t>=</m:t>
          </m:r>
          <m:r>
            <m:t>K</m:t>
          </m:r>
        </m:oMath>
      </m:oMathPara>
    </w:p>
    <w:p>
      <w:pPr>
        <w:pStyle w:val="FirstParagraph"/>
      </w:pPr>
      <w:r>
        <w:t xml:space="preserve">Each filter spans the full input depth, so it has</w:t>
      </w:r>
      <w:r>
        <w:t xml:space="preserve"> </w:t>
      </w:r>
      <m:oMath>
        <m:r>
          <m:t>F</m:t>
        </m:r>
        <m:r>
          <m:rPr>
            <m:sty m:val="p"/>
          </m:rPr>
          <m:t>⋅</m:t>
        </m:r>
        <m:r>
          <m:t>F</m:t>
        </m:r>
        <m:r>
          <m:rPr>
            <m:sty m:val="p"/>
          </m:rPr>
          <m:t>⋅</m:t>
        </m:r>
        <m:sSub>
          <m:e>
            <m:r>
              <m:t>D</m:t>
            </m:r>
          </m:e>
          <m:sub>
            <m:r>
              <m:t>i</m:t>
            </m:r>
            <m:r>
              <m:t>n</m:t>
            </m:r>
          </m:sub>
        </m:sSub>
      </m:oMath>
      <w:r>
        <w:t xml:space="preserve"> </w:t>
      </w:r>
      <w:r>
        <w:t xml:space="preserve">weights plus one bias:</w:t>
      </w:r>
    </w:p>
    <w:p>
      <w:pPr>
        <w:pStyle w:val="BodyText"/>
      </w:pPr>
      <m:oMathPara>
        <m:oMathParaPr>
          <m:jc m:val="center"/>
        </m:oMathParaPr>
        <m:oMath>
          <m:sSub>
            <m:e>
              <m:r>
                <m:rPr>
                  <m:nor/>
                  <m:sty m:val="p"/>
                </m:rPr>
                <m:t>Params</m:t>
              </m:r>
            </m:e>
            <m:sub>
              <m:r>
                <m:t>c</m:t>
              </m:r>
              <m:r>
                <m:t>o</m:t>
              </m:r>
              <m:r>
                <m:t>n</m:t>
              </m:r>
              <m:r>
                <m:t>v</m:t>
              </m:r>
            </m:sub>
          </m:sSub>
          <m:r>
            <m:rPr>
              <m:sty m:val="p"/>
            </m:rPr>
            <m:t>=</m:t>
          </m:r>
          <m:d>
            <m:dPr>
              <m:begChr m:val="("/>
              <m:endChr m:val=")"/>
              <m:sepChr m:val=""/>
              <m:grow/>
            </m:dPr>
            <m:e>
              <m:r>
                <m:t>F</m:t>
              </m:r>
              <m:r>
                <m:rPr>
                  <m:sty m:val="p"/>
                </m:rPr>
                <m:t>⋅</m:t>
              </m:r>
              <m:r>
                <m:t>F</m:t>
              </m:r>
              <m:r>
                <m:rPr>
                  <m:sty m:val="p"/>
                </m:rPr>
                <m:t>⋅</m:t>
              </m:r>
              <m:sSub>
                <m:e>
                  <m:r>
                    <m:t>D</m:t>
                  </m:r>
                </m:e>
                <m:sub>
                  <m:r>
                    <m:t>i</m:t>
                  </m:r>
                  <m:r>
                    <m:t>n</m:t>
                  </m:r>
                </m:sub>
              </m:sSub>
              <m:r>
                <m:rPr>
                  <m:sty m:val="p"/>
                </m:rPr>
                <m:t>+</m:t>
              </m:r>
              <m:r>
                <m:t>1</m:t>
              </m:r>
            </m:e>
          </m:d>
          <m:r>
            <m:rPr>
              <m:sty m:val="p"/>
            </m:rPr>
            <m:t>⋅</m:t>
          </m:r>
          <m:r>
            <m:t>K</m:t>
          </m:r>
        </m:oMath>
      </m:oMathPara>
    </w:p>
    <w:p>
      <w:pPr>
        <w:pStyle w:val="FirstParagraph"/>
      </w:pPr>
      <w:r>
        <w:rPr>
          <w:bCs/>
          <w:b/>
        </w:rPr>
        <w:t xml:space="preserve">Parameter sharing vs. fully connected.</w:t>
      </w:r>
      <w:r>
        <w:t xml:space="preserve"> </w:t>
      </w:r>
      <w:r>
        <w:t xml:space="preserve">A conv filter uses the same</w:t>
      </w:r>
      <w:r>
        <w:t xml:space="preserve"> </w:t>
      </w:r>
      <w:r>
        <w:t xml:space="preserve">weights at every spatial position, so the count above does not depend on</w:t>
      </w:r>
      <w:r>
        <w:t xml:space="preserve"> </w:t>
      </w:r>
      <m:oMath>
        <m:sSub>
          <m:e>
            <m:r>
              <m:t>W</m:t>
            </m:r>
          </m:e>
          <m:sub>
            <m:r>
              <m:t>i</m:t>
            </m:r>
            <m:r>
              <m:t>n</m:t>
            </m:r>
          </m:sub>
        </m:sSub>
      </m:oMath>
      <w:r>
        <w:t xml:space="preserve"> </w:t>
      </w:r>
      <w:r>
        <w:t xml:space="preserve">or</w:t>
      </w:r>
      <w:r>
        <w:t xml:space="preserve"> </w:t>
      </w:r>
      <m:oMath>
        <m:sSub>
          <m:e>
            <m:r>
              <m:t>H</m:t>
            </m:r>
          </m:e>
          <m:sub>
            <m:r>
              <m:t>i</m:t>
            </m:r>
            <m:r>
              <m:t>n</m:t>
            </m:r>
          </m:sub>
        </m:sSub>
      </m:oMath>
      <w:r>
        <w:t xml:space="preserve">. A fully connected layer mapping the same input to</w:t>
      </w:r>
      <w:r>
        <w:t xml:space="preserve"> </w:t>
      </w:r>
      <w:r>
        <w:t xml:space="preserve">the same output volume needs a separate weight for every input–output</w:t>
      </w:r>
      <w:r>
        <w:t xml:space="preserve"> </w:t>
      </w:r>
      <w:r>
        <w:t xml:space="preserve">pair:</w:t>
      </w:r>
    </w:p>
    <w:p>
      <w:pPr>
        <w:pStyle w:val="BodyText"/>
      </w:pPr>
      <m:oMathPara>
        <m:oMathParaPr>
          <m:jc m:val="center"/>
        </m:oMathParaPr>
        <m:oMath>
          <m:sSub>
            <m:e>
              <m:r>
                <m:rPr>
                  <m:nor/>
                  <m:sty m:val="p"/>
                </m:rPr>
                <m:t>Params</m:t>
              </m:r>
            </m:e>
            <m:sub>
              <m:r>
                <m:t>F</m:t>
              </m:r>
              <m:r>
                <m:t>C</m:t>
              </m:r>
            </m:sub>
          </m:sSub>
          <m:r>
            <m:rPr>
              <m:sty m:val="p"/>
            </m:rPr>
            <m:t>=</m:t>
          </m:r>
          <m:d>
            <m:dPr>
              <m:begChr m:val="("/>
              <m:endChr m:val=")"/>
              <m:sepChr m:val=""/>
              <m:grow/>
            </m:dPr>
            <m:e>
              <m:sSub>
                <m:e>
                  <m:r>
                    <m:t>W</m:t>
                  </m:r>
                </m:e>
                <m:sub>
                  <m:r>
                    <m:t>i</m:t>
                  </m:r>
                  <m:r>
                    <m:t>n</m:t>
                  </m:r>
                </m:sub>
              </m:sSub>
              <m:sSub>
                <m:e>
                  <m:r>
                    <m:t>H</m:t>
                  </m:r>
                </m:e>
                <m:sub>
                  <m:r>
                    <m:t>i</m:t>
                  </m:r>
                  <m:r>
                    <m:t>n</m:t>
                  </m:r>
                </m:sub>
              </m:sSub>
              <m:sSub>
                <m:e>
                  <m:r>
                    <m:t>D</m:t>
                  </m:r>
                </m:e>
                <m:sub>
                  <m:r>
                    <m:t>i</m:t>
                  </m:r>
                  <m:r>
                    <m:t>n</m:t>
                  </m:r>
                </m:sub>
              </m:sSub>
            </m:e>
          </m:d>
          <m:r>
            <m:rPr>
              <m:sty m:val="p"/>
            </m:rPr>
            <m:t>⋅</m:t>
          </m:r>
          <m:d>
            <m:dPr>
              <m:begChr m:val="("/>
              <m:endChr m:val=")"/>
              <m:sepChr m:val=""/>
              <m:grow/>
            </m:dPr>
            <m:e>
              <m:sSub>
                <m:e>
                  <m:r>
                    <m:t>W</m:t>
                  </m:r>
                </m:e>
                <m:sub>
                  <m:r>
                    <m:t>o</m:t>
                  </m:r>
                  <m:r>
                    <m:t>u</m:t>
                  </m:r>
                  <m:r>
                    <m:t>t</m:t>
                  </m:r>
                </m:sub>
              </m:sSub>
              <m:sSub>
                <m:e>
                  <m:r>
                    <m:t>H</m:t>
                  </m:r>
                </m:e>
                <m:sub>
                  <m:r>
                    <m:t>o</m:t>
                  </m:r>
                  <m:r>
                    <m:t>u</m:t>
                  </m:r>
                  <m:r>
                    <m:t>t</m:t>
                  </m:r>
                </m:sub>
              </m:sSub>
              <m:sSub>
                <m:e>
                  <m:r>
                    <m:t>D</m:t>
                  </m:r>
                </m:e>
                <m:sub>
                  <m:r>
                    <m:t>o</m:t>
                  </m:r>
                  <m:r>
                    <m:t>u</m:t>
                  </m:r>
                  <m:r>
                    <m:t>t</m:t>
                  </m:r>
                </m:sub>
              </m:sSub>
            </m:e>
          </m:d>
          <m:r>
            <m:rPr>
              <m:sty m:val="p"/>
            </m:rPr>
            <m:t>+</m:t>
          </m:r>
          <m:sSub>
            <m:e>
              <m:r>
                <m:t>W</m:t>
              </m:r>
            </m:e>
            <m:sub>
              <m:r>
                <m:t>o</m:t>
              </m:r>
              <m:r>
                <m:t>u</m:t>
              </m:r>
              <m:r>
                <m:t>t</m:t>
              </m:r>
            </m:sub>
          </m:sSub>
          <m:sSub>
            <m:e>
              <m:r>
                <m:t>H</m:t>
              </m:r>
            </m:e>
            <m:sub>
              <m:r>
                <m:t>o</m:t>
              </m:r>
              <m:r>
                <m:t>u</m:t>
              </m:r>
              <m:r>
                <m:t>t</m:t>
              </m:r>
            </m:sub>
          </m:sSub>
          <m:sSub>
            <m:e>
              <m:r>
                <m:t>D</m:t>
              </m:r>
            </m:e>
            <m:sub>
              <m:r>
                <m:t>o</m:t>
              </m:r>
              <m:r>
                <m:t>u</m:t>
              </m:r>
              <m:r>
                <m:t>t</m:t>
              </m:r>
            </m:sub>
          </m:sSub>
        </m:oMath>
      </m:oMathPara>
    </w:p>
    <w:p>
      <w:pPr>
        <w:pStyle w:val="FirstParagraph"/>
      </w:pPr>
      <w:r>
        <w:t xml:space="preserve">Example: a</w:t>
      </w:r>
      <w:r>
        <w:t xml:space="preserve"> </w:t>
      </w:r>
      <m:oMath>
        <m:r>
          <m:t>32</m:t>
        </m:r>
        <m:r>
          <m:rPr>
            <m:sty m:val="p"/>
          </m:rPr>
          <m:t>×</m:t>
        </m:r>
        <m:r>
          <m:t>32</m:t>
        </m:r>
        <m:r>
          <m:rPr>
            <m:sty m:val="p"/>
          </m:rPr>
          <m:t>×</m:t>
        </m:r>
        <m:r>
          <m:t>3</m:t>
        </m:r>
      </m:oMath>
      <w:r>
        <w:t xml:space="preserve"> </w:t>
      </w:r>
      <w:r>
        <w:t xml:space="preserve">input with</w:t>
      </w:r>
      <w:r>
        <w:t xml:space="preserve"> </w:t>
      </w:r>
      <m:oMath>
        <m:r>
          <m:t>K</m:t>
        </m:r>
        <m:r>
          <m:rPr>
            <m:sty m:val="p"/>
          </m:rPr>
          <m:t>=</m:t>
        </m:r>
        <m:r>
          <m:t>32</m:t>
        </m:r>
      </m:oMath>
      <w:r>
        <w:t xml:space="preserve">,</w:t>
      </w:r>
      <w:r>
        <w:t xml:space="preserve"> </w:t>
      </w:r>
      <m:oMath>
        <m:r>
          <m:t>F</m:t>
        </m:r>
        <m:r>
          <m:rPr>
            <m:sty m:val="p"/>
          </m:rPr>
          <m:t>=</m:t>
        </m:r>
        <m:r>
          <m:t>3</m:t>
        </m:r>
      </m:oMath>
      <w:r>
        <w:t xml:space="preserve">,</w:t>
      </w:r>
      <w:r>
        <w:t xml:space="preserve"> </w:t>
      </w:r>
      <m:oMath>
        <m:r>
          <m:t>P</m:t>
        </m:r>
        <m:r>
          <m:rPr>
            <m:sty m:val="p"/>
          </m:rPr>
          <m:t>=</m:t>
        </m:r>
        <m:r>
          <m:t>1</m:t>
        </m:r>
      </m:oMath>
      <w:r>
        <w:t xml:space="preserve">,</w:t>
      </w:r>
      <w:r>
        <w:t xml:space="preserve"> </w:t>
      </w:r>
      <m:oMath>
        <m:r>
          <m:t>S</m:t>
        </m:r>
        <m:r>
          <m:rPr>
            <m:sty m:val="p"/>
          </m:rPr>
          <m:t>=</m:t>
        </m:r>
        <m:r>
          <m:t>1</m:t>
        </m:r>
      </m:oMath>
      <w:r>
        <w:t xml:space="preserve"> </w:t>
      </w:r>
      <w:r>
        <w:t xml:space="preserve">gives</w:t>
      </w:r>
      <w:r>
        <w:t xml:space="preserve"> </w:t>
      </w:r>
      <m:oMath>
        <m:r>
          <m:t>32</m:t>
        </m:r>
        <m:r>
          <m:rPr>
            <m:sty m:val="p"/>
          </m:rPr>
          <m:t>×</m:t>
        </m:r>
        <m:r>
          <m:t>32</m:t>
        </m:r>
        <m:r>
          <m:rPr>
            <m:sty m:val="p"/>
          </m:rPr>
          <m:t>×</m:t>
        </m:r>
        <m:r>
          <m:t>32</m:t>
        </m:r>
      </m:oMath>
      <w:r>
        <w:t xml:space="preserve">. Conv:</w:t>
      </w:r>
      <w:r>
        <w:t xml:space="preserve"> </w:t>
      </w:r>
      <m:oMath>
        <m:d>
          <m:dPr>
            <m:begChr m:val="("/>
            <m:endChr m:val=")"/>
            <m:sepChr m:val=""/>
            <m:grow/>
          </m:dPr>
          <m:e>
            <m:r>
              <m:t>3</m:t>
            </m:r>
            <m:r>
              <m:rPr>
                <m:sty m:val="p"/>
              </m:rPr>
              <m:t>⋅</m:t>
            </m:r>
            <m:r>
              <m:t>3</m:t>
            </m:r>
            <m:r>
              <m:rPr>
                <m:sty m:val="p"/>
              </m:rPr>
              <m:t>⋅</m:t>
            </m:r>
            <m:r>
              <m:t>3</m:t>
            </m:r>
            <m:r>
              <m:rPr>
                <m:sty m:val="p"/>
              </m:rPr>
              <m:t>+</m:t>
            </m:r>
            <m:r>
              <m:t>1</m:t>
            </m:r>
          </m:e>
        </m:d>
        <m:r>
          <m:rPr>
            <m:sty m:val="p"/>
          </m:rPr>
          <m:t>⋅</m:t>
        </m:r>
        <m:r>
          <m:t>32</m:t>
        </m:r>
        <m:r>
          <m:rPr>
            <m:sty m:val="p"/>
          </m:rPr>
          <m:t>=</m:t>
        </m:r>
        <m:r>
          <m:t>896</m:t>
        </m:r>
      </m:oMath>
      <w:r>
        <w:t xml:space="preserve"> </w:t>
      </w:r>
      <w:r>
        <w:t xml:space="preserve">parameters. FC:</w:t>
      </w:r>
      <w:r>
        <w:t xml:space="preserve"> </w:t>
      </w:r>
      <m:oMath>
        <m:r>
          <m:t>3</m:t>
        </m:r>
        <m:r>
          <m:rPr>
            <m:sty m:val="p"/>
          </m:rPr>
          <m:t>,</m:t>
        </m:r>
        <m:r>
          <m:t>072</m:t>
        </m:r>
        <m:r>
          <m:rPr>
            <m:sty m:val="p"/>
          </m:rPr>
          <m:t>×</m:t>
        </m:r>
        <m:r>
          <m:t>32</m:t>
        </m:r>
        <m:r>
          <m:rPr>
            <m:sty m:val="p"/>
          </m:rPr>
          <m:t>,</m:t>
        </m:r>
        <m:r>
          <m:t>768</m:t>
        </m:r>
        <m:r>
          <m:rPr>
            <m:sty m:val="p"/>
          </m:rPr>
          <m:t>+</m:t>
        </m:r>
        <m:r>
          <m:t>32</m:t>
        </m:r>
        <m:r>
          <m:rPr>
            <m:sty m:val="p"/>
          </m:rPr>
          <m:t>,</m:t>
        </m:r>
        <m:r>
          <m:t>768</m:t>
        </m:r>
        <m:r>
          <m:rPr>
            <m:sty m:val="p"/>
          </m:rPr>
          <m:t>=</m:t>
        </m:r>
        <m:r>
          <m:t>100</m:t>
        </m:r>
        <m:r>
          <m:rPr>
            <m:sty m:val="p"/>
          </m:rPr>
          <m:t>,</m:t>
        </m:r>
        <m:r>
          <m:t>696</m:t>
        </m:r>
        <m:r>
          <m:rPr>
            <m:sty m:val="p"/>
          </m:rPr>
          <m:t>,</m:t>
        </m:r>
        <m:r>
          <m:t>064</m:t>
        </m:r>
      </m:oMath>
      <w:r>
        <w:t xml:space="preserve"> </w:t>
      </w:r>
      <w:r>
        <w:t xml:space="preserve">parameters. Sharing also</w:t>
      </w:r>
      <w:r>
        <w:t xml:space="preserve"> </w:t>
      </w:r>
      <w:r>
        <w:t xml:space="preserve">builds in translation equivariance: a feature detected in one place is</w:t>
      </w:r>
      <w:r>
        <w:t xml:space="preserve"> </w:t>
      </w:r>
      <w:r>
        <w:t xml:space="preserve">detected anywhere.</w:t>
      </w:r>
    </w:p>
    <w:bookmarkEnd w:id="20"/>
    <w:bookmarkStart w:id="21" w:name="b-activation-functions"/>
    <w:p>
      <w:pPr>
        <w:pStyle w:val="Heading2"/>
      </w:pPr>
      <w:r>
        <w:t xml:space="preserve">(b) Activation functions</w:t>
      </w:r>
    </w:p>
    <w:tbl>
      <w:tblPr>
        <w:tblStyle w:val="Table"/>
        <w:tblW w:type="pct" w:w="4921"/>
        <w:tblLook w:firstRow="1" w:lastRow="0" w:firstColumn="0" w:lastColumn="0" w:noHBand="0" w:noVBand="0" w:val="0020"/>
        <w:jc w:val="start"/>
      </w:tblPr>
      <w:tblGrid>
        <w:gridCol w:w="942"/>
        <w:gridCol w:w="2828"/>
        <w:gridCol w:w="942"/>
        <w:gridCol w:w="942"/>
        <w:gridCol w:w="2137"/>
      </w:tblGrid>
      <w:tr>
        <w:trPr>
          <w:tblHeader w:val="true"/>
        </w:trPr>
        <w:tc>
          <w:tcPr/>
          <w:p>
            <w:pPr>
              <w:pStyle w:val="Compact"/>
              <w:jc w:val="left"/>
            </w:pPr>
            <w:r>
              <w:t xml:space="preserve">Function</w:t>
            </w:r>
          </w:p>
        </w:tc>
        <w:tc>
          <w:tcPr/>
          <w:p>
            <w:pPr>
              <w:pStyle w:val="Compact"/>
              <w:jc w:val="left"/>
            </w:pPr>
            <w:r>
              <w:t xml:space="preserve">Formula</w:t>
            </w:r>
          </w:p>
        </w:tc>
        <w:tc>
          <w:tcPr/>
          <w:p>
            <w:pPr>
              <w:pStyle w:val="Compact"/>
              <w:jc w:val="left"/>
            </w:pPr>
            <w:r>
              <w:t xml:space="preserve">Range</w:t>
            </w:r>
          </w:p>
        </w:tc>
        <w:tc>
          <w:tcPr/>
          <w:p>
            <w:pPr>
              <w:pStyle w:val="Compact"/>
              <w:jc w:val="left"/>
            </w:pPr>
            <w:r>
              <w:t xml:space="preserve">Max derivative</w:t>
            </w:r>
          </w:p>
        </w:tc>
        <w:tc>
          <w:tcPr/>
          <w:p>
            <w:pPr>
              <w:pStyle w:val="Compact"/>
              <w:jc w:val="left"/>
            </w:pPr>
            <w:r>
              <w:t xml:space="preserve">Saturation / issue</w:t>
            </w:r>
          </w:p>
        </w:tc>
      </w:tr>
      <w:tr>
        <w:tc>
          <w:tcPr/>
          <w:p>
            <w:pPr>
              <w:pStyle w:val="Compact"/>
              <w:jc w:val="left"/>
            </w:pPr>
            <w:r>
              <w:t xml:space="preserve">Sigmoid</w:t>
            </w:r>
          </w:p>
        </w:tc>
        <w:tc>
          <w:tcPr/>
          <w:p>
            <w:pPr>
              <w:pStyle w:val="Compact"/>
              <w:jc w:val="left"/>
            </w:pPr>
            <m:oMath>
              <m:r>
                <m:t>σ</m:t>
              </m:r>
              <m:d>
                <m:dPr>
                  <m:begChr m:val="("/>
                  <m:endChr m:val=")"/>
                  <m:sepChr m:val=""/>
                  <m:grow/>
                </m:dPr>
                <m:e>
                  <m:r>
                    <m:t>z</m:t>
                  </m:r>
                </m:e>
              </m:d>
              <m:r>
                <m:rPr>
                  <m:sty m:val="p"/>
                </m:rPr>
                <m:t>=</m:t>
              </m:r>
              <m:r>
                <m:t>1</m:t>
              </m:r>
              <m:r>
                <m:rPr>
                  <m:sty m:val="p"/>
                </m:rPr>
                <m:t>/</m:t>
              </m:r>
              <m:d>
                <m:dPr>
                  <m:begChr m:val="("/>
                  <m:endChr m:val=")"/>
                  <m:sepChr m:val=""/>
                  <m:grow/>
                </m:dPr>
                <m:e>
                  <m:r>
                    <m:t>1</m:t>
                  </m:r>
                  <m:r>
                    <m:rPr>
                      <m:sty m:val="p"/>
                    </m:rPr>
                    <m:t>+</m:t>
                  </m:r>
                  <m:sSup>
                    <m:e>
                      <m:r>
                        <m:t>e</m:t>
                      </m:r>
                    </m:e>
                    <m:sup>
                      <m:r>
                        <m:rPr>
                          <m:sty m:val="p"/>
                        </m:rPr>
                        <m:t>−</m:t>
                      </m:r>
                      <m:r>
                        <m:t>z</m:t>
                      </m:r>
                    </m:sup>
                  </m:sSup>
                </m:e>
              </m:d>
            </m:oMath>
          </w:p>
        </w:tc>
        <w:tc>
          <w:tcPr/>
          <w:p>
            <w:pPr>
              <w:pStyle w:val="Compact"/>
              <w:jc w:val="left"/>
            </w:pPr>
            <w:r>
              <w:t xml:space="preserve">(0, 1)</w:t>
            </w:r>
          </w:p>
        </w:tc>
        <w:tc>
          <w:tcPr/>
          <w:p>
            <w:pPr>
              <w:pStyle w:val="Compact"/>
              <w:jc w:val="left"/>
            </w:pPr>
            <w:r>
              <w:t xml:space="preserve">0.25 at</w:t>
            </w:r>
            <w:r>
              <w:t xml:space="preserve"> </w:t>
            </w:r>
            <m:oMath>
              <m:r>
                <m:t>z</m:t>
              </m:r>
              <m:r>
                <m:rPr>
                  <m:sty m:val="p"/>
                </m:rPr>
                <m:t>=</m:t>
              </m:r>
              <m:r>
                <m:t>0</m:t>
              </m:r>
            </m:oMath>
          </w:p>
        </w:tc>
        <w:tc>
          <w:tcPr/>
          <w:p>
            <w:pPr>
              <w:pStyle w:val="Compact"/>
              <w:jc w:val="left"/>
            </w:pPr>
            <w:r>
              <w:t xml:space="preserve">Saturates at both ends</w:t>
            </w:r>
            <w:r>
              <w:t xml:space="preserve"> </w:t>
            </w:r>
            <w:r>
              <w:t xml:space="preserve">(</w:t>
            </w:r>
            <m:oMath>
              <m:r>
                <m:t>σ</m:t>
              </m:r>
              <m:r>
                <m:rPr>
                  <m:sty m:val="p"/>
                </m:rPr>
                <m:t>′</m:t>
              </m:r>
              <m:r>
                <m:rPr>
                  <m:sty m:val="p"/>
                </m:rPr>
                <m:t>→</m:t>
              </m:r>
              <m:r>
                <m:t>0</m:t>
              </m:r>
            </m:oMath>
            <w:r>
              <w:t xml:space="preserve">);</w:t>
            </w:r>
            <w:r>
              <w:t xml:space="preserve"> </w:t>
            </w:r>
            <w:r>
              <w:t xml:space="preserve">not zero-centered; gradient</w:t>
            </w:r>
            <w:r>
              <w:t xml:space="preserve"> </w:t>
            </w:r>
            <w:r>
              <w:t xml:space="preserve">shrinks by at least 4× per layer</w:t>
            </w:r>
          </w:p>
        </w:tc>
      </w:tr>
      <w:tr>
        <w:tc>
          <w:tcPr/>
          <w:p>
            <w:pPr>
              <w:pStyle w:val="Compact"/>
              <w:jc w:val="left"/>
            </w:pPr>
            <w:r>
              <w:t xml:space="preserve">Tanh</w:t>
            </w:r>
          </w:p>
        </w:tc>
        <w:tc>
          <w:tcPr/>
          <w:p>
            <w:pPr>
              <w:pStyle w:val="Compact"/>
              <w:jc w:val="left"/>
            </w:pPr>
            <m:oMath>
              <m:f>
                <m:fPr>
                  <m:type m:val="bar"/>
                </m:fPr>
                <m:num>
                  <m:sSup>
                    <m:e>
                      <m:r>
                        <m:t>e</m:t>
                      </m:r>
                    </m:e>
                    <m:sup>
                      <m:r>
                        <m:t>z</m:t>
                      </m:r>
                    </m:sup>
                  </m:sSup>
                  <m:r>
                    <m:rPr>
                      <m:sty m:val="p"/>
                    </m:rPr>
                    <m:t>−</m:t>
                  </m:r>
                  <m:sSup>
                    <m:e>
                      <m:r>
                        <m:t>e</m:t>
                      </m:r>
                    </m:e>
                    <m:sup>
                      <m:r>
                        <m:rPr>
                          <m:sty m:val="p"/>
                        </m:rPr>
                        <m:t>−</m:t>
                      </m:r>
                      <m:r>
                        <m:t>z</m:t>
                      </m:r>
                    </m:sup>
                  </m:sSup>
                </m:num>
                <m:den>
                  <m:sSup>
                    <m:e>
                      <m:r>
                        <m:t>e</m:t>
                      </m:r>
                    </m:e>
                    <m:sup>
                      <m:r>
                        <m:t>z</m:t>
                      </m:r>
                    </m:sup>
                  </m:sSup>
                  <m:r>
                    <m:rPr>
                      <m:sty m:val="p"/>
                    </m:rPr>
                    <m:t>+</m:t>
                  </m:r>
                  <m:sSup>
                    <m:e>
                      <m:r>
                        <m:t>e</m:t>
                      </m:r>
                    </m:e>
                    <m:sup>
                      <m:r>
                        <m:rPr>
                          <m:sty m:val="p"/>
                        </m:rPr>
                        <m:t>−</m:t>
                      </m:r>
                      <m:r>
                        <m:t>z</m:t>
                      </m:r>
                    </m:sup>
                  </m:sSup>
                </m:den>
              </m:f>
            </m:oMath>
          </w:p>
        </w:tc>
        <w:tc>
          <w:tcPr/>
          <w:p>
            <w:pPr>
              <w:pStyle w:val="Compact"/>
              <w:jc w:val="left"/>
            </w:pPr>
            <w:r>
              <w:t xml:space="preserve">(−1, 1)</w:t>
            </w:r>
          </w:p>
        </w:tc>
        <w:tc>
          <w:tcPr/>
          <w:p>
            <w:pPr>
              <w:pStyle w:val="Compact"/>
              <w:jc w:val="left"/>
            </w:pPr>
            <w:r>
              <w:t xml:space="preserve">1 at</w:t>
            </w:r>
            <w:r>
              <w:t xml:space="preserve"> </w:t>
            </w:r>
            <m:oMath>
              <m:r>
                <m:t>z</m:t>
              </m:r>
              <m:r>
                <m:rPr>
                  <m:sty m:val="p"/>
                </m:rPr>
                <m:t>=</m:t>
              </m:r>
              <m:r>
                <m:t>0</m:t>
              </m:r>
            </m:oMath>
          </w:p>
        </w:tc>
        <w:tc>
          <w:tcPr/>
          <w:p>
            <w:pPr>
              <w:pStyle w:val="Compact"/>
              <w:jc w:val="left"/>
            </w:pPr>
            <w:r>
              <w:t xml:space="preserve">Zero-centered, but still</w:t>
            </w:r>
            <w:r>
              <w:t xml:space="preserve"> </w:t>
            </w:r>
            <w:r>
              <w:t xml:space="preserve">saturates for large</w:t>
            </w:r>
            <w:r>
              <w:t xml:space="preserve"> </w:t>
            </w:r>
            <m:oMath>
              <m:d>
                <m:dPr>
                  <m:begChr m:val="|"/>
                  <m:endChr m:val="|"/>
                  <m:sepChr m:val=""/>
                  <m:grow/>
                </m:dPr>
                <m:e>
                  <m:r>
                    <m:t>z</m:t>
                  </m:r>
                </m:e>
              </m:d>
            </m:oMath>
          </w:p>
        </w:tc>
      </w:tr>
      <w:tr>
        <w:tc>
          <w:tcPr/>
          <w:p>
            <w:pPr>
              <w:pStyle w:val="Compact"/>
              <w:jc w:val="left"/>
            </w:pPr>
            <w:r>
              <w:t xml:space="preserve">ReLU</w:t>
            </w:r>
          </w:p>
        </w:tc>
        <w:tc>
          <w:tcPr/>
          <w:p>
            <w:pPr>
              <w:pStyle w:val="Compact"/>
              <w:jc w:val="left"/>
            </w:pPr>
            <m:oMath>
              <m:r>
                <m:rPr>
                  <m:sty m:val="p"/>
                </m:rPr>
                <m:t>max</m:t>
              </m:r>
              <m:d>
                <m:dPr>
                  <m:begChr m:val="("/>
                  <m:endChr m:val=")"/>
                  <m:sepChr m:val=""/>
                  <m:grow/>
                </m:dPr>
                <m:e>
                  <m:r>
                    <m:t>0</m:t>
                  </m:r>
                  <m:r>
                    <m:rPr>
                      <m:sty m:val="p"/>
                    </m:rPr>
                    <m:t>,</m:t>
                  </m:r>
                  <m:r>
                    <m:t>z</m:t>
                  </m:r>
                </m:e>
              </m:d>
            </m:oMath>
          </w:p>
        </w:tc>
        <w:tc>
          <w:tcPr/>
          <w:p>
            <w:pPr>
              <w:pStyle w:val="Compact"/>
              <w:jc w:val="left"/>
            </w:pPr>
            <w:r>
              <w:t xml:space="preserve">[0, ∞)</w:t>
            </w:r>
          </w:p>
        </w:tc>
        <w:tc>
          <w:tcPr/>
          <w:p>
            <w:pPr>
              <w:pStyle w:val="Compact"/>
              <w:jc w:val="left"/>
            </w:pPr>
            <w:r>
              <w:t xml:space="preserve">1 for</w:t>
            </w:r>
            <w:r>
              <w:t xml:space="preserve"> </w:t>
            </w:r>
            <m:oMath>
              <m:r>
                <m:t>z</m:t>
              </m:r>
              <m:r>
                <m:rPr>
                  <m:sty m:val="p"/>
                </m:rPr>
                <m:t>&gt;</m:t>
              </m:r>
              <m:r>
                <m:t>0</m:t>
              </m:r>
            </m:oMath>
          </w:p>
        </w:tc>
        <w:tc>
          <w:tcPr/>
          <w:p>
            <w:pPr>
              <w:pStyle w:val="Compact"/>
              <w:jc w:val="left"/>
            </w:pPr>
            <w:r>
              <w:t xml:space="preserve">No saturation for</w:t>
            </w:r>
            <w:r>
              <w:t xml:space="preserve"> </w:t>
            </w:r>
            <m:oMath>
              <m:r>
                <m:t>z</m:t>
              </m:r>
              <m:r>
                <m:rPr>
                  <m:sty m:val="p"/>
                </m:rPr>
                <m:t>&gt;</m:t>
              </m:r>
              <m:r>
                <m:t>0</m:t>
              </m:r>
            </m:oMath>
            <w:r>
              <w:t xml:space="preserve">, cheap,</w:t>
            </w:r>
            <w:r>
              <w:t xml:space="preserve"> </w:t>
            </w:r>
            <w:r>
              <w:t xml:space="preserve">sparse; derivative is 0 for</w:t>
            </w:r>
            <w:r>
              <w:t xml:space="preserve"> </w:t>
            </w:r>
            <m:oMath>
              <m:r>
                <m:t>z</m:t>
              </m:r>
              <m:r>
                <m:rPr>
                  <m:sty m:val="p"/>
                </m:rPr>
                <m:t>&lt;</m:t>
              </m:r>
              <m:r>
                <m:t>0</m:t>
              </m:r>
            </m:oMath>
          </w:p>
        </w:tc>
      </w:tr>
      <w:tr>
        <w:tc>
          <w:tcPr/>
          <w:p>
            <w:pPr>
              <w:pStyle w:val="Compact"/>
              <w:jc w:val="left"/>
            </w:pPr>
            <w:r>
              <w:t xml:space="preserve">Leaky ReLU</w:t>
            </w:r>
          </w:p>
        </w:tc>
        <w:tc>
          <w:tcPr/>
          <w:p>
            <w:pPr>
              <w:pStyle w:val="Compact"/>
              <w:jc w:val="left"/>
            </w:pPr>
            <m:oMath>
              <m:r>
                <m:rPr>
                  <m:sty m:val="p"/>
                </m:rPr>
                <m:t>max</m:t>
              </m:r>
              <m:d>
                <m:dPr>
                  <m:begChr m:val="("/>
                  <m:endChr m:val=")"/>
                  <m:sepChr m:val=""/>
                  <m:grow/>
                </m:dPr>
                <m:e>
                  <m:r>
                    <m:t>α</m:t>
                  </m:r>
                  <m:r>
                    <m:t>z</m:t>
                  </m:r>
                  <m:r>
                    <m:rPr>
                      <m:sty m:val="p"/>
                    </m:rPr>
                    <m:t>,</m:t>
                  </m:r>
                  <m:r>
                    <m:t>z</m:t>
                  </m:r>
                </m:e>
              </m:d>
            </m:oMath>
            <w:r>
              <w:t xml:space="preserve">,</w:t>
            </w:r>
            <w:r>
              <w:t xml:space="preserve"> </w:t>
            </w:r>
            <m:oMath>
              <m:r>
                <m:t>α</m:t>
              </m:r>
              <m:r>
                <m:rPr>
                  <m:sty m:val="p"/>
                </m:rPr>
                <m:t>≈</m:t>
              </m:r>
              <m:r>
                <m:t>0.01</m:t>
              </m:r>
            </m:oMath>
          </w:p>
        </w:tc>
        <w:tc>
          <w:tcPr/>
          <w:p>
            <w:pPr>
              <w:pStyle w:val="Compact"/>
              <w:jc w:val="left"/>
            </w:pPr>
            <w:r>
              <w:t xml:space="preserve">(−∞, ∞)</w:t>
            </w:r>
          </w:p>
        </w:tc>
        <w:tc>
          <w:tcPr/>
          <w:p>
            <w:pPr>
              <w:pStyle w:val="Compact"/>
              <w:jc w:val="left"/>
            </w:pPr>
            <w:r>
              <w:t xml:space="preserve">1 (</w:t>
            </w:r>
            <m:oMath>
              <m:r>
                <m:t>z</m:t>
              </m:r>
              <m:r>
                <m:rPr>
                  <m:sty m:val="p"/>
                </m:rPr>
                <m:t>&gt;</m:t>
              </m:r>
              <m:r>
                <m:t>0</m:t>
              </m:r>
            </m:oMath>
            <w:r>
              <w:t xml:space="preserve">),</w:t>
            </w:r>
            <w:r>
              <w:t xml:space="preserve"> </w:t>
            </w:r>
            <m:oMath>
              <m:r>
                <m:t>α</m:t>
              </m:r>
            </m:oMath>
            <w:r>
              <w:t xml:space="preserve"> </w:t>
            </w:r>
            <w:r>
              <w:t xml:space="preserve">(</w:t>
            </w:r>
            <m:oMath>
              <m:r>
                <m:t>z</m:t>
              </m:r>
              <m:r>
                <m:rPr>
                  <m:sty m:val="p"/>
                </m:rPr>
                <m:t>&lt;</m:t>
              </m:r>
              <m:r>
                <m:t>0</m:t>
              </m:r>
            </m:oMath>
            <w:r>
              <w:t xml:space="preserve">)</w:t>
            </w:r>
          </w:p>
        </w:tc>
        <w:tc>
          <w:tcPr/>
          <w:p>
            <w:pPr>
              <w:pStyle w:val="Compact"/>
              <w:jc w:val="left"/>
            </w:pPr>
            <w:r>
              <w:t xml:space="preserve">Small non-zero slope for</w:t>
            </w:r>
            <w:r>
              <w:t xml:space="preserve"> </w:t>
            </w:r>
            <m:oMath>
              <m:r>
                <m:t>z</m:t>
              </m:r>
              <m:r>
                <m:rPr>
                  <m:sty m:val="p"/>
                </m:rPr>
                <m:t>&lt;</m:t>
              </m:r>
              <m:r>
                <m:t>0</m:t>
              </m:r>
            </m:oMath>
          </w:p>
        </w:tc>
      </w:tr>
    </w:tbl>
    <w:p>
      <w:pPr>
        <w:pStyle w:val="BodyText"/>
      </w:pPr>
      <w:r>
        <w:t xml:space="preserve">Derivatives:</w:t>
      </w:r>
      <w:r>
        <w:t xml:space="preserve"> </w:t>
      </w:r>
      <m:oMath>
        <m:r>
          <m:t>σ</m:t>
        </m:r>
        <m:r>
          <m:rPr>
            <m:sty m:val="p"/>
          </m:rPr>
          <m:t>′</m:t>
        </m:r>
        <m:d>
          <m:dPr>
            <m:begChr m:val="("/>
            <m:endChr m:val=")"/>
            <m:sepChr m:val=""/>
            <m:grow/>
          </m:dPr>
          <m:e>
            <m:r>
              <m:t>z</m:t>
            </m:r>
          </m:e>
        </m:d>
        <m:r>
          <m:rPr>
            <m:sty m:val="p"/>
          </m:rPr>
          <m:t>=</m:t>
        </m:r>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oMath>
      <w:r>
        <w:t xml:space="preserve">,</w:t>
      </w:r>
      <w:r>
        <w:t xml:space="preserve"> </w:t>
      </w:r>
      <m:oMath>
        <m:r>
          <m:rPr>
            <m:sty m:val="p"/>
          </m:rPr>
          <m:t>tanh</m:t>
        </m:r>
        <m:r>
          <m:rPr>
            <m:sty m:val="p"/>
          </m:rPr>
          <m:t>′</m:t>
        </m:r>
        <m:d>
          <m:dPr>
            <m:begChr m:val="("/>
            <m:endChr m:val=")"/>
            <m:sepChr m:val=""/>
            <m:grow/>
          </m:dPr>
          <m:e>
            <m:r>
              <m:t>z</m:t>
            </m:r>
          </m:e>
        </m:d>
        <m:r>
          <m:rPr>
            <m:sty m:val="p"/>
          </m:rPr>
          <m:t>=</m:t>
        </m:r>
        <m:r>
          <m:t>1</m:t>
        </m:r>
        <m:r>
          <m:rPr>
            <m:sty m:val="p"/>
          </m:rPr>
          <m:t>−</m:t>
        </m:r>
        <m:sSup>
          <m:e>
            <m:r>
              <m:rPr>
                <m:sty m:val="p"/>
              </m:rPr>
              <m:t>tanh</m:t>
            </m:r>
          </m:e>
          <m:sup>
            <m:r>
              <m:t>2</m:t>
            </m:r>
          </m:sup>
        </m:sSup>
        <m:d>
          <m:dPr>
            <m:begChr m:val="("/>
            <m:endChr m:val=")"/>
            <m:sepChr m:val=""/>
            <m:grow/>
          </m:dPr>
          <m:e>
            <m:r>
              <m:t>z</m:t>
            </m:r>
          </m:e>
        </m:d>
      </m:oMath>
      <w:r>
        <w:t xml:space="preserve">,</w:t>
      </w:r>
      <w:r>
        <w:t xml:space="preserve"> </w:t>
      </w:r>
      <m:oMath>
        <m:r>
          <m:rPr>
            <m:nor/>
            <m:sty m:val="p"/>
          </m:rPr>
          <m:t>ReLU</m:t>
        </m:r>
        <m:r>
          <m:rPr>
            <m:sty m:val="p"/>
          </m:rPr>
          <m:t>′</m:t>
        </m:r>
        <m:d>
          <m:dPr>
            <m:begChr m:val="("/>
            <m:endChr m:val=")"/>
            <m:sepChr m:val=""/>
            <m:grow/>
          </m:dPr>
          <m:e>
            <m:r>
              <m:t>z</m:t>
            </m:r>
          </m:e>
        </m:d>
        <m:r>
          <m:rPr>
            <m:sty m:val="p"/>
          </m:rPr>
          <m:t>=</m:t>
        </m:r>
        <m:r>
          <m:t>1</m:t>
        </m:r>
      </m:oMath>
      <w:r>
        <w:t xml:space="preserve"> </w:t>
      </w:r>
      <w:r>
        <w:t xml:space="preserve">if</w:t>
      </w:r>
      <w:r>
        <w:t xml:space="preserve"> </w:t>
      </w:r>
      <m:oMath>
        <m:r>
          <m:t>z</m:t>
        </m:r>
        <m:r>
          <m:rPr>
            <m:sty m:val="p"/>
          </m:rPr>
          <m:t>&gt;</m:t>
        </m:r>
        <m:r>
          <m:t>0</m:t>
        </m:r>
      </m:oMath>
      <w:r>
        <w:t xml:space="preserve"> </w:t>
      </w:r>
      <w:r>
        <w:t xml:space="preserve">else</w:t>
      </w:r>
      <w:r>
        <w:t xml:space="preserve"> </w:t>
      </w:r>
      <m:oMath>
        <m:r>
          <m:t>0</m:t>
        </m:r>
      </m:oMath>
      <w:r>
        <w:t xml:space="preserve">.</w:t>
      </w:r>
    </w:p>
    <w:p>
      <w:pPr>
        <w:pStyle w:val="BodyText"/>
      </w:pPr>
      <w:r>
        <w:rPr>
          <w:bCs/>
          <w:b/>
        </w:rPr>
        <w:t xml:space="preserve">Dying ReLU.</w:t>
      </w:r>
      <w:r>
        <w:t xml:space="preserve"> </w:t>
      </w:r>
      <w:r>
        <w:t xml:space="preserve">If a neuron’s pre-activation</w:t>
      </w:r>
      <w:r>
        <w:t xml:space="preserve"> </w:t>
      </w:r>
      <m:oMath>
        <m:r>
          <m:t>z</m:t>
        </m:r>
        <m:r>
          <m:rPr>
            <m:sty m:val="p"/>
          </m:rPr>
          <m:t>=</m:t>
        </m:r>
        <m:sSup>
          <m:e>
            <m:r>
              <m:t>w</m:t>
            </m:r>
          </m:e>
          <m:sup>
            <m:r>
              <m:rPr>
                <m:sty m:val="p"/>
              </m:rPr>
              <m:t>⊤</m:t>
            </m:r>
          </m:sup>
        </m:sSup>
        <m:r>
          <m:t>x</m:t>
        </m:r>
        <m:r>
          <m:rPr>
            <m:sty m:val="p"/>
          </m:rPr>
          <m:t>+</m:t>
        </m:r>
        <m:r>
          <m:t>b</m:t>
        </m:r>
      </m:oMath>
      <w:r>
        <w:t xml:space="preserve"> </w:t>
      </w:r>
      <w:r>
        <w:t xml:space="preserve">becomes</w:t>
      </w:r>
      <w:r>
        <w:t xml:space="preserve"> </w:t>
      </w:r>
      <w:r>
        <w:t xml:space="preserve">negative for every input (often after a large update or a big negative</w:t>
      </w:r>
      <w:r>
        <w:t xml:space="preserve"> </w:t>
      </w:r>
      <w:r>
        <w:t xml:space="preserve">bias), its output and gradient are both 0. Its weights never update</w:t>
      </w:r>
      <w:r>
        <w:t xml:space="preserve"> </w:t>
      </w:r>
      <w:r>
        <w:t xml:space="preserve">again, so the neuron is permanently dead.</w:t>
      </w:r>
      <w:r>
        <w:t xml:space="preserve"> </w:t>
      </w:r>
      <w:r>
        <w:rPr>
          <w:bCs/>
          <w:b/>
        </w:rPr>
        <w:t xml:space="preserve">Leaky ReLU</w:t>
      </w:r>
      <w:r>
        <w:t xml:space="preserve"> </w:t>
      </w:r>
      <w:r>
        <w:t xml:space="preserve">fixes this: for</w:t>
      </w:r>
      <w:r>
        <w:t xml:space="preserve"> </w:t>
      </w:r>
      <m:oMath>
        <m:r>
          <m:t>z</m:t>
        </m:r>
        <m:r>
          <m:rPr>
            <m:sty m:val="p"/>
          </m:rPr>
          <m:t>&lt;</m:t>
        </m:r>
        <m:r>
          <m:t>0</m:t>
        </m:r>
      </m:oMath>
      <w:r>
        <w:t xml:space="preserve"> </w:t>
      </w:r>
      <w:r>
        <w:t xml:space="preserve">the gradient is</w:t>
      </w:r>
      <w:r>
        <w:t xml:space="preserve"> </w:t>
      </w:r>
      <m:oMath>
        <m:r>
          <m:t>α</m:t>
        </m:r>
      </m:oMath>
      <w:r>
        <w:t xml:space="preserve"> </w:t>
      </w:r>
      <w:r>
        <w:t xml:space="preserve">instead of 0, so the weights keep</w:t>
      </w:r>
      <w:r>
        <w:t xml:space="preserve"> </w:t>
      </w:r>
      <w:r>
        <w:t xml:space="preserve">receiving updates and the neuron can recover. (PReLU learns</w:t>
      </w:r>
      <w:r>
        <w:t xml:space="preserve"> </w:t>
      </w:r>
      <m:oMath>
        <m:r>
          <m:t>α</m:t>
        </m:r>
      </m:oMath>
      <w:r>
        <w:t xml:space="preserve">;</w:t>
      </w:r>
      <w:r>
        <w:t xml:space="preserve"> </w:t>
      </w:r>
      <w:r>
        <w:t xml:space="preserve">ELU is a smooth alternative.)</w:t>
      </w:r>
    </w:p>
    <w:bookmarkEnd w:id="21"/>
    <w:bookmarkStart w:id="22" w:name="c-two-3-3-layers-vs-one-5-5-layer"/>
    <w:p>
      <w:pPr>
        <w:pStyle w:val="Heading2"/>
      </w:pPr>
      <w:r>
        <w:t xml:space="preserve">(c) Two 3 × 3 layers vs one 5 × 5 layer</w:t>
      </w:r>
    </w:p>
    <w:p>
      <w:pPr>
        <w:pStyle w:val="FirstParagraph"/>
      </w:pPr>
      <w:r>
        <w:rPr>
          <w:bCs/>
          <w:b/>
        </w:rPr>
        <w:t xml:space="preserve">Receptive field.</w:t>
      </w:r>
      <w:r>
        <w:t xml:space="preserve"> </w:t>
      </w:r>
      <w:r>
        <w:t xml:space="preserve">For stacked layers, the receptive field grows as</w:t>
      </w:r>
    </w:p>
    <w:p>
      <w:pPr>
        <w:pStyle w:val="BodyText"/>
      </w:pPr>
      <m:oMathPara>
        <m:oMathParaPr>
          <m:jc m:val="center"/>
        </m:oMathParaPr>
        <m:oMath>
          <m:r>
            <m:t>R</m:t>
          </m:r>
          <m:sSub>
            <m:e>
              <m:r>
                <m:t>F</m:t>
              </m:r>
            </m:e>
            <m:sub>
              <m:r>
                <m:t>l</m:t>
              </m:r>
            </m:sub>
          </m:sSub>
          <m:r>
            <m:rPr>
              <m:sty m:val="p"/>
            </m:rPr>
            <m:t>=</m:t>
          </m:r>
          <m:r>
            <m:t>R</m:t>
          </m:r>
          <m:sSub>
            <m:e>
              <m:r>
                <m:t>F</m:t>
              </m:r>
            </m:e>
            <m:sub>
              <m:r>
                <m:t>l</m:t>
              </m:r>
              <m:r>
                <m:rPr>
                  <m:sty m:val="p"/>
                </m:rPr>
                <m:t>−</m:t>
              </m:r>
              <m:r>
                <m:t>1</m:t>
              </m:r>
            </m:sub>
          </m:sSub>
          <m:r>
            <m:rPr>
              <m:sty m:val="p"/>
            </m:rPr>
            <m:t>+</m:t>
          </m:r>
          <m:d>
            <m:dPr>
              <m:begChr m:val="("/>
              <m:endChr m:val=")"/>
              <m:sepChr m:val=""/>
              <m:grow/>
            </m:dPr>
            <m:e>
              <m:sSub>
                <m:e>
                  <m:r>
                    <m:t>F</m:t>
                  </m:r>
                </m:e>
                <m:sub>
                  <m:r>
                    <m:t>l</m:t>
                  </m:r>
                </m:sub>
              </m:sSub>
              <m:r>
                <m:rPr>
                  <m:sty m:val="p"/>
                </m:rPr>
                <m:t>−</m:t>
              </m:r>
              <m:r>
                <m:t>1</m:t>
              </m:r>
            </m:e>
          </m:d>
          <m:nary>
            <m:naryPr>
              <m:chr m:val="∏"/>
              <m:limLoc m:val="undOvr"/>
              <m:subHide m:val="off"/>
              <m:supHide m:val="on"/>
            </m:naryPr>
            <m:sub>
              <m:r>
                <m:t>i</m:t>
              </m:r>
              <m:r>
                <m:rPr>
                  <m:sty m:val="p"/>
                </m:rPr>
                <m:t>&lt;</m:t>
              </m:r>
              <m:r>
                <m:t>l</m:t>
              </m:r>
            </m:sub>
            <m:sup>
              <m:r>
                <m:t>​</m:t>
              </m:r>
            </m:sup>
            <m:e>
              <m:sSub>
                <m:e>
                  <m:r>
                    <m:t>S</m:t>
                  </m:r>
                </m:e>
                <m:sub>
                  <m:r>
                    <m:t>i</m:t>
                  </m:r>
                </m:sub>
              </m:sSub>
            </m:e>
          </m:nary>
          <m:r>
            <m:rPr>
              <m:sty m:val="p"/>
            </m:rPr>
            <m:t>,</m:t>
          </m:r>
          <m:r>
            <m:t> </m:t>
          </m:r>
          <m:r>
            <m:t> </m:t>
          </m:r>
          <m:r>
            <m:t>R</m:t>
          </m:r>
          <m:sSub>
            <m:e>
              <m:r>
                <m:t>F</m:t>
              </m:r>
            </m:e>
            <m:sub>
              <m:r>
                <m:t>0</m:t>
              </m:r>
            </m:sub>
          </m:sSub>
          <m:r>
            <m:rPr>
              <m:sty m:val="p"/>
            </m:rPr>
            <m:t>=</m:t>
          </m:r>
          <m:r>
            <m:t>1</m:t>
          </m:r>
        </m:oMath>
      </m:oMathPara>
    </w:p>
    <w:p>
      <w:pPr>
        <w:pStyle w:val="FirstParagraph"/>
      </w:pPr>
      <w:r>
        <w:t xml:space="preserve">Layer 1 (</w:t>
      </w:r>
      <m:oMath>
        <m:r>
          <m:t>3</m:t>
        </m:r>
        <m:r>
          <m:rPr>
            <m:sty m:val="p"/>
          </m:rPr>
          <m:t>×</m:t>
        </m:r>
        <m:r>
          <m:t>3</m:t>
        </m:r>
      </m:oMath>
      <w:r>
        <w:t xml:space="preserve">,</w:t>
      </w:r>
      <w:r>
        <w:t xml:space="preserve"> </w:t>
      </w:r>
      <m:oMath>
        <m:r>
          <m:t>S</m:t>
        </m:r>
        <m:r>
          <m:rPr>
            <m:sty m:val="p"/>
          </m:rPr>
          <m:t>=</m:t>
        </m:r>
        <m:r>
          <m:t>1</m:t>
        </m:r>
      </m:oMath>
      <w:r>
        <w:t xml:space="preserve">):</w:t>
      </w:r>
      <w:r>
        <w:t xml:space="preserve"> </w:t>
      </w:r>
      <m:oMath>
        <m:r>
          <m:t>R</m:t>
        </m:r>
        <m:sSub>
          <m:e>
            <m:r>
              <m:t>F</m:t>
            </m:r>
          </m:e>
          <m:sub>
            <m:r>
              <m:t>1</m:t>
            </m:r>
          </m:sub>
        </m:sSub>
        <m:r>
          <m:rPr>
            <m:sty m:val="p"/>
          </m:rPr>
          <m:t>=</m:t>
        </m:r>
        <m:r>
          <m:t>1</m:t>
        </m:r>
        <m:r>
          <m:rPr>
            <m:sty m:val="p"/>
          </m:rPr>
          <m:t>+</m:t>
        </m:r>
        <m:r>
          <m:t>2</m:t>
        </m:r>
        <m:r>
          <m:rPr>
            <m:sty m:val="p"/>
          </m:rPr>
          <m:t>=</m:t>
        </m:r>
        <m:r>
          <m:t>3</m:t>
        </m:r>
      </m:oMath>
      <w:r>
        <w:t xml:space="preserve">. Layer 2</w:t>
      </w:r>
      <w:r>
        <w:t xml:space="preserve"> </w:t>
      </w:r>
      <w:r>
        <w:t xml:space="preserve">(</w:t>
      </w:r>
      <m:oMath>
        <m:r>
          <m:t>3</m:t>
        </m:r>
        <m:r>
          <m:rPr>
            <m:sty m:val="p"/>
          </m:rPr>
          <m:t>×</m:t>
        </m:r>
        <m:r>
          <m:t>3</m:t>
        </m:r>
      </m:oMath>
      <w:r>
        <w:t xml:space="preserve">,</w:t>
      </w:r>
      <w:r>
        <w:t xml:space="preserve"> </w:t>
      </w:r>
      <m:oMath>
        <m:r>
          <m:t>S</m:t>
        </m:r>
        <m:r>
          <m:rPr>
            <m:sty m:val="p"/>
          </m:rPr>
          <m:t>=</m:t>
        </m:r>
        <m:r>
          <m:t>1</m:t>
        </m:r>
      </m:oMath>
      <w:r>
        <w:t xml:space="preserve">):</w:t>
      </w:r>
      <w:r>
        <w:t xml:space="preserve"> </w:t>
      </w:r>
      <m:oMath>
        <m:r>
          <m:t>R</m:t>
        </m:r>
        <m:sSub>
          <m:e>
            <m:r>
              <m:t>F</m:t>
            </m:r>
          </m:e>
          <m:sub>
            <m:r>
              <m:t>2</m:t>
            </m:r>
          </m:sub>
        </m:sSub>
        <m:r>
          <m:rPr>
            <m:sty m:val="p"/>
          </m:rPr>
          <m:t>=</m:t>
        </m:r>
        <m:r>
          <m:t>3</m:t>
        </m:r>
        <m:r>
          <m:rPr>
            <m:sty m:val="p"/>
          </m:rPr>
          <m:t>+</m:t>
        </m:r>
        <m:r>
          <m:t>2</m:t>
        </m:r>
        <m:r>
          <m:rPr>
            <m:sty m:val="p"/>
          </m:rPr>
          <m:t>⋅</m:t>
        </m:r>
        <m:r>
          <m:t>1</m:t>
        </m:r>
        <m:r>
          <m:rPr>
            <m:sty m:val="p"/>
          </m:rPr>
          <m:t>=</m:t>
        </m:r>
        <m:r>
          <m:t>5</m:t>
        </m:r>
      </m:oMath>
      <w:r>
        <w:t xml:space="preserve">. Intuitively, each</w:t>
      </w:r>
      <w:r>
        <w:t xml:space="preserve"> </w:t>
      </w:r>
      <w:r>
        <w:t xml:space="preserve">output of layer 2 sees a</w:t>
      </w:r>
      <w:r>
        <w:t xml:space="preserve"> </w:t>
      </w:r>
      <m:oMath>
        <m:r>
          <m:t>3</m:t>
        </m:r>
        <m:r>
          <m:rPr>
            <m:sty m:val="p"/>
          </m:rPr>
          <m:t>×</m:t>
        </m:r>
        <m:r>
          <m:t>3</m:t>
        </m:r>
      </m:oMath>
      <w:r>
        <w:t xml:space="preserve"> </w:t>
      </w:r>
      <w:r>
        <w:t xml:space="preserve">patch of layer-1 outputs; adjacent</w:t>
      </w:r>
      <w:r>
        <w:t xml:space="preserve"> </w:t>
      </w:r>
      <w:r>
        <w:t xml:space="preserve">layer-1 outputs are offset by one pixel and each sees 3 pixels, so the</w:t>
      </w:r>
      <w:r>
        <w:t xml:space="preserve"> </w:t>
      </w:r>
      <w:r>
        <w:t xml:space="preserve">patch spans</w:t>
      </w:r>
      <w:r>
        <w:t xml:space="preserve"> </w:t>
      </w:r>
      <m:oMath>
        <m:r>
          <m:t>3</m:t>
        </m:r>
        <m:r>
          <m:rPr>
            <m:sty m:val="p"/>
          </m:rPr>
          <m:t>+</m:t>
        </m:r>
        <m:d>
          <m:dPr>
            <m:begChr m:val="("/>
            <m:endChr m:val=")"/>
            <m:sepChr m:val=""/>
            <m:grow/>
          </m:dPr>
          <m:e>
            <m:r>
              <m:t>3</m:t>
            </m:r>
            <m:r>
              <m:rPr>
                <m:sty m:val="p"/>
              </m:rPr>
              <m:t>−</m:t>
            </m:r>
            <m:r>
              <m:t>1</m:t>
            </m:r>
          </m:e>
        </m:d>
        <m:r>
          <m:rPr>
            <m:sty m:val="p"/>
          </m:rPr>
          <m:t>=</m:t>
        </m:r>
        <m:r>
          <m:t>5</m:t>
        </m:r>
      </m:oMath>
      <w:r>
        <w:t xml:space="preserve"> </w:t>
      </w:r>
      <w:r>
        <w:t xml:space="preserve">input pixels per side. A single</w:t>
      </w:r>
      <w:r>
        <w:t xml:space="preserve"> </w:t>
      </w:r>
      <m:oMath>
        <m:r>
          <m:t>5</m:t>
        </m:r>
        <m:r>
          <m:rPr>
            <m:sty m:val="p"/>
          </m:rPr>
          <m:t>×</m:t>
        </m:r>
        <m:r>
          <m:t>5</m:t>
        </m:r>
      </m:oMath>
      <w:r>
        <w:t xml:space="preserve"> </w:t>
      </w:r>
      <w:r>
        <w:t xml:space="preserve">layer also sees exactly</w:t>
      </w:r>
      <w:r>
        <w:t xml:space="preserve"> </w:t>
      </w:r>
      <m:oMath>
        <m:r>
          <m:t>5</m:t>
        </m:r>
        <m:r>
          <m:rPr>
            <m:sty m:val="p"/>
          </m:rPr>
          <m:t>×</m:t>
        </m:r>
        <m:r>
          <m:t>5</m:t>
        </m:r>
      </m:oMath>
      <w:r>
        <w:t xml:space="preserve">. ∎</w:t>
      </w:r>
    </w:p>
    <w:p>
      <w:pPr>
        <w:pStyle w:val="BodyText"/>
      </w:pPr>
      <w:r>
        <w:rPr>
          <w:bCs/>
          <w:b/>
        </w:rPr>
        <w:t xml:space="preserve">Parameters.</w:t>
      </w:r>
      <w:r>
        <w:t xml:space="preserve"> </w:t>
      </w:r>
      <w:r>
        <w:t xml:space="preserve">Take</w:t>
      </w:r>
      <w:r>
        <w:t xml:space="preserve"> </w:t>
      </w:r>
      <m:oMath>
        <m:r>
          <m:t>C</m:t>
        </m:r>
      </m:oMath>
      <w:r>
        <w:t xml:space="preserve"> </w:t>
      </w:r>
      <w:r>
        <w:t xml:space="preserve">input and</w:t>
      </w:r>
      <w:r>
        <w:t xml:space="preserve"> </w:t>
      </w:r>
      <m:oMath>
        <m:r>
          <m:t>C</m:t>
        </m:r>
      </m:oMath>
      <w:r>
        <w:t xml:space="preserve"> </w:t>
      </w:r>
      <w:r>
        <w:t xml:space="preserve">output channels (biases ignored):</w:t>
      </w:r>
    </w:p>
    <w:p>
      <w:pPr>
        <w:pStyle w:val="BodyText"/>
      </w:pPr>
      <m:oMathPara>
        <m:oMathParaPr>
          <m:jc m:val="center"/>
        </m:oMathParaPr>
        <m:oMath>
          <m:r>
            <m:rPr>
              <m:nor/>
              <m:sty m:val="p"/>
            </m:rPr>
            <m:t>Two </m:t>
          </m:r>
          <m:r>
            <m:t>3</m:t>
          </m:r>
          <m:r>
            <m:rPr>
              <m:sty m:val="p"/>
            </m:rPr>
            <m:t>×</m:t>
          </m:r>
          <m:r>
            <m:t>3</m:t>
          </m:r>
          <m:r>
            <m:rPr>
              <m:sty m:val="p"/>
            </m:rPr>
            <m:t>:</m:t>
          </m:r>
          <m:r>
            <m:t> </m:t>
          </m:r>
          <m:r>
            <m:t>2</m:t>
          </m:r>
          <m:d>
            <m:dPr>
              <m:begChr m:val="("/>
              <m:endChr m:val=")"/>
              <m:sepChr m:val=""/>
              <m:grow/>
            </m:dPr>
            <m:e>
              <m:r>
                <m:t>3</m:t>
              </m:r>
              <m:r>
                <m:rPr>
                  <m:sty m:val="p"/>
                </m:rPr>
                <m:t>⋅</m:t>
              </m:r>
              <m:r>
                <m:t>3</m:t>
              </m:r>
              <m:r>
                <m:rPr>
                  <m:sty m:val="p"/>
                </m:rPr>
                <m:t>⋅</m:t>
              </m:r>
              <m:r>
                <m:t>C</m:t>
              </m:r>
              <m:r>
                <m:rPr>
                  <m:sty m:val="p"/>
                </m:rPr>
                <m:t>⋅</m:t>
              </m:r>
              <m:r>
                <m:t>C</m:t>
              </m:r>
            </m:e>
          </m:d>
          <m:r>
            <m:rPr>
              <m:sty m:val="p"/>
            </m:rPr>
            <m:t>=</m:t>
          </m:r>
          <m:r>
            <m:t>18</m:t>
          </m:r>
          <m:sSup>
            <m:e>
              <m:r>
                <m:t>C</m:t>
              </m:r>
            </m:e>
            <m:sup>
              <m:r>
                <m:t>2</m:t>
              </m:r>
            </m:sup>
          </m:sSup>
          <m:r>
            <m:rPr>
              <m:sty m:val="p"/>
            </m:rPr>
            <m:t>,</m:t>
          </m:r>
          <m:r>
            <m:t> </m:t>
          </m:r>
          <m:r>
            <m:t> </m:t>
          </m:r>
          <m:r>
            <m:rPr>
              <m:nor/>
              <m:sty m:val="p"/>
            </m:rPr>
            <m:t>One </m:t>
          </m:r>
          <m:r>
            <m:t>5</m:t>
          </m:r>
          <m:r>
            <m:rPr>
              <m:sty m:val="p"/>
            </m:rPr>
            <m:t>×</m:t>
          </m:r>
          <m:r>
            <m:t>5</m:t>
          </m:r>
          <m:r>
            <m:rPr>
              <m:sty m:val="p"/>
            </m:rPr>
            <m:t>:</m:t>
          </m:r>
          <m:r>
            <m:t> </m:t>
          </m:r>
          <m:r>
            <m:t>5</m:t>
          </m:r>
          <m:r>
            <m:rPr>
              <m:sty m:val="p"/>
            </m:rPr>
            <m:t>⋅</m:t>
          </m:r>
          <m:r>
            <m:t>5</m:t>
          </m:r>
          <m:r>
            <m:rPr>
              <m:sty m:val="p"/>
            </m:rPr>
            <m:t>⋅</m:t>
          </m:r>
          <m:r>
            <m:t>C</m:t>
          </m:r>
          <m:r>
            <m:rPr>
              <m:sty m:val="p"/>
            </m:rPr>
            <m:t>⋅</m:t>
          </m:r>
          <m:r>
            <m:t>C</m:t>
          </m:r>
          <m:r>
            <m:rPr>
              <m:sty m:val="p"/>
            </m:rPr>
            <m:t>=</m:t>
          </m:r>
          <m:r>
            <m:t>25</m:t>
          </m:r>
          <m:sSup>
            <m:e>
              <m:r>
                <m:t>C</m:t>
              </m:r>
            </m:e>
            <m:sup>
              <m:r>
                <m:t>2</m:t>
              </m:r>
            </m:sup>
          </m:sSup>
        </m:oMath>
      </m:oMathPara>
    </w:p>
    <w:p>
      <w:pPr>
        <w:pStyle w:val="FirstParagraph"/>
      </w:pPr>
      <m:oMathPara>
        <m:oMathParaPr>
          <m:jc m:val="center"/>
        </m:oMathParaPr>
        <m:oMath>
          <m:r>
            <m:rPr>
              <m:nor/>
              <m:sty m:val="p"/>
            </m:rPr>
            <m:t>Reduction</m:t>
          </m:r>
          <m:r>
            <m:rPr>
              <m:sty m:val="p"/>
            </m:rPr>
            <m:t>=</m:t>
          </m:r>
          <m:f>
            <m:fPr>
              <m:type m:val="bar"/>
            </m:fPr>
            <m:num>
              <m:r>
                <m:t>25</m:t>
              </m:r>
              <m:sSup>
                <m:e>
                  <m:r>
                    <m:t>C</m:t>
                  </m:r>
                </m:e>
                <m:sup>
                  <m:r>
                    <m:t>2</m:t>
                  </m:r>
                </m:sup>
              </m:sSup>
              <m:r>
                <m:rPr>
                  <m:sty m:val="p"/>
                </m:rPr>
                <m:t>−</m:t>
              </m:r>
              <m:r>
                <m:t>18</m:t>
              </m:r>
              <m:sSup>
                <m:e>
                  <m:r>
                    <m:t>C</m:t>
                  </m:r>
                </m:e>
                <m:sup>
                  <m:r>
                    <m:t>2</m:t>
                  </m:r>
                </m:sup>
              </m:sSup>
            </m:num>
            <m:den>
              <m:r>
                <m:t>25</m:t>
              </m:r>
              <m:sSup>
                <m:e>
                  <m:r>
                    <m:t>C</m:t>
                  </m:r>
                </m:e>
                <m:sup>
                  <m:r>
                    <m:t>2</m:t>
                  </m:r>
                </m:sup>
              </m:sSup>
            </m:den>
          </m:f>
          <m:r>
            <m:rPr>
              <m:sty m:val="p"/>
            </m:rPr>
            <m:t>=</m:t>
          </m:r>
          <m:f>
            <m:fPr>
              <m:type m:val="bar"/>
            </m:fPr>
            <m:num>
              <m:r>
                <m:t>7</m:t>
              </m:r>
            </m:num>
            <m:den>
              <m:r>
                <m:t>25</m:t>
              </m:r>
            </m:den>
          </m:f>
          <m:r>
            <m:rPr>
              <m:sty m:val="p"/>
            </m:rPr>
            <m:t>=</m:t>
          </m:r>
          <m:r>
            <m:t>0.2800</m:t>
          </m:r>
          <m:r>
            <m:rPr>
              <m:sty m:val="p"/>
            </m:rPr>
            <m:t>=</m:t>
          </m:r>
          <m:r>
            <m:t>28</m:t>
          </m:r>
          <m:r>
            <m:rPr>
              <m:sty m:val="p"/>
            </m:rPr>
            <m:t>%</m:t>
          </m:r>
        </m:oMath>
      </m:oMathPara>
    </w:p>
    <w:p>
      <w:pPr>
        <w:pStyle w:val="FirstParagraph"/>
      </w:pPr>
      <w:r>
        <w:t xml:space="preserve">The stacked version also adds a second non-linearity, making the</w:t>
      </w:r>
      <w:r>
        <w:t xml:space="preserve"> </w:t>
      </w:r>
      <w:r>
        <w:t xml:space="preserve">function more expressive. ∎</w:t>
      </w:r>
    </w:p>
    <w:bookmarkEnd w:id="22"/>
    <w:bookmarkStart w:id="23" w:name="X79f0a86e47872fb3c6fea7235cfc3d151144a07"/>
    <w:p>
      <w:pPr>
        <w:pStyle w:val="Heading2"/>
      </w:pPr>
      <w:r>
        <w:t xml:space="preserve">(d) Gradient through a ResNet residual block</w:t>
      </w:r>
    </w:p>
    <w:p>
      <w:pPr>
        <w:pStyle w:val="FirstParagraph"/>
      </w:pPr>
      <w:r>
        <w:t xml:space="preserve">The block computes</w:t>
      </w:r>
      <w:r>
        <w:t xml:space="preserve"> </w:t>
      </w:r>
      <m:oMath>
        <m:r>
          <m:t>y</m:t>
        </m:r>
        <m:r>
          <m:rPr>
            <m:sty m:val="p"/>
          </m:rPr>
          <m:t>=</m:t>
        </m:r>
        <m:r>
          <m:rPr>
            <m:sty m:val="p"/>
            <m:scr m:val="script"/>
          </m:rPr>
          <m:t>F</m:t>
        </m:r>
        <m:d>
          <m:dPr>
            <m:begChr m:val="("/>
            <m:endChr m:val=")"/>
            <m:sepChr m:val=""/>
            <m:grow/>
          </m:dPr>
          <m:e>
            <m:r>
              <m:t>x</m:t>
            </m:r>
            <m:r>
              <m:rPr>
                <m:sty m:val="p"/>
              </m:rPr>
              <m:t>,</m:t>
            </m:r>
            <m:r>
              <m:rPr>
                <m:sty m:val="p"/>
              </m:rPr>
              <m:t>{</m:t>
            </m:r>
            <m:sSub>
              <m:e>
                <m:r>
                  <m:t>W</m:t>
                </m:r>
              </m:e>
              <m:sub>
                <m:r>
                  <m:t>i</m:t>
                </m:r>
              </m:sub>
            </m:sSub>
            <m:r>
              <m:rPr>
                <m:sty m:val="p"/>
              </m:rPr>
              <m:t>}</m:t>
            </m:r>
          </m:e>
        </m:d>
        <m:r>
          <m:rPr>
            <m:sty m:val="p"/>
          </m:rPr>
          <m:t>+</m:t>
        </m:r>
        <m:r>
          <m:t>x</m:t>
        </m:r>
      </m:oMath>
      <w:r>
        <w:t xml:space="preserve">. By</w:t>
      </w:r>
      <w:r>
        <w:t xml:space="preserve"> </w:t>
      </w:r>
      <w:r>
        <w:t xml:space="preserve">the chain rule:</w:t>
      </w:r>
    </w:p>
    <w:p>
      <w:pPr>
        <w:pStyle w:val="BodyText"/>
      </w:pPr>
      <m:oMathPara>
        <m:oMathParaPr>
          <m:jc m:val="center"/>
        </m:oMathParaPr>
        <m:oMath>
          <m:f>
            <m:fPr>
              <m:type m:val="bar"/>
            </m:fPr>
            <m:num>
              <m:r>
                <m:rPr>
                  <m:sty m:val="p"/>
                </m:rPr>
                <m:t>∂</m:t>
              </m:r>
              <m:r>
                <m:t>E</m:t>
              </m:r>
            </m:num>
            <m:den>
              <m:r>
                <m:rPr>
                  <m:sty m:val="p"/>
                </m:rPr>
                <m:t>∂</m:t>
              </m:r>
              <m:r>
                <m:t>x</m:t>
              </m:r>
            </m:den>
          </m:f>
          <m:r>
            <m:rPr>
              <m:sty m:val="p"/>
            </m:rPr>
            <m:t>=</m:t>
          </m:r>
          <m:f>
            <m:fPr>
              <m:type m:val="bar"/>
            </m:fPr>
            <m:num>
              <m:r>
                <m:rPr>
                  <m:sty m:val="p"/>
                </m:rPr>
                <m:t>∂</m:t>
              </m:r>
              <m:r>
                <m:t>E</m:t>
              </m:r>
            </m:num>
            <m:den>
              <m:r>
                <m:rPr>
                  <m:sty m:val="p"/>
                </m:rPr>
                <m:t>∂</m:t>
              </m:r>
              <m:r>
                <m:t>y</m:t>
              </m:r>
            </m:den>
          </m:f>
          <m:f>
            <m:fPr>
              <m:type m:val="bar"/>
            </m:fPr>
            <m:num>
              <m:r>
                <m:rPr>
                  <m:sty m:val="p"/>
                </m:rPr>
                <m:t>∂</m:t>
              </m:r>
              <m:r>
                <m:t>y</m:t>
              </m:r>
            </m:num>
            <m:den>
              <m:r>
                <m:rPr>
                  <m:sty m:val="p"/>
                </m:rPr>
                <m:t>∂</m:t>
              </m:r>
              <m:r>
                <m:t>x</m:t>
              </m:r>
            </m:den>
          </m:f>
          <m:r>
            <m:rPr>
              <m:sty m:val="p"/>
            </m:rPr>
            <m:t>=</m:t>
          </m:r>
          <m:f>
            <m:fPr>
              <m:type m:val="bar"/>
            </m:fPr>
            <m:num>
              <m:r>
                <m:rPr>
                  <m:sty m:val="p"/>
                </m:rPr>
                <m:t>∂</m:t>
              </m:r>
              <m:r>
                <m:t>E</m:t>
              </m:r>
            </m:num>
            <m:den>
              <m:r>
                <m:rPr>
                  <m:sty m:val="p"/>
                </m:rPr>
                <m:t>∂</m:t>
              </m:r>
              <m:r>
                <m:t>y</m:t>
              </m:r>
            </m:den>
          </m:f>
          <m:d>
            <m:dPr>
              <m:begChr m:val="("/>
              <m:endChr m:val=")"/>
              <m:sepChr m:val=""/>
              <m:grow/>
            </m:dPr>
            <m:e>
              <m:f>
                <m:fPr>
                  <m:type m:val="bar"/>
                </m:fPr>
                <m:num>
                  <m:r>
                    <m:rPr>
                      <m:sty m:val="p"/>
                    </m:rPr>
                    <m:t>∂</m:t>
                  </m:r>
                  <m:r>
                    <m:rPr>
                      <m:sty m:val="p"/>
                      <m:scr m:val="script"/>
                    </m:rPr>
                    <m:t>F</m:t>
                  </m:r>
                  <m:d>
                    <m:dPr>
                      <m:begChr m:val="("/>
                      <m:endChr m:val=")"/>
                      <m:sepChr m:val=""/>
                      <m:grow/>
                    </m:dPr>
                    <m:e>
                      <m:r>
                        <m:t>x</m:t>
                      </m:r>
                      <m:r>
                        <m:rPr>
                          <m:sty m:val="p"/>
                        </m:rPr>
                        <m:t>,</m:t>
                      </m:r>
                      <m:r>
                        <m:rPr>
                          <m:sty m:val="p"/>
                        </m:rPr>
                        <m:t>{</m:t>
                      </m:r>
                      <m:sSub>
                        <m:e>
                          <m:r>
                            <m:t>W</m:t>
                          </m:r>
                        </m:e>
                        <m:sub>
                          <m:r>
                            <m:t>i</m:t>
                          </m:r>
                        </m:sub>
                      </m:sSub>
                      <m:r>
                        <m:rPr>
                          <m:sty m:val="p"/>
                        </m:rPr>
                        <m:t>}</m:t>
                      </m:r>
                    </m:e>
                  </m:d>
                </m:num>
                <m:den>
                  <m:r>
                    <m:rPr>
                      <m:sty m:val="p"/>
                    </m:rPr>
                    <m:t>∂</m:t>
                  </m:r>
                  <m:r>
                    <m:t>x</m:t>
                  </m:r>
                </m:den>
              </m:f>
              <m:r>
                <m:rPr>
                  <m:sty m:val="p"/>
                </m:rPr>
                <m:t>+</m:t>
              </m:r>
              <m:r>
                <m:t>I</m:t>
              </m:r>
            </m:e>
          </m:d>
          <m:r>
            <m:rPr>
              <m:sty m:val="p"/>
            </m:rPr>
            <m:t>=</m:t>
          </m:r>
          <m:f>
            <m:fPr>
              <m:type m:val="bar"/>
            </m:fPr>
            <m:num>
              <m:r>
                <m:rPr>
                  <m:sty m:val="p"/>
                </m:rPr>
                <m:t>∂</m:t>
              </m:r>
              <m:r>
                <m:t>E</m:t>
              </m:r>
            </m:num>
            <m:den>
              <m:r>
                <m:rPr>
                  <m:sty m:val="p"/>
                </m:rPr>
                <m:t>∂</m:t>
              </m:r>
              <m:r>
                <m:t>y</m:t>
              </m:r>
            </m:den>
          </m:f>
          <m:f>
            <m:fPr>
              <m:type m:val="bar"/>
            </m:fPr>
            <m:num>
              <m:r>
                <m:rPr>
                  <m:sty m:val="p"/>
                </m:rPr>
                <m:t>∂</m:t>
              </m:r>
              <m:r>
                <m:rPr>
                  <m:sty m:val="p"/>
                  <m:scr m:val="script"/>
                </m:rPr>
                <m:t>F</m:t>
              </m:r>
            </m:num>
            <m:den>
              <m:r>
                <m:rPr>
                  <m:sty m:val="p"/>
                </m:rPr>
                <m:t>∂</m:t>
              </m:r>
              <m:r>
                <m:t>x</m:t>
              </m:r>
            </m:den>
          </m:f>
          <m:r>
            <m:rPr>
              <m:sty m:val="p"/>
            </m:rPr>
            <m:t>+</m:t>
          </m:r>
          <m:f>
            <m:fPr>
              <m:type m:val="bar"/>
            </m:fPr>
            <m:num>
              <m:r>
                <m:rPr>
                  <m:sty m:val="p"/>
                </m:rPr>
                <m:t>∂</m:t>
              </m:r>
              <m:r>
                <m:t>E</m:t>
              </m:r>
            </m:num>
            <m:den>
              <m:r>
                <m:rPr>
                  <m:sty m:val="p"/>
                </m:rPr>
                <m:t>∂</m:t>
              </m:r>
              <m:r>
                <m:t>y</m:t>
              </m:r>
            </m:den>
          </m:f>
        </m:oMath>
      </m:oMathPara>
    </w:p>
    <w:p>
      <w:pPr>
        <w:pStyle w:val="FirstParagraph"/>
      </w:pPr>
      <w:r>
        <w:t xml:space="preserve">Stack blocks so that</w:t>
      </w:r>
      <w:r>
        <w:t xml:space="preserve"> </w:t>
      </w:r>
      <m:oMath>
        <m:sSub>
          <m:e>
            <m:r>
              <m:t>x</m:t>
            </m:r>
          </m:e>
          <m:sub>
            <m:r>
              <m:t>l</m:t>
            </m:r>
            <m:r>
              <m:rPr>
                <m:sty m:val="p"/>
              </m:rPr>
              <m:t>+</m:t>
            </m:r>
            <m:r>
              <m:t>1</m:t>
            </m:r>
          </m:sub>
        </m:sSub>
        <m:r>
          <m:rPr>
            <m:sty m:val="p"/>
          </m:rPr>
          <m:t>=</m:t>
        </m:r>
        <m:sSub>
          <m:e>
            <m:r>
              <m:t>x</m:t>
            </m:r>
          </m:e>
          <m:sub>
            <m:r>
              <m:t>l</m:t>
            </m:r>
          </m:sub>
        </m:sSub>
        <m:r>
          <m:rPr>
            <m:sty m:val="p"/>
          </m:rPr>
          <m:t>+</m:t>
        </m:r>
        <m:r>
          <m:rPr>
            <m:sty m:val="p"/>
            <m:scr m:val="script"/>
          </m:rPr>
          <m:t>F</m:t>
        </m:r>
        <m:d>
          <m:dPr>
            <m:begChr m:val="("/>
            <m:endChr m:val=")"/>
            <m:sepChr m:val=""/>
            <m:grow/>
          </m:dPr>
          <m:e>
            <m:sSub>
              <m:e>
                <m:r>
                  <m:t>x</m:t>
                </m:r>
              </m:e>
              <m:sub>
                <m:r>
                  <m:t>l</m:t>
                </m:r>
              </m:sub>
            </m:sSub>
          </m:e>
        </m:d>
      </m:oMath>
      <w:r>
        <w:t xml:space="preserve">. Unrolling from</w:t>
      </w:r>
      <w:r>
        <w:t xml:space="preserve"> </w:t>
      </w:r>
      <w:r>
        <w:t xml:space="preserve">block</w:t>
      </w:r>
      <w:r>
        <w:t xml:space="preserve"> </w:t>
      </w:r>
      <m:oMath>
        <m:r>
          <m:t>l</m:t>
        </m:r>
      </m:oMath>
      <w:r>
        <w:t xml:space="preserve"> </w:t>
      </w:r>
      <w:r>
        <w:t xml:space="preserve">to a deeper block</w:t>
      </w:r>
      <w:r>
        <w:t xml:space="preserve"> </w:t>
      </w:r>
      <m:oMath>
        <m:r>
          <m:t>L</m:t>
        </m:r>
      </m:oMath>
      <w:r>
        <w:t xml:space="preserve">:</w:t>
      </w:r>
    </w:p>
    <w:p>
      <w:pPr>
        <w:pStyle w:val="BodyText"/>
      </w:pPr>
      <m:oMathPara>
        <m:oMathParaPr>
          <m:jc m:val="center"/>
        </m:oMathParaPr>
        <m:oMath>
          <m:sSub>
            <m:e>
              <m:r>
                <m:t>x</m:t>
              </m:r>
            </m:e>
            <m:sub>
              <m:r>
                <m:t>L</m:t>
              </m:r>
            </m:sub>
          </m:sSub>
          <m:r>
            <m:rPr>
              <m:sty m:val="p"/>
            </m:rPr>
            <m:t>=</m:t>
          </m:r>
          <m:sSub>
            <m:e>
              <m:r>
                <m:t>x</m:t>
              </m:r>
            </m:e>
            <m:sub>
              <m:r>
                <m:t>l</m:t>
              </m:r>
            </m:sub>
          </m:sSub>
          <m:r>
            <m:rPr>
              <m:sty m:val="p"/>
            </m:rPr>
            <m:t>+</m:t>
          </m:r>
          <m:nary>
            <m:naryPr>
              <m:chr m:val="∑"/>
              <m:limLoc m:val="undOvr"/>
              <m:subHide m:val="off"/>
              <m:supHide m:val="off"/>
            </m:naryPr>
            <m:sub>
              <m:r>
                <m:t>i</m:t>
              </m:r>
              <m:r>
                <m:rPr>
                  <m:sty m:val="p"/>
                </m:rPr>
                <m:t>=</m:t>
              </m:r>
              <m:r>
                <m:t>l</m:t>
              </m:r>
            </m:sub>
            <m:sup>
              <m:r>
                <m:t>L</m:t>
              </m:r>
              <m:r>
                <m:rPr>
                  <m:sty m:val="p"/>
                </m:rPr>
                <m:t>−</m:t>
              </m:r>
              <m:r>
                <m:t>1</m:t>
              </m:r>
            </m:sup>
            <m:e>
              <m:r>
                <m:rPr>
                  <m:sty m:val="p"/>
                  <m:scr m:val="script"/>
                </m:rPr>
                <m:t>F</m:t>
              </m:r>
            </m:e>
          </m:nary>
          <m:d>
            <m:dPr>
              <m:begChr m:val="("/>
              <m:endChr m:val=")"/>
              <m:sepChr m:val=""/>
              <m:grow/>
            </m:dPr>
            <m:e>
              <m:sSub>
                <m:e>
                  <m:r>
                    <m:t>x</m:t>
                  </m:r>
                </m:e>
                <m:sub>
                  <m:r>
                    <m:t>i</m:t>
                  </m:r>
                </m:sub>
              </m:sSub>
              <m:r>
                <m:rPr>
                  <m:sty m:val="p"/>
                </m:rPr>
                <m:t>,</m:t>
              </m:r>
              <m:sSub>
                <m:e>
                  <m:r>
                    <m:t>W</m:t>
                  </m:r>
                </m:e>
                <m:sub>
                  <m:r>
                    <m:t>i</m:t>
                  </m:r>
                </m:sub>
              </m:sSub>
            </m:e>
          </m:d>
          <m:r>
            <m:t> </m:t>
          </m:r>
          <m:r>
            <m:rPr>
              <m:sty m:val="p"/>
            </m:rPr>
            <m:t>⇒</m:t>
          </m:r>
          <m:r>
            <m:t> </m:t>
          </m:r>
          <m:f>
            <m:fPr>
              <m:type m:val="bar"/>
            </m:fPr>
            <m:num>
              <m:r>
                <m:rPr>
                  <m:sty m:val="p"/>
                </m:rPr>
                <m:t>∂</m:t>
              </m:r>
              <m:r>
                <m:t>E</m:t>
              </m:r>
            </m:num>
            <m:den>
              <m:r>
                <m:rPr>
                  <m:sty m:val="p"/>
                </m:rPr>
                <m:t>∂</m:t>
              </m:r>
              <m:sSub>
                <m:e>
                  <m:r>
                    <m:t>x</m:t>
                  </m:r>
                </m:e>
                <m:sub>
                  <m:r>
                    <m:t>l</m:t>
                  </m:r>
                </m:sub>
              </m:sSub>
            </m:den>
          </m:f>
          <m:r>
            <m:rPr>
              <m:sty m:val="p"/>
            </m:rPr>
            <m:t>=</m:t>
          </m:r>
          <m:f>
            <m:fPr>
              <m:type m:val="bar"/>
            </m:fPr>
            <m:num>
              <m:r>
                <m:rPr>
                  <m:sty m:val="p"/>
                </m:rPr>
                <m:t>∂</m:t>
              </m:r>
              <m:r>
                <m:t>E</m:t>
              </m:r>
            </m:num>
            <m:den>
              <m:r>
                <m:rPr>
                  <m:sty m:val="p"/>
                </m:rPr>
                <m:t>∂</m:t>
              </m:r>
              <m:sSub>
                <m:e>
                  <m:r>
                    <m:t>x</m:t>
                  </m:r>
                </m:e>
                <m:sub>
                  <m:r>
                    <m:t>L</m:t>
                  </m:r>
                </m:sub>
              </m:sSub>
            </m:den>
          </m:f>
          <m:d>
            <m:dPr>
              <m:begChr m:val="("/>
              <m:endChr m:val=")"/>
              <m:sepChr m:val=""/>
              <m:grow/>
            </m:dPr>
            <m:e>
              <m:r>
                <m:t>1</m:t>
              </m:r>
              <m:r>
                <m:rPr>
                  <m:sty m:val="p"/>
                </m:rPr>
                <m:t>+</m:t>
              </m:r>
              <m:f>
                <m:fPr>
                  <m:type m:val="bar"/>
                </m:fPr>
                <m:num>
                  <m:r>
                    <m:rPr>
                      <m:sty m:val="p"/>
                    </m:rPr>
                    <m:t>∂</m:t>
                  </m:r>
                </m:num>
                <m:den>
                  <m:r>
                    <m:rPr>
                      <m:sty m:val="p"/>
                    </m:rPr>
                    <m:t>∂</m:t>
                  </m:r>
                  <m:sSub>
                    <m:e>
                      <m:r>
                        <m:t>x</m:t>
                      </m:r>
                    </m:e>
                    <m:sub>
                      <m:r>
                        <m:t>l</m:t>
                      </m:r>
                    </m:sub>
                  </m:sSub>
                </m:den>
              </m:f>
              <m:nary>
                <m:naryPr>
                  <m:chr m:val="∑"/>
                  <m:limLoc m:val="undOvr"/>
                  <m:subHide m:val="off"/>
                  <m:supHide m:val="off"/>
                </m:naryPr>
                <m:sub>
                  <m:r>
                    <m:t>i</m:t>
                  </m:r>
                  <m:r>
                    <m:rPr>
                      <m:sty m:val="p"/>
                    </m:rPr>
                    <m:t>=</m:t>
                  </m:r>
                  <m:r>
                    <m:t>l</m:t>
                  </m:r>
                </m:sub>
                <m:sup>
                  <m:r>
                    <m:t>L</m:t>
                  </m:r>
                  <m:r>
                    <m:rPr>
                      <m:sty m:val="p"/>
                    </m:rPr>
                    <m:t>−</m:t>
                  </m:r>
                  <m:r>
                    <m:t>1</m:t>
                  </m:r>
                </m:sup>
                <m:e>
                  <m:r>
                    <m:rPr>
                      <m:sty m:val="p"/>
                      <m:scr m:val="script"/>
                    </m:rPr>
                    <m:t>F</m:t>
                  </m:r>
                </m:e>
              </m:nary>
              <m:d>
                <m:dPr>
                  <m:begChr m:val="("/>
                  <m:endChr m:val=")"/>
                  <m:sepChr m:val=""/>
                  <m:grow/>
                </m:dPr>
                <m:e>
                  <m:sSub>
                    <m:e>
                      <m:r>
                        <m:t>x</m:t>
                      </m:r>
                    </m:e>
                    <m:sub>
                      <m:r>
                        <m:t>i</m:t>
                      </m:r>
                    </m:sub>
                  </m:sSub>
                  <m:r>
                    <m:rPr>
                      <m:sty m:val="p"/>
                    </m:rPr>
                    <m:t>,</m:t>
                  </m:r>
                  <m:sSub>
                    <m:e>
                      <m:r>
                        <m:t>W</m:t>
                      </m:r>
                    </m:e>
                    <m:sub>
                      <m:r>
                        <m:t>i</m:t>
                      </m:r>
                    </m:sub>
                  </m:sSub>
                </m:e>
              </m:d>
            </m:e>
          </m:d>
        </m:oMath>
      </m:oMathPara>
    </w:p>
    <w:p>
      <w:pPr>
        <w:pStyle w:val="FirstParagraph"/>
      </w:pPr>
      <w:r>
        <w:rPr>
          <w:bCs/>
          <w:b/>
        </w:rPr>
        <w:t xml:space="preserve">Why gradients don’t vanish.</w:t>
      </w:r>
      <w:r>
        <w:t xml:space="preserve"> </w:t>
      </w:r>
      <w:r>
        <w:t xml:space="preserve">In a plain network the gradient is a</w:t>
      </w:r>
      <w:r>
        <w:t xml:space="preserve"> </w:t>
      </w:r>
      <w:r>
        <w:t xml:space="preserve">product of</w:t>
      </w:r>
      <w:r>
        <w:t xml:space="preserve"> </w:t>
      </w:r>
      <m:oMath>
        <m:r>
          <m:t>L</m:t>
        </m:r>
        <m:r>
          <m:rPr>
            <m:sty m:val="p"/>
          </m:rPr>
          <m:t>−</m:t>
        </m:r>
        <m:r>
          <m:t>l</m:t>
        </m:r>
      </m:oMath>
      <w:r>
        <w:t xml:space="preserve"> </w:t>
      </w:r>
      <w:r>
        <w:t xml:space="preserve">Jacobians:</w:t>
      </w:r>
    </w:p>
    <w:p>
      <w:pPr>
        <w:pStyle w:val="BodyText"/>
      </w:pPr>
      <m:oMathPara>
        <m:oMathParaPr>
          <m:jc m:val="center"/>
        </m:oMathParaPr>
        <m:oMath>
          <m:f>
            <m:fPr>
              <m:type m:val="bar"/>
            </m:fPr>
            <m:num>
              <m:r>
                <m:rPr>
                  <m:sty m:val="p"/>
                </m:rPr>
                <m:t>∂</m:t>
              </m:r>
              <m:r>
                <m:t>E</m:t>
              </m:r>
            </m:num>
            <m:den>
              <m:r>
                <m:rPr>
                  <m:sty m:val="p"/>
                </m:rPr>
                <m:t>∂</m:t>
              </m:r>
              <m:sSub>
                <m:e>
                  <m:r>
                    <m:t>x</m:t>
                  </m:r>
                </m:e>
                <m:sub>
                  <m:r>
                    <m:t>l</m:t>
                  </m:r>
                </m:sub>
              </m:sSub>
            </m:den>
          </m:f>
          <m:r>
            <m:rPr>
              <m:sty m:val="p"/>
            </m:rPr>
            <m:t>=</m:t>
          </m:r>
          <m:f>
            <m:fPr>
              <m:type m:val="bar"/>
            </m:fPr>
            <m:num>
              <m:r>
                <m:rPr>
                  <m:sty m:val="p"/>
                </m:rPr>
                <m:t>∂</m:t>
              </m:r>
              <m:r>
                <m:t>E</m:t>
              </m:r>
            </m:num>
            <m:den>
              <m:r>
                <m:rPr>
                  <m:sty m:val="p"/>
                </m:rPr>
                <m:t>∂</m:t>
              </m:r>
              <m:sSub>
                <m:e>
                  <m:r>
                    <m:t>x</m:t>
                  </m:r>
                </m:e>
                <m:sub>
                  <m:r>
                    <m:t>L</m:t>
                  </m:r>
                </m:sub>
              </m:sSub>
            </m:den>
          </m:f>
          <m:nary>
            <m:naryPr>
              <m:chr m:val="∏"/>
              <m:limLoc m:val="undOvr"/>
              <m:subHide m:val="off"/>
              <m:supHide m:val="off"/>
            </m:naryPr>
            <m:sub>
              <m:r>
                <m:t>i</m:t>
              </m:r>
              <m:r>
                <m:rPr>
                  <m:sty m:val="p"/>
                </m:rPr>
                <m:t>=</m:t>
              </m:r>
              <m:r>
                <m:t>l</m:t>
              </m:r>
            </m:sub>
            <m:sup>
              <m:r>
                <m:t>L</m:t>
              </m:r>
              <m:r>
                <m:rPr>
                  <m:sty m:val="p"/>
                </m:rPr>
                <m:t>−</m:t>
              </m:r>
              <m:r>
                <m:t>1</m:t>
              </m:r>
            </m:sup>
            <m:e>
              <m:f>
                <m:fPr>
                  <m:type m:val="bar"/>
                </m:fPr>
                <m:num>
                  <m:r>
                    <m:rPr>
                      <m:sty m:val="p"/>
                    </m:rPr>
                    <m:t>∂</m:t>
                  </m:r>
                  <m:r>
                    <m:rPr>
                      <m:sty m:val="p"/>
                      <m:scr m:val="script"/>
                    </m:rPr>
                    <m:t>F</m:t>
                  </m:r>
                  <m:d>
                    <m:dPr>
                      <m:begChr m:val="("/>
                      <m:endChr m:val=")"/>
                      <m:sepChr m:val=""/>
                      <m:grow/>
                    </m:dPr>
                    <m:e>
                      <m:sSub>
                        <m:e>
                          <m:r>
                            <m:t>x</m:t>
                          </m:r>
                        </m:e>
                        <m:sub>
                          <m:r>
                            <m:t>i</m:t>
                          </m:r>
                        </m:sub>
                      </m:sSub>
                    </m:e>
                  </m:d>
                </m:num>
                <m:den>
                  <m:r>
                    <m:rPr>
                      <m:sty m:val="p"/>
                    </m:rPr>
                    <m:t>∂</m:t>
                  </m:r>
                  <m:sSub>
                    <m:e>
                      <m:r>
                        <m:t>x</m:t>
                      </m:r>
                    </m:e>
                    <m:sub>
                      <m:r>
                        <m:t>i</m:t>
                      </m:r>
                    </m:sub>
                  </m:sSub>
                </m:den>
              </m:f>
            </m:e>
          </m:nary>
        </m:oMath>
      </m:oMathPara>
    </w:p>
    <w:p>
      <w:pPr>
        <w:pStyle w:val="FirstParagraph"/>
      </w:pPr>
      <w:r>
        <w:t xml:space="preserve">If each factor is below 1 (for example at most 0.25 with sigmoid), the</w:t>
      </w:r>
      <w:r>
        <w:t xml:space="preserve"> </w:t>
      </w:r>
      <w:r>
        <w:t xml:space="preserve">product shrinks exponentially with depth. In the residual form, the term</w:t>
      </w:r>
      <w:r>
        <w:t xml:space="preserve"> </w:t>
      </w:r>
      <m:oMath>
        <m:r>
          <m:rPr>
            <m:sty m:val="p"/>
          </m:rPr>
          <m:t>∂</m:t>
        </m:r>
        <m:r>
          <m:t>E</m:t>
        </m:r>
        <m:r>
          <m:rPr>
            <m:sty m:val="p"/>
          </m:rPr>
          <m:t>/</m:t>
        </m:r>
        <m:r>
          <m:rPr>
            <m:sty m:val="p"/>
          </m:rPr>
          <m:t>∂</m:t>
        </m:r>
        <m:sSub>
          <m:e>
            <m:r>
              <m:t>x</m:t>
            </m:r>
          </m:e>
          <m:sub>
            <m:r>
              <m:t>L</m:t>
            </m:r>
          </m:sub>
        </m:sSub>
      </m:oMath>
      <w:r>
        <w:t xml:space="preserve"> </w:t>
      </w:r>
      <w:r>
        <w:t xml:space="preserve">is passed back</w:t>
      </w:r>
      <w:r>
        <w:t xml:space="preserve"> </w:t>
      </w:r>
      <w:r>
        <w:rPr>
          <w:bCs/>
          <w:b/>
        </w:rPr>
        <w:t xml:space="preserve">unchanged</w:t>
      </w:r>
      <w:r>
        <w:t xml:space="preserve"> </w:t>
      </w:r>
      <w:r>
        <w:t xml:space="preserve">through the</w:t>
      </w:r>
      <w:r>
        <w:t xml:space="preserve"> </w:t>
      </w:r>
      <w:r>
        <w:t xml:space="preserve">identity path, added rather than multiplied. For the whole bracket to be</w:t>
      </w:r>
      <w:r>
        <w:t xml:space="preserve"> </w:t>
      </w:r>
      <w:r>
        <w:t xml:space="preserve">0, the summed residual gradients would have to equal exactly −1 for</w:t>
      </w:r>
      <w:r>
        <w:t xml:space="preserve"> </w:t>
      </w:r>
      <w:r>
        <w:t xml:space="preserve">every sample, which is extremely unlikely. So even very deep layers</w:t>
      </w:r>
      <w:r>
        <w:t xml:space="preserve"> </w:t>
      </w:r>
      <w:r>
        <w:t xml:space="preserve">receive a direct, undiminished gradient signal, and weights near the</w:t>
      </w:r>
      <w:r>
        <w:t xml:space="preserve"> </w:t>
      </w:r>
      <w:r>
        <w:t xml:space="preserve">input keep learning.</w:t>
      </w:r>
    </w:p>
    <w:bookmarkEnd w:id="23"/>
    <w:bookmarkEnd w:id="24"/>
    <w:bookmarkStart w:id="29" w:name="part-ii-numerical-calculations-40-pts"/>
    <w:p>
      <w:pPr>
        <w:pStyle w:val="Heading1"/>
      </w:pPr>
      <w:r>
        <w:t xml:space="preserve">Part II: Numerical Calculations (40 pts)</w:t>
      </w:r>
    </w:p>
    <w:bookmarkStart w:id="25" w:name="a-valid-2d-convolution-o-i-k-s-1-p-0"/>
    <w:p>
      <w:pPr>
        <w:pStyle w:val="Heading2"/>
      </w:pPr>
      <w:r>
        <w:t xml:space="preserve">(a) Valid 2D convolution O = I ∗ K (S = 1, P = 0)</w:t>
      </w:r>
    </w:p>
    <w:p>
      <w:pPr>
        <w:pStyle w:val="FirstParagraph"/>
      </w:pPr>
      <w:r>
        <w:t xml:space="preserve">Output size:</w:t>
      </w:r>
      <w:r>
        <w:t xml:space="preserve"> </w:t>
      </w:r>
      <m:oMath>
        <m:d>
          <m:dPr>
            <m:begChr m:val="("/>
            <m:endChr m:val=")"/>
            <m:sepChr m:val=""/>
            <m:grow/>
          </m:dPr>
          <m:e>
            <m:r>
              <m:t>4</m:t>
            </m:r>
            <m:r>
              <m:rPr>
                <m:sty m:val="p"/>
              </m:rPr>
              <m:t>−</m:t>
            </m:r>
            <m:r>
              <m:t>3</m:t>
            </m:r>
            <m:r>
              <m:rPr>
                <m:sty m:val="p"/>
              </m:rPr>
              <m:t>+</m:t>
            </m:r>
            <m:r>
              <m:t>0</m:t>
            </m:r>
          </m:e>
        </m:d>
        <m:r>
          <m:rPr>
            <m:sty m:val="p"/>
          </m:rPr>
          <m:t>/</m:t>
        </m:r>
        <m:r>
          <m:t>1</m:t>
        </m:r>
        <m:r>
          <m:rPr>
            <m:sty m:val="p"/>
          </m:rPr>
          <m:t>+</m:t>
        </m:r>
        <m:r>
          <m:t>1</m:t>
        </m:r>
        <m:r>
          <m:rPr>
            <m:sty m:val="p"/>
          </m:rPr>
          <m:t>=</m:t>
        </m:r>
        <m:r>
          <m:t>2</m:t>
        </m:r>
      </m:oMath>
      <w:r>
        <w:t xml:space="preserve">, so</w:t>
      </w:r>
      <w:r>
        <w:t xml:space="preserve"> </w:t>
      </w:r>
      <m:oMath>
        <m:r>
          <m:t>O</m:t>
        </m:r>
      </m:oMath>
      <w:r>
        <w:t xml:space="preserve"> </w:t>
      </w:r>
      <w:r>
        <w:t xml:space="preserve">is</w:t>
      </w:r>
      <w:r>
        <w:t xml:space="preserve"> </w:t>
      </w:r>
      <m:oMath>
        <m:r>
          <m:t>2</m:t>
        </m:r>
        <m:r>
          <m:rPr>
            <m:sty m:val="p"/>
          </m:rPr>
          <m:t>×</m:t>
        </m:r>
        <m:r>
          <m:t>2</m:t>
        </m:r>
      </m:oMath>
      <w:r>
        <w:t xml:space="preserve">. Following</w:t>
      </w:r>
      <w:r>
        <w:t xml:space="preserve"> </w:t>
      </w:r>
      <w:r>
        <w:t xml:space="preserve">the deep-learning convention (cross-correlation, kernel not flipped),</w:t>
      </w:r>
      <w:r>
        <w:t xml:space="preserve"> </w:t>
      </w:r>
      <w:r>
        <w:t xml:space="preserve">each output is the element-wise product of</w:t>
      </w:r>
      <w:r>
        <w:t xml:space="preserve"> </w:t>
      </w:r>
      <m:oMath>
        <m:r>
          <m:t>K</m:t>
        </m:r>
      </m:oMath>
      <w:r>
        <w:t xml:space="preserve"> </w:t>
      </w:r>
      <w:r>
        <w:t xml:space="preserve">with a</w:t>
      </w:r>
      <w:r>
        <w:t xml:space="preserve"> </w:t>
      </w:r>
      <m:oMath>
        <m:r>
          <m:t>3</m:t>
        </m:r>
        <m:r>
          <m:rPr>
            <m:sty m:val="p"/>
          </m:rPr>
          <m:t>×</m:t>
        </m:r>
        <m:r>
          <m:t>3</m:t>
        </m:r>
      </m:oMath>
      <w:r>
        <w:t xml:space="preserve"> </w:t>
      </w:r>
      <w:r>
        <w:t xml:space="preserve">window, summed. Because</w:t>
      </w:r>
      <w:r>
        <w:t xml:space="preserve"> </w:t>
      </w:r>
      <m:oMath>
        <m:r>
          <m:t>K</m:t>
        </m:r>
      </m:oMath>
      <w:r>
        <w:t xml:space="preserve">’s top row is</w:t>
      </w:r>
      <w:r>
        <w:t xml:space="preserve"> </w:t>
      </w:r>
      <m:oMath>
        <m:r>
          <m:rPr>
            <m:sty m:val="p"/>
          </m:rPr>
          <m:t>−</m:t>
        </m:r>
        <m:r>
          <m:rPr>
            <m:sty m:val="p"/>
          </m:rPr>
          <m:t>[</m:t>
        </m:r>
        <m:r>
          <m:t>1</m:t>
        </m:r>
        <m:r>
          <m:t> </m:t>
        </m:r>
        <m:r>
          <m:t>2</m:t>
        </m:r>
        <m:r>
          <m:t> </m:t>
        </m:r>
        <m:r>
          <m:t>1</m:t>
        </m:r>
        <m:r>
          <m:rPr>
            <m:sty m:val="p"/>
          </m:rPr>
          <m:t>]</m:t>
        </m:r>
      </m:oMath>
      <w:r>
        <w:t xml:space="preserve">, its middle row 0 and</w:t>
      </w:r>
      <w:r>
        <w:t xml:space="preserve"> </w:t>
      </w:r>
      <w:r>
        <w:t xml:space="preserve">its bottom row</w:t>
      </w:r>
      <w:r>
        <w:t xml:space="preserve"> </w:t>
      </w:r>
      <m:oMath>
        <m:r>
          <m:rPr>
            <m:sty m:val="p"/>
          </m:rPr>
          <m:t>+</m:t>
        </m:r>
        <m:r>
          <m:rPr>
            <m:sty m:val="p"/>
          </m:rPr>
          <m:t>[</m:t>
        </m:r>
        <m:r>
          <m:t>1</m:t>
        </m:r>
        <m:r>
          <m:t> </m:t>
        </m:r>
        <m:r>
          <m:t>2</m:t>
        </m:r>
        <m:r>
          <m:t> </m:t>
        </m:r>
        <m:r>
          <m:t>1</m:t>
        </m:r>
        <m:r>
          <m:rPr>
            <m:sty m:val="p"/>
          </m:rPr>
          <m:t>]</m:t>
        </m:r>
      </m:oMath>
      <w:r>
        <w:t xml:space="preserve">, each</w:t>
      </w:r>
      <w:r>
        <w:t xml:space="preserve"> </w:t>
      </w:r>
      <w:r>
        <w:t xml:space="preserve">output = (weighted bottom row) − (weighted top row).</w:t>
      </w:r>
    </w:p>
    <w:p>
      <w:pPr>
        <w:pStyle w:val="BodyText"/>
      </w:pPr>
      <w:r>
        <w:rPr>
          <w:bCs/>
          <w:b/>
        </w:rPr>
        <w:t xml:space="preserve">O(1,1)</w:t>
      </w:r>
      <w:r>
        <w:t xml:space="preserve">, rows 1–3, cols 1–3:</w:t>
      </w:r>
    </w:p>
    <w:p>
      <w:pPr>
        <w:pStyle w:val="BodyText"/>
      </w:pPr>
      <m:oMathPara>
        <m:oMathParaPr>
          <m:jc m:val="center"/>
        </m:oMathParaPr>
        <m:oMath>
          <m:d>
            <m:dPr>
              <m:begChr m:val="("/>
              <m:endChr m:val=")"/>
              <m:sepChr m:val=""/>
              <m:grow/>
            </m:dPr>
            <m:e>
              <m:r>
                <m:rPr>
                  <m:sty m:val="p"/>
                </m:rPr>
                <m:t>−</m:t>
              </m:r>
              <m:r>
                <m:t>1</m:t>
              </m:r>
            </m:e>
          </m:d>
          <m:d>
            <m:dPr>
              <m:begChr m:val="("/>
              <m:endChr m:val=")"/>
              <m:sepChr m:val=""/>
              <m:grow/>
            </m:dPr>
            <m:e>
              <m:r>
                <m:t>1</m:t>
              </m:r>
            </m:e>
          </m:d>
          <m:r>
            <m:rPr>
              <m:sty m:val="p"/>
            </m:rPr>
            <m:t>+</m:t>
          </m:r>
          <m:d>
            <m:dPr>
              <m:begChr m:val="("/>
              <m:endChr m:val=")"/>
              <m:sepChr m:val=""/>
              <m:grow/>
            </m:dPr>
            <m:e>
              <m:r>
                <m:rPr>
                  <m:sty m:val="p"/>
                </m:rPr>
                <m:t>−</m:t>
              </m:r>
              <m:r>
                <m:t>2</m:t>
              </m:r>
            </m:e>
          </m:d>
          <m:d>
            <m:dPr>
              <m:begChr m:val="("/>
              <m:endChr m:val=")"/>
              <m:sepChr m:val=""/>
              <m:grow/>
            </m:dPr>
            <m:e>
              <m:r>
                <m:t>2</m:t>
              </m:r>
            </m:e>
          </m:d>
          <m:r>
            <m:rPr>
              <m:sty m:val="p"/>
            </m:rPr>
            <m:t>+</m:t>
          </m:r>
          <m:d>
            <m:dPr>
              <m:begChr m:val="("/>
              <m:endChr m:val=")"/>
              <m:sepChr m:val=""/>
              <m:grow/>
            </m:dPr>
            <m:e>
              <m:r>
                <m:rPr>
                  <m:sty m:val="p"/>
                </m:rPr>
                <m:t>−</m:t>
              </m:r>
              <m:r>
                <m:t>1</m:t>
              </m:r>
            </m:e>
          </m:d>
          <m:d>
            <m:dPr>
              <m:begChr m:val="("/>
              <m:endChr m:val=")"/>
              <m:sepChr m:val=""/>
              <m:grow/>
            </m:dPr>
            <m:e>
              <m:r>
                <m:t>0</m:t>
              </m:r>
            </m:e>
          </m:d>
          <m:r>
            <m:rPr>
              <m:sty m:val="p"/>
            </m:rPr>
            <m:t>+</m:t>
          </m:r>
          <m:r>
            <m:t>0</m:t>
          </m:r>
          <m:r>
            <m:rPr>
              <m:sty m:val="p"/>
            </m:rPr>
            <m:t>+</m:t>
          </m:r>
          <m:d>
            <m:dPr>
              <m:begChr m:val="("/>
              <m:endChr m:val=")"/>
              <m:sepChr m:val=""/>
              <m:grow/>
            </m:dPr>
            <m:e>
              <m:r>
                <m:t>1</m:t>
              </m:r>
            </m:e>
          </m:d>
          <m:d>
            <m:dPr>
              <m:begChr m:val="("/>
              <m:endChr m:val=")"/>
              <m:sepChr m:val=""/>
              <m:grow/>
            </m:dPr>
            <m:e>
              <m:r>
                <m:t>0</m:t>
              </m:r>
            </m:e>
          </m:d>
          <m:r>
            <m:rPr>
              <m:sty m:val="p"/>
            </m:rPr>
            <m:t>+</m:t>
          </m:r>
          <m:d>
            <m:dPr>
              <m:begChr m:val="("/>
              <m:endChr m:val=")"/>
              <m:sepChr m:val=""/>
              <m:grow/>
            </m:dPr>
            <m:e>
              <m:r>
                <m:t>2</m:t>
              </m:r>
            </m:e>
          </m:d>
          <m:d>
            <m:dPr>
              <m:begChr m:val="("/>
              <m:endChr m:val=")"/>
              <m:sepChr m:val=""/>
              <m:grow/>
            </m:dPr>
            <m:e>
              <m:r>
                <m:t>2</m:t>
              </m:r>
            </m:e>
          </m:d>
          <m:r>
            <m:rPr>
              <m:sty m:val="p"/>
            </m:rPr>
            <m:t>+</m:t>
          </m:r>
          <m:d>
            <m:dPr>
              <m:begChr m:val="("/>
              <m:endChr m:val=")"/>
              <m:sepChr m:val=""/>
              <m:grow/>
            </m:dPr>
            <m:e>
              <m:r>
                <m:t>1</m:t>
              </m:r>
            </m:e>
          </m:d>
          <m:d>
            <m:dPr>
              <m:begChr m:val="("/>
              <m:endChr m:val=")"/>
              <m:sepChr m:val=""/>
              <m:grow/>
            </m:dPr>
            <m:e>
              <m:r>
                <m:t>3</m:t>
              </m:r>
            </m:e>
          </m:d>
          <m:r>
            <m:rPr>
              <m:sty m:val="p"/>
            </m:rPr>
            <m:t>=</m:t>
          </m:r>
          <m:r>
            <m:rPr>
              <m:sty m:val="p"/>
            </m:rPr>
            <m:t>−</m:t>
          </m:r>
          <m:r>
            <m:t>5</m:t>
          </m:r>
          <m:r>
            <m:rPr>
              <m:sty m:val="p"/>
            </m:rPr>
            <m:t>+</m:t>
          </m:r>
          <m:r>
            <m:t>7</m:t>
          </m:r>
          <m:r>
            <m:rPr>
              <m:sty m:val="p"/>
            </m:rPr>
            <m:t>=</m:t>
          </m:r>
          <m:r>
            <m:t>2</m:t>
          </m:r>
        </m:oMath>
      </m:oMathPara>
    </w:p>
    <w:p>
      <w:pPr>
        <w:pStyle w:val="FirstParagraph"/>
      </w:pPr>
      <w:r>
        <w:rPr>
          <w:bCs/>
          <w:b/>
        </w:rPr>
        <w:t xml:space="preserve">O(1,2)</w:t>
      </w:r>
      <w:r>
        <w:t xml:space="preserve">, rows 1–3, cols 2–4:</w:t>
      </w:r>
    </w:p>
    <w:p>
      <w:pPr>
        <w:pStyle w:val="BodyText"/>
      </w:pPr>
      <m:oMathPara>
        <m:oMathParaPr>
          <m:jc m:val="center"/>
        </m:oMathParaPr>
        <m:oMath>
          <m:d>
            <m:dPr>
              <m:begChr m:val="("/>
              <m:endChr m:val=")"/>
              <m:sepChr m:val=""/>
              <m:grow/>
            </m:dPr>
            <m:e>
              <m:r>
                <m:rPr>
                  <m:sty m:val="p"/>
                </m:rPr>
                <m:t>−</m:t>
              </m:r>
              <m:r>
                <m:t>1</m:t>
              </m:r>
            </m:e>
          </m:d>
          <m:d>
            <m:dPr>
              <m:begChr m:val="("/>
              <m:endChr m:val=")"/>
              <m:sepChr m:val=""/>
              <m:grow/>
            </m:dPr>
            <m:e>
              <m:r>
                <m:t>2</m:t>
              </m:r>
            </m:e>
          </m:d>
          <m:r>
            <m:rPr>
              <m:sty m:val="p"/>
            </m:rPr>
            <m:t>+</m:t>
          </m:r>
          <m:d>
            <m:dPr>
              <m:begChr m:val="("/>
              <m:endChr m:val=")"/>
              <m:sepChr m:val=""/>
              <m:grow/>
            </m:dPr>
            <m:e>
              <m:r>
                <m:rPr>
                  <m:sty m:val="p"/>
                </m:rPr>
                <m:t>−</m:t>
              </m:r>
              <m:r>
                <m:t>2</m:t>
              </m:r>
            </m:e>
          </m:d>
          <m:d>
            <m:dPr>
              <m:begChr m:val="("/>
              <m:endChr m:val=")"/>
              <m:sepChr m:val=""/>
              <m:grow/>
            </m:dPr>
            <m:e>
              <m:r>
                <m:t>0</m:t>
              </m:r>
            </m:e>
          </m:d>
          <m:r>
            <m:rPr>
              <m:sty m:val="p"/>
            </m:rPr>
            <m:t>+</m:t>
          </m:r>
          <m:d>
            <m:dPr>
              <m:begChr m:val="("/>
              <m:endChr m:val=")"/>
              <m:sepChr m:val=""/>
              <m:grow/>
            </m:dPr>
            <m:e>
              <m:r>
                <m:rPr>
                  <m:sty m:val="p"/>
                </m:rPr>
                <m:t>−</m:t>
              </m:r>
              <m:r>
                <m:t>1</m:t>
              </m:r>
            </m:e>
          </m:d>
          <m:d>
            <m:dPr>
              <m:begChr m:val="("/>
              <m:endChr m:val=")"/>
              <m:sepChr m:val=""/>
              <m:grow/>
            </m:dPr>
            <m:e>
              <m:r>
                <m:t>2</m:t>
              </m:r>
            </m:e>
          </m:d>
          <m:r>
            <m:rPr>
              <m:sty m:val="p"/>
            </m:rPr>
            <m:t>+</m:t>
          </m:r>
          <m:r>
            <m:t>0</m:t>
          </m:r>
          <m:r>
            <m:rPr>
              <m:sty m:val="p"/>
            </m:rPr>
            <m:t>+</m:t>
          </m:r>
          <m:d>
            <m:dPr>
              <m:begChr m:val="("/>
              <m:endChr m:val=")"/>
              <m:sepChr m:val=""/>
              <m:grow/>
            </m:dPr>
            <m:e>
              <m:r>
                <m:t>1</m:t>
              </m:r>
            </m:e>
          </m:d>
          <m:d>
            <m:dPr>
              <m:begChr m:val="("/>
              <m:endChr m:val=")"/>
              <m:sepChr m:val=""/>
              <m:grow/>
            </m:dPr>
            <m:e>
              <m:r>
                <m:t>2</m:t>
              </m:r>
            </m:e>
          </m:d>
          <m:r>
            <m:rPr>
              <m:sty m:val="p"/>
            </m:rPr>
            <m:t>+</m:t>
          </m:r>
          <m:d>
            <m:dPr>
              <m:begChr m:val="("/>
              <m:endChr m:val=")"/>
              <m:sepChr m:val=""/>
              <m:grow/>
            </m:dPr>
            <m:e>
              <m:r>
                <m:t>2</m:t>
              </m:r>
            </m:e>
          </m:d>
          <m:d>
            <m:dPr>
              <m:begChr m:val="("/>
              <m:endChr m:val=")"/>
              <m:sepChr m:val=""/>
              <m:grow/>
            </m:dPr>
            <m:e>
              <m:r>
                <m:t>3</m:t>
              </m:r>
            </m:e>
          </m:d>
          <m:r>
            <m:rPr>
              <m:sty m:val="p"/>
            </m:rPr>
            <m:t>+</m:t>
          </m:r>
          <m:d>
            <m:dPr>
              <m:begChr m:val="("/>
              <m:endChr m:val=")"/>
              <m:sepChr m:val=""/>
              <m:grow/>
            </m:dPr>
            <m:e>
              <m:r>
                <m:t>1</m:t>
              </m:r>
            </m:e>
          </m:d>
          <m:d>
            <m:dPr>
              <m:begChr m:val="("/>
              <m:endChr m:val=")"/>
              <m:sepChr m:val=""/>
              <m:grow/>
            </m:dPr>
            <m:e>
              <m:r>
                <m:t>0</m:t>
              </m:r>
            </m:e>
          </m:d>
          <m:r>
            <m:rPr>
              <m:sty m:val="p"/>
            </m:rPr>
            <m:t>=</m:t>
          </m:r>
          <m:r>
            <m:rPr>
              <m:sty m:val="p"/>
            </m:rPr>
            <m:t>−</m:t>
          </m:r>
          <m:r>
            <m:t>4</m:t>
          </m:r>
          <m:r>
            <m:rPr>
              <m:sty m:val="p"/>
            </m:rPr>
            <m:t>+</m:t>
          </m:r>
          <m:r>
            <m:t>8</m:t>
          </m:r>
          <m:r>
            <m:rPr>
              <m:sty m:val="p"/>
            </m:rPr>
            <m:t>=</m:t>
          </m:r>
          <m:r>
            <m:t>4</m:t>
          </m:r>
        </m:oMath>
      </m:oMathPara>
    </w:p>
    <w:p>
      <w:pPr>
        <w:pStyle w:val="FirstParagraph"/>
      </w:pPr>
      <w:r>
        <w:rPr>
          <w:bCs/>
          <w:b/>
        </w:rPr>
        <w:t xml:space="preserve">O(2,1)</w:t>
      </w:r>
      <w:r>
        <w:t xml:space="preserve">, rows 2–4, cols 1–3:</w:t>
      </w:r>
    </w:p>
    <w:p>
      <w:pPr>
        <w:pStyle w:val="BodyText"/>
      </w:pPr>
      <m:oMathPara>
        <m:oMathParaPr>
          <m:jc m:val="center"/>
        </m:oMathParaPr>
        <m:oMath>
          <m:d>
            <m:dPr>
              <m:begChr m:val="("/>
              <m:endChr m:val=")"/>
              <m:sepChr m:val=""/>
              <m:grow/>
            </m:dPr>
            <m:e>
              <m:r>
                <m:rPr>
                  <m:sty m:val="p"/>
                </m:rPr>
                <m:t>−</m:t>
              </m:r>
              <m:r>
                <m:t>1</m:t>
              </m:r>
            </m:e>
          </m:d>
          <m:d>
            <m:dPr>
              <m:begChr m:val="("/>
              <m:endChr m:val=")"/>
              <m:sepChr m:val=""/>
              <m:grow/>
            </m:dPr>
            <m:e>
              <m:r>
                <m:t>3</m:t>
              </m:r>
            </m:e>
          </m:d>
          <m:r>
            <m:rPr>
              <m:sty m:val="p"/>
            </m:rPr>
            <m:t>+</m:t>
          </m:r>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4</m:t>
              </m:r>
            </m:e>
          </m:d>
          <m:r>
            <m:rPr>
              <m:sty m:val="p"/>
            </m:rPr>
            <m:t>+</m:t>
          </m:r>
          <m:r>
            <m:t>0</m:t>
          </m:r>
          <m:r>
            <m:rPr>
              <m:sty m:val="p"/>
            </m:rPr>
            <m:t>+</m:t>
          </m:r>
          <m:d>
            <m:dPr>
              <m:begChr m:val="("/>
              <m:endChr m:val=")"/>
              <m:sepChr m:val=""/>
              <m:grow/>
            </m:dPr>
            <m:e>
              <m:r>
                <m:t>1</m:t>
              </m:r>
            </m:e>
          </m:d>
          <m:d>
            <m:dPr>
              <m:begChr m:val="("/>
              <m:endChr m:val=")"/>
              <m:sepChr m:val=""/>
              <m:grow/>
            </m:dPr>
            <m:e>
              <m:r>
                <m:t>1</m:t>
              </m:r>
            </m:e>
          </m:d>
          <m:r>
            <m:rPr>
              <m:sty m:val="p"/>
            </m:rPr>
            <m:t>+</m:t>
          </m:r>
          <m:d>
            <m:dPr>
              <m:begChr m:val="("/>
              <m:endChr m:val=")"/>
              <m:sepChr m:val=""/>
              <m:grow/>
            </m:dPr>
            <m:e>
              <m:r>
                <m:t>2</m:t>
              </m:r>
            </m:e>
          </m:d>
          <m:d>
            <m:dPr>
              <m:begChr m:val="("/>
              <m:endChr m:val=")"/>
              <m:sepChr m:val=""/>
              <m:grow/>
            </m:dPr>
            <m:e>
              <m:r>
                <m:t>0</m:t>
              </m:r>
            </m:e>
          </m:d>
          <m:r>
            <m:rPr>
              <m:sty m:val="p"/>
            </m:rPr>
            <m:t>+</m:t>
          </m:r>
          <m:d>
            <m:dPr>
              <m:begChr m:val="("/>
              <m:endChr m:val=")"/>
              <m:sepChr m:val=""/>
              <m:grow/>
            </m:dPr>
            <m:e>
              <m:r>
                <m:t>1</m:t>
              </m:r>
            </m:e>
          </m:d>
          <m:d>
            <m:dPr>
              <m:begChr m:val="("/>
              <m:endChr m:val=")"/>
              <m:sepChr m:val=""/>
              <m:grow/>
            </m:dPr>
            <m:e>
              <m:r>
                <m:t>1</m:t>
              </m:r>
            </m:e>
          </m:d>
          <m:r>
            <m:rPr>
              <m:sty m:val="p"/>
            </m:rPr>
            <m:t>=</m:t>
          </m:r>
          <m:r>
            <m:rPr>
              <m:sty m:val="p"/>
            </m:rPr>
            <m:t>−</m:t>
          </m:r>
          <m:r>
            <m:t>9</m:t>
          </m:r>
          <m:r>
            <m:rPr>
              <m:sty m:val="p"/>
            </m:rPr>
            <m:t>+</m:t>
          </m:r>
          <m:r>
            <m:t>2</m:t>
          </m:r>
          <m:r>
            <m:rPr>
              <m:sty m:val="p"/>
            </m:rPr>
            <m:t>=</m:t>
          </m:r>
          <m:r>
            <m:rPr>
              <m:sty m:val="p"/>
            </m:rPr>
            <m:t>−</m:t>
          </m:r>
          <m:r>
            <m:t>7</m:t>
          </m:r>
        </m:oMath>
      </m:oMathPara>
    </w:p>
    <w:p>
      <w:pPr>
        <w:pStyle w:val="FirstParagraph"/>
      </w:pPr>
      <w:r>
        <w:rPr>
          <w:bCs/>
          <w:b/>
        </w:rPr>
        <w:t xml:space="preserve">O(2,2)</w:t>
      </w:r>
      <w:r>
        <w:t xml:space="preserve">, rows 2–4, cols 2–4:</w:t>
      </w:r>
    </w:p>
    <w:p>
      <w:pPr>
        <w:pStyle w:val="BodyText"/>
      </w:pPr>
      <m:oMathPara>
        <m:oMathParaPr>
          <m:jc m:val="center"/>
        </m:oMathParaPr>
        <m:oMath>
          <m:d>
            <m:dPr>
              <m:begChr m:val="("/>
              <m:endChr m:val=")"/>
              <m:sepChr m:val=""/>
              <m:grow/>
            </m:dPr>
            <m:e>
              <m:r>
                <m:rPr>
                  <m:sty m:val="p"/>
                </m:rPr>
                <m:t>−</m:t>
              </m:r>
              <m:r>
                <m:t>1</m:t>
              </m:r>
            </m:e>
          </m:d>
          <m:d>
            <m:dPr>
              <m:begChr m:val="("/>
              <m:endChr m:val=")"/>
              <m:sepChr m:val=""/>
              <m:grow/>
            </m:dPr>
            <m:e>
              <m:r>
                <m:t>1</m:t>
              </m:r>
            </m:e>
          </m:d>
          <m:r>
            <m:rPr>
              <m:sty m:val="p"/>
            </m:rPr>
            <m:t>+</m:t>
          </m:r>
          <m:d>
            <m:dPr>
              <m:begChr m:val="("/>
              <m:endChr m:val=")"/>
              <m:sepChr m:val=""/>
              <m:grow/>
            </m:dPr>
            <m:e>
              <m:r>
                <m:rPr>
                  <m:sty m:val="p"/>
                </m:rPr>
                <m:t>−</m:t>
              </m:r>
              <m:r>
                <m:t>2</m:t>
              </m:r>
            </m:e>
          </m:d>
          <m:d>
            <m:dPr>
              <m:begChr m:val="("/>
              <m:endChr m:val=")"/>
              <m:sepChr m:val=""/>
              <m:grow/>
            </m:dPr>
            <m:e>
              <m:r>
                <m:t>4</m:t>
              </m:r>
            </m:e>
          </m:d>
          <m:r>
            <m:rPr>
              <m:sty m:val="p"/>
            </m:rPr>
            <m:t>+</m:t>
          </m:r>
          <m:d>
            <m:dPr>
              <m:begChr m:val="("/>
              <m:endChr m:val=")"/>
              <m:sepChr m:val=""/>
              <m:grow/>
            </m:dPr>
            <m:e>
              <m:r>
                <m:rPr>
                  <m:sty m:val="p"/>
                </m:rPr>
                <m:t>−</m:t>
              </m:r>
              <m:r>
                <m:t>1</m:t>
              </m:r>
            </m:e>
          </m:d>
          <m:d>
            <m:dPr>
              <m:begChr m:val="("/>
              <m:endChr m:val=")"/>
              <m:sepChr m:val=""/>
              <m:grow/>
            </m:dPr>
            <m:e>
              <m:r>
                <m:t>1</m:t>
              </m:r>
            </m:e>
          </m:d>
          <m:r>
            <m:rPr>
              <m:sty m:val="p"/>
            </m:rPr>
            <m:t>+</m:t>
          </m:r>
          <m:r>
            <m:t>0</m:t>
          </m:r>
          <m:r>
            <m:rPr>
              <m:sty m:val="p"/>
            </m:rPr>
            <m:t>+</m:t>
          </m:r>
          <m:d>
            <m:dPr>
              <m:begChr m:val="("/>
              <m:endChr m:val=")"/>
              <m:sepChr m:val=""/>
              <m:grow/>
            </m:dPr>
            <m:e>
              <m:r>
                <m:t>1</m:t>
              </m:r>
            </m:e>
          </m:d>
          <m:d>
            <m:dPr>
              <m:begChr m:val="("/>
              <m:endChr m:val=")"/>
              <m:sepChr m:val=""/>
              <m:grow/>
            </m:dPr>
            <m:e>
              <m:r>
                <m:t>0</m:t>
              </m:r>
            </m:e>
          </m:d>
          <m:r>
            <m:rPr>
              <m:sty m:val="p"/>
            </m:rPr>
            <m:t>+</m:t>
          </m:r>
          <m:d>
            <m:dPr>
              <m:begChr m:val="("/>
              <m:endChr m:val=")"/>
              <m:sepChr m:val=""/>
              <m:grow/>
            </m:dPr>
            <m:e>
              <m:r>
                <m:t>2</m:t>
              </m:r>
            </m:e>
          </m:d>
          <m:d>
            <m:dPr>
              <m:begChr m:val="("/>
              <m:endChr m:val=")"/>
              <m:sepChr m:val=""/>
              <m:grow/>
            </m:dPr>
            <m:e>
              <m:r>
                <m:t>1</m:t>
              </m:r>
            </m:e>
          </m:d>
          <m:r>
            <m:rPr>
              <m:sty m:val="p"/>
            </m:rPr>
            <m:t>+</m:t>
          </m:r>
          <m:d>
            <m:dPr>
              <m:begChr m:val="("/>
              <m:endChr m:val=")"/>
              <m:sepChr m:val=""/>
              <m:grow/>
            </m:dPr>
            <m:e>
              <m:r>
                <m:t>1</m:t>
              </m:r>
            </m:e>
          </m:d>
          <m:d>
            <m:dPr>
              <m:begChr m:val="("/>
              <m:endChr m:val=")"/>
              <m:sepChr m:val=""/>
              <m:grow/>
            </m:dPr>
            <m:e>
              <m:r>
                <m:t>2</m:t>
              </m:r>
            </m:e>
          </m:d>
          <m:r>
            <m:rPr>
              <m:sty m:val="p"/>
            </m:rPr>
            <m:t>=</m:t>
          </m:r>
          <m:r>
            <m:rPr>
              <m:sty m:val="p"/>
            </m:rPr>
            <m:t>−</m:t>
          </m:r>
          <m:r>
            <m:t>10</m:t>
          </m:r>
          <m:r>
            <m:rPr>
              <m:sty m:val="p"/>
            </m:rPr>
            <m:t>+</m:t>
          </m:r>
          <m:r>
            <m:t>4</m:t>
          </m:r>
          <m:r>
            <m:rPr>
              <m:sty m:val="p"/>
            </m:rPr>
            <m:t>=</m:t>
          </m:r>
          <m:r>
            <m:rPr>
              <m:sty m:val="p"/>
            </m:rPr>
            <m:t>−</m:t>
          </m:r>
          <m:r>
            <m:t>6</m:t>
          </m:r>
        </m:oMath>
      </m:oMathPara>
    </w:p>
    <w:p>
      <w:pPr>
        <w:pStyle w:val="FirstParagraph"/>
      </w:pPr>
      <m:oMathPara>
        <m:oMathParaPr>
          <m:jc m:val="center"/>
        </m:oMathParaPr>
        <m:oMath>
          <m:r>
            <m:t>O</m:t>
          </m:r>
          <m:r>
            <m:rPr>
              <m:sty m:val="p"/>
            </m:rPr>
            <m:t>=</m:t>
          </m:r>
          <m:d>
            <m:dPr>
              <m:begChr m:val="["/>
              <m:endChr m:val="]"/>
              <m:sepChr m:val=""/>
              <m:grow/>
            </m:dPr>
            <m:e>
              <m:m>
                <m:mPr>
                  <m:baseJc m:val="center"/>
                  <m:plcHide m:val="on"/>
                  <m:mcs>
                    <m:mc>
                      <m:mcPr>
                        <m:mcJc m:val="center"/>
                        <m:count m:val="1"/>
                      </m:mcPr>
                    </m:mc>
                    <m:mc>
                      <m:mcPr>
                        <m:mcJc m:val="center"/>
                        <m:count m:val="1"/>
                      </m:mcPr>
                    </m:mc>
                  </m:mcs>
                </m:mPr>
                <m:mr>
                  <m:e>
                    <m:r>
                      <m:t>2</m:t>
                    </m:r>
                  </m:e>
                  <m:e>
                    <m:r>
                      <m:t>4</m:t>
                    </m:r>
                  </m:e>
                </m:mr>
                <m:mr>
                  <m:e>
                    <m:r>
                      <m:rPr>
                        <m:sty m:val="p"/>
                      </m:rPr>
                      <m:t>−</m:t>
                    </m:r>
                    <m:r>
                      <m:t>7</m:t>
                    </m:r>
                  </m:e>
                  <m:e>
                    <m:r>
                      <m:rPr>
                        <m:sty m:val="p"/>
                      </m:rPr>
                      <m:t>−</m:t>
                    </m:r>
                    <m:r>
                      <m:t>6</m:t>
                    </m:r>
                  </m:e>
                </m:mr>
              </m:m>
            </m:e>
          </m:d>
        </m:oMath>
      </m:oMathPara>
    </w:p>
    <w:p>
      <w:pPr>
        <w:pStyle w:val="FirstParagraph"/>
      </w:pPr>
      <w:r>
        <w:t xml:space="preserve">Note: under the strict mathematical definition (kernel rotated 180°),</w:t>
      </w:r>
      <w:r>
        <w:t xml:space="preserve"> </w:t>
      </w:r>
      <w:r>
        <w:t xml:space="preserve">the rotated</w:t>
      </w:r>
      <w:r>
        <w:t xml:space="preserve"> </w:t>
      </w:r>
      <m:oMath>
        <m:r>
          <m:t>K</m:t>
        </m:r>
      </m:oMath>
      <w:r>
        <w:t xml:space="preserve"> </w:t>
      </w:r>
      <w:r>
        <w:t xml:space="preserve">equals</w:t>
      </w:r>
      <w:r>
        <w:t xml:space="preserve"> </w:t>
      </w:r>
      <m:oMath>
        <m:r>
          <m:rPr>
            <m:sty m:val="p"/>
          </m:rPr>
          <m:t>−</m:t>
        </m:r>
        <m:r>
          <m:t>K</m:t>
        </m:r>
      </m:oMath>
      <w:r>
        <w:t xml:space="preserve">, so the result is the negation,</w:t>
      </w:r>
      <w:r>
        <w:t xml:space="preserve"> </w:t>
      </w:r>
      <m:oMath>
        <m:d>
          <m:dPr>
            <m:begChr m:val="["/>
            <m:endChr m:val="]"/>
            <m:sepChr m:val=""/>
            <m:grow/>
          </m:dPr>
          <m:e>
            <m:m>
              <m:mPr>
                <m:baseJc m:val="center"/>
                <m:plcHide m:val="on"/>
                <m:mcs>
                  <m:mc>
                    <m:mcPr>
                      <m:mcJc m:val="center"/>
                      <m:count m:val="1"/>
                    </m:mcPr>
                  </m:mc>
                  <m:mc>
                    <m:mcPr>
                      <m:mcJc m:val="center"/>
                      <m:count m:val="1"/>
                    </m:mcPr>
                  </m:mc>
                </m:mcs>
              </m:mPr>
              <m:mr>
                <m:e>
                  <m:r>
                    <m:rPr>
                      <m:sty m:val="p"/>
                    </m:rPr>
                    <m:t>−</m:t>
                  </m:r>
                  <m:r>
                    <m:t>2</m:t>
                  </m:r>
                </m:e>
                <m:e>
                  <m:r>
                    <m:rPr>
                      <m:sty m:val="p"/>
                    </m:rPr>
                    <m:t>−</m:t>
                  </m:r>
                  <m:r>
                    <m:t>4</m:t>
                  </m:r>
                </m:e>
              </m:mr>
              <m:mr>
                <m:e>
                  <m:r>
                    <m:t>7</m:t>
                  </m:r>
                </m:e>
                <m:e>
                  <m:r>
                    <m:t>6</m:t>
                  </m:r>
                </m:e>
              </m:mr>
            </m:m>
          </m:e>
        </m:d>
      </m:oMath>
      <w:r>
        <w:t xml:space="preserve">. PyTorch’s</w:t>
      </w:r>
      <w:r>
        <w:t xml:space="preserve"> </w:t>
      </w:r>
      <w:r>
        <w:rPr>
          <w:rStyle w:val="VerbatimChar"/>
        </w:rPr>
        <w:t xml:space="preserve">nn.Conv2d</w:t>
      </w:r>
      <w:r>
        <w:t xml:space="preserve"> </w:t>
      </w:r>
      <w:r>
        <w:t xml:space="preserve">computes the cross-correlation</w:t>
      </w:r>
      <w:r>
        <w:t xml:space="preserve"> </w:t>
      </w:r>
      <w:r>
        <w:t xml:space="preserve">above.</w:t>
      </w:r>
    </w:p>
    <w:bookmarkEnd w:id="25"/>
    <w:bookmarkStart w:id="26" w:name="b-2-2-max-pooling-s-2-on-a"/>
    <w:p>
      <w:pPr>
        <w:pStyle w:val="Heading2"/>
      </w:pPr>
      <w:r>
        <w:t xml:space="preserve">(b) 2 × 2 Max Pooling (S = 2) on A</w:t>
      </w:r>
    </w:p>
    <w:p>
      <w:pPr>
        <w:pStyle w:val="FirstParagraph"/>
      </w:pPr>
      <w:r>
        <w:t xml:space="preserve">Output size:</w:t>
      </w:r>
      <w:r>
        <w:t xml:space="preserve"> </w:t>
      </w:r>
      <m:oMath>
        <m:d>
          <m:dPr>
            <m:begChr m:val="("/>
            <m:endChr m:val=")"/>
            <m:sepChr m:val=""/>
            <m:grow/>
          </m:dPr>
          <m:e>
            <m:r>
              <m:t>4</m:t>
            </m:r>
            <m:r>
              <m:rPr>
                <m:sty m:val="p"/>
              </m:rPr>
              <m:t>−</m:t>
            </m:r>
            <m:r>
              <m:t>2</m:t>
            </m:r>
          </m:e>
        </m:d>
        <m:r>
          <m:rPr>
            <m:sty m:val="p"/>
          </m:rPr>
          <m:t>/</m:t>
        </m:r>
        <m:r>
          <m:t>2</m:t>
        </m:r>
        <m:r>
          <m:rPr>
            <m:sty m:val="p"/>
          </m:rPr>
          <m:t>+</m:t>
        </m:r>
        <m:r>
          <m:t>1</m:t>
        </m:r>
        <m:r>
          <m:rPr>
            <m:sty m:val="p"/>
          </m:rPr>
          <m:t>=</m:t>
        </m:r>
        <m:r>
          <m:t>2</m:t>
        </m:r>
      </m:oMath>
      <w:r>
        <w:t xml:space="preserve">.</w:t>
      </w:r>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t xml:space="preserve">Window</w:t>
            </w:r>
          </w:p>
        </w:tc>
        <w:tc>
          <w:tcPr/>
          <w:p>
            <w:pPr>
              <w:pStyle w:val="Compact"/>
              <w:jc w:val="left"/>
            </w:pPr>
            <w:r>
              <w:t xml:space="preserve">Values</w:t>
            </w:r>
          </w:p>
        </w:tc>
        <w:tc>
          <w:tcPr/>
          <w:p>
            <w:pPr>
              <w:pStyle w:val="Compact"/>
              <w:jc w:val="left"/>
            </w:pPr>
            <w:r>
              <w:t xml:space="preserve">Max</w:t>
            </w:r>
          </w:p>
        </w:tc>
      </w:tr>
      <w:tr>
        <w:tc>
          <w:tcPr/>
          <w:p>
            <w:pPr>
              <w:pStyle w:val="Compact"/>
              <w:jc w:val="left"/>
            </w:pPr>
            <w:r>
              <w:t xml:space="preserve">Top-left</w:t>
            </w:r>
          </w:p>
        </w:tc>
        <w:tc>
          <w:tcPr/>
          <w:p>
            <w:pPr>
              <w:pStyle w:val="Compact"/>
              <w:jc w:val="left"/>
            </w:pPr>
            <w:r>
              <w:t xml:space="preserve">12, 8, 4, 19</w:t>
            </w:r>
          </w:p>
        </w:tc>
        <w:tc>
          <w:tcPr/>
          <w:p>
            <w:pPr>
              <w:pStyle w:val="Compact"/>
              <w:jc w:val="left"/>
            </w:pPr>
            <w:r>
              <w:t xml:space="preserve">19</w:t>
            </w:r>
          </w:p>
        </w:tc>
      </w:tr>
      <w:tr>
        <w:tc>
          <w:tcPr/>
          <w:p>
            <w:pPr>
              <w:pStyle w:val="Compact"/>
              <w:jc w:val="left"/>
            </w:pPr>
            <w:r>
              <w:t xml:space="preserve">Top-right</w:t>
            </w:r>
          </w:p>
        </w:tc>
        <w:tc>
          <w:tcPr/>
          <w:p>
            <w:pPr>
              <w:pStyle w:val="Compact"/>
              <w:jc w:val="left"/>
            </w:pPr>
            <w:r>
              <w:t xml:space="preserve">3, 15, 7, 2</w:t>
            </w:r>
          </w:p>
        </w:tc>
        <w:tc>
          <w:tcPr/>
          <w:p>
            <w:pPr>
              <w:pStyle w:val="Compact"/>
              <w:jc w:val="left"/>
            </w:pPr>
            <w:r>
              <w:t xml:space="preserve">15</w:t>
            </w:r>
          </w:p>
        </w:tc>
      </w:tr>
      <w:tr>
        <w:tc>
          <w:tcPr/>
          <w:p>
            <w:pPr>
              <w:pStyle w:val="Compact"/>
              <w:jc w:val="left"/>
            </w:pPr>
            <w:r>
              <w:t xml:space="preserve">Bottom-left</w:t>
            </w:r>
          </w:p>
        </w:tc>
        <w:tc>
          <w:tcPr/>
          <w:p>
            <w:pPr>
              <w:pStyle w:val="Compact"/>
              <w:jc w:val="left"/>
            </w:pPr>
            <w:r>
              <w:t xml:space="preserve">0, 14, 6, 11</w:t>
            </w:r>
          </w:p>
        </w:tc>
        <w:tc>
          <w:tcPr/>
          <w:p>
            <w:pPr>
              <w:pStyle w:val="Compact"/>
              <w:jc w:val="left"/>
            </w:pPr>
            <w:r>
              <w:t xml:space="preserve">14</w:t>
            </w:r>
          </w:p>
        </w:tc>
      </w:tr>
      <w:tr>
        <w:tc>
          <w:tcPr/>
          <w:p>
            <w:pPr>
              <w:pStyle w:val="Compact"/>
              <w:jc w:val="left"/>
            </w:pPr>
            <w:r>
              <w:t xml:space="preserve">Bottom-right</w:t>
            </w:r>
          </w:p>
        </w:tc>
        <w:tc>
          <w:tcPr/>
          <w:p>
            <w:pPr>
              <w:pStyle w:val="Compact"/>
              <w:jc w:val="left"/>
            </w:pPr>
            <w:r>
              <w:t xml:space="preserve">22, 9, 5, 18</w:t>
            </w:r>
          </w:p>
        </w:tc>
        <w:tc>
          <w:tcPr/>
          <w:p>
            <w:pPr>
              <w:pStyle w:val="Compact"/>
              <w:jc w:val="left"/>
            </w:pPr>
            <w:r>
              <w:t xml:space="preserve">22</w:t>
            </w:r>
          </w:p>
        </w:tc>
      </w:tr>
    </w:tbl>
    <w:p>
      <w:pPr>
        <w:pStyle w:val="BodyText"/>
      </w:pPr>
      <m:oMathPara>
        <m:oMathParaPr>
          <m:jc m:val="center"/>
        </m:oMathParaPr>
        <m:oMath>
          <m:r>
            <m:t>P</m:t>
          </m:r>
          <m:r>
            <m:rPr>
              <m:sty m:val="p"/>
            </m:rPr>
            <m:t>=</m:t>
          </m:r>
          <m:d>
            <m:dPr>
              <m:begChr m:val="["/>
              <m:endChr m:val="]"/>
              <m:sepChr m:val=""/>
              <m:grow/>
            </m:dPr>
            <m:e>
              <m:m>
                <m:mPr>
                  <m:baseJc m:val="center"/>
                  <m:plcHide m:val="on"/>
                  <m:mcs>
                    <m:mc>
                      <m:mcPr>
                        <m:mcJc m:val="center"/>
                        <m:count m:val="1"/>
                      </m:mcPr>
                    </m:mc>
                    <m:mc>
                      <m:mcPr>
                        <m:mcJc m:val="center"/>
                        <m:count m:val="1"/>
                      </m:mcPr>
                    </m:mc>
                  </m:mcs>
                </m:mPr>
                <m:mr>
                  <m:e>
                    <m:r>
                      <m:t>19</m:t>
                    </m:r>
                  </m:e>
                  <m:e>
                    <m:r>
                      <m:t>15</m:t>
                    </m:r>
                  </m:e>
                </m:mr>
                <m:mr>
                  <m:e>
                    <m:r>
                      <m:t>14</m:t>
                    </m:r>
                  </m:e>
                  <m:e>
                    <m:r>
                      <m:t>22</m:t>
                    </m:r>
                  </m:e>
                </m:mr>
              </m:m>
            </m:e>
          </m:d>
        </m:oMath>
      </m:oMathPara>
    </w:p>
    <w:bookmarkEnd w:id="26"/>
    <w:bookmarkStart w:id="27" w:name="c-5-layer-cnn-on-a-224-224-3-image"/>
    <w:p>
      <w:pPr>
        <w:pStyle w:val="Heading2"/>
      </w:pPr>
      <w:r>
        <w:t xml:space="preserve">(c) 5-layer CNN on a 224 × 224 × 3 image</w:t>
      </w:r>
    </w:p>
    <w:p>
      <w:pPr>
        <w:pStyle w:val="FirstParagraph"/>
      </w:pPr>
      <w:r>
        <w:rPr>
          <w:bCs/>
          <w:b/>
        </w:rPr>
        <w:t xml:space="preserve">Conv1</w:t>
      </w:r>
      <w:r>
        <w:t xml:space="preserve"> </w:t>
      </w:r>
      <w:r>
        <w:t xml:space="preserve">(</w:t>
      </w:r>
      <m:oMath>
        <m:r>
          <m:t>K</m:t>
        </m:r>
        <m:r>
          <m:rPr>
            <m:sty m:val="p"/>
          </m:rPr>
          <m:t>=</m:t>
        </m:r>
        <m:r>
          <m:t>64</m:t>
        </m:r>
      </m:oMath>
      <w:r>
        <w:t xml:space="preserve">,</w:t>
      </w:r>
      <w:r>
        <w:t xml:space="preserve"> </w:t>
      </w:r>
      <m:oMath>
        <m:r>
          <m:t>F</m:t>
        </m:r>
        <m:r>
          <m:rPr>
            <m:sty m:val="p"/>
          </m:rPr>
          <m:t>=</m:t>
        </m:r>
        <m:r>
          <m:t>7</m:t>
        </m:r>
      </m:oMath>
      <w:r>
        <w:t xml:space="preserve">,</w:t>
      </w:r>
      <w:r>
        <w:t xml:space="preserve"> </w:t>
      </w:r>
      <m:oMath>
        <m:r>
          <m:t>S</m:t>
        </m:r>
        <m:r>
          <m:rPr>
            <m:sty m:val="p"/>
          </m:rPr>
          <m:t>=</m:t>
        </m:r>
        <m:r>
          <m:t>2</m:t>
        </m:r>
      </m:oMath>
      <w:r>
        <w:t xml:space="preserve">,</w:t>
      </w:r>
      <w:r>
        <w:t xml:space="preserve"> </w:t>
      </w:r>
      <m:oMath>
        <m:r>
          <m:t>P</m:t>
        </m:r>
        <m:r>
          <m:rPr>
            <m:sty m:val="p"/>
          </m:rPr>
          <m:t>=</m:t>
        </m:r>
        <m:r>
          <m:t>3</m:t>
        </m:r>
      </m:oMath>
      <w:r>
        <w:t xml:space="preserve">):</w:t>
      </w:r>
    </w:p>
    <w:p>
      <w:pPr>
        <w:pStyle w:val="BodyText"/>
      </w:pPr>
      <m:oMathPara>
        <m:oMathParaPr>
          <m:jc m:val="center"/>
        </m:oMathParaPr>
        <m:oMath>
          <m:sSub>
            <m:e>
              <m:r>
                <m:t>W</m:t>
              </m:r>
            </m:e>
            <m:sub>
              <m:r>
                <m:t>o</m:t>
              </m:r>
              <m:r>
                <m:t>u</m:t>
              </m:r>
              <m:r>
                <m:t>t</m:t>
              </m:r>
            </m:sub>
          </m:sSub>
          <m:r>
            <m:rPr>
              <m:sty m:val="p"/>
            </m:rPr>
            <m:t>=</m:t>
          </m:r>
          <m:d>
            <m:dPr>
              <m:begChr m:val="⌊"/>
              <m:endChr m:val="⌋"/>
              <m:sepChr m:val=""/>
              <m:grow/>
            </m:dPr>
            <m:e>
              <m:f>
                <m:fPr>
                  <m:type m:val="bar"/>
                </m:fPr>
                <m:num>
                  <m:r>
                    <m:t>224</m:t>
                  </m:r>
                  <m:r>
                    <m:rPr>
                      <m:sty m:val="p"/>
                    </m:rPr>
                    <m:t>−</m:t>
                  </m:r>
                  <m:r>
                    <m:t>7</m:t>
                  </m:r>
                  <m:r>
                    <m:rPr>
                      <m:sty m:val="p"/>
                    </m:rPr>
                    <m:t>+</m:t>
                  </m:r>
                  <m:r>
                    <m:t>2</m:t>
                  </m:r>
                  <m:d>
                    <m:dPr>
                      <m:begChr m:val="("/>
                      <m:endChr m:val=")"/>
                      <m:sepChr m:val=""/>
                      <m:grow/>
                    </m:dPr>
                    <m:e>
                      <m:r>
                        <m:t>3</m:t>
                      </m:r>
                    </m:e>
                  </m:d>
                </m:num>
                <m:den>
                  <m:r>
                    <m:t>2</m:t>
                  </m:r>
                </m:den>
              </m:f>
            </m:e>
          </m:d>
          <m:r>
            <m:rPr>
              <m:sty m:val="p"/>
            </m:rPr>
            <m:t>+</m:t>
          </m:r>
          <m:r>
            <m:t>1</m:t>
          </m:r>
          <m:r>
            <m:rPr>
              <m:sty m:val="p"/>
            </m:rPr>
            <m:t>=</m:t>
          </m:r>
          <m:r>
            <m:rPr>
              <m:sty m:val="p"/>
            </m:rPr>
            <m:t>⌊</m:t>
          </m:r>
          <m:r>
            <m:t>111.5</m:t>
          </m:r>
          <m:r>
            <m:rPr>
              <m:sty m:val="p"/>
            </m:rPr>
            <m:t>⌋</m:t>
          </m:r>
          <m:r>
            <m:rPr>
              <m:sty m:val="p"/>
            </m:rPr>
            <m:t>+</m:t>
          </m:r>
          <m:r>
            <m:t>1</m:t>
          </m:r>
          <m:r>
            <m:rPr>
              <m:sty m:val="p"/>
            </m:rPr>
            <m:t>=</m:t>
          </m:r>
          <m:r>
            <m:t>112</m:t>
          </m:r>
          <m:r>
            <m:rPr>
              <m:sty m:val="p"/>
            </m:rPr>
            <m:t>,</m:t>
          </m:r>
          <m:r>
            <m:t> </m:t>
          </m:r>
          <m:r>
            <m:t> </m:t>
          </m:r>
          <m:r>
            <m:rPr>
              <m:nor/>
              <m:sty m:val="p"/>
            </m:rPr>
            <m:t>Params</m:t>
          </m:r>
          <m:r>
            <m:rPr>
              <m:sty m:val="p"/>
            </m:rPr>
            <m:t>=</m:t>
          </m:r>
          <m:d>
            <m:dPr>
              <m:begChr m:val="("/>
              <m:endChr m:val=")"/>
              <m:sepChr m:val=""/>
              <m:grow/>
            </m:dPr>
            <m:e>
              <m:r>
                <m:t>7</m:t>
              </m:r>
              <m:r>
                <m:rPr>
                  <m:sty m:val="p"/>
                </m:rPr>
                <m:t>⋅</m:t>
              </m:r>
              <m:r>
                <m:t>7</m:t>
              </m:r>
              <m:r>
                <m:rPr>
                  <m:sty m:val="p"/>
                </m:rPr>
                <m:t>⋅</m:t>
              </m:r>
              <m:r>
                <m:t>3</m:t>
              </m:r>
              <m:r>
                <m:rPr>
                  <m:sty m:val="p"/>
                </m:rPr>
                <m:t>+</m:t>
              </m:r>
              <m:r>
                <m:t>1</m:t>
              </m:r>
            </m:e>
          </m:d>
          <m:r>
            <m:rPr>
              <m:sty m:val="p"/>
            </m:rPr>
            <m:t>⋅</m:t>
          </m:r>
          <m:r>
            <m:t>64</m:t>
          </m:r>
          <m:r>
            <m:rPr>
              <m:sty m:val="p"/>
            </m:rPr>
            <m:t>=</m:t>
          </m:r>
          <m:r>
            <m:t>148</m:t>
          </m:r>
          <m:r>
            <m:rPr>
              <m:sty m:val="p"/>
            </m:rPr>
            <m:t>⋅</m:t>
          </m:r>
          <m:r>
            <m:t>64</m:t>
          </m:r>
          <m:r>
            <m:rPr>
              <m:sty m:val="p"/>
            </m:rPr>
            <m:t>=</m:t>
          </m:r>
          <m:r>
            <m:t>9</m:t>
          </m:r>
          <m:r>
            <m:rPr>
              <m:sty m:val="p"/>
            </m:rPr>
            <m:t>,</m:t>
          </m:r>
          <m:r>
            <m:t>472</m:t>
          </m:r>
        </m:oMath>
      </m:oMathPara>
    </w:p>
    <w:p>
      <w:pPr>
        <w:pStyle w:val="FirstParagraph"/>
      </w:pPr>
      <w:r>
        <w:rPr>
          <w:bCs/>
          <w:b/>
        </w:rPr>
        <w:t xml:space="preserve">Pool1</w:t>
      </w:r>
      <w:r>
        <w:t xml:space="preserve"> </w:t>
      </w:r>
      <w:r>
        <w:t xml:space="preserve">(</w:t>
      </w:r>
      <m:oMath>
        <m:r>
          <m:t>F</m:t>
        </m:r>
        <m:r>
          <m:rPr>
            <m:sty m:val="p"/>
          </m:rPr>
          <m:t>=</m:t>
        </m:r>
        <m:r>
          <m:t>3</m:t>
        </m:r>
      </m:oMath>
      <w:r>
        <w:t xml:space="preserve">,</w:t>
      </w:r>
      <w:r>
        <w:t xml:space="preserve"> </w:t>
      </w:r>
      <m:oMath>
        <m:r>
          <m:t>S</m:t>
        </m:r>
        <m:r>
          <m:rPr>
            <m:sty m:val="p"/>
          </m:rPr>
          <m:t>=</m:t>
        </m:r>
        <m:r>
          <m:t>2</m:t>
        </m:r>
      </m:oMath>
      <w:r>
        <w:t xml:space="preserve">,</w:t>
      </w:r>
      <w:r>
        <w:t xml:space="preserve"> </w:t>
      </w:r>
      <m:oMath>
        <m:r>
          <m:t>P</m:t>
        </m:r>
        <m:r>
          <m:rPr>
            <m:sty m:val="p"/>
          </m:rPr>
          <m:t>=</m:t>
        </m:r>
        <m:r>
          <m:t>0</m:t>
        </m:r>
      </m:oMath>
      <w:r>
        <w:t xml:space="preserve">):</w:t>
      </w:r>
    </w:p>
    <w:p>
      <w:pPr>
        <w:pStyle w:val="BodyText"/>
      </w:pPr>
      <m:oMathPara>
        <m:oMathParaPr>
          <m:jc m:val="center"/>
        </m:oMathParaPr>
        <m:oMath>
          <m:sSub>
            <m:e>
              <m:r>
                <m:t>W</m:t>
              </m:r>
            </m:e>
            <m:sub>
              <m:r>
                <m:t>o</m:t>
              </m:r>
              <m:r>
                <m:t>u</m:t>
              </m:r>
              <m:r>
                <m:t>t</m:t>
              </m:r>
            </m:sub>
          </m:sSub>
          <m:r>
            <m:rPr>
              <m:sty m:val="p"/>
            </m:rPr>
            <m:t>=</m:t>
          </m:r>
          <m:d>
            <m:dPr>
              <m:begChr m:val="⌊"/>
              <m:endChr m:val="⌋"/>
              <m:sepChr m:val=""/>
              <m:grow/>
            </m:dPr>
            <m:e>
              <m:f>
                <m:fPr>
                  <m:type m:val="bar"/>
                </m:fPr>
                <m:num>
                  <m:r>
                    <m:t>112</m:t>
                  </m:r>
                  <m:r>
                    <m:rPr>
                      <m:sty m:val="p"/>
                    </m:rPr>
                    <m:t>−</m:t>
                  </m:r>
                  <m:r>
                    <m:t>3</m:t>
                  </m:r>
                </m:num>
                <m:den>
                  <m:r>
                    <m:t>2</m:t>
                  </m:r>
                </m:den>
              </m:f>
            </m:e>
          </m:d>
          <m:r>
            <m:rPr>
              <m:sty m:val="p"/>
            </m:rPr>
            <m:t>+</m:t>
          </m:r>
          <m:r>
            <m:t>1</m:t>
          </m:r>
          <m:r>
            <m:rPr>
              <m:sty m:val="p"/>
            </m:rPr>
            <m:t>=</m:t>
          </m:r>
          <m:r>
            <m:rPr>
              <m:sty m:val="p"/>
            </m:rPr>
            <m:t>⌊</m:t>
          </m:r>
          <m:r>
            <m:t>54.5</m:t>
          </m:r>
          <m:r>
            <m:rPr>
              <m:sty m:val="p"/>
            </m:rPr>
            <m:t>⌋</m:t>
          </m:r>
          <m:r>
            <m:rPr>
              <m:sty m:val="p"/>
            </m:rPr>
            <m:t>+</m:t>
          </m:r>
          <m:r>
            <m:t>1</m:t>
          </m:r>
          <m:r>
            <m:rPr>
              <m:sty m:val="p"/>
            </m:rPr>
            <m:t>=</m:t>
          </m:r>
          <m:r>
            <m:t>55</m:t>
          </m:r>
          <m:r>
            <m:rPr>
              <m:sty m:val="p"/>
            </m:rPr>
            <m:t>,</m:t>
          </m:r>
          <m:r>
            <m:t> </m:t>
          </m:r>
          <m:r>
            <m:t> </m:t>
          </m:r>
          <m:r>
            <m:rPr>
              <m:nor/>
              <m:sty m:val="p"/>
            </m:rPr>
            <m:t>Params</m:t>
          </m:r>
          <m:r>
            <m:rPr>
              <m:sty m:val="p"/>
            </m:rPr>
            <m:t>=</m:t>
          </m:r>
          <m:r>
            <m:t>0</m:t>
          </m:r>
        </m:oMath>
      </m:oMathPara>
    </w:p>
    <w:p>
      <w:pPr>
        <w:pStyle w:val="FirstParagraph"/>
      </w:pPr>
      <w:r>
        <w:rPr>
          <w:bCs/>
          <w:b/>
        </w:rPr>
        <w:t xml:space="preserve">Conv2</w:t>
      </w:r>
      <w:r>
        <w:t xml:space="preserve"> </w:t>
      </w:r>
      <w:r>
        <w:t xml:space="preserve">(</w:t>
      </w:r>
      <m:oMath>
        <m:r>
          <m:t>K</m:t>
        </m:r>
        <m:r>
          <m:rPr>
            <m:sty m:val="p"/>
          </m:rPr>
          <m:t>=</m:t>
        </m:r>
        <m:r>
          <m:t>128</m:t>
        </m:r>
      </m:oMath>
      <w:r>
        <w:t xml:space="preserve">,</w:t>
      </w:r>
      <w:r>
        <w:t xml:space="preserve"> </w:t>
      </w:r>
      <m:oMath>
        <m:r>
          <m:t>F</m:t>
        </m:r>
        <m:r>
          <m:rPr>
            <m:sty m:val="p"/>
          </m:rPr>
          <m:t>=</m:t>
        </m:r>
        <m:r>
          <m:t>3</m:t>
        </m:r>
      </m:oMath>
      <w:r>
        <w:t xml:space="preserve">,</w:t>
      </w:r>
      <w:r>
        <w:t xml:space="preserve"> </w:t>
      </w:r>
      <m:oMath>
        <m:r>
          <m:t>S</m:t>
        </m:r>
        <m:r>
          <m:rPr>
            <m:sty m:val="p"/>
          </m:rPr>
          <m:t>=</m:t>
        </m:r>
        <m:r>
          <m:t>1</m:t>
        </m:r>
      </m:oMath>
      <w:r>
        <w:t xml:space="preserve">,</w:t>
      </w:r>
      <w:r>
        <w:t xml:space="preserve"> </w:t>
      </w:r>
      <m:oMath>
        <m:r>
          <m:t>P</m:t>
        </m:r>
        <m:r>
          <m:rPr>
            <m:sty m:val="p"/>
          </m:rPr>
          <m:t>=</m:t>
        </m:r>
        <m:r>
          <m:t>1</m:t>
        </m:r>
      </m:oMath>
      <w:r>
        <w:t xml:space="preserve">):</w:t>
      </w:r>
    </w:p>
    <w:p>
      <w:pPr>
        <w:pStyle w:val="BodyText"/>
      </w:pPr>
      <m:oMathPara>
        <m:oMathParaPr>
          <m:jc m:val="center"/>
        </m:oMathParaPr>
        <m:oMath>
          <m:sSub>
            <m:e>
              <m:r>
                <m:t>W</m:t>
              </m:r>
            </m:e>
            <m:sub>
              <m:r>
                <m:t>o</m:t>
              </m:r>
              <m:r>
                <m:t>u</m:t>
              </m:r>
              <m:r>
                <m:t>t</m:t>
              </m:r>
            </m:sub>
          </m:sSub>
          <m:r>
            <m:rPr>
              <m:sty m:val="p"/>
            </m:rPr>
            <m:t>=</m:t>
          </m:r>
          <m:f>
            <m:fPr>
              <m:type m:val="bar"/>
            </m:fPr>
            <m:num>
              <m:r>
                <m:t>55</m:t>
              </m:r>
              <m:r>
                <m:rPr>
                  <m:sty m:val="p"/>
                </m:rPr>
                <m:t>−</m:t>
              </m:r>
              <m:r>
                <m:t>3</m:t>
              </m:r>
              <m:r>
                <m:rPr>
                  <m:sty m:val="p"/>
                </m:rPr>
                <m:t>+</m:t>
              </m:r>
              <m:r>
                <m:t>2</m:t>
              </m:r>
              <m:d>
                <m:dPr>
                  <m:begChr m:val="("/>
                  <m:endChr m:val=")"/>
                  <m:sepChr m:val=""/>
                  <m:grow/>
                </m:dPr>
                <m:e>
                  <m:r>
                    <m:t>1</m:t>
                  </m:r>
                </m:e>
              </m:d>
            </m:num>
            <m:den>
              <m:r>
                <m:t>1</m:t>
              </m:r>
            </m:den>
          </m:f>
          <m:r>
            <m:rPr>
              <m:sty m:val="p"/>
            </m:rPr>
            <m:t>+</m:t>
          </m:r>
          <m:r>
            <m:t>1</m:t>
          </m:r>
          <m:r>
            <m:rPr>
              <m:sty m:val="p"/>
            </m:rPr>
            <m:t>=</m:t>
          </m:r>
          <m:r>
            <m:t>55</m:t>
          </m:r>
          <m:r>
            <m:rPr>
              <m:sty m:val="p"/>
            </m:rPr>
            <m:t>,</m:t>
          </m:r>
          <m:r>
            <m:t> </m:t>
          </m:r>
          <m:r>
            <m:t> </m:t>
          </m:r>
          <m:r>
            <m:rPr>
              <m:nor/>
              <m:sty m:val="p"/>
            </m:rPr>
            <m:t>Params</m:t>
          </m:r>
          <m:r>
            <m:rPr>
              <m:sty m:val="p"/>
            </m:rPr>
            <m:t>=</m:t>
          </m:r>
          <m:d>
            <m:dPr>
              <m:begChr m:val="("/>
              <m:endChr m:val=")"/>
              <m:sepChr m:val=""/>
              <m:grow/>
            </m:dPr>
            <m:e>
              <m:r>
                <m:t>3</m:t>
              </m:r>
              <m:r>
                <m:rPr>
                  <m:sty m:val="p"/>
                </m:rPr>
                <m:t>⋅</m:t>
              </m:r>
              <m:r>
                <m:t>3</m:t>
              </m:r>
              <m:r>
                <m:rPr>
                  <m:sty m:val="p"/>
                </m:rPr>
                <m:t>⋅</m:t>
              </m:r>
              <m:r>
                <m:t>64</m:t>
              </m:r>
              <m:r>
                <m:rPr>
                  <m:sty m:val="p"/>
                </m:rPr>
                <m:t>+</m:t>
              </m:r>
              <m:r>
                <m:t>1</m:t>
              </m:r>
            </m:e>
          </m:d>
          <m:r>
            <m:rPr>
              <m:sty m:val="p"/>
            </m:rPr>
            <m:t>⋅</m:t>
          </m:r>
          <m:r>
            <m:t>128</m:t>
          </m:r>
          <m:r>
            <m:rPr>
              <m:sty m:val="p"/>
            </m:rPr>
            <m:t>=</m:t>
          </m:r>
          <m:r>
            <m:t>577</m:t>
          </m:r>
          <m:r>
            <m:rPr>
              <m:sty m:val="p"/>
            </m:rPr>
            <m:t>⋅</m:t>
          </m:r>
          <m:r>
            <m:t>128</m:t>
          </m:r>
          <m:r>
            <m:rPr>
              <m:sty m:val="p"/>
            </m:rPr>
            <m:t>=</m:t>
          </m:r>
          <m:r>
            <m:t>73</m:t>
          </m:r>
          <m:r>
            <m:rPr>
              <m:sty m:val="p"/>
            </m:rPr>
            <m:t>,</m:t>
          </m:r>
          <m:r>
            <m:t>856</m:t>
          </m:r>
        </m:oMath>
      </m:oMathPara>
    </w:p>
    <w:p>
      <w:pPr>
        <w:pStyle w:val="FirstParagraph"/>
      </w:pPr>
      <w:r>
        <w:rPr>
          <w:bCs/>
          <w:b/>
        </w:rPr>
        <w:t xml:space="preserve">Pool2</w:t>
      </w:r>
      <w:r>
        <w:t xml:space="preserve"> </w:t>
      </w:r>
      <w:r>
        <w:t xml:space="preserve">(</w:t>
      </w:r>
      <m:oMath>
        <m:r>
          <m:t>F</m:t>
        </m:r>
        <m:r>
          <m:rPr>
            <m:sty m:val="p"/>
          </m:rPr>
          <m:t>=</m:t>
        </m:r>
        <m:r>
          <m:t>2</m:t>
        </m:r>
      </m:oMath>
      <w:r>
        <w:t xml:space="preserve">,</w:t>
      </w:r>
      <w:r>
        <w:t xml:space="preserve"> </w:t>
      </w:r>
      <m:oMath>
        <m:r>
          <m:t>S</m:t>
        </m:r>
        <m:r>
          <m:rPr>
            <m:sty m:val="p"/>
          </m:rPr>
          <m:t>=</m:t>
        </m:r>
        <m:r>
          <m:t>2</m:t>
        </m:r>
      </m:oMath>
      <w:r>
        <w:t xml:space="preserve">,</w:t>
      </w:r>
      <w:r>
        <w:t xml:space="preserve"> </w:t>
      </w:r>
      <m:oMath>
        <m:r>
          <m:t>P</m:t>
        </m:r>
        <m:r>
          <m:rPr>
            <m:sty m:val="p"/>
          </m:rPr>
          <m:t>=</m:t>
        </m:r>
        <m:r>
          <m:t>0</m:t>
        </m:r>
      </m:oMath>
      <w:r>
        <w:t xml:space="preserve">):</w:t>
      </w:r>
    </w:p>
    <w:p>
      <w:pPr>
        <w:pStyle w:val="BodyText"/>
      </w:pPr>
      <m:oMathPara>
        <m:oMathParaPr>
          <m:jc m:val="center"/>
        </m:oMathParaPr>
        <m:oMath>
          <m:sSub>
            <m:e>
              <m:r>
                <m:t>W</m:t>
              </m:r>
            </m:e>
            <m:sub>
              <m:r>
                <m:t>o</m:t>
              </m:r>
              <m:r>
                <m:t>u</m:t>
              </m:r>
              <m:r>
                <m:t>t</m:t>
              </m:r>
            </m:sub>
          </m:sSub>
          <m:r>
            <m:rPr>
              <m:sty m:val="p"/>
            </m:rPr>
            <m:t>=</m:t>
          </m:r>
          <m:d>
            <m:dPr>
              <m:begChr m:val="⌊"/>
              <m:endChr m:val="⌋"/>
              <m:sepChr m:val=""/>
              <m:grow/>
            </m:dPr>
            <m:e>
              <m:f>
                <m:fPr>
                  <m:type m:val="bar"/>
                </m:fPr>
                <m:num>
                  <m:r>
                    <m:t>55</m:t>
                  </m:r>
                  <m:r>
                    <m:rPr>
                      <m:sty m:val="p"/>
                    </m:rPr>
                    <m:t>−</m:t>
                  </m:r>
                  <m:r>
                    <m:t>2</m:t>
                  </m:r>
                </m:num>
                <m:den>
                  <m:r>
                    <m:t>2</m:t>
                  </m:r>
                </m:den>
              </m:f>
            </m:e>
          </m:d>
          <m:r>
            <m:rPr>
              <m:sty m:val="p"/>
            </m:rPr>
            <m:t>+</m:t>
          </m:r>
          <m:r>
            <m:t>1</m:t>
          </m:r>
          <m:r>
            <m:rPr>
              <m:sty m:val="p"/>
            </m:rPr>
            <m:t>=</m:t>
          </m:r>
          <m:r>
            <m:rPr>
              <m:sty m:val="p"/>
            </m:rPr>
            <m:t>⌊</m:t>
          </m:r>
          <m:r>
            <m:t>26.5</m:t>
          </m:r>
          <m:r>
            <m:rPr>
              <m:sty m:val="p"/>
            </m:rPr>
            <m:t>⌋</m:t>
          </m:r>
          <m:r>
            <m:rPr>
              <m:sty m:val="p"/>
            </m:rPr>
            <m:t>+</m:t>
          </m:r>
          <m:r>
            <m:t>1</m:t>
          </m:r>
          <m:r>
            <m:rPr>
              <m:sty m:val="p"/>
            </m:rPr>
            <m:t>=</m:t>
          </m:r>
          <m:r>
            <m:t>27</m:t>
          </m:r>
          <m:r>
            <m:rPr>
              <m:sty m:val="p"/>
            </m:rPr>
            <m:t>,</m:t>
          </m:r>
          <m:r>
            <m:t> </m:t>
          </m:r>
          <m:r>
            <m:t> </m:t>
          </m:r>
          <m:r>
            <m:rPr>
              <m:nor/>
              <m:sty m:val="p"/>
            </m:rPr>
            <m:t>Params</m:t>
          </m:r>
          <m:r>
            <m:rPr>
              <m:sty m:val="p"/>
            </m:rPr>
            <m:t>=</m:t>
          </m:r>
          <m:r>
            <m:t>0</m:t>
          </m:r>
        </m:oMath>
      </m:oMathPara>
    </w:p>
    <w:p>
      <w:pPr>
        <w:pStyle w:val="FirstParagraph"/>
      </w:pPr>
      <w:r>
        <w:rPr>
          <w:bCs/>
          <w:b/>
        </w:rPr>
        <w:t xml:space="preserve">FC1</w:t>
      </w:r>
      <w:r>
        <w:t xml:space="preserve"> </w:t>
      </w:r>
      <w:r>
        <w:t xml:space="preserve">(512 neurons): flatten</w:t>
      </w:r>
      <w:r>
        <w:t xml:space="preserve"> </w:t>
      </w:r>
      <m:oMath>
        <m:r>
          <m:t>27</m:t>
        </m:r>
        <m:r>
          <m:rPr>
            <m:sty m:val="p"/>
          </m:rPr>
          <m:t>×</m:t>
        </m:r>
        <m:r>
          <m:t>27</m:t>
        </m:r>
        <m:r>
          <m:rPr>
            <m:sty m:val="p"/>
          </m:rPr>
          <m:t>×</m:t>
        </m:r>
        <m:r>
          <m:t>128</m:t>
        </m:r>
        <m:r>
          <m:rPr>
            <m:sty m:val="p"/>
          </m:rPr>
          <m:t>=</m:t>
        </m:r>
        <m:r>
          <m:t>93</m:t>
        </m:r>
        <m:r>
          <m:rPr>
            <m:sty m:val="p"/>
          </m:rPr>
          <m:t>,</m:t>
        </m:r>
        <m:r>
          <m:t>312</m:t>
        </m:r>
      </m:oMath>
      <w:r>
        <w:t xml:space="preserve"> </w:t>
      </w:r>
      <w:r>
        <w:t xml:space="preserve">inputs.</w:t>
      </w:r>
    </w:p>
    <w:p>
      <w:pPr>
        <w:pStyle w:val="BodyText"/>
      </w:pPr>
      <m:oMathPara>
        <m:oMathParaPr>
          <m:jc m:val="center"/>
        </m:oMathParaPr>
        <m:oMath>
          <m:r>
            <m:rPr>
              <m:nor/>
              <m:sty m:val="p"/>
            </m:rPr>
            <m:t>Params</m:t>
          </m:r>
          <m:r>
            <m:rPr>
              <m:sty m:val="p"/>
            </m:rPr>
            <m:t>=</m:t>
          </m:r>
          <m:r>
            <m:t>93</m:t>
          </m:r>
          <m:r>
            <m:rPr>
              <m:sty m:val="p"/>
            </m:rPr>
            <m:t>,</m:t>
          </m:r>
          <m:r>
            <m:t>312</m:t>
          </m:r>
          <m:r>
            <m:rPr>
              <m:sty m:val="p"/>
            </m:rPr>
            <m:t>⋅</m:t>
          </m:r>
          <m:r>
            <m:t>512</m:t>
          </m:r>
          <m:r>
            <m:rPr>
              <m:sty m:val="p"/>
            </m:rPr>
            <m:t>+</m:t>
          </m:r>
          <m:r>
            <m:t>512</m:t>
          </m:r>
          <m:r>
            <m:rPr>
              <m:sty m:val="p"/>
            </m:rPr>
            <m:t>=</m:t>
          </m:r>
          <m:r>
            <m:t>47</m:t>
          </m:r>
          <m:r>
            <m:rPr>
              <m:sty m:val="p"/>
            </m:rPr>
            <m:t>,</m:t>
          </m:r>
          <m:r>
            <m:t>775</m:t>
          </m:r>
          <m:r>
            <m:rPr>
              <m:sty m:val="p"/>
            </m:rPr>
            <m:t>,</m:t>
          </m:r>
          <m:r>
            <m:t>744</m:t>
          </m:r>
          <m:r>
            <m:rPr>
              <m:sty m:val="p"/>
            </m:rPr>
            <m:t>+</m:t>
          </m:r>
          <m:r>
            <m:t>512</m:t>
          </m:r>
          <m:r>
            <m:rPr>
              <m:sty m:val="p"/>
            </m:rPr>
            <m:t>=</m:t>
          </m:r>
          <m:r>
            <m:t>47</m:t>
          </m:r>
          <m:r>
            <m:rPr>
              <m:sty m:val="p"/>
            </m:rPr>
            <m:t>,</m:t>
          </m:r>
          <m:r>
            <m:t>776</m:t>
          </m:r>
          <m:r>
            <m:rPr>
              <m:sty m:val="p"/>
            </m:rPr>
            <m:t>,</m:t>
          </m:r>
          <m:r>
            <m:t>256</m:t>
          </m:r>
        </m:oMath>
      </m:oMathPara>
    </w:p>
    <w:tbl>
      <w:tblPr>
        <w:tblStyle w:val="Table"/>
        <w:tblW w:type="pct" w:w="4865"/>
        <w:tblLook w:firstRow="1" w:lastRow="0" w:firstColumn="0" w:lastColumn="0" w:noHBand="0" w:noVBand="0" w:val="0020"/>
        <w:jc w:val="start"/>
      </w:tblPr>
      <w:tblGrid>
        <w:gridCol w:w="2568"/>
        <w:gridCol w:w="2568"/>
        <w:gridCol w:w="2568"/>
      </w:tblGrid>
      <w:tr>
        <w:trPr>
          <w:tblHeader w:val="true"/>
        </w:trPr>
        <w:tc>
          <w:tcPr/>
          <w:p>
            <w:pPr>
              <w:pStyle w:val="Compact"/>
              <w:jc w:val="left"/>
            </w:pPr>
            <w:r>
              <w:t xml:space="preserve">Layer</w:t>
            </w:r>
          </w:p>
        </w:tc>
        <w:tc>
          <w:tcPr/>
          <w:p>
            <w:pPr>
              <w:pStyle w:val="Compact"/>
              <w:jc w:val="left"/>
            </w:pPr>
            <w:r>
              <w:t xml:space="preserve">Output shape (W × H ×</w:t>
            </w:r>
            <w:r>
              <w:t xml:space="preserve"> </w:t>
            </w:r>
            <w:r>
              <w:t xml:space="preserve">D)</w:t>
            </w:r>
          </w:p>
        </w:tc>
        <w:tc>
          <w:tcPr/>
          <w:p>
            <w:pPr>
              <w:pStyle w:val="Compact"/>
              <w:jc w:val="left"/>
            </w:pPr>
            <w:r>
              <w:t xml:space="preserve">Learnable parameters</w:t>
            </w:r>
          </w:p>
        </w:tc>
      </w:tr>
      <w:tr>
        <w:tc>
          <w:tcPr/>
          <w:p>
            <w:pPr>
              <w:pStyle w:val="Compact"/>
              <w:jc w:val="left"/>
            </w:pPr>
            <w:r>
              <w:t xml:space="preserve">Input</w:t>
            </w:r>
          </w:p>
        </w:tc>
        <w:tc>
          <w:tcPr/>
          <w:p>
            <w:pPr>
              <w:pStyle w:val="Compact"/>
              <w:jc w:val="left"/>
            </w:pPr>
            <w:r>
              <w:t xml:space="preserve">224 × 224 × 3</w:t>
            </w:r>
          </w:p>
        </w:tc>
        <w:tc>
          <w:tcPr/>
          <w:p>
            <w:pPr>
              <w:pStyle w:val="Compact"/>
              <w:jc w:val="left"/>
            </w:pPr>
            <w:r>
              <w:t xml:space="preserve">0</w:t>
            </w:r>
          </w:p>
        </w:tc>
      </w:tr>
      <w:tr>
        <w:tc>
          <w:tcPr/>
          <w:p>
            <w:pPr>
              <w:pStyle w:val="Compact"/>
              <w:jc w:val="left"/>
            </w:pPr>
            <w:r>
              <w:t xml:space="preserve">Conv1</w:t>
            </w:r>
          </w:p>
        </w:tc>
        <w:tc>
          <w:tcPr/>
          <w:p>
            <w:pPr>
              <w:pStyle w:val="Compact"/>
              <w:jc w:val="left"/>
            </w:pPr>
            <w:r>
              <w:t xml:space="preserve">112 × 112 × 64</w:t>
            </w:r>
          </w:p>
        </w:tc>
        <w:tc>
          <w:tcPr/>
          <w:p>
            <w:pPr>
              <w:pStyle w:val="Compact"/>
              <w:jc w:val="left"/>
            </w:pPr>
            <w:r>
              <w:t xml:space="preserve">9,472</w:t>
            </w:r>
          </w:p>
        </w:tc>
      </w:tr>
      <w:tr>
        <w:tc>
          <w:tcPr/>
          <w:p>
            <w:pPr>
              <w:pStyle w:val="Compact"/>
              <w:jc w:val="left"/>
            </w:pPr>
            <w:r>
              <w:t xml:space="preserve">Pool1</w:t>
            </w:r>
          </w:p>
        </w:tc>
        <w:tc>
          <w:tcPr/>
          <w:p>
            <w:pPr>
              <w:pStyle w:val="Compact"/>
              <w:jc w:val="left"/>
            </w:pPr>
            <w:r>
              <w:t xml:space="preserve">55 × 55 × 64</w:t>
            </w:r>
          </w:p>
        </w:tc>
        <w:tc>
          <w:tcPr/>
          <w:p>
            <w:pPr>
              <w:pStyle w:val="Compact"/>
              <w:jc w:val="left"/>
            </w:pPr>
            <w:r>
              <w:t xml:space="preserve">0</w:t>
            </w:r>
          </w:p>
        </w:tc>
      </w:tr>
      <w:tr>
        <w:tc>
          <w:tcPr/>
          <w:p>
            <w:pPr>
              <w:pStyle w:val="Compact"/>
              <w:jc w:val="left"/>
            </w:pPr>
            <w:r>
              <w:t xml:space="preserve">Conv2</w:t>
            </w:r>
          </w:p>
        </w:tc>
        <w:tc>
          <w:tcPr/>
          <w:p>
            <w:pPr>
              <w:pStyle w:val="Compact"/>
              <w:jc w:val="left"/>
            </w:pPr>
            <w:r>
              <w:t xml:space="preserve">55 × 55 × 128</w:t>
            </w:r>
          </w:p>
        </w:tc>
        <w:tc>
          <w:tcPr/>
          <w:p>
            <w:pPr>
              <w:pStyle w:val="Compact"/>
              <w:jc w:val="left"/>
            </w:pPr>
            <w:r>
              <w:t xml:space="preserve">73,856</w:t>
            </w:r>
          </w:p>
        </w:tc>
      </w:tr>
      <w:tr>
        <w:tc>
          <w:tcPr/>
          <w:p>
            <w:pPr>
              <w:pStyle w:val="Compact"/>
              <w:jc w:val="left"/>
            </w:pPr>
            <w:r>
              <w:t xml:space="preserve">Pool2</w:t>
            </w:r>
          </w:p>
        </w:tc>
        <w:tc>
          <w:tcPr/>
          <w:p>
            <w:pPr>
              <w:pStyle w:val="Compact"/>
              <w:jc w:val="left"/>
            </w:pPr>
            <w:r>
              <w:t xml:space="preserve">27 × 27 × 128</w:t>
            </w:r>
          </w:p>
        </w:tc>
        <w:tc>
          <w:tcPr/>
          <w:p>
            <w:pPr>
              <w:pStyle w:val="Compact"/>
              <w:jc w:val="left"/>
            </w:pPr>
            <w:r>
              <w:t xml:space="preserve">0</w:t>
            </w:r>
          </w:p>
        </w:tc>
      </w:tr>
      <w:tr>
        <w:tc>
          <w:tcPr/>
          <w:p>
            <w:pPr>
              <w:pStyle w:val="Compact"/>
              <w:jc w:val="left"/>
            </w:pPr>
            <w:r>
              <w:t xml:space="preserve">FC1</w:t>
            </w:r>
          </w:p>
        </w:tc>
        <w:tc>
          <w:tcPr/>
          <w:p>
            <w:pPr>
              <w:pStyle w:val="Compact"/>
              <w:jc w:val="left"/>
            </w:pPr>
            <w:r>
              <w:t xml:space="preserve">512 (1 × 1 × 512)</w:t>
            </w:r>
          </w:p>
        </w:tc>
        <w:tc>
          <w:tcPr/>
          <w:p>
            <w:pPr>
              <w:pStyle w:val="Compact"/>
              <w:jc w:val="left"/>
            </w:pPr>
            <w:r>
              <w:t xml:space="preserve">47,776,256</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47,859,584</w:t>
            </w:r>
          </w:p>
        </w:tc>
      </w:tr>
    </w:tbl>
    <w:p>
      <w:pPr>
        <w:pStyle w:val="BodyText"/>
      </w:pPr>
      <w:r>
        <w:t xml:space="preserve">FC1 holds about 99.83% of all parameters, which illustrates why modern</w:t>
      </w:r>
      <w:r>
        <w:t xml:space="preserve"> </w:t>
      </w:r>
      <w:r>
        <w:t xml:space="preserve">networks replace large FC heads with global average pooling. (Pooling</w:t>
      </w:r>
      <w:r>
        <w:t xml:space="preserve"> </w:t>
      </w:r>
      <w:r>
        <w:t xml:space="preserve">floors the fractional sizes; with padding 1 on Pool1, as in ResNet, it</w:t>
      </w:r>
      <w:r>
        <w:t xml:space="preserve"> </w:t>
      </w:r>
      <w:r>
        <w:t xml:space="preserve">would be 56 instead.)</w:t>
      </w:r>
    </w:p>
    <w:bookmarkEnd w:id="27"/>
    <w:bookmarkStart w:id="28" w:name="d-iterations-per-epoch-n-60000-b-128"/>
    <w:p>
      <w:pPr>
        <w:pStyle w:val="Heading2"/>
      </w:pPr>
      <w:r>
        <w:t xml:space="preserve">(d) Iterations per epoch (N = 60,000, B = 128)</w:t>
      </w:r>
    </w:p>
    <w:p>
      <w:pPr>
        <w:pStyle w:val="FirstParagraph"/>
      </w:pPr>
      <m:oMathPara>
        <m:oMathParaPr>
          <m:jc m:val="center"/>
        </m:oMathParaPr>
        <m:oMath>
          <m:r>
            <m:rPr>
              <m:nor/>
              <m:sty m:val="p"/>
            </m:rPr>
            <m:t>Iterations</m:t>
          </m:r>
          <m:r>
            <m:rPr>
              <m:sty m:val="p"/>
            </m:rPr>
            <m:t>=</m:t>
          </m:r>
          <m:d>
            <m:dPr>
              <m:begChr m:val="⌈"/>
              <m:endChr m:val="⌉"/>
              <m:sepChr m:val=""/>
              <m:grow/>
            </m:dPr>
            <m:e>
              <m:f>
                <m:fPr>
                  <m:type m:val="bar"/>
                </m:fPr>
                <m:num>
                  <m:r>
                    <m:t>60</m:t>
                  </m:r>
                  <m:r>
                    <m:rPr>
                      <m:sty m:val="p"/>
                    </m:rPr>
                    <m:t>,</m:t>
                  </m:r>
                  <m:r>
                    <m:t>000</m:t>
                  </m:r>
                </m:num>
                <m:den>
                  <m:r>
                    <m:t>128</m:t>
                  </m:r>
                </m:den>
              </m:f>
            </m:e>
          </m:d>
          <m:r>
            <m:rPr>
              <m:sty m:val="p"/>
            </m:rPr>
            <m:t>=</m:t>
          </m:r>
          <m:r>
            <m:rPr>
              <m:sty m:val="p"/>
            </m:rPr>
            <m:t>⌈</m:t>
          </m:r>
          <m:r>
            <m:t>468.75</m:t>
          </m:r>
          <m:r>
            <m:rPr>
              <m:sty m:val="p"/>
            </m:rPr>
            <m:t>⌉</m:t>
          </m:r>
          <m:r>
            <m:rPr>
              <m:sty m:val="p"/>
            </m:rPr>
            <m:t>=</m:t>
          </m:r>
          <m:r>
            <m:t>469</m:t>
          </m:r>
        </m:oMath>
      </m:oMathPara>
    </w:p>
    <w:p>
      <w:pPr>
        <w:pStyle w:val="FirstParagraph"/>
      </w:pPr>
      <w:r>
        <w:t xml:space="preserve">That is 468 full batches of 128 plus one final batch of</w:t>
      </w:r>
      <w:r>
        <w:t xml:space="preserve"> </w:t>
      </w:r>
      <m:oMath>
        <m:r>
          <m:t>60</m:t>
        </m:r>
        <m:r>
          <m:rPr>
            <m:sty m:val="p"/>
          </m:rPr>
          <m:t>,</m:t>
        </m:r>
        <m:r>
          <m:t>000</m:t>
        </m:r>
        <m:r>
          <m:rPr>
            <m:sty m:val="p"/>
          </m:rPr>
          <m:t>−</m:t>
        </m:r>
        <m:r>
          <m:t>468</m:t>
        </m:r>
        <m:r>
          <m:rPr>
            <m:sty m:val="p"/>
          </m:rPr>
          <m:t>×</m:t>
        </m:r>
        <m:r>
          <m:t>128</m:t>
        </m:r>
        <m:r>
          <m:rPr>
            <m:sty m:val="p"/>
          </m:rPr>
          <m:t>=</m:t>
        </m:r>
        <m:r>
          <m:t>96</m:t>
        </m:r>
      </m:oMath>
      <w:r>
        <w:t xml:space="preserve"> </w:t>
      </w:r>
      <w:r>
        <w:t xml:space="preserve">images. If the last partial batch is</w:t>
      </w:r>
      <w:r>
        <w:t xml:space="preserve"> </w:t>
      </w:r>
      <w:r>
        <w:t xml:space="preserve">dropped (</w:t>
      </w:r>
      <w:r>
        <w:rPr>
          <w:rStyle w:val="VerbatimChar"/>
        </w:rPr>
        <w:t xml:space="preserve">drop_last=True</w:t>
      </w:r>
      <w:r>
        <w:t xml:space="preserve">), it is 468 iterations.</w:t>
      </w:r>
    </w:p>
    <w:bookmarkEnd w:id="28"/>
    <w:bookmarkEnd w:id="29"/>
    <w:bookmarkStart w:id="32" w:name="X8c9b067da1bf6efc87d1a211890cd029288f559"/>
    <w:p>
      <w:pPr>
        <w:pStyle w:val="Heading1"/>
      </w:pPr>
      <w:r>
        <w:t xml:space="preserve">Part III: Programming &amp; Implementation (30 pts)</w:t>
      </w:r>
    </w:p>
    <w:bookmarkStart w:id="30" w:name="Xbd6f46ea9bbfbff696ae7b9f0f015f883b622cb"/>
    <w:p>
      <w:pPr>
        <w:pStyle w:val="Heading2"/>
      </w:pPr>
      <w:r>
        <w:t xml:space="preserve">Program Explanation: Custom 3-Layer CNN (custom_cnn.py)</w:t>
      </w:r>
    </w:p>
    <w:p>
      <w:pPr>
        <w:pStyle w:val="FirstParagraph"/>
      </w:pPr>
      <w:r>
        <w:t xml:space="preserve">This program builds a convolutional neural network from scratch in PyTorch and trains it to classify images from the CIFAR-10 dataset. It uses the three layer types the problem asks for: nn.Conv2d, nn.MaxPool2d and nn.Linear. CIFAR-10 contains 60,000 small color images (32 × 32 pixels) split across ten classes: airplane, automobile, bird, cat, deer, dog, frog, horse, ship and truck. The question this script answers is how well a small network can learn to recognize these classes when every weight starts out random and the network has to learn every feature on its own.</w:t>
      </w:r>
    </w:p>
    <w:p>
      <w:pPr>
        <w:pStyle w:val="BodyText"/>
      </w:pPr>
      <w:r>
        <w:t xml:space="preserve">The starter template in the assignment only had two convolutional layers, so I added a third one (conv3) to meet the three-layer requirement. Each convolutional block runs the image through a 3 × 3 convolution with padding of 1, then a ReLU activation, then a 2 × 2 max pool with a stride of 2. The padding keeps the width and height the same through the convolution, and the pool cuts them in half. Because of that, a 32 × 32 image shrinks to 16 × 16, then 8 × 8, then 4 × 4, while the number of channels doubles from 32 to 64 to 128. This trades spatial detail for more feature channels as the network goes deeper, so the early layers pick up simple edges and the later layers pick up larger shapes and textures. Adding the third block also changed the input size of the first fully connected layer from 64 × 8 × 8 in the template to 128 × 4 × 4 = 2,048.</w:t>
      </w:r>
    </w:p>
    <w:p>
      <w:pPr>
        <w:pStyle w:val="BodyText"/>
      </w:pPr>
      <w:r>
        <w:t xml:space="preserve">After the last pool, x.view() flattens the 128 × 4 × 4 output into a vector of 2,048 values. That vector goes through fc1, which has 256 neurons followed by ReLU, and then fc2, which has 10 outputs, one per class. I put a Dropout of 0.3 after fc1, which randomly turns off 30% of those neurons during training so the network does not rely too heavily on any one of them and overfits less. The forward() function returns raw scores (logits) instead of probabilities because nn.CrossEntropyLoss already applies the softmax internally, and adding another softmax in the model would apply it twice. Using the parameter formula from Part I, the learnable parameters in each layer are:</w:t>
      </w:r>
    </w:p>
    <w:p>
      <w:pPr>
        <w:pStyle w:val="BodyText"/>
      </w:pPr>
      <w:r>
        <w:t xml:space="preserve">conv1 = (3·3·3 + 1)·32 = 896</w:t>
      </w:r>
      <w:r>
        <w:br/>
      </w:r>
      <w:r>
        <w:t xml:space="preserve">conv2 = (3·3·32 + 1)·64 = 18,496</w:t>
      </w:r>
      <w:r>
        <w:br/>
      </w:r>
      <w:r>
        <w:t xml:space="preserve">conv3 = (3·3·64 + 1)·128 = 73,856</w:t>
      </w:r>
      <w:r>
        <w:br/>
      </w:r>
      <w:r>
        <w:t xml:space="preserve">fc1 = 2,048·256 + 256 = 524,544</w:t>
      </w:r>
      <w:r>
        <w:br/>
      </w:r>
      <w:r>
        <w:t xml:space="preserve">fc2 = 256·10 + 10 = 2,570</w:t>
      </w:r>
      <w:r>
        <w:br/>
      </w:r>
      <w:r>
        <w:t xml:space="preserve">Total = 620,362</w:t>
      </w:r>
    </w:p>
    <w:p>
      <w:pPr>
        <w:pStyle w:val="BodyText"/>
      </w:pPr>
      <w:r>
        <w:t xml:space="preserve">About 85% of all the parameters are in fc1. This is the same point from Part I: the convolutional layers share their weights across the whole image, while the fully connected layer needs a separate weight for every input and output pair.</w:t>
      </w:r>
    </w:p>
    <w:p>
      <w:pPr>
        <w:pStyle w:val="BodyText"/>
      </w:pPr>
      <w:r>
        <w:t xml:space="preserve">The data is loaded in get_loaders(). Every image is normalized with the CIFAR-10 channel mean (0.4914, 0.4822, 0.4465) and standard deviation (0.2470, 0.2435, 0.2616) so the inputs are centered near zero, which makes training faster and more stable. For the training images only, I added RandomCrop(32, padding=4) and RandomHorizontalFlip(), so the network sees slightly shifted and mirrored versions of each picture and generalizes better. The 10,000 test images are not augmented, so the test accuracy is measured on the original images. The data is fed in batches of 128, which gives 391 weight updates per epoch over the 50,000 training images.</w:t>
      </w:r>
    </w:p>
    <w:p>
      <w:pPr>
        <w:pStyle w:val="BodyText"/>
      </w:pPr>
      <w:r>
        <w:t xml:space="preserve">Training happens in train_one_epoch(), which runs the same five steps on every batch. First, optimizer.zero_grad() clears the gradients from the previous batch, since PyTorch adds new gradients to the old ones by default. Second, the forward pass sends the images through the model. Third, CrossEntropyLoss compares the predicted scores to the true labels. Fourth, loss.backward() runs backpropagation to find the gradient of the loss with respect to every weight. Fifth, optimizer.step() updates the weights using the Adam optimizer with a learning rate of 0.001. Adam keeps a running average of each weight’s gradient and its variance, so every weight gets its own step size. The cross-entropy loss for one image is:</w:t>
      </w:r>
    </w:p>
    <w:p>
      <w:pPr>
        <w:pStyle w:val="BodyText"/>
      </w:pPr>
      <w:r>
        <w:t xml:space="preserve">Loss = −log( e^(z_y) / Σ_j e^(z_j) )</w:t>
      </w:r>
    </w:p>
    <w:p>
      <w:pPr>
        <w:pStyle w:val="BodyText"/>
      </w:pPr>
      <w:r>
        <w:t xml:space="preserve">where z_j is the score for class j and y is the correct class. After each epoch, evaluate() runs the model on the test set with model.eval() and torch.no_grad(), which turns dropout off and stops gradient tracking so evaluation is faster and gives the same answer every time. I kept torch.manual_seed(42) so the results are reproducible. The script trains for 15 epochs, prints the training and test loss and accuracy after each one, and saves the final weights to custom_cnn_cifar10.pth.</w:t>
      </w:r>
    </w:p>
    <w:bookmarkEnd w:id="30"/>
    <w:bookmarkStart w:id="31" w:name="X5e2fc6240c8beff1a525410fd2be7db228f3c7c"/>
    <w:p>
      <w:pPr>
        <w:pStyle w:val="Heading2"/>
      </w:pPr>
      <w:r>
        <w:t xml:space="preserve">Program Explanation: Transfer Learning with ResNet-18 (transfer_learning_resnet18.py)</w:t>
      </w:r>
    </w:p>
    <w:p>
      <w:pPr>
        <w:pStyle w:val="FirstParagraph"/>
      </w:pPr>
      <w:r>
        <w:t xml:space="preserve">This program takes a different approach to the same CIFAR-10 problem. Instead of training a network from scratch, it reuses ResNet-18, a much deeper network that has already been trained on ImageNet (about 1.2 million images across 1,000 classes). Because ResNet-18 has already learned general visual features like edges, textures and shapes, I can use its convolutional layers as a fixed feature extractor and only train a new final layer for the ten CIFAR-10 classes. The question this script answers is how well those pre-trained features carry over to a new dataset when almost none of the network is retrained.</w:t>
      </w:r>
    </w:p>
    <w:p>
      <w:pPr>
        <w:pStyle w:val="BodyText"/>
      </w:pPr>
      <w:r>
        <w:t xml:space="preserve">The model is built in build_model(). The assignment specifies torchvision.models.resnet18(pretrained=True), but the pretrained argument is deprecated in torchvision 0.13 and later, so I used the newer weights=ResNet18_Weights.IMAGENET1K_V1, which loads the same ImageNet weights. If an older version of torchvision is installed, the script falls back to pretrained=True. Next, a loop goes through every parameter in the model and sets requires_grad = False. This freezes the backbone, which means PyTorch does not compute gradients for those weights and the optimizer never changes them. Finally, I replaced the classification head. ResNet-18 ends with a fully connected layer, fc, that maps 512 features to the 1,000 ImageNet classes, so I swapped it for a new nn.Linear(512, 10). A newly created layer has requires_grad = True by default, so this new head is the only part of the network that trains:</w:t>
      </w:r>
    </w:p>
    <w:p>
      <w:pPr>
        <w:pStyle w:val="BodyText"/>
      </w:pPr>
      <w:r>
        <w:t xml:space="preserve">New head = 512·10 + 10 = 5,130 trainable parameters</w:t>
      </w:r>
      <w:r>
        <w:br/>
      </w:r>
      <w:r>
        <w:t xml:space="preserve">Backbone = 11,176,512 frozen parameters</w:t>
      </w:r>
    </w:p>
    <w:p>
      <w:pPr>
        <w:pStyle w:val="BodyText"/>
      </w:pPr>
      <w:r>
        <w:t xml:space="preserve">That means only about 0.05% of the network’s weights are updated. The script prints both counts when it starts, which confirms that the freezing worked.</w:t>
      </w:r>
    </w:p>
    <w:p>
      <w:pPr>
        <w:pStyle w:val="BodyText"/>
      </w:pPr>
      <w:r>
        <w:t xml:space="preserve">The data pipeline in get_loaders() is different from the custom CNN in two ways. First, each 32 × 32 CIFAR-10 image is resized to 224 × 224, because that is the image size ResNet-18 was trained on, and its features work best at that scale. Second, the images are normalized with the ImageNet mean (0.485, 0.456, 0.406) and standard deviation (0.229, 0.224, 0.225) instead of the CIFAR-10 values. The frozen backbone expects its inputs to have the same statistics it saw during pre-training. The training images also get a RandomHorizontalFlip(), and the batch size is 64 because the larger 224 × 224 images use much more memory.</w:t>
      </w:r>
    </w:p>
    <w:p>
      <w:pPr>
        <w:pStyle w:val="BodyText"/>
      </w:pPr>
      <w:r>
        <w:t xml:space="preserve">Training and testing both run through one function, run_epoch(). When an optimizer is passed in, the model is put in training mode with gradients turned on, and each batch goes through the same steps as the custom CNN: forward pass, CrossEntropyLoss, zero_grad(), backward() and step(). When no optimizer is passed, the model is put in evaluation mode with gradients turned off, and the function only measures the loss and accuracy. I passed only model.fc.parameters() to the Adam optimizer (learning rate 0.001), which makes it clear that only the new head is being trained. Because only one linear layer is learning, 5 epochs is enough, and the final weights are saved to resnet18_transfer_cifar10.pth.</w:t>
      </w:r>
    </w:p>
    <w:p>
      <w:pPr>
        <w:pStyle w:val="BodyText"/>
      </w:pPr>
      <w:r>
        <w:t xml:space="preserve">The main difference between the two scripts is where the features come from. The custom CNN has 620,362 parameters and has to learn all of its features from random starting weights, so it needs more epochs. The transfer learning model has about 11.18 million parameters in total, but only 5,130 of them train. It starts from strong general features and only has to learn a linear classifier on top of them, so it usually reaches good accuracy in far fewer epochs. The trade-off is that each step costs more, because every image has to pass through the whole ResNet-18 at 224 × 224 resolution. If the head alone were not accurate enough, the next step would be to unfreeze the last residual block (model.layer4) and fine-tune it with a smaller learning rate, around 0.0001.</w:t>
      </w:r>
    </w:p>
    <w:bookmarkEnd w:id="31"/>
    <w:bookmarkEnd w:id="32"/>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16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8"/>
      <w:szCs w:val="28"/>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4"/>
      <w:szCs w:val="24"/>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2026-10-27T21:09:48Z</dcterms:created>
  <dcterms:modified xsi:type="dcterms:W3CDTF">2026-10-27T21:09:48Z</dcterms:modified>
</cp:coreProperties>
</file>

<file path=docProps/custom.xml><?xml version="1.0" encoding="utf-8"?>
<Properties xmlns="http://schemas.openxmlformats.org/officeDocument/2006/custom-properties" xmlns:vt="http://schemas.openxmlformats.org/officeDocument/2006/docPropsVTypes"/>
</file>