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ENG</w:t>
      </w:r>
      <w:r>
        <w:t xml:space="preserve"> </w:t>
      </w:r>
      <w:r>
        <w:t xml:space="preserve">6010:</w:t>
      </w:r>
      <w:r>
        <w:t xml:space="preserve"> </w:t>
      </w: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Robotics</w:t>
      </w:r>
      <w:r>
        <w:t xml:space="preserve"> </w:t>
      </w:r>
      <w:r>
        <w:t xml:space="preserve">—</w:t>
      </w:r>
      <w:r>
        <w:t xml:space="preserve"> </w:t>
      </w:r>
      <w:r>
        <w:t xml:space="preserve">Homework</w:t>
      </w:r>
      <w:r>
        <w:t xml:space="preserve"> </w:t>
      </w:r>
      <w:r>
        <w:t xml:space="preserve">4</w:t>
      </w:r>
      <w:r>
        <w:t xml:space="preserve"> </w:t>
      </w:r>
      <w:r>
        <w:t xml:space="preserve">Solutions</w:t>
      </w:r>
    </w:p>
    <w:p>
      <w:pPr>
        <w:pStyle w:val="Subtitle"/>
      </w:pPr>
      <w:r>
        <w:t xml:space="preserve">Deep</w:t>
      </w:r>
      <w:r>
        <w:t xml:space="preserve"> </w:t>
      </w:r>
      <w:r>
        <w:t xml:space="preserve">Learning,</w:t>
      </w:r>
      <w:r>
        <w:t xml:space="preserve"> </w:t>
      </w:r>
      <w:r>
        <w:t xml:space="preserve">Convolutional</w:t>
      </w:r>
      <w:r>
        <w:t xml:space="preserve"> </w:t>
      </w:r>
      <w:r>
        <w:t xml:space="preserve">Neural</w:t>
      </w:r>
      <w:r>
        <w:t xml:space="preserve"> </w:t>
      </w:r>
      <w:r>
        <w:t xml:space="preserve">Networks</w:t>
      </w:r>
      <w:r>
        <w:t xml:space="preserve"> </w:t>
      </w:r>
      <w:r>
        <w:t xml:space="preserve">(CNNs)</w:t>
      </w:r>
      <w:r>
        <w:t xml:space="preserve"> </w:t>
      </w:r>
      <w:r>
        <w:t xml:space="preserve">&amp;</w:t>
      </w:r>
      <w:r>
        <w:t xml:space="preserve"> </w:t>
      </w:r>
      <w:r>
        <w:t xml:space="preserve">Architectures</w:t>
      </w:r>
    </w:p>
    <w:p>
      <w:pPr>
        <w:pStyle w:val="FirstParagraph"/>
      </w:pPr>
      <w:r>
        <w:rPr>
          <w:bCs/>
          <w:b/>
        </w:rPr>
        <w:t xml:space="preserve">Student Name:</w:t>
      </w:r>
      <w:r>
        <w:t xml:space="preserve"> </w:t>
      </w:r>
      <w:r>
        <w:t xml:space="preserve">________________________</w:t>
      </w:r>
    </w:p>
    <w:p>
      <w:pPr>
        <w:pStyle w:val="BodyText"/>
      </w:pPr>
      <w:r>
        <w:rPr>
          <w:bCs/>
          <w:b/>
        </w:rPr>
        <w:t xml:space="preserve">Instructor:</w:t>
      </w:r>
      <w:r>
        <w:t xml:space="preserve"> </w:t>
      </w:r>
      <w:r>
        <w:t xml:space="preserve">Dr. Hongbo Zhang</w:t>
      </w:r>
    </w:p>
    <w:bookmarkStart w:id="24" w:name="X48a776e996e2b22e1780e887d2dc6974201e861"/>
    <w:p>
      <w:pPr>
        <w:pStyle w:val="Heading1"/>
      </w:pPr>
      <w:r>
        <w:t xml:space="preserve">Part I: Conceptual &amp; Mathematical Fundamentals (30 pts)</w:t>
      </w:r>
    </w:p>
    <w:bookmarkStart w:id="20" w:name="a-output-dimensions-and-parameter-count"/>
    <w:p>
      <w:pPr>
        <w:pStyle w:val="Heading2"/>
      </w:pPr>
      <w:r>
        <w:t xml:space="preserve">(a) Output dimensions and parameter count</w:t>
      </w:r>
    </w:p>
    <w:p>
      <w:pPr>
        <w:pStyle w:val="FirstParagraph"/>
      </w:pPr>
      <w:r>
        <w:t xml:space="preserve">For an input volume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×</m:t>
        </m:r>
        <m:sSub>
          <m:e>
            <m:r>
              <m:t>H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filters of size</w:t>
      </w:r>
      <w:r>
        <w:t xml:space="preserve"> </w:t>
      </w:r>
      <m:oMath>
        <m:r>
          <m:t>F</m:t>
        </m:r>
        <m:r>
          <m:rPr>
            <m:sty m:val="p"/>
          </m:rPr>
          <m:t>×</m:t>
        </m:r>
        <m:r>
          <m:t>F</m:t>
        </m:r>
      </m:oMath>
      <w:r>
        <w:t xml:space="preserve">, stride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padding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P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P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t xml:space="preserve">Each filter spans the full input depth, so it has</w:t>
      </w:r>
      <w:r>
        <w:t xml:space="preserve"> </w:t>
      </w:r>
      <m:oMath>
        <m:r>
          <m:t>F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weights plus one bias: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Params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r>
            <m:t>K</m:t>
          </m:r>
        </m:oMath>
      </m:oMathPara>
    </w:p>
    <w:p>
      <w:pPr>
        <w:pStyle w:val="FirstParagraph"/>
      </w:pPr>
      <w:r>
        <w:rPr>
          <w:bCs/>
          <w:b/>
        </w:rPr>
        <w:t xml:space="preserve">Parameter sharing vs. fully connected.</w:t>
      </w:r>
      <w:r>
        <w:t xml:space="preserve"> </w:t>
      </w:r>
      <w:r>
        <w:t xml:space="preserve">A conv filter uses the same weights at every spatial position, so the count above does not depend 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. A fully connected layer mapping the same input to the same output volume needs a separate weight for every input–output pair: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Params</m:t>
              </m:r>
            </m:e>
            <m:sub>
              <m:r>
                <m:t>F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sSub>
            <m:e>
              <m:r>
                <m:t>H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sSub>
            <m:e>
              <m:r>
                <m:t>D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Example: a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input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. Conv: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⋅</m:t>
        </m:r>
        <m:r>
          <m:t>32</m:t>
        </m:r>
        <m:r>
          <m:rPr>
            <m:sty m:val="p"/>
          </m:rPr>
          <m:t>=</m:t>
        </m:r>
        <m:r>
          <m:t>896</m:t>
        </m:r>
      </m:oMath>
      <w:r>
        <w:t xml:space="preserve"> </w:t>
      </w:r>
      <w:r>
        <w:t xml:space="preserve">parameters. FC: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072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,</m:t>
        </m:r>
        <m:r>
          <m:t>768</m:t>
        </m:r>
        <m:r>
          <m:rPr>
            <m:sty m:val="p"/>
          </m:rPr>
          <m:t>+</m:t>
        </m:r>
        <m:r>
          <m:t>32</m:t>
        </m:r>
        <m:r>
          <m:rPr>
            <m:sty m:val="p"/>
          </m:rPr>
          <m:t>,</m:t>
        </m:r>
        <m:r>
          <m:t>768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696</m:t>
        </m:r>
        <m:r>
          <m:rPr>
            <m:sty m:val="p"/>
          </m:rPr>
          <m:t>,</m:t>
        </m:r>
        <m:r>
          <m:t>064</m:t>
        </m:r>
      </m:oMath>
      <w:r>
        <w:t xml:space="preserve"> </w:t>
      </w:r>
      <w:r>
        <w:t xml:space="preserve">parameters. Sharing also builds in translation equivariance: a feature detected in one place is detected anywhere.</w:t>
      </w:r>
    </w:p>
    <w:bookmarkEnd w:id="20"/>
    <w:bookmarkStart w:id="21" w:name="b-activation-functions"/>
    <w:p>
      <w:pPr>
        <w:pStyle w:val="Heading2"/>
      </w:pPr>
      <w:r>
        <w:t xml:space="preserve">(b) Activation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 /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Sigmoid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(0, 1)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Saturates at both ends (</w:t>
            </w:r>
            <m:oMath>
              <m:r>
                <m:t>σ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); not zero-centered; gradient shrinks by at least 4× per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Tanh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z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z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(−1,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Zero-centered, but still saturates for large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[0, ∞)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 saturation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cheap, sparse; derivative is 0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Leaky ReLU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0.01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(−∞, ∞)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non-zero slope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Derivatives:</w:t>
      </w:r>
      <w: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σ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</m:e>
        </m:d>
      </m:oMath>
      <w:r>
        <w:t xml:space="preserve">,</w:t>
      </w:r>
      <w:r>
        <w:t xml:space="preserve"> </w:t>
      </w:r>
      <m:oMath>
        <m:r>
          <m:rPr>
            <m:sty m:val="p"/>
          </m:rPr>
          <m:t>tanh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tanh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ReLU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else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Dying ReLU.</w:t>
      </w:r>
      <w:r>
        <w:t xml:space="preserve"> </w:t>
      </w:r>
      <w:r>
        <w:t xml:space="preserve">If a neuron’s pre-activation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becomes negative for every input (often after a large update or a big negative bias), its output and gradient are both 0. Its weights never update again, so the neuron is permanently dead.</w:t>
      </w:r>
      <w:r>
        <w:t xml:space="preserve"> </w:t>
      </w:r>
      <w:r>
        <w:rPr>
          <w:bCs/>
          <w:b/>
        </w:rPr>
        <w:t xml:space="preserve">Leaky ReLU</w:t>
      </w:r>
      <w:r>
        <w:t xml:space="preserve"> </w:t>
      </w:r>
      <w:r>
        <w:t xml:space="preserve">fixes this: for</w:t>
      </w:r>
      <w: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gradient is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instead of 0, so the weights keep receiving updates and the neuron can recover. (PReLU learns</w:t>
      </w:r>
      <w:r>
        <w:t xml:space="preserve"> </w:t>
      </w:r>
      <m:oMath>
        <m:r>
          <m:t>α</m:t>
        </m:r>
      </m:oMath>
      <w:r>
        <w:t xml:space="preserve">; ELU is a smooth alternative.)</w:t>
      </w:r>
    </w:p>
    <w:bookmarkEnd w:id="21"/>
    <w:bookmarkStart w:id="22" w:name="c-two-3-3-layers-vs-one-5-5-layer"/>
    <w:p>
      <w:pPr>
        <w:pStyle w:val="Heading2"/>
      </w:pPr>
      <w:r>
        <w:t xml:space="preserve">(c) Two 3 × 3 layers vs one 5 × 5 layer</w:t>
      </w:r>
    </w:p>
    <w:p>
      <w:pPr>
        <w:pStyle w:val="FirstParagraph"/>
      </w:pPr>
      <w:r>
        <w:rPr>
          <w:bCs/>
          <w:b/>
        </w:rPr>
        <w:t xml:space="preserve">Receptive field.</w:t>
      </w:r>
      <w:r>
        <w:t xml:space="preserve"> </w:t>
      </w:r>
      <w:r>
        <w:t xml:space="preserve">For stacked layers, the receptive field grows as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R</m:t>
          </m:r>
          <m:sSub>
            <m:e>
              <m:r>
                <m:t>F</m:t>
              </m:r>
            </m:e>
            <m:sub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l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Layer 1 (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  <w:r>
        <w:t xml:space="preserve"> </w:t>
      </w:r>
      <m:oMath>
        <m:r>
          <m:t>R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 Layer 2 (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  <w:r>
        <w:t xml:space="preserve"> </w:t>
      </w:r>
      <m:oMath>
        <m:r>
          <m:t>R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 Intuitively, each output of layer 2 sees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patch of layer-1 outputs; adjacent layer-1 outputs are offset by one pixel and each sees 3 pixels, so the patch spans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input pixels per side. A single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layer also sees exactly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t xml:space="preserve">. ∎</w:t>
      </w:r>
    </w:p>
    <w:p>
      <w:pPr>
        <w:pStyle w:val="BodyText"/>
      </w:pPr>
      <w:r>
        <w:rPr>
          <w:bCs/>
          <w:b/>
        </w:rPr>
        <w:t xml:space="preserve">Parameters.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input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output channels (biases ignored):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Two </m:t>
          </m:r>
          <m:r>
            <m:t>3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:</m:t>
          </m:r>
          <m:r>
            <m:t> 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C</m:t>
              </m:r>
            </m:e>
          </m:d>
          <m:r>
            <m:rPr>
              <m:sty m:val="p"/>
            </m:rPr>
            <m:t>=</m:t>
          </m:r>
          <m:r>
            <m:t>18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One </m:t>
          </m:r>
          <m:r>
            <m:t>5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:</m:t>
          </m:r>
          <m:r>
            <m:t> </m:t>
          </m:r>
          <m:r>
            <m:t>5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25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Reduction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25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25</m:t>
              </m:r>
            </m:den>
          </m:f>
          <m:r>
            <m:rPr>
              <m:sty m:val="p"/>
            </m:rPr>
            <m:t>=</m:t>
          </m:r>
          <m:r>
            <m:t>0.2800</m:t>
          </m:r>
          <m:r>
            <m:rPr>
              <m:sty m:val="p"/>
            </m:rPr>
            <m:t>=</m:t>
          </m:r>
          <m:r>
            <m:t>28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The stacked version also adds a second non-linearity, making the function more expressive. ∎</w:t>
      </w:r>
    </w:p>
    <w:bookmarkEnd w:id="22"/>
    <w:bookmarkStart w:id="23" w:name="X79f0a86e47872fb3c6fea7235cfc3d151144a07"/>
    <w:p>
      <w:pPr>
        <w:pStyle w:val="Heading2"/>
      </w:pPr>
      <w:r>
        <w:t xml:space="preserve">(d) Gradient through a ResNet residual block</w:t>
      </w:r>
    </w:p>
    <w:p>
      <w:pPr>
        <w:pStyle w:val="FirstParagraph"/>
      </w:pPr>
      <w:r>
        <w:t xml:space="preserve">The block computes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  <m:scr m:val="script"/>
          </m:rP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{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}</m:t>
            </m:r>
          </m:e>
        </m:d>
        <m:r>
          <m:rPr>
            <m:sty m:val="p"/>
          </m:rPr>
          <m:t>+</m:t>
        </m:r>
        <m:r>
          <m:t>x</m:t>
        </m:r>
      </m:oMath>
      <w:r>
        <w:t xml:space="preserve">. By the chain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  <m:scr m:val="script"/>
                    </m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{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}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Stack blocks so that</w:t>
      </w:r>
      <w:r>
        <w:t xml:space="preserve"> </w:t>
      </w:r>
      <m:oMath>
        <m:sSub>
          <m:e>
            <m:r>
              <m:t>x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. Unrolling from block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 a deeper block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l</m:t>
              </m:r>
            </m:sub>
            <m:sup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  <m:scr m:val="script"/>
                </m:rPr>
                <m:t>F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sub>
                <m:sup>
                  <m:r>
                    <m:t>L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Why gradients don’t vanish.</w:t>
      </w:r>
      <w:r>
        <w:t xml:space="preserve"> </w:t>
      </w:r>
      <w:r>
        <w:t xml:space="preserve">In a plain network the gradient is a product of</w:t>
      </w:r>
      <w:r>
        <w:t xml:space="preserve"> </w:t>
      </w:r>
      <m:oMath>
        <m:r>
          <m:t>L</m:t>
        </m:r>
        <m:r>
          <m:rPr>
            <m:sty m:val="p"/>
          </m:rPr>
          <m:t>−</m:t>
        </m:r>
        <m:r>
          <m:t>l</m:t>
        </m:r>
      </m:oMath>
      <w:r>
        <w:t xml:space="preserve"> </w:t>
      </w:r>
      <w:r>
        <w:t xml:space="preserve">Jacobians: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</m:den>
          </m:f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l</m:t>
              </m:r>
            </m:sub>
            <m:sup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  <m:scr m:val="script"/>
                    </m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t xml:space="preserve">If each factor is below 1 (for example at most 0.25 with sigmoid), the product shrinks exponentially with depth. In the residual form, the term</w:t>
      </w:r>
      <w:r>
        <w:t xml:space="preserve"> </w:t>
      </w:r>
      <m:oMath>
        <m:r>
          <m:rPr>
            <m:sty m:val="p"/>
          </m:rPr>
          <m:t>∂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 passed back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through the identity path, added rather than multiplied. For the whole bracket to be 0, the summed residual gradients would have to equal exactly −1 for every sample, which is extremely unlikely. So even very deep layers receive a direct, undiminished gradient signal, and weights near the input keep learning.</w:t>
      </w:r>
    </w:p>
    <w:bookmarkEnd w:id="23"/>
    <w:bookmarkEnd w:id="24"/>
    <w:bookmarkStart w:id="29" w:name="part-ii-numerical-calculations-40-pts"/>
    <w:p>
      <w:pPr>
        <w:pStyle w:val="Heading1"/>
      </w:pPr>
      <w:r>
        <w:t xml:space="preserve">Part II: Numerical Calculations (40 pts)</w:t>
      </w:r>
    </w:p>
    <w:bookmarkStart w:id="25" w:name="a-valid-2d-convolution-o-i-k-s-1-p-0"/>
    <w:p>
      <w:pPr>
        <w:pStyle w:val="Heading2"/>
      </w:pPr>
      <w:r>
        <w:t xml:space="preserve">(a) Valid 2D convolution O = I ∗ K (S = 1, P = 0)</w:t>
      </w:r>
    </w:p>
    <w:p>
      <w:pPr>
        <w:pStyle w:val="FirstParagraph"/>
      </w:pPr>
      <w:r>
        <w:t xml:space="preserve">Output size: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+</m:t>
            </m:r>
            <m:r>
              <m:t>0</m:t>
            </m:r>
          </m:e>
        </m:d>
        <m:r>
          <m:rPr>
            <m:sty m:val="p"/>
          </m:rPr>
          <m:t>/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 Following the deep-learning convention (cross-correlation, kernel not flipped), each output is the element-wise product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window, summed. Because</w:t>
      </w:r>
      <w:r>
        <w:t xml:space="preserve"> </w:t>
      </w:r>
      <m:oMath>
        <m:r>
          <m:t>K</m:t>
        </m:r>
      </m:oMath>
      <w:r>
        <w:t xml:space="preserve">’s top row is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t> </m:t>
            </m:r>
            <m:r>
              <m:t>2</m:t>
            </m:r>
            <m:r>
              <m:t> </m:t>
            </m:r>
            <m:r>
              <m:t>1</m:t>
            </m:r>
          </m:e>
        </m:d>
      </m:oMath>
      <w:r>
        <w:t xml:space="preserve">, its middle row 0 and its bottom row</w:t>
      </w:r>
      <w:r>
        <w:t xml:space="preserve"> </w:t>
      </w:r>
      <m:oMath>
        <m:r>
          <m:rPr>
            <m:sty m:val="p"/>
          </m:rPr>
          <m:t>+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t> </m:t>
            </m:r>
            <m:r>
              <m:t>2</m:t>
            </m:r>
            <m:r>
              <m:t> </m:t>
            </m:r>
            <m:r>
              <m:t>1</m:t>
            </m:r>
          </m:e>
        </m:d>
      </m:oMath>
      <w:r>
        <w:t xml:space="preserve">, each output = (weighted bottom row) − (weighted top row).</w:t>
      </w:r>
    </w:p>
    <w:p>
      <w:pPr>
        <w:pStyle w:val="BodyText"/>
      </w:pPr>
      <w:r>
        <w:rPr>
          <w:bCs/>
          <w:b/>
        </w:rPr>
        <w:t xml:space="preserve">O(1,1)</w:t>
      </w:r>
      <w:r>
        <w:t xml:space="preserve">, rows 1–3, cols 1–3: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bCs/>
          <w:b/>
        </w:rPr>
        <w:t xml:space="preserve">O(1,2)</w:t>
      </w:r>
      <w:r>
        <w:t xml:space="preserve">, rows 1–3, cols 2–4: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FirstParagraph"/>
      </w:pPr>
      <w:r>
        <w:rPr>
          <w:bCs/>
          <w:b/>
        </w:rPr>
        <w:t xml:space="preserve">O(2,1)</w:t>
      </w:r>
      <w:r>
        <w:t xml:space="preserve">, rows 2–4, cols 1–3: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</m:t>
          </m:r>
        </m:oMath>
      </m:oMathPara>
    </w:p>
    <w:p>
      <w:pPr>
        <w:pStyle w:val="FirstParagraph"/>
      </w:pPr>
      <w:r>
        <w:rPr>
          <w:bCs/>
          <w:b/>
        </w:rPr>
        <w:t xml:space="preserve">O(2,2)</w:t>
      </w:r>
      <w:r>
        <w:t xml:space="preserve">, rows 2–4, cols 2–4: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Note: under the strict mathematical definition (kernel rotated 180°), the rotated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, so the result is the negation,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. PyTorch’s</w:t>
      </w:r>
      <w:r>
        <w:t xml:space="preserve"> </w:t>
      </w:r>
      <w:r>
        <w:rPr>
          <w:rStyle w:val="VerbatimChar"/>
        </w:rPr>
        <w:t xml:space="preserve">nn.Conv2d</w:t>
      </w:r>
      <w:r>
        <w:t xml:space="preserve"> </w:t>
      </w:r>
      <w:r>
        <w:t xml:space="preserve">computes the cross-correlation above.</w:t>
      </w:r>
    </w:p>
    <w:bookmarkEnd w:id="25"/>
    <w:bookmarkStart w:id="26" w:name="b-2-2-max-pooling-s-2-on-a"/>
    <w:p>
      <w:pPr>
        <w:pStyle w:val="Heading2"/>
      </w:pPr>
      <w:r>
        <w:t xml:space="preserve">(b) 2 × 2 Max Pooling (S = 2) on A</w:t>
      </w:r>
    </w:p>
    <w:p>
      <w:pPr>
        <w:pStyle w:val="FirstParagraph"/>
      </w:pPr>
      <w:r>
        <w:t xml:space="preserve">Output size: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12, 8, 4, 19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3, 15, 7, 2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Bottom-left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0, 14, 6, 11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Bottom-right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22, 9, 5, 18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19</m:t>
                    </m:r>
                  </m:e>
                  <m:e>
                    <m:r>
                      <m:t>15</m:t>
                    </m:r>
                  </m:e>
                </m:mr>
                <m:mr>
                  <m:e>
                    <m:r>
                      <m:t>14</m:t>
                    </m:r>
                  </m:e>
                  <m:e>
                    <m:r>
                      <m:t>22</m:t>
                    </m:r>
                  </m:e>
                </m:mr>
              </m:m>
            </m:e>
          </m:d>
        </m:oMath>
      </m:oMathPara>
    </w:p>
    <w:bookmarkEnd w:id="26"/>
    <w:bookmarkStart w:id="27" w:name="c-5-layer-cnn-on-a-224-224-3-image"/>
    <w:p>
      <w:pPr>
        <w:pStyle w:val="Heading2"/>
      </w:pPr>
      <w:r>
        <w:t xml:space="preserve">(c) 5-layer CNN on a 224 × 224 × 3 image</w:t>
      </w:r>
    </w:p>
    <w:p>
      <w:pPr>
        <w:pStyle w:val="FirstParagraph"/>
      </w:pPr>
      <w:r>
        <w:rPr>
          <w:bCs/>
          <w:b/>
        </w:rPr>
        <w:t xml:space="preserve">Conv1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224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⌊</m:t>
          </m:r>
          <m:r>
            <m:t>111.5</m:t>
          </m:r>
          <m:r>
            <m:rPr>
              <m:sty m:val="p"/>
            </m:rPr>
            <m:t>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112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Params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7</m:t>
              </m:r>
              <m:r>
                <m:rPr>
                  <m:sty m:val="p"/>
                </m:rPr>
                <m:t>⋅</m:t>
              </m:r>
              <m:r>
                <m:t>7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r>
            <m:t>64</m:t>
          </m:r>
          <m:r>
            <m:rPr>
              <m:sty m:val="p"/>
            </m:rPr>
            <m:t>=</m:t>
          </m:r>
          <m:r>
            <m:t>148</m:t>
          </m:r>
          <m:r>
            <m:rPr>
              <m:sty m:val="p"/>
            </m:rPr>
            <m:t>⋅</m:t>
          </m:r>
          <m:r>
            <m:t>64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472</m:t>
          </m:r>
        </m:oMath>
      </m:oMathPara>
    </w:p>
    <w:p>
      <w:pPr>
        <w:pStyle w:val="FirstParagraph"/>
      </w:pPr>
      <w:r>
        <w:rPr>
          <w:bCs/>
          <w:b/>
        </w:rPr>
        <w:t xml:space="preserve">Pool1</w:t>
      </w:r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112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⌊</m:t>
          </m:r>
          <m:r>
            <m:t>54.5</m:t>
          </m:r>
          <m:r>
            <m:rPr>
              <m:sty m:val="p"/>
            </m:rPr>
            <m:t>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55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Params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Cs/>
          <w:b/>
        </w:rPr>
        <w:t xml:space="preserve">Conv2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r>
                <m:t>1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55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Params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r>
            <m:t>128</m:t>
          </m:r>
          <m:r>
            <m:rPr>
              <m:sty m:val="p"/>
            </m:rPr>
            <m:t>=</m:t>
          </m:r>
          <m:r>
            <m:t>577</m:t>
          </m:r>
          <m:r>
            <m:rPr>
              <m:sty m:val="p"/>
            </m:rPr>
            <m:t>⋅</m:t>
          </m:r>
          <m:r>
            <m:t>128</m:t>
          </m:r>
          <m:r>
            <m:rPr>
              <m:sty m:val="p"/>
            </m:rPr>
            <m:t>=</m:t>
          </m:r>
          <m:r>
            <m:t>73</m:t>
          </m:r>
          <m:r>
            <m:rPr>
              <m:sty m:val="p"/>
            </m:rPr>
            <m:t>,</m:t>
          </m:r>
          <m:r>
            <m:t>856</m:t>
          </m:r>
        </m:oMath>
      </m:oMathPara>
    </w:p>
    <w:p>
      <w:pPr>
        <w:pStyle w:val="FirstParagraph"/>
      </w:pPr>
      <w:r>
        <w:rPr>
          <w:bCs/>
          <w:b/>
        </w:rPr>
        <w:t xml:space="preserve">Pool2</w:t>
      </w:r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⌊</m:t>
          </m:r>
          <m:r>
            <m:t>26.5</m:t>
          </m:r>
          <m:r>
            <m:rPr>
              <m:sty m:val="p"/>
            </m:rPr>
            <m:t>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Params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Cs/>
          <w:b/>
        </w:rPr>
        <w:t xml:space="preserve">FC1</w:t>
      </w:r>
      <w:r>
        <w:t xml:space="preserve"> </w:t>
      </w:r>
      <w:r>
        <w:t xml:space="preserve">(512 neurons): flatten</w:t>
      </w:r>
      <w:r>
        <w:t xml:space="preserve"> </w:t>
      </w:r>
      <m:oMath>
        <m:r>
          <m:t>27</m:t>
        </m:r>
        <m:r>
          <m:rPr>
            <m:sty m:val="p"/>
          </m:rPr>
          <m:t>×</m:t>
        </m:r>
        <m:r>
          <m:t>27</m:t>
        </m:r>
        <m:r>
          <m:rPr>
            <m:sty m:val="p"/>
          </m:rPr>
          <m:t>×</m:t>
        </m:r>
        <m:r>
          <m:t>128</m:t>
        </m:r>
        <m:r>
          <m:rPr>
            <m:sty m:val="p"/>
          </m:rPr>
          <m:t>=</m:t>
        </m:r>
        <m:r>
          <m:t>93</m:t>
        </m:r>
        <m:r>
          <m:rPr>
            <m:sty m:val="p"/>
          </m:rPr>
          <m:t>,</m:t>
        </m:r>
        <m:r>
          <m:t>312</m:t>
        </m:r>
      </m:oMath>
      <w:r>
        <w:t xml:space="preserve"> </w:t>
      </w:r>
      <w:r>
        <w:t xml:space="preserve">inputs.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Params</m:t>
          </m:r>
          <m:r>
            <m:rPr>
              <m:sty m:val="p"/>
            </m:rPr>
            <m:t>=</m:t>
          </m:r>
          <m:r>
            <m:t>93</m:t>
          </m:r>
          <m:r>
            <m:rPr>
              <m:sty m:val="p"/>
            </m:rPr>
            <m:t>,</m:t>
          </m:r>
          <m:r>
            <m:t>312</m:t>
          </m:r>
          <m:r>
            <m:rPr>
              <m:sty m:val="p"/>
            </m:rPr>
            <m:t>⋅</m:t>
          </m:r>
          <m:r>
            <m:t>512</m:t>
          </m:r>
          <m:r>
            <m:rPr>
              <m:sty m:val="p"/>
            </m:rPr>
            <m:t>+</m:t>
          </m:r>
          <m:r>
            <m:t>512</m:t>
          </m:r>
          <m:r>
            <m:rPr>
              <m:sty m:val="p"/>
            </m:rPr>
            <m:t>=</m:t>
          </m:r>
          <m:r>
            <m:t>47</m:t>
          </m:r>
          <m:r>
            <m:rPr>
              <m:sty m:val="p"/>
            </m:rPr>
            <m:t>,</m:t>
          </m:r>
          <m:r>
            <m:t>775</m:t>
          </m:r>
          <m:r>
            <m:rPr>
              <m:sty m:val="p"/>
            </m:rPr>
            <m:t>,</m:t>
          </m:r>
          <m:r>
            <m:t>744</m:t>
          </m:r>
          <m:r>
            <m:rPr>
              <m:sty m:val="p"/>
            </m:rPr>
            <m:t>+</m:t>
          </m:r>
          <m:r>
            <m:t>512</m:t>
          </m:r>
          <m:r>
            <m:rPr>
              <m:sty m:val="p"/>
            </m:rPr>
            <m:t>=</m:t>
          </m:r>
          <m:r>
            <m:t>47</m:t>
          </m:r>
          <m:r>
            <m:rPr>
              <m:sty m:val="p"/>
            </m:rPr>
            <m:t>,</m:t>
          </m:r>
          <m:r>
            <m:t>776</m:t>
          </m:r>
          <m:r>
            <m:rPr>
              <m:sty m:val="p"/>
            </m:rPr>
            <m:t>,</m:t>
          </m:r>
          <m:r>
            <m:t>256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 (W × H ×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Learnable 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 × 224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 × 112 ×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× 55 ×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× 55 × 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× 27 × 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(1 × 1 × 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47,776,256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47,859,584</w:t>
            </w:r>
          </w:p>
        </w:tc>
      </w:tr>
    </w:tbl>
    <w:p>
      <w:pPr>
        <w:pStyle w:val="BodyText"/>
      </w:pPr>
      <w:r>
        <w:t xml:space="preserve">FC1 holds about 99.83% of all parameters, which illustrates why modern networks replace large FC heads with global average pooling. (Pooling floors the fractional sizes; with padding 1 on Pool1, as in ResNet, it would be 56 instead.)</w:t>
      </w:r>
    </w:p>
    <w:bookmarkEnd w:id="27"/>
    <w:bookmarkStart w:id="28" w:name="d-iterations-per-epoch-n-60000-b-128"/>
    <w:p>
      <w:pPr>
        <w:pStyle w:val="Heading2"/>
      </w:pPr>
      <w:r>
        <w:t xml:space="preserve">(d) Iterations per epoch (N = 60,000, B = 128)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Iterations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60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128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r>
            <m:t>468.75</m:t>
          </m:r>
          <m:r>
            <m:rPr>
              <m:sty m:val="p"/>
            </m:rPr>
            <m:t>⌉</m:t>
          </m:r>
          <m:r>
            <m:rPr>
              <m:sty m:val="p"/>
            </m:rPr>
            <m:t>=</m:t>
          </m:r>
          <m:r>
            <m:t>469</m:t>
          </m:r>
        </m:oMath>
      </m:oMathPara>
    </w:p>
    <w:p>
      <w:pPr>
        <w:pStyle w:val="FirstParagraph"/>
      </w:pPr>
      <w:r>
        <w:t xml:space="preserve">That is 468 full batches of 128 plus one final batch of</w:t>
      </w:r>
      <w:r>
        <w:t xml:space="preserve"> </w:t>
      </w:r>
      <m:oMath>
        <m:r>
          <m:t>60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468</m:t>
        </m:r>
        <m:r>
          <m:rPr>
            <m:sty m:val="p"/>
          </m:rPr>
          <m:t>×</m:t>
        </m:r>
        <m:r>
          <m:t>128</m:t>
        </m:r>
        <m:r>
          <m:rPr>
            <m:sty m:val="p"/>
          </m:rPr>
          <m:t>=</m:t>
        </m:r>
        <m:r>
          <m:t>96</m:t>
        </m:r>
      </m:oMath>
      <w:r>
        <w:t xml:space="preserve"> </w:t>
      </w:r>
      <w:r>
        <w:t xml:space="preserve">images. If the last partial batch is dropped (</w:t>
      </w:r>
      <w:r>
        <w:rPr>
          <w:rStyle w:val="VerbatimChar"/>
        </w:rPr>
        <w:t xml:space="preserve">drop_last=True</w:t>
      </w:r>
      <w:r>
        <w:t xml:space="preserve">), it is 468 iterations.</w:t>
      </w:r>
    </w:p>
    <w:bookmarkEnd w:id="28"/>
    <w:bookmarkEnd w:id="29"/>
    <w:bookmarkStart w:id="32" w:name="X8c9b067da1bf6efc87d1a211890cd029288f559"/>
    <w:p>
      <w:pPr>
        <w:pStyle w:val="Heading1"/>
      </w:pPr>
      <w:r>
        <w:t xml:space="preserve">Part III: Programming &amp; Implementation (30 pts)</w:t>
      </w:r>
    </w:p>
    <w:p>
      <w:pPr>
        <w:pStyle w:val="FirstParagraph"/>
      </w:pPr>
      <w:r>
        <w:t xml:space="preserve">Two scripts are submitted with this document:</w:t>
      </w:r>
      <w:r>
        <w:t xml:space="preserve"> </w:t>
      </w:r>
      <w:r>
        <w:rPr>
          <w:rStyle w:val="VerbatimChar"/>
        </w:rPr>
        <w:t xml:space="preserve">custom_cnn.py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transfer_learning_resnet18.py</w:t>
      </w:r>
      <w:r>
        <w:t xml:space="preserve">. Both train on CIFAR-10 and print loss and accuracy per epoch.</w:t>
      </w:r>
    </w:p>
    <w:bookmarkStart w:id="30" w:name="a-custom-3-layer-cnn-custom_cnn.py"/>
    <w:p>
      <w:pPr>
        <w:pStyle w:val="Heading2"/>
      </w:pPr>
      <w:r>
        <w:t xml:space="preserve">(a) Custom 3-layer CNN (custom_cnn.py)</w:t>
      </w:r>
    </w:p>
    <w:p>
      <w:pPr>
        <w:pStyle w:val="FirstParagraph"/>
      </w:pPr>
      <w:r>
        <w:t xml:space="preserve">The starter template is extended to three conv blocks (Conv → ReLU → MaxPool), so a 32 × 32 image shrinks to 16, 8, then 4 pixels per side before the classifier.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CustomCNN(nn.Module):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num_classes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(CustomCNN,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nn.Conv2d(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kernel_size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padding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nn.Conv2d(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kernel_size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padding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.conv3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nn.Conv2d(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kernel_size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padding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nn.MaxPool2d(kernel_size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stride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.dropout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nn.Dropout(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num_classes)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.pool(F.relu(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.conv1(x)))   </w:t>
      </w:r>
      <w:r>
        <w:rPr>
          <w:rStyle w:val="CommentTok"/>
        </w:rPr>
        <w:t xml:space="preserve"># 32 x 16 x 16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.pool(F.relu(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.conv2(x)))   </w:t>
      </w:r>
      <w:r>
        <w:rPr>
          <w:rStyle w:val="CommentTok"/>
        </w:rPr>
        <w:t xml:space="preserve"># 64 x 8 x 8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.pool(F.relu(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.conv3(x)))   </w:t>
      </w:r>
      <w:r>
        <w:rPr>
          <w:rStyle w:val="CommentTok"/>
        </w:rPr>
        <w:t xml:space="preserve"># 128 x 4 x 4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x.view(x.size(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.dropout(F.relu(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.fc1(x)))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.fc2(x)                     </w:t>
      </w:r>
      <w:r>
        <w:rPr>
          <w:rStyle w:val="CommentTok"/>
        </w:rPr>
        <w:t xml:space="preserve"># logits</w:t>
      </w:r>
      <w:r>
        <w:br/>
      </w:r>
      <w:r>
        <w:br/>
      </w:r>
      <w:r>
        <w:rPr>
          <w:rStyle w:val="NormalTok"/>
        </w:rPr>
        <w:t xml:space="preserve">criterion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nn.CrossEntropyLoss()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torch.optim.Adam(model.parameters(),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conv1 +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× 16 ×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(3·3·3 + 1)·32 = 896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conv2 +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× 8 ×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(3·3·32 + 1)·64 = 18,496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conv3 +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× 4 ×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(3·3·64 + 1)·128 = 73,856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2,048·256 + 256 = 524,544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256·10 + 10 = 2,570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620,362</w:t>
            </w:r>
          </w:p>
        </w:tc>
      </w:tr>
    </w:tbl>
    <w:p>
      <w:pPr>
        <w:pStyle w:val="BodyText"/>
      </w:pPr>
      <w:r>
        <w:t xml:space="preserve">Each training step runs</w:t>
      </w:r>
      <w:r>
        <w:t xml:space="preserve"> </w:t>
      </w:r>
      <w:r>
        <w:rPr>
          <w:rStyle w:val="VerbatimChar"/>
        </w:rPr>
        <w:t xml:space="preserve">zero_grad()</w:t>
      </w:r>
      <w:r>
        <w:t xml:space="preserve"> </w:t>
      </w:r>
      <w:r>
        <w:t xml:space="preserve">→ forward →</w:t>
      </w:r>
      <w:r>
        <w:t xml:space="preserve"> </w:t>
      </w:r>
      <w:r>
        <w:rPr>
          <w:rStyle w:val="VerbatimChar"/>
        </w:rPr>
        <w:t xml:space="preserve">CrossEntropyLoss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backward()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optimizer.step()</w:t>
      </w:r>
      <w:r>
        <w:t xml:space="preserve">. The model outputs raw logits because</w:t>
      </w:r>
      <w:r>
        <w:t xml:space="preserve"> </w:t>
      </w:r>
      <w:r>
        <w:rPr>
          <w:rStyle w:val="VerbatimChar"/>
        </w:rPr>
        <w:t xml:space="preserve">CrossEntropyLoss</w:t>
      </w:r>
      <w:r>
        <w:t xml:space="preserve"> </w:t>
      </w:r>
      <w:r>
        <w:t xml:space="preserve">applies log-softmax internally. Training uses random crop and horizontal flip augmentation, 15 epochs, batch size 128.</w:t>
      </w:r>
    </w:p>
    <w:bookmarkEnd w:id="30"/>
    <w:bookmarkStart w:id="31" w:name="X6087830541218726607949defd38d27d91d0c4f"/>
    <w:p>
      <w:pPr>
        <w:pStyle w:val="Heading2"/>
      </w:pPr>
      <w:r>
        <w:t xml:space="preserve">(b) Transfer learning with ResNet-18 (transfer_learning_resnet18.py)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torchvision.models.resnet18(pretrained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ImageNet weights</w:t>
      </w:r>
      <w:r>
        <w:br/>
      </w:r>
      <w:r>
        <w:br/>
      </w:r>
      <w:r>
        <w:rPr>
          <w:rStyle w:val="CommentTok"/>
        </w:rPr>
        <w:t xml:space="preserve"># Freeze the feature-extraction backbone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model.parameters():</w:t>
      </w:r>
      <w:r>
        <w:br/>
      </w:r>
      <w:r>
        <w:rPr>
          <w:rStyle w:val="NormalTok"/>
        </w:rPr>
        <w:t xml:space="preserve">    param.requires_grad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Replace the head: Linear(512 -&gt; 1000) becomes Linear(512 -&gt; num_classes)</w:t>
      </w:r>
      <w:r>
        <w:br/>
      </w:r>
      <w:r>
        <w:rPr>
          <w:rStyle w:val="NormalTok"/>
        </w:rPr>
        <w:t xml:space="preserve">model.fc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nn.Linear(model.fc.in_features, num_classes)</w:t>
      </w:r>
      <w:r>
        <w:br/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torch.optim.Adam(model.fc.parameters(),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Freezing.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requires_grad = False</w:t>
      </w:r>
      <w:r>
        <w:t xml:space="preserve"> </w:t>
      </w:r>
      <w:r>
        <w:t xml:space="preserve">stops gradients from being computed for backbone weights, so they stay at their ImageNet values. Backpropagation is cheaper and the pre-trained features are preserved.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head.</w:t>
      </w:r>
      <w:r>
        <w:t xml:space="preserve"> </w:t>
      </w:r>
      <w:r>
        <w:t xml:space="preserve">A newly built</w:t>
      </w:r>
      <w:r>
        <w:t xml:space="preserve"> </w:t>
      </w:r>
      <w:r>
        <w:rPr>
          <w:rStyle w:val="VerbatimChar"/>
        </w:rPr>
        <w:t xml:space="preserve">nn.Linear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requires_grad = True</w:t>
      </w:r>
      <w:r>
        <w:t xml:space="preserve"> </w:t>
      </w:r>
      <w:r>
        <w:t xml:space="preserve">by default, so it is the only part that trains: 512 × 10 + 10 = 5,130 parameters, versus about 11.18 million frozen.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Optimizer.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model.fc.parameters()</w:t>
      </w:r>
      <w:r>
        <w:t xml:space="preserve"> </w:t>
      </w:r>
      <w:r>
        <w:t xml:space="preserve">is passed to Adam.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Preprocessing.</w:t>
      </w:r>
      <w:r>
        <w:t xml:space="preserve"> </w:t>
      </w:r>
      <w:r>
        <w:t xml:space="preserve">CIFAR-10 images are resized to 224 × 224 and normalized with ImageNet mean (0.485, 0.456, 0.406) and std (0.229, 0.224, 0.225) to match what the backbone saw in pre-training.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 note.</w:t>
      </w:r>
      <w:r>
        <w:t xml:space="preserve"> </w:t>
      </w:r>
      <w:r>
        <w:rPr>
          <w:rStyle w:val="VerbatimChar"/>
        </w:rPr>
        <w:t xml:space="preserve">pretrained=True</w:t>
      </w:r>
      <w:r>
        <w:t xml:space="preserve"> </w:t>
      </w:r>
      <w:r>
        <w:t xml:space="preserve">is deprecated in torchvision 0.13 and later; the script uses the equivalent</w:t>
      </w:r>
      <w:r>
        <w:t xml:space="preserve"> </w:t>
      </w:r>
      <w:r>
        <w:rPr>
          <w:rStyle w:val="VerbatimChar"/>
        </w:rPr>
        <w:t xml:space="preserve">weights=ResNet18_Weights.IMAGENET1K_V1</w:t>
      </w:r>
      <w:r>
        <w:t xml:space="preserve"> </w:t>
      </w:r>
      <w:r>
        <w:t xml:space="preserve">and falls back to</w:t>
      </w:r>
      <w:r>
        <w:t xml:space="preserve"> </w:t>
      </w:r>
      <w:r>
        <w:rPr>
          <w:rStyle w:val="VerbatimChar"/>
        </w:rPr>
        <w:t xml:space="preserve">pretrained=True</w:t>
      </w:r>
      <w:r>
        <w:t xml:space="preserve"> </w:t>
      </w:r>
      <w:r>
        <w:t xml:space="preserve">on older versions.</w:t>
      </w:r>
    </w:p>
    <w:p>
      <w:pPr>
        <w:pStyle w:val="FirstParagraph"/>
      </w:pPr>
      <w:r>
        <w:t xml:space="preserve">To fine-tune further, unfreeze the last block (</w:t>
      </w:r>
      <w:r>
        <w:rPr>
          <w:rStyle w:val="VerbatimChar"/>
        </w:rPr>
        <w:t xml:space="preserve">model.layer4</w:t>
      </w:r>
      <w:r>
        <w:t xml:space="preserve">) after the head converges and train it with a smaller learning rate (about 1e-4).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 6010: AI in Robotics — Homework 4 Solutions</dc:title>
  <dc:creator/>
  <cp:keywords/>
  <dcterms:created xsi:type="dcterms:W3CDTF">2026-10-21T23:59:04Z</dcterms:created>
  <dcterms:modified xsi:type="dcterms:W3CDTF">2026-10-21T23:59:04Z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Deep Learning, Convolutional Neural Networks (CNNs) &amp; Architectures</vt:lpwstr>
  </property>
</Properties>
</file>