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714176" w14:textId="77777777" w:rsidR="00675F0D" w:rsidRDefault="00675F0D" w:rsidP="00605D53">
      <w:pPr>
        <w:pStyle w:val="Heading1"/>
        <w:spacing w:before="0"/>
      </w:pPr>
      <w:r>
        <w:t>DMP</w:t>
      </w:r>
      <w:r w:rsidR="008E6C30">
        <w:t xml:space="preserve"> </w:t>
      </w:r>
      <w:r>
        <w:t xml:space="preserve">Tool </w:t>
      </w:r>
      <w:r w:rsidR="008E6C30">
        <w:t xml:space="preserve">Customized Text and Resources: NSF </w:t>
      </w:r>
      <w:r w:rsidR="00B61771">
        <w:t>–</w:t>
      </w:r>
      <w:r w:rsidR="008E6C30">
        <w:t xml:space="preserve"> </w:t>
      </w:r>
      <w:proofErr w:type="spellStart"/>
      <w:r w:rsidR="00B61771">
        <w:t>GSD</w:t>
      </w:r>
      <w:proofErr w:type="spellEnd"/>
      <w:r w:rsidR="00B61771">
        <w:t xml:space="preserve"> – EAR (Division of Earth Sciences)</w:t>
      </w:r>
    </w:p>
    <w:p w14:paraId="10E92290" w14:textId="77777777" w:rsidR="003434FC" w:rsidRDefault="00675F0D">
      <w:r>
        <w:t>Please fill out the following chart with information specific to your institution</w:t>
      </w:r>
      <w:r w:rsidR="003434FC">
        <w:t xml:space="preserve"> for this grant</w:t>
      </w:r>
      <w:r>
        <w:t xml:space="preserve">. </w:t>
      </w:r>
      <w:r w:rsidR="003434FC">
        <w:t>(</w:t>
      </w:r>
      <w:r w:rsidR="00CB6A37">
        <w:t>There is a separate for</w:t>
      </w:r>
      <w:r w:rsidR="0005476C">
        <w:t>m</w:t>
      </w:r>
      <w:r w:rsidR="00CB6A37">
        <w:t xml:space="preserve"> to provide info and links that will appear on every screen for your institution</w:t>
      </w:r>
      <w:r w:rsidR="003434FC">
        <w:t>)</w:t>
      </w:r>
      <w:r w:rsidR="00CB6A37">
        <w:t>.</w:t>
      </w:r>
      <w:r w:rsidR="00C346D6">
        <w:t xml:space="preserve">  </w:t>
      </w:r>
    </w:p>
    <w:p w14:paraId="5ADFA7DB" w14:textId="77777777" w:rsidR="00CB6A37" w:rsidRDefault="00C346D6">
      <w:r>
        <w:t>You are not limited to two resources for each question; just add a row in the table to provide additional resource links.</w:t>
      </w:r>
      <w:r w:rsidR="00E84542">
        <w:t xml:space="preserve">  You can repeat resources that are relevant to more than one question.</w:t>
      </w:r>
    </w:p>
    <w:p w14:paraId="51376994" w14:textId="77777777" w:rsidR="006F2513" w:rsidRDefault="007C7AA9">
      <w:r>
        <w:t>Institution-specific help text will appear after the help provided to all DMP Tool users.  The default help text is included at the end of this document.</w:t>
      </w:r>
      <w:r w:rsidR="00334D8A">
        <w:t xml:space="preserve"> </w:t>
      </w:r>
    </w:p>
    <w:tbl>
      <w:tblPr>
        <w:tblStyle w:val="TableGrid"/>
        <w:tblW w:w="13090" w:type="dxa"/>
        <w:jc w:val="center"/>
        <w:tblInd w:w="-1703" w:type="dxa"/>
        <w:tblLayout w:type="fixed"/>
        <w:tblLook w:val="04A0" w:firstRow="1" w:lastRow="0" w:firstColumn="1" w:lastColumn="0" w:noHBand="0" w:noVBand="1"/>
      </w:tblPr>
      <w:tblGrid>
        <w:gridCol w:w="2290"/>
        <w:gridCol w:w="236"/>
        <w:gridCol w:w="3299"/>
        <w:gridCol w:w="2520"/>
        <w:gridCol w:w="2250"/>
        <w:gridCol w:w="2495"/>
      </w:tblGrid>
      <w:tr w:rsidR="007B570A" w14:paraId="7223CF7F" w14:textId="77777777" w:rsidTr="00CB6A37">
        <w:trPr>
          <w:trHeight w:val="125"/>
          <w:jc w:val="center"/>
        </w:trPr>
        <w:tc>
          <w:tcPr>
            <w:tcW w:w="10595" w:type="dxa"/>
            <w:gridSpan w:val="5"/>
            <w:tcBorders>
              <w:bottom w:val="single" w:sz="4" w:space="0" w:color="auto"/>
            </w:tcBorders>
            <w:shd w:val="clear" w:color="auto" w:fill="E36C0A" w:themeFill="accent6" w:themeFillShade="BF"/>
          </w:tcPr>
          <w:p w14:paraId="55DA379E" w14:textId="77777777" w:rsidR="007B570A" w:rsidRDefault="007B570A"/>
        </w:tc>
        <w:tc>
          <w:tcPr>
            <w:tcW w:w="2495" w:type="dxa"/>
            <w:tcBorders>
              <w:bottom w:val="single" w:sz="4" w:space="0" w:color="auto"/>
            </w:tcBorders>
            <w:shd w:val="clear" w:color="auto" w:fill="E36C0A" w:themeFill="accent6" w:themeFillShade="BF"/>
          </w:tcPr>
          <w:p w14:paraId="2F9494F9" w14:textId="77777777" w:rsidR="007B570A" w:rsidRDefault="007B570A"/>
        </w:tc>
      </w:tr>
      <w:tr w:rsidR="00FE5C10" w14:paraId="1E1713FB" w14:textId="77777777" w:rsidTr="00433329">
        <w:trPr>
          <w:trHeight w:val="96"/>
          <w:jc w:val="center"/>
        </w:trPr>
        <w:tc>
          <w:tcPr>
            <w:tcW w:w="2290" w:type="dxa"/>
            <w:tcBorders>
              <w:bottom w:val="single" w:sz="4" w:space="0" w:color="auto"/>
            </w:tcBorders>
          </w:tcPr>
          <w:p w14:paraId="62DC406F" w14:textId="77777777" w:rsidR="00FE5C10" w:rsidRPr="00F063C1" w:rsidRDefault="00FE5C10">
            <w:pPr>
              <w:rPr>
                <w:b/>
              </w:rPr>
            </w:pPr>
          </w:p>
        </w:tc>
        <w:tc>
          <w:tcPr>
            <w:tcW w:w="236" w:type="dxa"/>
            <w:vMerge w:val="restart"/>
            <w:tcBorders>
              <w:top w:val="single" w:sz="12" w:space="0" w:color="F79646" w:themeColor="accent6"/>
            </w:tcBorders>
            <w:shd w:val="clear" w:color="auto" w:fill="F79646" w:themeFill="accent6"/>
          </w:tcPr>
          <w:p w14:paraId="36A0C18F" w14:textId="77777777" w:rsidR="00FE5C10" w:rsidRDefault="00FE5C10"/>
        </w:tc>
        <w:tc>
          <w:tcPr>
            <w:tcW w:w="10564" w:type="dxa"/>
            <w:gridSpan w:val="4"/>
            <w:tcBorders>
              <w:bottom w:val="single" w:sz="4" w:space="0" w:color="auto"/>
            </w:tcBorders>
          </w:tcPr>
          <w:p w14:paraId="502E5F9E" w14:textId="77777777" w:rsidR="00FE5C10" w:rsidRPr="00481E70" w:rsidRDefault="00FE5C10" w:rsidP="005046D9">
            <w:pPr>
              <w:rPr>
                <w:b/>
              </w:rPr>
            </w:pPr>
            <w:r>
              <w:rPr>
                <w:b/>
              </w:rPr>
              <w:t xml:space="preserve">Institution: </w:t>
            </w:r>
          </w:p>
        </w:tc>
      </w:tr>
      <w:tr w:rsidR="00FE5C10" w14:paraId="48DF9F34" w14:textId="77777777" w:rsidTr="00433329">
        <w:trPr>
          <w:trHeight w:val="96"/>
          <w:jc w:val="center"/>
        </w:trPr>
        <w:tc>
          <w:tcPr>
            <w:tcW w:w="2290" w:type="dxa"/>
            <w:tcBorders>
              <w:bottom w:val="single" w:sz="4" w:space="0" w:color="auto"/>
            </w:tcBorders>
            <w:shd w:val="clear" w:color="auto" w:fill="F79646" w:themeFill="accent6"/>
          </w:tcPr>
          <w:p w14:paraId="76664704" w14:textId="77777777" w:rsidR="00FE5C10" w:rsidRPr="00F063C1" w:rsidRDefault="00FE5C10">
            <w:pPr>
              <w:rPr>
                <w:b/>
              </w:rPr>
            </w:pPr>
          </w:p>
        </w:tc>
        <w:tc>
          <w:tcPr>
            <w:tcW w:w="236" w:type="dxa"/>
            <w:vMerge/>
            <w:shd w:val="clear" w:color="auto" w:fill="F79646" w:themeFill="accent6"/>
          </w:tcPr>
          <w:p w14:paraId="4CBF658E" w14:textId="77777777" w:rsidR="00FE5C10" w:rsidRDefault="00FE5C10"/>
        </w:tc>
        <w:tc>
          <w:tcPr>
            <w:tcW w:w="8069" w:type="dxa"/>
            <w:gridSpan w:val="3"/>
            <w:tcBorders>
              <w:bottom w:val="single" w:sz="4" w:space="0" w:color="auto"/>
            </w:tcBorders>
            <w:shd w:val="clear" w:color="auto" w:fill="F79646" w:themeFill="accent6"/>
          </w:tcPr>
          <w:p w14:paraId="65A7D139" w14:textId="77777777" w:rsidR="00FE5C10" w:rsidRDefault="00FE5C10"/>
        </w:tc>
        <w:tc>
          <w:tcPr>
            <w:tcW w:w="2495" w:type="dxa"/>
            <w:tcBorders>
              <w:left w:val="single" w:sz="4" w:space="0" w:color="F79646" w:themeColor="accent6"/>
              <w:bottom w:val="single" w:sz="4" w:space="0" w:color="auto"/>
            </w:tcBorders>
            <w:shd w:val="clear" w:color="auto" w:fill="F79646" w:themeFill="accent6"/>
          </w:tcPr>
          <w:p w14:paraId="72127356" w14:textId="77777777" w:rsidR="00FE5C10" w:rsidRDefault="00FE5C10"/>
        </w:tc>
      </w:tr>
      <w:tr w:rsidR="00FE5C10" w:rsidRPr="00F063C1" w14:paraId="5819D477" w14:textId="77777777" w:rsidTr="00433329">
        <w:trPr>
          <w:trHeight w:val="647"/>
          <w:jc w:val="center"/>
        </w:trPr>
        <w:tc>
          <w:tcPr>
            <w:tcW w:w="2290" w:type="dxa"/>
            <w:tcBorders>
              <w:bottom w:val="thickThinSmallGap" w:sz="24" w:space="0" w:color="auto"/>
            </w:tcBorders>
          </w:tcPr>
          <w:p w14:paraId="45EB7C8F" w14:textId="77777777" w:rsidR="00FE5C10" w:rsidRPr="0096267A" w:rsidRDefault="00FE5C10" w:rsidP="00B61771">
            <w:pPr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NSF-</w:t>
            </w:r>
            <w:proofErr w:type="spellStart"/>
            <w:r>
              <w:rPr>
                <w:b/>
                <w:i/>
                <w:sz w:val="24"/>
                <w:szCs w:val="24"/>
              </w:rPr>
              <w:t>GSD</w:t>
            </w:r>
            <w:proofErr w:type="spellEnd"/>
            <w:r>
              <w:rPr>
                <w:b/>
                <w:i/>
                <w:sz w:val="24"/>
                <w:szCs w:val="24"/>
              </w:rPr>
              <w:t xml:space="preserve">-EAR </w:t>
            </w:r>
            <w:r w:rsidRPr="0096267A">
              <w:rPr>
                <w:b/>
                <w:i/>
                <w:sz w:val="24"/>
                <w:szCs w:val="24"/>
              </w:rPr>
              <w:t>Requirements</w:t>
            </w:r>
          </w:p>
        </w:tc>
        <w:tc>
          <w:tcPr>
            <w:tcW w:w="236" w:type="dxa"/>
            <w:vMerge/>
            <w:shd w:val="clear" w:color="auto" w:fill="F79646" w:themeFill="accent6"/>
          </w:tcPr>
          <w:p w14:paraId="76165EA6" w14:textId="77777777" w:rsidR="00FE5C10" w:rsidRPr="00F063C1" w:rsidRDefault="00FE5C10">
            <w:pPr>
              <w:rPr>
                <w:i/>
              </w:rPr>
            </w:pPr>
          </w:p>
        </w:tc>
        <w:tc>
          <w:tcPr>
            <w:tcW w:w="3299" w:type="dxa"/>
            <w:tcBorders>
              <w:bottom w:val="thickThinSmallGap" w:sz="24" w:space="0" w:color="auto"/>
            </w:tcBorders>
          </w:tcPr>
          <w:p w14:paraId="533A0B4D" w14:textId="77777777" w:rsidR="00FE5C10" w:rsidRPr="00F063C1" w:rsidRDefault="00FE5C10">
            <w:pPr>
              <w:rPr>
                <w:i/>
              </w:rPr>
            </w:pPr>
            <w:r w:rsidRPr="00F063C1">
              <w:rPr>
                <w:i/>
              </w:rPr>
              <w:t>Question Specific Resource URL</w:t>
            </w:r>
          </w:p>
        </w:tc>
        <w:tc>
          <w:tcPr>
            <w:tcW w:w="2520" w:type="dxa"/>
            <w:tcBorders>
              <w:bottom w:val="thickThinSmallGap" w:sz="24" w:space="0" w:color="auto"/>
            </w:tcBorders>
          </w:tcPr>
          <w:p w14:paraId="74D072B2" w14:textId="77777777" w:rsidR="00FE5C10" w:rsidRPr="00F063C1" w:rsidRDefault="00FE5C10">
            <w:pPr>
              <w:rPr>
                <w:i/>
              </w:rPr>
            </w:pPr>
            <w:r w:rsidRPr="00F063C1">
              <w:rPr>
                <w:i/>
              </w:rPr>
              <w:t>Question Specific Resource Link Text</w:t>
            </w:r>
          </w:p>
        </w:tc>
        <w:tc>
          <w:tcPr>
            <w:tcW w:w="2250" w:type="dxa"/>
            <w:tcBorders>
              <w:bottom w:val="thickThinSmallGap" w:sz="24" w:space="0" w:color="auto"/>
            </w:tcBorders>
          </w:tcPr>
          <w:p w14:paraId="7BCCFBD0" w14:textId="77777777" w:rsidR="00FE5C10" w:rsidRPr="00F063C1" w:rsidRDefault="00FE5C10">
            <w:pPr>
              <w:rPr>
                <w:i/>
              </w:rPr>
            </w:pPr>
            <w:r w:rsidRPr="00F063C1">
              <w:rPr>
                <w:i/>
              </w:rPr>
              <w:t>Suggested Answer</w:t>
            </w:r>
          </w:p>
        </w:tc>
        <w:tc>
          <w:tcPr>
            <w:tcW w:w="2495" w:type="dxa"/>
            <w:tcBorders>
              <w:bottom w:val="thickThinSmallGap" w:sz="24" w:space="0" w:color="auto"/>
            </w:tcBorders>
          </w:tcPr>
          <w:p w14:paraId="01E56329" w14:textId="77777777" w:rsidR="00FE5C10" w:rsidRPr="00F063C1" w:rsidRDefault="00FE5C10">
            <w:pPr>
              <w:rPr>
                <w:i/>
              </w:rPr>
            </w:pPr>
            <w:r>
              <w:rPr>
                <w:i/>
              </w:rPr>
              <w:t>Institution-Specific Help Text</w:t>
            </w:r>
          </w:p>
        </w:tc>
      </w:tr>
      <w:tr w:rsidR="00FE5C10" w14:paraId="4108624E" w14:textId="77777777" w:rsidTr="00CA7550">
        <w:trPr>
          <w:trHeight w:val="627"/>
          <w:jc w:val="center"/>
        </w:trPr>
        <w:tc>
          <w:tcPr>
            <w:tcW w:w="2290" w:type="dxa"/>
            <w:tcBorders>
              <w:top w:val="thickThinSmallGap" w:sz="24" w:space="0" w:color="auto"/>
              <w:left w:val="single" w:sz="12" w:space="0" w:color="auto"/>
              <w:bottom w:val="single" w:sz="4" w:space="0" w:color="auto"/>
            </w:tcBorders>
          </w:tcPr>
          <w:p w14:paraId="71F8B864" w14:textId="77777777" w:rsidR="00FE5C10" w:rsidRPr="00F063C1" w:rsidRDefault="00FE5C10" w:rsidP="00B61771">
            <w:pPr>
              <w:rPr>
                <w:i/>
              </w:rPr>
            </w:pPr>
            <w:r w:rsidRPr="00F063C1">
              <w:rPr>
                <w:b/>
              </w:rPr>
              <w:t>Section 1</w:t>
            </w:r>
            <w:r>
              <w:rPr>
                <w:b/>
              </w:rPr>
              <w:t xml:space="preserve">: </w:t>
            </w:r>
            <w:r>
              <w:rPr>
                <w:i/>
              </w:rPr>
              <w:t>Types of Data</w:t>
            </w:r>
          </w:p>
        </w:tc>
        <w:tc>
          <w:tcPr>
            <w:tcW w:w="236" w:type="dxa"/>
            <w:vMerge/>
            <w:shd w:val="clear" w:color="auto" w:fill="F79646" w:themeFill="accent6"/>
          </w:tcPr>
          <w:p w14:paraId="6DC6B907" w14:textId="77777777" w:rsidR="00FE5C10" w:rsidRDefault="00FE5C10"/>
        </w:tc>
        <w:tc>
          <w:tcPr>
            <w:tcW w:w="3299" w:type="dxa"/>
            <w:tcBorders>
              <w:top w:val="thickThinSmallGap" w:sz="24" w:space="0" w:color="auto"/>
            </w:tcBorders>
          </w:tcPr>
          <w:p w14:paraId="7BB5468A" w14:textId="77777777" w:rsidR="00FE5C10" w:rsidRPr="005F55C0" w:rsidRDefault="00FE5C10" w:rsidP="00FE6134"/>
          <w:p w14:paraId="746005DB" w14:textId="77777777" w:rsidR="00FE5C10" w:rsidRPr="005F55C0" w:rsidRDefault="00FE5C10" w:rsidP="00FE6134"/>
        </w:tc>
        <w:tc>
          <w:tcPr>
            <w:tcW w:w="2520" w:type="dxa"/>
            <w:tcBorders>
              <w:top w:val="thickThinSmallGap" w:sz="24" w:space="0" w:color="auto"/>
            </w:tcBorders>
          </w:tcPr>
          <w:p w14:paraId="22CD87CA" w14:textId="77777777" w:rsidR="00FE5C10" w:rsidRPr="00905C83" w:rsidRDefault="00FE5C10" w:rsidP="00905C83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2250" w:type="dxa"/>
            <w:tcBorders>
              <w:top w:val="thickThinSmallGap" w:sz="24" w:space="0" w:color="auto"/>
              <w:right w:val="single" w:sz="12" w:space="0" w:color="auto"/>
            </w:tcBorders>
          </w:tcPr>
          <w:p w14:paraId="41DF1325" w14:textId="77777777" w:rsidR="00FE5C10" w:rsidRDefault="00FE5C10"/>
        </w:tc>
        <w:tc>
          <w:tcPr>
            <w:tcW w:w="2495" w:type="dxa"/>
            <w:tcBorders>
              <w:top w:val="thickThinSmallGap" w:sz="24" w:space="0" w:color="auto"/>
              <w:right w:val="single" w:sz="12" w:space="0" w:color="auto"/>
            </w:tcBorders>
          </w:tcPr>
          <w:p w14:paraId="25EE4637" w14:textId="77777777" w:rsidR="00FE5C10" w:rsidRDefault="00FE5C10"/>
        </w:tc>
      </w:tr>
      <w:tr w:rsidR="00FE5C10" w14:paraId="6AD5EFBA" w14:textId="77777777" w:rsidTr="008A61B2">
        <w:trPr>
          <w:trHeight w:val="71"/>
          <w:jc w:val="center"/>
        </w:trPr>
        <w:tc>
          <w:tcPr>
            <w:tcW w:w="2290" w:type="dxa"/>
            <w:vMerge w:val="restart"/>
            <w:tcBorders>
              <w:top w:val="single" w:sz="12" w:space="0" w:color="auto"/>
              <w:left w:val="single" w:sz="12" w:space="0" w:color="auto"/>
            </w:tcBorders>
          </w:tcPr>
          <w:p w14:paraId="79B01842" w14:textId="77777777" w:rsidR="00FE5C10" w:rsidRPr="00F063C1" w:rsidRDefault="00FE5C10" w:rsidP="00B61771">
            <w:pPr>
              <w:rPr>
                <w:i/>
              </w:rPr>
            </w:pPr>
            <w:r w:rsidRPr="00F063C1">
              <w:rPr>
                <w:b/>
              </w:rPr>
              <w:t>Section 2</w:t>
            </w:r>
            <w:r>
              <w:rPr>
                <w:b/>
              </w:rPr>
              <w:t xml:space="preserve">: </w:t>
            </w:r>
            <w:r w:rsidRPr="00B61771">
              <w:rPr>
                <w:i/>
              </w:rPr>
              <w:t>Data and Metadata Standards</w:t>
            </w:r>
          </w:p>
        </w:tc>
        <w:tc>
          <w:tcPr>
            <w:tcW w:w="236" w:type="dxa"/>
            <w:vMerge/>
            <w:shd w:val="clear" w:color="auto" w:fill="F79646" w:themeFill="accent6"/>
          </w:tcPr>
          <w:p w14:paraId="739F9894" w14:textId="77777777" w:rsidR="00FE5C10" w:rsidRDefault="00FE5C10"/>
        </w:tc>
        <w:tc>
          <w:tcPr>
            <w:tcW w:w="3299" w:type="dxa"/>
            <w:tcBorders>
              <w:top w:val="single" w:sz="12" w:space="0" w:color="auto"/>
            </w:tcBorders>
          </w:tcPr>
          <w:p w14:paraId="4CAD68AA" w14:textId="77777777" w:rsidR="00FE5C10" w:rsidRPr="00396549" w:rsidRDefault="00FE5C10" w:rsidP="00E005D5">
            <w:r w:rsidRPr="00396549">
              <w:t>SU: Managing Your Data</w:t>
            </w:r>
          </w:p>
        </w:tc>
        <w:tc>
          <w:tcPr>
            <w:tcW w:w="2520" w:type="dxa"/>
            <w:tcBorders>
              <w:top w:val="single" w:sz="12" w:space="0" w:color="auto"/>
            </w:tcBorders>
          </w:tcPr>
          <w:p w14:paraId="33952830" w14:textId="77777777" w:rsidR="00FE5C10" w:rsidRPr="00396549" w:rsidRDefault="00FE5C10" w:rsidP="00E005D5">
            <w:r w:rsidRPr="00396549">
              <w:t>https://</w:t>
            </w:r>
            <w:proofErr w:type="spellStart"/>
            <w:r w:rsidRPr="00396549">
              <w:t>lib.stanford.edu</w:t>
            </w:r>
            <w:proofErr w:type="spellEnd"/>
            <w:r w:rsidRPr="00396549">
              <w:t>/ data-services/manage</w:t>
            </w:r>
          </w:p>
        </w:tc>
        <w:tc>
          <w:tcPr>
            <w:tcW w:w="2250" w:type="dxa"/>
            <w:vMerge w:val="restart"/>
            <w:tcBorders>
              <w:top w:val="single" w:sz="12" w:space="0" w:color="auto"/>
              <w:right w:val="single" w:sz="12" w:space="0" w:color="auto"/>
            </w:tcBorders>
          </w:tcPr>
          <w:p w14:paraId="7C337886" w14:textId="77777777" w:rsidR="00FE5C10" w:rsidRDefault="00FE5C10"/>
        </w:tc>
        <w:tc>
          <w:tcPr>
            <w:tcW w:w="2495" w:type="dxa"/>
            <w:vMerge w:val="restart"/>
            <w:tcBorders>
              <w:top w:val="single" w:sz="12" w:space="0" w:color="auto"/>
              <w:right w:val="single" w:sz="12" w:space="0" w:color="auto"/>
            </w:tcBorders>
          </w:tcPr>
          <w:p w14:paraId="5DA3AAA2" w14:textId="77777777" w:rsidR="00FE5C10" w:rsidRDefault="00FE5C10"/>
        </w:tc>
      </w:tr>
      <w:tr w:rsidR="00FE5C10" w14:paraId="5497ED8B" w14:textId="77777777" w:rsidTr="00A23DDB">
        <w:trPr>
          <w:trHeight w:val="68"/>
          <w:jc w:val="center"/>
        </w:trPr>
        <w:tc>
          <w:tcPr>
            <w:tcW w:w="2290" w:type="dxa"/>
            <w:vMerge/>
            <w:tcBorders>
              <w:left w:val="single" w:sz="12" w:space="0" w:color="auto"/>
            </w:tcBorders>
          </w:tcPr>
          <w:p w14:paraId="2C5A9B79" w14:textId="77777777" w:rsidR="00FE5C10" w:rsidRPr="00F063C1" w:rsidRDefault="00FE5C10" w:rsidP="00B61771">
            <w:pPr>
              <w:rPr>
                <w:b/>
              </w:rPr>
            </w:pPr>
          </w:p>
        </w:tc>
        <w:tc>
          <w:tcPr>
            <w:tcW w:w="236" w:type="dxa"/>
            <w:vMerge/>
            <w:shd w:val="clear" w:color="auto" w:fill="F79646" w:themeFill="accent6"/>
          </w:tcPr>
          <w:p w14:paraId="2B0B2FD3" w14:textId="77777777" w:rsidR="00FE5C10" w:rsidRDefault="00FE5C10"/>
        </w:tc>
        <w:tc>
          <w:tcPr>
            <w:tcW w:w="3299" w:type="dxa"/>
            <w:tcBorders>
              <w:top w:val="single" w:sz="12" w:space="0" w:color="auto"/>
            </w:tcBorders>
          </w:tcPr>
          <w:p w14:paraId="67367456" w14:textId="77777777" w:rsidR="00FE5C10" w:rsidRPr="00396549" w:rsidRDefault="00FE5C10" w:rsidP="00E005D5">
            <w:r w:rsidRPr="00396549">
              <w:t>SU: File Formats</w:t>
            </w:r>
          </w:p>
        </w:tc>
        <w:tc>
          <w:tcPr>
            <w:tcW w:w="2520" w:type="dxa"/>
          </w:tcPr>
          <w:p w14:paraId="2F19FA69" w14:textId="77777777" w:rsidR="00FE5C10" w:rsidRPr="00396549" w:rsidRDefault="00FE5C10" w:rsidP="00E005D5">
            <w:r w:rsidRPr="00396549">
              <w:t>https://</w:t>
            </w:r>
            <w:proofErr w:type="spellStart"/>
            <w:r w:rsidRPr="00396549">
              <w:t>lib.stanford.edu</w:t>
            </w:r>
            <w:proofErr w:type="spellEnd"/>
            <w:r w:rsidRPr="00396549">
              <w:t>/ data-management-services/file-formats</w:t>
            </w:r>
          </w:p>
        </w:tc>
        <w:tc>
          <w:tcPr>
            <w:tcW w:w="2250" w:type="dxa"/>
            <w:vMerge/>
            <w:tcBorders>
              <w:right w:val="single" w:sz="12" w:space="0" w:color="auto"/>
            </w:tcBorders>
          </w:tcPr>
          <w:p w14:paraId="12A84897" w14:textId="77777777" w:rsidR="00FE5C10" w:rsidRDefault="00FE5C10"/>
        </w:tc>
        <w:tc>
          <w:tcPr>
            <w:tcW w:w="2495" w:type="dxa"/>
            <w:vMerge/>
            <w:tcBorders>
              <w:right w:val="single" w:sz="12" w:space="0" w:color="auto"/>
            </w:tcBorders>
          </w:tcPr>
          <w:p w14:paraId="5CF59668" w14:textId="77777777" w:rsidR="00FE5C10" w:rsidRDefault="00FE5C10"/>
        </w:tc>
      </w:tr>
      <w:tr w:rsidR="00FE5C10" w14:paraId="04B7E350" w14:textId="77777777" w:rsidTr="00A23DDB">
        <w:trPr>
          <w:trHeight w:val="68"/>
          <w:jc w:val="center"/>
        </w:trPr>
        <w:tc>
          <w:tcPr>
            <w:tcW w:w="2290" w:type="dxa"/>
            <w:vMerge/>
            <w:tcBorders>
              <w:left w:val="single" w:sz="12" w:space="0" w:color="auto"/>
            </w:tcBorders>
          </w:tcPr>
          <w:p w14:paraId="6380DE90" w14:textId="77777777" w:rsidR="00FE5C10" w:rsidRPr="00F063C1" w:rsidRDefault="00FE5C10" w:rsidP="00B61771">
            <w:pPr>
              <w:rPr>
                <w:b/>
              </w:rPr>
            </w:pPr>
          </w:p>
        </w:tc>
        <w:tc>
          <w:tcPr>
            <w:tcW w:w="236" w:type="dxa"/>
            <w:vMerge/>
            <w:shd w:val="clear" w:color="auto" w:fill="F79646" w:themeFill="accent6"/>
          </w:tcPr>
          <w:p w14:paraId="61E717D2" w14:textId="77777777" w:rsidR="00FE5C10" w:rsidRDefault="00FE5C10"/>
        </w:tc>
        <w:tc>
          <w:tcPr>
            <w:tcW w:w="3299" w:type="dxa"/>
            <w:tcBorders>
              <w:top w:val="single" w:sz="12" w:space="0" w:color="auto"/>
            </w:tcBorders>
          </w:tcPr>
          <w:p w14:paraId="7989C780" w14:textId="77777777" w:rsidR="00FE5C10" w:rsidRPr="00396549" w:rsidRDefault="00FE5C10" w:rsidP="00E005D5">
            <w:r w:rsidRPr="00396549">
              <w:t>SU: Metadata Overview</w:t>
            </w:r>
          </w:p>
        </w:tc>
        <w:tc>
          <w:tcPr>
            <w:tcW w:w="2520" w:type="dxa"/>
          </w:tcPr>
          <w:p w14:paraId="35B76F23" w14:textId="77777777" w:rsidR="00FE5C10" w:rsidRPr="00396549" w:rsidRDefault="00FE5C10" w:rsidP="00E005D5">
            <w:r w:rsidRPr="00396549">
              <w:t>https://lib.stanford.edu/data-management-services/metadata-overview</w:t>
            </w:r>
          </w:p>
        </w:tc>
        <w:tc>
          <w:tcPr>
            <w:tcW w:w="2250" w:type="dxa"/>
            <w:vMerge/>
            <w:tcBorders>
              <w:right w:val="single" w:sz="12" w:space="0" w:color="auto"/>
            </w:tcBorders>
          </w:tcPr>
          <w:p w14:paraId="592F7272" w14:textId="77777777" w:rsidR="00FE5C10" w:rsidRDefault="00FE5C10"/>
        </w:tc>
        <w:tc>
          <w:tcPr>
            <w:tcW w:w="2495" w:type="dxa"/>
            <w:vMerge/>
            <w:tcBorders>
              <w:right w:val="single" w:sz="12" w:space="0" w:color="auto"/>
            </w:tcBorders>
          </w:tcPr>
          <w:p w14:paraId="0C466C5D" w14:textId="77777777" w:rsidR="00FE5C10" w:rsidRDefault="00FE5C10"/>
        </w:tc>
      </w:tr>
      <w:tr w:rsidR="00FE5C10" w14:paraId="2198AF0C" w14:textId="77777777" w:rsidTr="00A23DDB">
        <w:trPr>
          <w:trHeight w:val="68"/>
          <w:jc w:val="center"/>
        </w:trPr>
        <w:tc>
          <w:tcPr>
            <w:tcW w:w="2290" w:type="dxa"/>
            <w:vMerge/>
            <w:tcBorders>
              <w:left w:val="single" w:sz="12" w:space="0" w:color="auto"/>
            </w:tcBorders>
          </w:tcPr>
          <w:p w14:paraId="1D981808" w14:textId="77777777" w:rsidR="00FE5C10" w:rsidRPr="00F063C1" w:rsidRDefault="00FE5C10" w:rsidP="00B61771">
            <w:pPr>
              <w:rPr>
                <w:b/>
              </w:rPr>
            </w:pPr>
          </w:p>
        </w:tc>
        <w:tc>
          <w:tcPr>
            <w:tcW w:w="236" w:type="dxa"/>
            <w:vMerge/>
            <w:shd w:val="clear" w:color="auto" w:fill="F79646" w:themeFill="accent6"/>
          </w:tcPr>
          <w:p w14:paraId="6EDEA593" w14:textId="77777777" w:rsidR="00FE5C10" w:rsidRDefault="00FE5C10"/>
        </w:tc>
        <w:tc>
          <w:tcPr>
            <w:tcW w:w="3299" w:type="dxa"/>
            <w:tcBorders>
              <w:top w:val="single" w:sz="12" w:space="0" w:color="auto"/>
            </w:tcBorders>
          </w:tcPr>
          <w:p w14:paraId="6E82DADB" w14:textId="77777777" w:rsidR="00FE5C10" w:rsidRPr="00396549" w:rsidRDefault="00FE5C10" w:rsidP="00E005D5">
            <w:r w:rsidRPr="00396549">
              <w:t>SU: A Basic Approach to Metadata</w:t>
            </w:r>
          </w:p>
        </w:tc>
        <w:tc>
          <w:tcPr>
            <w:tcW w:w="2520" w:type="dxa"/>
          </w:tcPr>
          <w:p w14:paraId="2D12F779" w14:textId="77777777" w:rsidR="00FE5C10" w:rsidRPr="00396549" w:rsidRDefault="00FE5C10" w:rsidP="00E005D5">
            <w:r w:rsidRPr="00396549">
              <w:t>https://</w:t>
            </w:r>
            <w:proofErr w:type="spellStart"/>
            <w:r w:rsidRPr="00396549">
              <w:t>lib.stanford.edu</w:t>
            </w:r>
            <w:proofErr w:type="spellEnd"/>
            <w:r w:rsidRPr="00396549">
              <w:t>/ data-management-services/basic-approach-metadata</w:t>
            </w:r>
          </w:p>
        </w:tc>
        <w:tc>
          <w:tcPr>
            <w:tcW w:w="2250" w:type="dxa"/>
            <w:vMerge/>
            <w:tcBorders>
              <w:right w:val="single" w:sz="12" w:space="0" w:color="auto"/>
            </w:tcBorders>
          </w:tcPr>
          <w:p w14:paraId="4BACB6CC" w14:textId="77777777" w:rsidR="00FE5C10" w:rsidRDefault="00FE5C10"/>
        </w:tc>
        <w:tc>
          <w:tcPr>
            <w:tcW w:w="2495" w:type="dxa"/>
            <w:vMerge/>
            <w:tcBorders>
              <w:right w:val="single" w:sz="12" w:space="0" w:color="auto"/>
            </w:tcBorders>
          </w:tcPr>
          <w:p w14:paraId="3BED81C8" w14:textId="77777777" w:rsidR="00FE5C10" w:rsidRDefault="00FE5C10"/>
        </w:tc>
      </w:tr>
      <w:tr w:rsidR="00FE5C10" w14:paraId="14646D87" w14:textId="77777777" w:rsidTr="00A23DDB">
        <w:trPr>
          <w:trHeight w:val="68"/>
          <w:jc w:val="center"/>
        </w:trPr>
        <w:tc>
          <w:tcPr>
            <w:tcW w:w="2290" w:type="dxa"/>
            <w:vMerge/>
            <w:tcBorders>
              <w:left w:val="single" w:sz="12" w:space="0" w:color="auto"/>
              <w:bottom w:val="single" w:sz="4" w:space="0" w:color="auto"/>
            </w:tcBorders>
          </w:tcPr>
          <w:p w14:paraId="79802D95" w14:textId="77777777" w:rsidR="00FE5C10" w:rsidRPr="00F063C1" w:rsidRDefault="00FE5C10" w:rsidP="00B61771">
            <w:pPr>
              <w:rPr>
                <w:b/>
              </w:rPr>
            </w:pPr>
          </w:p>
        </w:tc>
        <w:tc>
          <w:tcPr>
            <w:tcW w:w="236" w:type="dxa"/>
            <w:vMerge/>
            <w:shd w:val="clear" w:color="auto" w:fill="F79646" w:themeFill="accent6"/>
          </w:tcPr>
          <w:p w14:paraId="45619F3F" w14:textId="77777777" w:rsidR="00FE5C10" w:rsidRDefault="00FE5C10"/>
        </w:tc>
        <w:tc>
          <w:tcPr>
            <w:tcW w:w="3299" w:type="dxa"/>
            <w:tcBorders>
              <w:top w:val="single" w:sz="12" w:space="0" w:color="auto"/>
            </w:tcBorders>
          </w:tcPr>
          <w:p w14:paraId="4D26FFF0" w14:textId="77777777" w:rsidR="00FE5C10" w:rsidRPr="00396549" w:rsidRDefault="00FE5C10" w:rsidP="00E005D5">
            <w:r w:rsidRPr="00396549">
              <w:t>SU: Metadata for Long-Term Preservation</w:t>
            </w:r>
          </w:p>
        </w:tc>
        <w:tc>
          <w:tcPr>
            <w:tcW w:w="2520" w:type="dxa"/>
          </w:tcPr>
          <w:p w14:paraId="6C358209" w14:textId="77777777" w:rsidR="00FE5C10" w:rsidRDefault="00FE5C10" w:rsidP="00E005D5">
            <w:r w:rsidRPr="00396549">
              <w:t>https://</w:t>
            </w:r>
            <w:proofErr w:type="spellStart"/>
            <w:r w:rsidRPr="00396549">
              <w:t>lib.stanford.edu</w:t>
            </w:r>
            <w:proofErr w:type="spellEnd"/>
            <w:r w:rsidRPr="00396549">
              <w:t>/ data-management-services/metadata-long-term-preservation</w:t>
            </w:r>
          </w:p>
        </w:tc>
        <w:tc>
          <w:tcPr>
            <w:tcW w:w="2250" w:type="dxa"/>
            <w:vMerge/>
            <w:tcBorders>
              <w:right w:val="single" w:sz="12" w:space="0" w:color="auto"/>
            </w:tcBorders>
          </w:tcPr>
          <w:p w14:paraId="5BCA8A08" w14:textId="77777777" w:rsidR="00FE5C10" w:rsidRDefault="00FE5C10"/>
        </w:tc>
        <w:tc>
          <w:tcPr>
            <w:tcW w:w="2495" w:type="dxa"/>
            <w:vMerge/>
            <w:tcBorders>
              <w:right w:val="single" w:sz="12" w:space="0" w:color="auto"/>
            </w:tcBorders>
          </w:tcPr>
          <w:p w14:paraId="041E2B01" w14:textId="77777777" w:rsidR="00FE5C10" w:rsidRDefault="00FE5C10"/>
        </w:tc>
      </w:tr>
      <w:tr w:rsidR="00FE5C10" w14:paraId="058AD30C" w14:textId="77777777" w:rsidTr="00FE5C10">
        <w:trPr>
          <w:trHeight w:val="108"/>
          <w:jc w:val="center"/>
        </w:trPr>
        <w:tc>
          <w:tcPr>
            <w:tcW w:w="2290" w:type="dxa"/>
            <w:vMerge w:val="restart"/>
            <w:tcBorders>
              <w:top w:val="single" w:sz="12" w:space="0" w:color="auto"/>
              <w:left w:val="single" w:sz="12" w:space="0" w:color="auto"/>
            </w:tcBorders>
          </w:tcPr>
          <w:p w14:paraId="6BCA954E" w14:textId="77777777" w:rsidR="00FE5C10" w:rsidRPr="00F063C1" w:rsidRDefault="00FE5C10" w:rsidP="00B61771">
            <w:pPr>
              <w:rPr>
                <w:i/>
              </w:rPr>
            </w:pPr>
            <w:r w:rsidRPr="00F063C1">
              <w:rPr>
                <w:b/>
              </w:rPr>
              <w:t>Section 3</w:t>
            </w:r>
            <w:r>
              <w:rPr>
                <w:b/>
              </w:rPr>
              <w:t>:</w:t>
            </w:r>
            <w:r>
              <w:rPr>
                <w:i/>
              </w:rPr>
              <w:t xml:space="preserve"> Policies for Access and Sharing</w:t>
            </w:r>
          </w:p>
        </w:tc>
        <w:tc>
          <w:tcPr>
            <w:tcW w:w="236" w:type="dxa"/>
            <w:vMerge/>
            <w:shd w:val="clear" w:color="auto" w:fill="F79646" w:themeFill="accent6"/>
          </w:tcPr>
          <w:p w14:paraId="55CEB331" w14:textId="77777777" w:rsidR="00FE5C10" w:rsidRDefault="00FE5C10"/>
        </w:tc>
        <w:tc>
          <w:tcPr>
            <w:tcW w:w="3299" w:type="dxa"/>
            <w:tcBorders>
              <w:top w:val="single" w:sz="12" w:space="0" w:color="auto"/>
            </w:tcBorders>
          </w:tcPr>
          <w:p w14:paraId="75BD4154" w14:textId="77777777" w:rsidR="00FE5C10" w:rsidRPr="00100B7D" w:rsidRDefault="00FE5C10" w:rsidP="00ED20DF">
            <w:r w:rsidRPr="00100B7D">
              <w:t>SU: Decide How to Share</w:t>
            </w:r>
          </w:p>
        </w:tc>
        <w:tc>
          <w:tcPr>
            <w:tcW w:w="2520" w:type="dxa"/>
            <w:tcBorders>
              <w:top w:val="single" w:sz="12" w:space="0" w:color="auto"/>
            </w:tcBorders>
          </w:tcPr>
          <w:p w14:paraId="78802E3F" w14:textId="77777777" w:rsidR="00FE5C10" w:rsidRPr="00100B7D" w:rsidRDefault="00FE5C10" w:rsidP="00ED20DF">
            <w:r w:rsidRPr="00100B7D">
              <w:t>https://</w:t>
            </w:r>
            <w:proofErr w:type="spellStart"/>
            <w:r w:rsidRPr="00100B7D">
              <w:t>lib.stanford.edu</w:t>
            </w:r>
            <w:proofErr w:type="spellEnd"/>
            <w:r w:rsidRPr="00100B7D">
              <w:t>/data-</w:t>
            </w:r>
            <w:r w:rsidRPr="00100B7D">
              <w:lastRenderedPageBreak/>
              <w:t>services/</w:t>
            </w:r>
            <w:proofErr w:type="spellStart"/>
            <w:r w:rsidRPr="00100B7D">
              <w:t>plan#decide-how-to-share</w:t>
            </w:r>
            <w:proofErr w:type="spellEnd"/>
          </w:p>
        </w:tc>
        <w:tc>
          <w:tcPr>
            <w:tcW w:w="2250" w:type="dxa"/>
            <w:vMerge w:val="restart"/>
            <w:tcBorders>
              <w:top w:val="single" w:sz="12" w:space="0" w:color="auto"/>
              <w:right w:val="single" w:sz="12" w:space="0" w:color="auto"/>
            </w:tcBorders>
          </w:tcPr>
          <w:p w14:paraId="687B151B" w14:textId="77777777" w:rsidR="00FE5C10" w:rsidRDefault="00FE5C10"/>
        </w:tc>
        <w:tc>
          <w:tcPr>
            <w:tcW w:w="2495" w:type="dxa"/>
            <w:vMerge w:val="restart"/>
            <w:tcBorders>
              <w:top w:val="single" w:sz="12" w:space="0" w:color="auto"/>
              <w:right w:val="single" w:sz="12" w:space="0" w:color="auto"/>
            </w:tcBorders>
          </w:tcPr>
          <w:p w14:paraId="54E58E24" w14:textId="77777777" w:rsidR="00FE5C10" w:rsidRDefault="00FE5C10"/>
        </w:tc>
      </w:tr>
      <w:tr w:rsidR="00FE5C10" w14:paraId="6A032679" w14:textId="77777777" w:rsidTr="00F420AF">
        <w:trPr>
          <w:trHeight w:val="108"/>
          <w:jc w:val="center"/>
        </w:trPr>
        <w:tc>
          <w:tcPr>
            <w:tcW w:w="2290" w:type="dxa"/>
            <w:vMerge/>
            <w:tcBorders>
              <w:left w:val="single" w:sz="12" w:space="0" w:color="auto"/>
            </w:tcBorders>
          </w:tcPr>
          <w:p w14:paraId="39CF3047" w14:textId="77777777" w:rsidR="00FE5C10" w:rsidRPr="00F063C1" w:rsidRDefault="00FE5C10" w:rsidP="00B61771">
            <w:pPr>
              <w:rPr>
                <w:b/>
              </w:rPr>
            </w:pPr>
          </w:p>
        </w:tc>
        <w:tc>
          <w:tcPr>
            <w:tcW w:w="236" w:type="dxa"/>
            <w:vMerge/>
            <w:shd w:val="clear" w:color="auto" w:fill="F79646" w:themeFill="accent6"/>
          </w:tcPr>
          <w:p w14:paraId="5C7BE11E" w14:textId="77777777" w:rsidR="00FE5C10" w:rsidRDefault="00FE5C10"/>
        </w:tc>
        <w:tc>
          <w:tcPr>
            <w:tcW w:w="3299" w:type="dxa"/>
            <w:tcBorders>
              <w:top w:val="single" w:sz="12" w:space="0" w:color="auto"/>
            </w:tcBorders>
          </w:tcPr>
          <w:p w14:paraId="17782720" w14:textId="77777777" w:rsidR="00FE5C10" w:rsidRPr="00100B7D" w:rsidRDefault="00FE5C10" w:rsidP="00ED20DF">
            <w:r w:rsidRPr="00100B7D">
              <w:t>SU: Intellectual Property</w:t>
            </w:r>
          </w:p>
        </w:tc>
        <w:tc>
          <w:tcPr>
            <w:tcW w:w="2520" w:type="dxa"/>
          </w:tcPr>
          <w:p w14:paraId="7781A753" w14:textId="77777777" w:rsidR="00FE5C10" w:rsidRPr="00100B7D" w:rsidRDefault="00FE5C10" w:rsidP="00ED20DF">
            <w:r w:rsidRPr="00100B7D">
              <w:t>http://</w:t>
            </w:r>
            <w:proofErr w:type="spellStart"/>
            <w:r w:rsidRPr="00100B7D">
              <w:t>rph.stanford.edu</w:t>
            </w:r>
            <w:proofErr w:type="spellEnd"/>
            <w:r w:rsidRPr="00100B7D">
              <w:t>/</w:t>
            </w:r>
            <w:proofErr w:type="spellStart"/>
            <w:r w:rsidRPr="00100B7D">
              <w:t>Chpt5.html</w:t>
            </w:r>
            <w:proofErr w:type="spellEnd"/>
          </w:p>
        </w:tc>
        <w:tc>
          <w:tcPr>
            <w:tcW w:w="2250" w:type="dxa"/>
            <w:vMerge/>
            <w:tcBorders>
              <w:right w:val="single" w:sz="12" w:space="0" w:color="auto"/>
            </w:tcBorders>
          </w:tcPr>
          <w:p w14:paraId="43FD1DE7" w14:textId="77777777" w:rsidR="00FE5C10" w:rsidRDefault="00FE5C10"/>
        </w:tc>
        <w:tc>
          <w:tcPr>
            <w:tcW w:w="2495" w:type="dxa"/>
            <w:vMerge/>
            <w:tcBorders>
              <w:right w:val="single" w:sz="12" w:space="0" w:color="auto"/>
            </w:tcBorders>
          </w:tcPr>
          <w:p w14:paraId="6070FF68" w14:textId="77777777" w:rsidR="00FE5C10" w:rsidRDefault="00FE5C10"/>
        </w:tc>
      </w:tr>
      <w:tr w:rsidR="00FE5C10" w14:paraId="7BF61645" w14:textId="77777777" w:rsidTr="00F420AF">
        <w:trPr>
          <w:trHeight w:val="108"/>
          <w:jc w:val="center"/>
        </w:trPr>
        <w:tc>
          <w:tcPr>
            <w:tcW w:w="2290" w:type="dxa"/>
            <w:vMerge/>
            <w:tcBorders>
              <w:left w:val="single" w:sz="12" w:space="0" w:color="auto"/>
            </w:tcBorders>
          </w:tcPr>
          <w:p w14:paraId="15E7ED2A" w14:textId="77777777" w:rsidR="00FE5C10" w:rsidRPr="00F063C1" w:rsidRDefault="00FE5C10" w:rsidP="00B61771">
            <w:pPr>
              <w:rPr>
                <w:b/>
              </w:rPr>
            </w:pPr>
          </w:p>
        </w:tc>
        <w:tc>
          <w:tcPr>
            <w:tcW w:w="236" w:type="dxa"/>
            <w:vMerge/>
            <w:shd w:val="clear" w:color="auto" w:fill="F79646" w:themeFill="accent6"/>
          </w:tcPr>
          <w:p w14:paraId="7D822BBC" w14:textId="77777777" w:rsidR="00FE5C10" w:rsidRDefault="00FE5C10"/>
        </w:tc>
        <w:tc>
          <w:tcPr>
            <w:tcW w:w="3299" w:type="dxa"/>
            <w:tcBorders>
              <w:top w:val="single" w:sz="12" w:space="0" w:color="auto"/>
            </w:tcBorders>
          </w:tcPr>
          <w:p w14:paraId="05D4D671" w14:textId="77777777" w:rsidR="00FE5C10" w:rsidRPr="00100B7D" w:rsidRDefault="00FE5C10" w:rsidP="00ED20DF">
            <w:r w:rsidRPr="00100B7D">
              <w:t xml:space="preserve">SU: </w:t>
            </w:r>
            <w:proofErr w:type="spellStart"/>
            <w:r w:rsidRPr="00100B7D">
              <w:t>IRB</w:t>
            </w:r>
            <w:proofErr w:type="spellEnd"/>
            <w:r w:rsidRPr="00100B7D">
              <w:t xml:space="preserve"> - Protecting Patient Information</w:t>
            </w:r>
          </w:p>
        </w:tc>
        <w:tc>
          <w:tcPr>
            <w:tcW w:w="2520" w:type="dxa"/>
          </w:tcPr>
          <w:p w14:paraId="51336C5D" w14:textId="77777777" w:rsidR="00FE5C10" w:rsidRPr="00100B7D" w:rsidRDefault="00FE5C10" w:rsidP="00ED20DF">
            <w:r w:rsidRPr="00100B7D">
              <w:t>http://</w:t>
            </w:r>
            <w:proofErr w:type="spellStart"/>
            <w:r w:rsidRPr="00100B7D">
              <w:t>humansubjects.stanford.edu</w:t>
            </w:r>
            <w:proofErr w:type="spellEnd"/>
            <w:r w:rsidRPr="00100B7D">
              <w:t>/</w:t>
            </w:r>
            <w:proofErr w:type="spellStart"/>
            <w:r w:rsidRPr="00100B7D">
              <w:t>hrpp</w:t>
            </w:r>
            <w:proofErr w:type="spellEnd"/>
            <w:r w:rsidRPr="00100B7D">
              <w:t>/</w:t>
            </w:r>
            <w:proofErr w:type="spellStart"/>
            <w:r w:rsidRPr="00100B7D">
              <w:t>Chapter11.html#ch11_2</w:t>
            </w:r>
            <w:proofErr w:type="spellEnd"/>
          </w:p>
        </w:tc>
        <w:tc>
          <w:tcPr>
            <w:tcW w:w="2250" w:type="dxa"/>
            <w:vMerge/>
            <w:tcBorders>
              <w:right w:val="single" w:sz="12" w:space="0" w:color="auto"/>
            </w:tcBorders>
          </w:tcPr>
          <w:p w14:paraId="3CD11848" w14:textId="77777777" w:rsidR="00FE5C10" w:rsidRDefault="00FE5C10"/>
        </w:tc>
        <w:tc>
          <w:tcPr>
            <w:tcW w:w="2495" w:type="dxa"/>
            <w:vMerge/>
            <w:tcBorders>
              <w:right w:val="single" w:sz="12" w:space="0" w:color="auto"/>
            </w:tcBorders>
          </w:tcPr>
          <w:p w14:paraId="3C9D5C98" w14:textId="77777777" w:rsidR="00FE5C10" w:rsidRDefault="00FE5C10"/>
        </w:tc>
      </w:tr>
      <w:tr w:rsidR="00FE5C10" w14:paraId="3A955017" w14:textId="77777777" w:rsidTr="00F420AF">
        <w:trPr>
          <w:trHeight w:val="108"/>
          <w:jc w:val="center"/>
        </w:trPr>
        <w:tc>
          <w:tcPr>
            <w:tcW w:w="2290" w:type="dxa"/>
            <w:vMerge/>
            <w:tcBorders>
              <w:left w:val="single" w:sz="12" w:space="0" w:color="auto"/>
            </w:tcBorders>
          </w:tcPr>
          <w:p w14:paraId="2AC15A37" w14:textId="77777777" w:rsidR="00FE5C10" w:rsidRPr="00F063C1" w:rsidRDefault="00FE5C10" w:rsidP="00B61771">
            <w:pPr>
              <w:rPr>
                <w:b/>
              </w:rPr>
            </w:pPr>
          </w:p>
        </w:tc>
        <w:tc>
          <w:tcPr>
            <w:tcW w:w="236" w:type="dxa"/>
            <w:vMerge/>
            <w:shd w:val="clear" w:color="auto" w:fill="F79646" w:themeFill="accent6"/>
          </w:tcPr>
          <w:p w14:paraId="56AEC147" w14:textId="77777777" w:rsidR="00FE5C10" w:rsidRDefault="00FE5C10"/>
        </w:tc>
        <w:tc>
          <w:tcPr>
            <w:tcW w:w="3299" w:type="dxa"/>
            <w:tcBorders>
              <w:top w:val="single" w:sz="12" w:space="0" w:color="auto"/>
            </w:tcBorders>
          </w:tcPr>
          <w:p w14:paraId="09399DB5" w14:textId="77777777" w:rsidR="00FE5C10" w:rsidRPr="00100B7D" w:rsidRDefault="00FE5C10" w:rsidP="00ED20DF">
            <w:r w:rsidRPr="00100B7D">
              <w:t>SU: Preserve</w:t>
            </w:r>
          </w:p>
        </w:tc>
        <w:tc>
          <w:tcPr>
            <w:tcW w:w="2520" w:type="dxa"/>
          </w:tcPr>
          <w:p w14:paraId="0263E53A" w14:textId="77777777" w:rsidR="00FE5C10" w:rsidRDefault="00FE5C10" w:rsidP="00ED20DF">
            <w:r w:rsidRPr="00100B7D">
              <w:t>https://</w:t>
            </w:r>
            <w:proofErr w:type="spellStart"/>
            <w:r w:rsidRPr="00100B7D">
              <w:t>lib.stanford.edu</w:t>
            </w:r>
            <w:proofErr w:type="spellEnd"/>
            <w:r w:rsidRPr="00100B7D">
              <w:t>/data-services/preserve</w:t>
            </w:r>
          </w:p>
        </w:tc>
        <w:tc>
          <w:tcPr>
            <w:tcW w:w="2250" w:type="dxa"/>
            <w:vMerge/>
            <w:tcBorders>
              <w:right w:val="single" w:sz="12" w:space="0" w:color="auto"/>
            </w:tcBorders>
          </w:tcPr>
          <w:p w14:paraId="4D5D8596" w14:textId="77777777" w:rsidR="00FE5C10" w:rsidRDefault="00FE5C10"/>
        </w:tc>
        <w:tc>
          <w:tcPr>
            <w:tcW w:w="2495" w:type="dxa"/>
            <w:vMerge/>
            <w:tcBorders>
              <w:right w:val="single" w:sz="12" w:space="0" w:color="auto"/>
            </w:tcBorders>
          </w:tcPr>
          <w:p w14:paraId="17DAA915" w14:textId="77777777" w:rsidR="00FE5C10" w:rsidRDefault="00FE5C10"/>
        </w:tc>
      </w:tr>
      <w:tr w:rsidR="00FE5C10" w14:paraId="758AB82A" w14:textId="77777777" w:rsidTr="00FE5C10">
        <w:trPr>
          <w:trHeight w:val="222"/>
          <w:jc w:val="center"/>
        </w:trPr>
        <w:tc>
          <w:tcPr>
            <w:tcW w:w="2290" w:type="dxa"/>
            <w:vMerge w:val="restart"/>
            <w:tcBorders>
              <w:top w:val="single" w:sz="12" w:space="0" w:color="auto"/>
              <w:left w:val="single" w:sz="12" w:space="0" w:color="auto"/>
            </w:tcBorders>
          </w:tcPr>
          <w:p w14:paraId="0D2E4472" w14:textId="77777777" w:rsidR="00FE5C10" w:rsidRPr="00F063C1" w:rsidRDefault="00FE5C10" w:rsidP="00B61771">
            <w:pPr>
              <w:rPr>
                <w:i/>
              </w:rPr>
            </w:pPr>
            <w:r w:rsidRPr="00F063C1">
              <w:rPr>
                <w:b/>
              </w:rPr>
              <w:t>Section 4</w:t>
            </w:r>
            <w:r>
              <w:rPr>
                <w:b/>
              </w:rPr>
              <w:t>:</w:t>
            </w:r>
            <w:r>
              <w:rPr>
                <w:i/>
              </w:rPr>
              <w:t xml:space="preserve"> Policies and Provisions for Re-use, Re-distribution</w:t>
            </w:r>
          </w:p>
        </w:tc>
        <w:tc>
          <w:tcPr>
            <w:tcW w:w="236" w:type="dxa"/>
            <w:vMerge/>
            <w:shd w:val="clear" w:color="auto" w:fill="F79646" w:themeFill="accent6"/>
          </w:tcPr>
          <w:p w14:paraId="430484D5" w14:textId="77777777" w:rsidR="00FE5C10" w:rsidRDefault="00FE5C10"/>
        </w:tc>
        <w:tc>
          <w:tcPr>
            <w:tcW w:w="3299" w:type="dxa"/>
            <w:tcBorders>
              <w:top w:val="single" w:sz="12" w:space="0" w:color="auto"/>
            </w:tcBorders>
          </w:tcPr>
          <w:p w14:paraId="1F68BACB" w14:textId="77777777" w:rsidR="00FE5C10" w:rsidRPr="00A448DD" w:rsidRDefault="00FE5C10" w:rsidP="00F84C47">
            <w:r w:rsidRPr="00A448DD">
              <w:t>SU: Decide How to Share</w:t>
            </w:r>
          </w:p>
        </w:tc>
        <w:tc>
          <w:tcPr>
            <w:tcW w:w="2520" w:type="dxa"/>
            <w:tcBorders>
              <w:top w:val="single" w:sz="12" w:space="0" w:color="auto"/>
            </w:tcBorders>
          </w:tcPr>
          <w:p w14:paraId="0FD2C84E" w14:textId="77777777" w:rsidR="00FE5C10" w:rsidRPr="00A448DD" w:rsidRDefault="00FE5C10" w:rsidP="00F84C47">
            <w:r w:rsidRPr="00A448DD">
              <w:t>https://</w:t>
            </w:r>
            <w:proofErr w:type="spellStart"/>
            <w:r w:rsidRPr="00A448DD">
              <w:t>lib.stanford.edu</w:t>
            </w:r>
            <w:proofErr w:type="spellEnd"/>
            <w:r w:rsidRPr="00A448DD">
              <w:t>/data-services/</w:t>
            </w:r>
            <w:proofErr w:type="spellStart"/>
            <w:r w:rsidRPr="00A448DD">
              <w:t>plan#decide-how-to-share</w:t>
            </w:r>
            <w:proofErr w:type="spellEnd"/>
          </w:p>
        </w:tc>
        <w:tc>
          <w:tcPr>
            <w:tcW w:w="2250" w:type="dxa"/>
            <w:vMerge w:val="restart"/>
            <w:tcBorders>
              <w:top w:val="single" w:sz="12" w:space="0" w:color="auto"/>
              <w:right w:val="single" w:sz="12" w:space="0" w:color="auto"/>
            </w:tcBorders>
          </w:tcPr>
          <w:p w14:paraId="245B018C" w14:textId="77777777" w:rsidR="00FE5C10" w:rsidRDefault="00FE5C10"/>
        </w:tc>
        <w:tc>
          <w:tcPr>
            <w:tcW w:w="2495" w:type="dxa"/>
            <w:vMerge w:val="restart"/>
            <w:tcBorders>
              <w:top w:val="single" w:sz="12" w:space="0" w:color="auto"/>
              <w:right w:val="single" w:sz="12" w:space="0" w:color="auto"/>
            </w:tcBorders>
          </w:tcPr>
          <w:p w14:paraId="52572DF4" w14:textId="77777777" w:rsidR="00FE5C10" w:rsidRDefault="00FE5C10"/>
        </w:tc>
      </w:tr>
      <w:tr w:rsidR="00FE5C10" w14:paraId="3192D8E8" w14:textId="77777777" w:rsidTr="007A78AF">
        <w:trPr>
          <w:trHeight w:val="221"/>
          <w:jc w:val="center"/>
        </w:trPr>
        <w:tc>
          <w:tcPr>
            <w:tcW w:w="2290" w:type="dxa"/>
            <w:vMerge/>
            <w:tcBorders>
              <w:left w:val="single" w:sz="12" w:space="0" w:color="auto"/>
            </w:tcBorders>
          </w:tcPr>
          <w:p w14:paraId="65C80AE2" w14:textId="77777777" w:rsidR="00FE5C10" w:rsidRPr="00F063C1" w:rsidRDefault="00FE5C10" w:rsidP="00B61771">
            <w:pPr>
              <w:rPr>
                <w:b/>
              </w:rPr>
            </w:pPr>
          </w:p>
        </w:tc>
        <w:tc>
          <w:tcPr>
            <w:tcW w:w="236" w:type="dxa"/>
            <w:vMerge/>
            <w:shd w:val="clear" w:color="auto" w:fill="F79646" w:themeFill="accent6"/>
          </w:tcPr>
          <w:p w14:paraId="46566208" w14:textId="77777777" w:rsidR="00FE5C10" w:rsidRDefault="00FE5C10"/>
        </w:tc>
        <w:tc>
          <w:tcPr>
            <w:tcW w:w="3299" w:type="dxa"/>
            <w:tcBorders>
              <w:top w:val="single" w:sz="12" w:space="0" w:color="auto"/>
            </w:tcBorders>
          </w:tcPr>
          <w:p w14:paraId="7AFBB641" w14:textId="77777777" w:rsidR="00FE5C10" w:rsidRPr="00217D34" w:rsidRDefault="00FE5C10" w:rsidP="00456C9F">
            <w:r w:rsidRPr="00217D34">
              <w:t>SU: Preserve</w:t>
            </w:r>
          </w:p>
        </w:tc>
        <w:tc>
          <w:tcPr>
            <w:tcW w:w="2520" w:type="dxa"/>
          </w:tcPr>
          <w:p w14:paraId="258BC44A" w14:textId="77777777" w:rsidR="00FE5C10" w:rsidRPr="00217D34" w:rsidRDefault="00FE5C10" w:rsidP="00456C9F">
            <w:r w:rsidRPr="00217D34">
              <w:t>https://</w:t>
            </w:r>
            <w:proofErr w:type="spellStart"/>
            <w:r w:rsidRPr="00217D34">
              <w:t>lib.stanford.edu</w:t>
            </w:r>
            <w:proofErr w:type="spellEnd"/>
            <w:r w:rsidRPr="00217D34">
              <w:t>/data-services/preserve</w:t>
            </w:r>
          </w:p>
        </w:tc>
        <w:tc>
          <w:tcPr>
            <w:tcW w:w="2250" w:type="dxa"/>
            <w:vMerge/>
            <w:tcBorders>
              <w:right w:val="single" w:sz="12" w:space="0" w:color="auto"/>
            </w:tcBorders>
          </w:tcPr>
          <w:p w14:paraId="7DF61B47" w14:textId="77777777" w:rsidR="00FE5C10" w:rsidRDefault="00FE5C10"/>
        </w:tc>
        <w:tc>
          <w:tcPr>
            <w:tcW w:w="2495" w:type="dxa"/>
            <w:vMerge/>
            <w:tcBorders>
              <w:right w:val="single" w:sz="12" w:space="0" w:color="auto"/>
            </w:tcBorders>
          </w:tcPr>
          <w:p w14:paraId="65816F2C" w14:textId="77777777" w:rsidR="00FE5C10" w:rsidRDefault="00FE5C10"/>
        </w:tc>
      </w:tr>
      <w:tr w:rsidR="00E82F29" w14:paraId="6D0626F1" w14:textId="77777777" w:rsidTr="009F3530">
        <w:trPr>
          <w:trHeight w:val="232"/>
          <w:jc w:val="center"/>
        </w:trPr>
        <w:tc>
          <w:tcPr>
            <w:tcW w:w="2290" w:type="dxa"/>
            <w:vMerge w:val="restart"/>
            <w:tcBorders>
              <w:top w:val="single" w:sz="12" w:space="0" w:color="auto"/>
              <w:left w:val="single" w:sz="12" w:space="0" w:color="auto"/>
            </w:tcBorders>
          </w:tcPr>
          <w:p w14:paraId="699801AA" w14:textId="77777777" w:rsidR="00E82F29" w:rsidRDefault="00E82F29" w:rsidP="008865A2">
            <w:pPr>
              <w:rPr>
                <w:i/>
              </w:rPr>
            </w:pPr>
            <w:bookmarkStart w:id="0" w:name="_GoBack" w:colFirst="4" w:colLast="5"/>
            <w:r w:rsidRPr="00F063C1">
              <w:rPr>
                <w:b/>
              </w:rPr>
              <w:t>Section 5</w:t>
            </w:r>
            <w:r>
              <w:rPr>
                <w:b/>
              </w:rPr>
              <w:t xml:space="preserve">: </w:t>
            </w:r>
            <w:r>
              <w:rPr>
                <w:i/>
              </w:rPr>
              <w:t>Plans for Archiving and Preservation of Access</w:t>
            </w:r>
          </w:p>
          <w:p w14:paraId="0784B83E" w14:textId="77777777" w:rsidR="00E82F29" w:rsidRPr="00F063C1" w:rsidRDefault="00E82F29" w:rsidP="008865A2">
            <w:pPr>
              <w:rPr>
                <w:i/>
              </w:rPr>
            </w:pPr>
          </w:p>
        </w:tc>
        <w:tc>
          <w:tcPr>
            <w:tcW w:w="236" w:type="dxa"/>
            <w:vMerge/>
            <w:shd w:val="clear" w:color="auto" w:fill="F79646" w:themeFill="accent6"/>
          </w:tcPr>
          <w:p w14:paraId="099CE211" w14:textId="77777777" w:rsidR="00E82F29" w:rsidRDefault="00E82F29"/>
        </w:tc>
        <w:tc>
          <w:tcPr>
            <w:tcW w:w="3299" w:type="dxa"/>
            <w:tcBorders>
              <w:top w:val="single" w:sz="12" w:space="0" w:color="auto"/>
              <w:bottom w:val="single" w:sz="12" w:space="0" w:color="auto"/>
            </w:tcBorders>
          </w:tcPr>
          <w:p w14:paraId="62995AD9" w14:textId="77777777" w:rsidR="00E82F29" w:rsidRPr="00C53BF3" w:rsidRDefault="00E82F29" w:rsidP="00792027">
            <w:r w:rsidRPr="00C53BF3">
              <w:t>SU: Preserve</w:t>
            </w:r>
          </w:p>
        </w:tc>
        <w:tc>
          <w:tcPr>
            <w:tcW w:w="2520" w:type="dxa"/>
            <w:tcBorders>
              <w:top w:val="single" w:sz="12" w:space="0" w:color="auto"/>
            </w:tcBorders>
          </w:tcPr>
          <w:p w14:paraId="303F2B46" w14:textId="77777777" w:rsidR="00E82F29" w:rsidRPr="00C53BF3" w:rsidRDefault="00E82F29" w:rsidP="00792027">
            <w:r w:rsidRPr="00C53BF3">
              <w:t>https://</w:t>
            </w:r>
            <w:proofErr w:type="spellStart"/>
            <w:r w:rsidRPr="00C53BF3">
              <w:t>lib.stanford.edu</w:t>
            </w:r>
            <w:proofErr w:type="spellEnd"/>
            <w:r w:rsidRPr="00C53BF3">
              <w:t>/data-services/preserve</w:t>
            </w:r>
          </w:p>
        </w:tc>
        <w:tc>
          <w:tcPr>
            <w:tcW w:w="2250" w:type="dxa"/>
            <w:vMerge w:val="restart"/>
            <w:tcBorders>
              <w:top w:val="single" w:sz="12" w:space="0" w:color="auto"/>
              <w:right w:val="single" w:sz="12" w:space="0" w:color="auto"/>
            </w:tcBorders>
          </w:tcPr>
          <w:p w14:paraId="026BDA40" w14:textId="23D2CA86" w:rsidR="00E82F29" w:rsidRPr="00127065" w:rsidRDefault="00E82F29">
            <w:r w:rsidRPr="00CD4655">
              <w:rPr>
                <w:rFonts w:eastAsia="Times New Roman" w:cs="Arial"/>
              </w:rPr>
              <w:t xml:space="preserve">Digital content ingested to the Stanford Digital Repository’s preservation core is replicated multiple times and stored in geo-diverse locations on different media types. All content is audited systematically to ensure that the bits are maintained exactly as deposited, and a log of preservation actions is kept to help ensure the content’s integrity. The repository is built using open-source software widely </w:t>
            </w:r>
            <w:r w:rsidRPr="00CD4655">
              <w:rPr>
                <w:rFonts w:eastAsia="Times New Roman" w:cs="Arial"/>
              </w:rPr>
              <w:lastRenderedPageBreak/>
              <w:t>adopted across the research community, with dedicated staffing by digital preservation experts. Access is controlled using strict authentication policies and enterprise-level security mechanisms. Metadata describing the content is indexed for searching, and copies of ingested content are provided via persistent URLs to authorized users via Stanford’s digital library environment. </w:t>
            </w:r>
          </w:p>
        </w:tc>
        <w:tc>
          <w:tcPr>
            <w:tcW w:w="2495" w:type="dxa"/>
            <w:vMerge w:val="restart"/>
            <w:tcBorders>
              <w:top w:val="single" w:sz="12" w:space="0" w:color="auto"/>
              <w:right w:val="single" w:sz="12" w:space="0" w:color="auto"/>
            </w:tcBorders>
          </w:tcPr>
          <w:p w14:paraId="4E52F865" w14:textId="77777777" w:rsidR="00E82F29" w:rsidRPr="00CD4655" w:rsidRDefault="00E82F29" w:rsidP="009E4C7B">
            <w:pPr>
              <w:spacing w:before="100" w:beforeAutospacing="1" w:after="100" w:afterAutospacing="1"/>
              <w:rPr>
                <w:rFonts w:cs="Times New Roman"/>
              </w:rPr>
            </w:pPr>
            <w:r w:rsidRPr="00CD4655">
              <w:rPr>
                <w:rFonts w:cs="Arial"/>
              </w:rPr>
              <w:lastRenderedPageBreak/>
              <w:t xml:space="preserve">The Stanford Digital Repository (SDR), a service offered by the Stanford University Libraries, provides digital preservation, hosting, and access services that enable researchers to preserve, manage and share research data in a secure environment for long-term citation, access and re-use. </w:t>
            </w:r>
          </w:p>
          <w:p w14:paraId="7EA0771A" w14:textId="60101368" w:rsidR="00E82F29" w:rsidRPr="00311038" w:rsidRDefault="00E82F29" w:rsidP="00127065">
            <w:pPr>
              <w:rPr>
                <w:color w:val="FF0000"/>
              </w:rPr>
            </w:pPr>
            <w:r w:rsidRPr="00CD4655">
              <w:rPr>
                <w:rFonts w:cs="Arial"/>
              </w:rPr>
              <w:t xml:space="preserve">Depositing data into the Stanford Digital Repository requires your acceptance of the Terms of Deposit set forth by the University and may incur associated fees.  Before you commit to </w:t>
            </w:r>
            <w:r w:rsidRPr="00CD4655">
              <w:rPr>
                <w:rFonts w:cs="Arial"/>
              </w:rPr>
              <w:lastRenderedPageBreak/>
              <w:t xml:space="preserve">using the Stanford Digital Repository for your ongoing data preservation and access needs, please contact </w:t>
            </w:r>
            <w:r w:rsidRPr="00CD4655">
              <w:rPr>
                <w:rStyle w:val="object"/>
                <w:rFonts w:cs="Arial"/>
              </w:rPr>
              <w:fldChar w:fldCharType="begin"/>
            </w:r>
            <w:r w:rsidRPr="00CD4655">
              <w:rPr>
                <w:rStyle w:val="object"/>
                <w:rFonts w:cs="Arial"/>
              </w:rPr>
              <w:instrText xml:space="preserve"> HYPERLINK "mailto:sdr-contact@lists.stanford.edu" \t "_blank" </w:instrText>
            </w:r>
            <w:r w:rsidRPr="00CD4655">
              <w:rPr>
                <w:rStyle w:val="object"/>
                <w:rFonts w:cs="Arial"/>
              </w:rPr>
            </w:r>
            <w:r w:rsidRPr="00CD4655">
              <w:rPr>
                <w:rStyle w:val="object"/>
                <w:rFonts w:cs="Arial"/>
              </w:rPr>
              <w:fldChar w:fldCharType="separate"/>
            </w:r>
            <w:proofErr w:type="spellStart"/>
            <w:r w:rsidRPr="00CD4655">
              <w:rPr>
                <w:rStyle w:val="Hyperlink"/>
                <w:rFonts w:cs="Arial"/>
                <w:color w:val="1237A5"/>
              </w:rPr>
              <w:t>sdr-contact@lists.stanford.edu</w:t>
            </w:r>
            <w:proofErr w:type="spellEnd"/>
            <w:r w:rsidRPr="00CD4655">
              <w:rPr>
                <w:rStyle w:val="object"/>
                <w:rFonts w:cs="Arial"/>
              </w:rPr>
              <w:fldChar w:fldCharType="end"/>
            </w:r>
            <w:r w:rsidRPr="00CD4655">
              <w:rPr>
                <w:rFonts w:cs="Arial"/>
              </w:rPr>
              <w:t xml:space="preserve"> for detailed information regarding terms of deposit, terms of use, fee structure, as well as embargo and licensing options.</w:t>
            </w:r>
          </w:p>
        </w:tc>
      </w:tr>
      <w:bookmarkEnd w:id="0"/>
      <w:tr w:rsidR="00FE5C10" w14:paraId="1BF184E4" w14:textId="77777777" w:rsidTr="009F3530">
        <w:trPr>
          <w:trHeight w:val="229"/>
          <w:jc w:val="center"/>
        </w:trPr>
        <w:tc>
          <w:tcPr>
            <w:tcW w:w="2290" w:type="dxa"/>
            <w:vMerge/>
            <w:tcBorders>
              <w:left w:val="single" w:sz="12" w:space="0" w:color="auto"/>
            </w:tcBorders>
          </w:tcPr>
          <w:p w14:paraId="2010DE1E" w14:textId="77777777" w:rsidR="00FE5C10" w:rsidRPr="00F063C1" w:rsidRDefault="00FE5C10" w:rsidP="008865A2">
            <w:pPr>
              <w:rPr>
                <w:b/>
              </w:rPr>
            </w:pPr>
          </w:p>
        </w:tc>
        <w:tc>
          <w:tcPr>
            <w:tcW w:w="236" w:type="dxa"/>
            <w:vMerge/>
            <w:shd w:val="clear" w:color="auto" w:fill="F79646" w:themeFill="accent6"/>
          </w:tcPr>
          <w:p w14:paraId="4225F466" w14:textId="77777777" w:rsidR="00FE5C10" w:rsidRDefault="00FE5C10"/>
        </w:tc>
        <w:tc>
          <w:tcPr>
            <w:tcW w:w="3299" w:type="dxa"/>
            <w:tcBorders>
              <w:top w:val="single" w:sz="12" w:space="0" w:color="auto"/>
              <w:bottom w:val="single" w:sz="12" w:space="0" w:color="auto"/>
            </w:tcBorders>
          </w:tcPr>
          <w:p w14:paraId="451DBC2E" w14:textId="77777777" w:rsidR="00FE5C10" w:rsidRPr="00C53BF3" w:rsidRDefault="00FE5C10" w:rsidP="00792027">
            <w:r w:rsidRPr="00C53BF3">
              <w:t>SU: Back Up Your Data</w:t>
            </w:r>
          </w:p>
        </w:tc>
        <w:tc>
          <w:tcPr>
            <w:tcW w:w="2520" w:type="dxa"/>
          </w:tcPr>
          <w:p w14:paraId="20C9035C" w14:textId="77777777" w:rsidR="00FE5C10" w:rsidRPr="00C53BF3" w:rsidRDefault="00FE5C10" w:rsidP="00792027">
            <w:r w:rsidRPr="00C53BF3">
              <w:t>https://</w:t>
            </w:r>
            <w:proofErr w:type="spellStart"/>
            <w:r w:rsidRPr="00C53BF3">
              <w:t>lib.stanford.edu</w:t>
            </w:r>
            <w:proofErr w:type="spellEnd"/>
            <w:r w:rsidRPr="00C53BF3">
              <w:t>/data-services/</w:t>
            </w:r>
            <w:proofErr w:type="spellStart"/>
            <w:r w:rsidRPr="00C53BF3">
              <w:t>manage#back-up-your-data</w:t>
            </w:r>
            <w:proofErr w:type="spellEnd"/>
          </w:p>
        </w:tc>
        <w:tc>
          <w:tcPr>
            <w:tcW w:w="2250" w:type="dxa"/>
            <w:vMerge/>
            <w:tcBorders>
              <w:right w:val="single" w:sz="12" w:space="0" w:color="auto"/>
            </w:tcBorders>
          </w:tcPr>
          <w:p w14:paraId="5A92A14F" w14:textId="77777777" w:rsidR="00FE5C10" w:rsidRPr="00127065" w:rsidRDefault="00FE5C10"/>
        </w:tc>
        <w:tc>
          <w:tcPr>
            <w:tcW w:w="2495" w:type="dxa"/>
            <w:vMerge/>
            <w:tcBorders>
              <w:right w:val="single" w:sz="12" w:space="0" w:color="auto"/>
            </w:tcBorders>
          </w:tcPr>
          <w:p w14:paraId="46433914" w14:textId="77777777" w:rsidR="00FE5C10" w:rsidRPr="00CB3352" w:rsidRDefault="00FE5C10" w:rsidP="00127065">
            <w:pPr>
              <w:rPr>
                <w:rFonts w:ascii="Calibri" w:eastAsia="Times New Roman" w:hAnsi="Calibri" w:cs="Times New Roman"/>
              </w:rPr>
            </w:pPr>
          </w:p>
        </w:tc>
      </w:tr>
      <w:tr w:rsidR="00FE5C10" w14:paraId="7F931513" w14:textId="77777777" w:rsidTr="009F3530">
        <w:trPr>
          <w:trHeight w:val="229"/>
          <w:jc w:val="center"/>
        </w:trPr>
        <w:tc>
          <w:tcPr>
            <w:tcW w:w="2290" w:type="dxa"/>
            <w:vMerge/>
            <w:tcBorders>
              <w:left w:val="single" w:sz="12" w:space="0" w:color="auto"/>
            </w:tcBorders>
          </w:tcPr>
          <w:p w14:paraId="1B83E364" w14:textId="77777777" w:rsidR="00FE5C10" w:rsidRPr="00F063C1" w:rsidRDefault="00FE5C10" w:rsidP="008865A2">
            <w:pPr>
              <w:rPr>
                <w:b/>
              </w:rPr>
            </w:pPr>
          </w:p>
        </w:tc>
        <w:tc>
          <w:tcPr>
            <w:tcW w:w="236" w:type="dxa"/>
            <w:vMerge/>
            <w:shd w:val="clear" w:color="auto" w:fill="F79646" w:themeFill="accent6"/>
          </w:tcPr>
          <w:p w14:paraId="2DB72E86" w14:textId="77777777" w:rsidR="00FE5C10" w:rsidRDefault="00FE5C10"/>
        </w:tc>
        <w:tc>
          <w:tcPr>
            <w:tcW w:w="3299" w:type="dxa"/>
            <w:tcBorders>
              <w:top w:val="single" w:sz="12" w:space="0" w:color="auto"/>
              <w:bottom w:val="single" w:sz="12" w:space="0" w:color="auto"/>
            </w:tcBorders>
          </w:tcPr>
          <w:p w14:paraId="6780912F" w14:textId="77777777" w:rsidR="00FE5C10" w:rsidRPr="00C53BF3" w:rsidRDefault="00FE5C10" w:rsidP="00792027">
            <w:r w:rsidRPr="00C53BF3">
              <w:t>SU: Stanford Digital Repository Data Deposit</w:t>
            </w:r>
          </w:p>
        </w:tc>
        <w:tc>
          <w:tcPr>
            <w:tcW w:w="2520" w:type="dxa"/>
          </w:tcPr>
          <w:p w14:paraId="4A4EB55B" w14:textId="77777777" w:rsidR="00FE5C10" w:rsidRPr="00C53BF3" w:rsidRDefault="00FE5C10" w:rsidP="00792027">
            <w:r w:rsidRPr="00C53BF3">
              <w:t>https://</w:t>
            </w:r>
            <w:proofErr w:type="spellStart"/>
            <w:r w:rsidRPr="00C53BF3">
              <w:t>lib.stanford.edu</w:t>
            </w:r>
            <w:proofErr w:type="spellEnd"/>
            <w:r w:rsidRPr="00C53BF3">
              <w:t>/</w:t>
            </w:r>
            <w:proofErr w:type="spellStart"/>
            <w:r w:rsidRPr="00C53BF3">
              <w:t>sdr</w:t>
            </w:r>
            <w:proofErr w:type="spellEnd"/>
            <w:r w:rsidRPr="00C53BF3">
              <w:t>/data-deposit</w:t>
            </w:r>
          </w:p>
        </w:tc>
        <w:tc>
          <w:tcPr>
            <w:tcW w:w="2250" w:type="dxa"/>
            <w:vMerge/>
            <w:tcBorders>
              <w:right w:val="single" w:sz="12" w:space="0" w:color="auto"/>
            </w:tcBorders>
          </w:tcPr>
          <w:p w14:paraId="48903282" w14:textId="77777777" w:rsidR="00FE5C10" w:rsidRPr="00127065" w:rsidRDefault="00FE5C10"/>
        </w:tc>
        <w:tc>
          <w:tcPr>
            <w:tcW w:w="2495" w:type="dxa"/>
            <w:vMerge/>
            <w:tcBorders>
              <w:right w:val="single" w:sz="12" w:space="0" w:color="auto"/>
            </w:tcBorders>
          </w:tcPr>
          <w:p w14:paraId="5EEE85E2" w14:textId="77777777" w:rsidR="00FE5C10" w:rsidRPr="00CB3352" w:rsidRDefault="00FE5C10" w:rsidP="00127065">
            <w:pPr>
              <w:rPr>
                <w:rFonts w:ascii="Calibri" w:eastAsia="Times New Roman" w:hAnsi="Calibri" w:cs="Times New Roman"/>
              </w:rPr>
            </w:pPr>
          </w:p>
        </w:tc>
      </w:tr>
      <w:tr w:rsidR="00FE5C10" w14:paraId="30741F9C" w14:textId="77777777" w:rsidTr="009F3530">
        <w:trPr>
          <w:trHeight w:val="229"/>
          <w:jc w:val="center"/>
        </w:trPr>
        <w:tc>
          <w:tcPr>
            <w:tcW w:w="2290" w:type="dxa"/>
            <w:vMerge/>
            <w:tcBorders>
              <w:left w:val="single" w:sz="12" w:space="0" w:color="auto"/>
            </w:tcBorders>
          </w:tcPr>
          <w:p w14:paraId="489C8246" w14:textId="77777777" w:rsidR="00FE5C10" w:rsidRPr="00F063C1" w:rsidRDefault="00FE5C10" w:rsidP="008865A2">
            <w:pPr>
              <w:rPr>
                <w:b/>
              </w:rPr>
            </w:pPr>
          </w:p>
        </w:tc>
        <w:tc>
          <w:tcPr>
            <w:tcW w:w="236" w:type="dxa"/>
            <w:vMerge/>
            <w:shd w:val="clear" w:color="auto" w:fill="F79646" w:themeFill="accent6"/>
          </w:tcPr>
          <w:p w14:paraId="373E8163" w14:textId="77777777" w:rsidR="00FE5C10" w:rsidRDefault="00FE5C10"/>
        </w:tc>
        <w:tc>
          <w:tcPr>
            <w:tcW w:w="3299" w:type="dxa"/>
            <w:tcBorders>
              <w:top w:val="single" w:sz="12" w:space="0" w:color="auto"/>
            </w:tcBorders>
          </w:tcPr>
          <w:p w14:paraId="73F67127" w14:textId="77777777" w:rsidR="00FE5C10" w:rsidRPr="00C53BF3" w:rsidRDefault="00FE5C10" w:rsidP="00792027">
            <w:r w:rsidRPr="00C53BF3">
              <w:t>SU: Subject-Specific Repositories</w:t>
            </w:r>
          </w:p>
        </w:tc>
        <w:tc>
          <w:tcPr>
            <w:tcW w:w="2520" w:type="dxa"/>
          </w:tcPr>
          <w:p w14:paraId="505FDC3A" w14:textId="77777777" w:rsidR="00FE5C10" w:rsidRPr="00C53BF3" w:rsidRDefault="00FE5C10" w:rsidP="00792027">
            <w:r w:rsidRPr="00C53BF3">
              <w:t>https://lib.stanford.edu/?q=data-management-services/data-repositories</w:t>
            </w:r>
          </w:p>
        </w:tc>
        <w:tc>
          <w:tcPr>
            <w:tcW w:w="2250" w:type="dxa"/>
            <w:vMerge/>
            <w:tcBorders>
              <w:right w:val="single" w:sz="12" w:space="0" w:color="auto"/>
            </w:tcBorders>
          </w:tcPr>
          <w:p w14:paraId="08908F0A" w14:textId="77777777" w:rsidR="00FE5C10" w:rsidRPr="00127065" w:rsidRDefault="00FE5C10"/>
        </w:tc>
        <w:tc>
          <w:tcPr>
            <w:tcW w:w="2495" w:type="dxa"/>
            <w:vMerge/>
            <w:tcBorders>
              <w:right w:val="single" w:sz="12" w:space="0" w:color="auto"/>
            </w:tcBorders>
          </w:tcPr>
          <w:p w14:paraId="2CCC30AD" w14:textId="77777777" w:rsidR="00FE5C10" w:rsidRPr="00CB3352" w:rsidRDefault="00FE5C10" w:rsidP="00127065">
            <w:pPr>
              <w:rPr>
                <w:rFonts w:ascii="Calibri" w:eastAsia="Times New Roman" w:hAnsi="Calibri" w:cs="Times New Roman"/>
              </w:rPr>
            </w:pPr>
          </w:p>
        </w:tc>
      </w:tr>
    </w:tbl>
    <w:p w14:paraId="71ED7770" w14:textId="77777777" w:rsidR="003434FC" w:rsidRPr="003434FC" w:rsidRDefault="003434FC" w:rsidP="00913EB4"/>
    <w:sectPr w:rsidR="003434FC" w:rsidRPr="003434FC" w:rsidSect="00E77ABE">
      <w:footerReference w:type="default" r:id="rId9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B608010" w14:textId="77777777" w:rsidR="00B27B8F" w:rsidRDefault="00B27B8F" w:rsidP="00675F0D">
      <w:pPr>
        <w:spacing w:after="0" w:line="240" w:lineRule="auto"/>
      </w:pPr>
      <w:r>
        <w:separator/>
      </w:r>
    </w:p>
  </w:endnote>
  <w:endnote w:type="continuationSeparator" w:id="0">
    <w:p w14:paraId="4117725D" w14:textId="77777777" w:rsidR="00B27B8F" w:rsidRDefault="00B27B8F" w:rsidP="00675F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45086891"/>
      <w:docPartObj>
        <w:docPartGallery w:val="Page Numbers (Bottom of Page)"/>
        <w:docPartUnique/>
      </w:docPartObj>
    </w:sdtPr>
    <w:sdtEndPr/>
    <w:sdtContent>
      <w:p w14:paraId="6448A9D1" w14:textId="77777777" w:rsidR="007C7AA9" w:rsidRDefault="00D658C5">
        <w:pPr>
          <w:pStyle w:val="Footer"/>
          <w:jc w:val="right"/>
        </w:pPr>
        <w:r>
          <w:fldChar w:fldCharType="begin"/>
        </w:r>
        <w:r w:rsidR="005E0029">
          <w:instrText xml:space="preserve"> PAGE   \* MERGEFORMAT </w:instrText>
        </w:r>
        <w:r>
          <w:fldChar w:fldCharType="separate"/>
        </w:r>
        <w:r w:rsidR="00E82F29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2A794F6" w14:textId="77777777" w:rsidR="007C7AA9" w:rsidRDefault="007C7AA9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E0C06BD" w14:textId="77777777" w:rsidR="00B27B8F" w:rsidRDefault="00B27B8F" w:rsidP="00675F0D">
      <w:pPr>
        <w:spacing w:after="0" w:line="240" w:lineRule="auto"/>
      </w:pPr>
      <w:r>
        <w:separator/>
      </w:r>
    </w:p>
  </w:footnote>
  <w:footnote w:type="continuationSeparator" w:id="0">
    <w:p w14:paraId="25B5869B" w14:textId="77777777" w:rsidR="00B27B8F" w:rsidRDefault="00B27B8F" w:rsidP="00675F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6D697B"/>
    <w:multiLevelType w:val="hybridMultilevel"/>
    <w:tmpl w:val="B0066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EA2DEB"/>
    <w:multiLevelType w:val="hybridMultilevel"/>
    <w:tmpl w:val="C840D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A5B6604"/>
    <w:multiLevelType w:val="hybridMultilevel"/>
    <w:tmpl w:val="FE548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C3031BD"/>
    <w:multiLevelType w:val="hybridMultilevel"/>
    <w:tmpl w:val="9B30F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3916189"/>
    <w:multiLevelType w:val="hybridMultilevel"/>
    <w:tmpl w:val="0EA2A0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75F0D"/>
    <w:rsid w:val="00047ACA"/>
    <w:rsid w:val="0005476C"/>
    <w:rsid w:val="000F52ED"/>
    <w:rsid w:val="00127065"/>
    <w:rsid w:val="00180E79"/>
    <w:rsid w:val="001939B4"/>
    <w:rsid w:val="00234607"/>
    <w:rsid w:val="00252482"/>
    <w:rsid w:val="00272140"/>
    <w:rsid w:val="0027738D"/>
    <w:rsid w:val="002D4676"/>
    <w:rsid w:val="002E14EA"/>
    <w:rsid w:val="002F0D34"/>
    <w:rsid w:val="00306604"/>
    <w:rsid w:val="00311038"/>
    <w:rsid w:val="00334D8A"/>
    <w:rsid w:val="003434FC"/>
    <w:rsid w:val="00384FC1"/>
    <w:rsid w:val="003F436C"/>
    <w:rsid w:val="00442FB7"/>
    <w:rsid w:val="0044764A"/>
    <w:rsid w:val="004600C6"/>
    <w:rsid w:val="0047000B"/>
    <w:rsid w:val="00481E70"/>
    <w:rsid w:val="00481EE5"/>
    <w:rsid w:val="00482FCE"/>
    <w:rsid w:val="00496E0B"/>
    <w:rsid w:val="004D0E73"/>
    <w:rsid w:val="004F1372"/>
    <w:rsid w:val="004F676F"/>
    <w:rsid w:val="005046D9"/>
    <w:rsid w:val="00533C5A"/>
    <w:rsid w:val="0057153C"/>
    <w:rsid w:val="005A636A"/>
    <w:rsid w:val="005E0029"/>
    <w:rsid w:val="005E1953"/>
    <w:rsid w:val="005F55C0"/>
    <w:rsid w:val="00605D53"/>
    <w:rsid w:val="00627E10"/>
    <w:rsid w:val="00641293"/>
    <w:rsid w:val="00675F0D"/>
    <w:rsid w:val="006D4224"/>
    <w:rsid w:val="006D62AA"/>
    <w:rsid w:val="006E5440"/>
    <w:rsid w:val="006F2513"/>
    <w:rsid w:val="006F64BE"/>
    <w:rsid w:val="00764559"/>
    <w:rsid w:val="007910C4"/>
    <w:rsid w:val="007B570A"/>
    <w:rsid w:val="007C4899"/>
    <w:rsid w:val="007C7AA9"/>
    <w:rsid w:val="007F561A"/>
    <w:rsid w:val="00816285"/>
    <w:rsid w:val="00827950"/>
    <w:rsid w:val="00853EA1"/>
    <w:rsid w:val="0088045B"/>
    <w:rsid w:val="00884FF4"/>
    <w:rsid w:val="008865A2"/>
    <w:rsid w:val="00893B28"/>
    <w:rsid w:val="008E6C30"/>
    <w:rsid w:val="00905C83"/>
    <w:rsid w:val="00913EB4"/>
    <w:rsid w:val="009504FC"/>
    <w:rsid w:val="0096267A"/>
    <w:rsid w:val="009C45FA"/>
    <w:rsid w:val="009F5A06"/>
    <w:rsid w:val="009F6115"/>
    <w:rsid w:val="00A07DBD"/>
    <w:rsid w:val="00A2006F"/>
    <w:rsid w:val="00A4461D"/>
    <w:rsid w:val="00A52001"/>
    <w:rsid w:val="00A862E1"/>
    <w:rsid w:val="00A9171C"/>
    <w:rsid w:val="00AB00C3"/>
    <w:rsid w:val="00AC7CFE"/>
    <w:rsid w:val="00AE210E"/>
    <w:rsid w:val="00B27B8F"/>
    <w:rsid w:val="00B61771"/>
    <w:rsid w:val="00B64E36"/>
    <w:rsid w:val="00C346D6"/>
    <w:rsid w:val="00C4687D"/>
    <w:rsid w:val="00C82DAB"/>
    <w:rsid w:val="00CB10B1"/>
    <w:rsid w:val="00CB3738"/>
    <w:rsid w:val="00CB6A37"/>
    <w:rsid w:val="00CC4F0C"/>
    <w:rsid w:val="00CC5A51"/>
    <w:rsid w:val="00CF765C"/>
    <w:rsid w:val="00D064D9"/>
    <w:rsid w:val="00D14880"/>
    <w:rsid w:val="00D4719E"/>
    <w:rsid w:val="00D658C5"/>
    <w:rsid w:val="00E14A2D"/>
    <w:rsid w:val="00E202C8"/>
    <w:rsid w:val="00E328F0"/>
    <w:rsid w:val="00E44F30"/>
    <w:rsid w:val="00E63F00"/>
    <w:rsid w:val="00E651C8"/>
    <w:rsid w:val="00E77ABE"/>
    <w:rsid w:val="00E82F29"/>
    <w:rsid w:val="00E84542"/>
    <w:rsid w:val="00E95BD1"/>
    <w:rsid w:val="00EA428C"/>
    <w:rsid w:val="00EF231A"/>
    <w:rsid w:val="00EF690C"/>
    <w:rsid w:val="00F04992"/>
    <w:rsid w:val="00F063C1"/>
    <w:rsid w:val="00F90EA5"/>
    <w:rsid w:val="00FD532A"/>
    <w:rsid w:val="00FD7E26"/>
    <w:rsid w:val="00FE5C10"/>
    <w:rsid w:val="00FE6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40F8E6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61A"/>
  </w:style>
  <w:style w:type="paragraph" w:styleId="Heading1">
    <w:name w:val="heading 1"/>
    <w:basedOn w:val="Normal"/>
    <w:next w:val="Normal"/>
    <w:link w:val="Heading1Char"/>
    <w:uiPriority w:val="9"/>
    <w:qFormat/>
    <w:rsid w:val="00675F0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719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8454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75F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75F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5F0D"/>
  </w:style>
  <w:style w:type="paragraph" w:styleId="Footer">
    <w:name w:val="footer"/>
    <w:basedOn w:val="Normal"/>
    <w:link w:val="FooterChar"/>
    <w:uiPriority w:val="99"/>
    <w:unhideWhenUsed/>
    <w:rsid w:val="00675F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5F0D"/>
  </w:style>
  <w:style w:type="character" w:customStyle="1" w:styleId="Heading1Char">
    <w:name w:val="Heading 1 Char"/>
    <w:basedOn w:val="DefaultParagraphFont"/>
    <w:link w:val="Heading1"/>
    <w:uiPriority w:val="9"/>
    <w:rsid w:val="00675F0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6F251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C7AA9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4764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4719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45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4542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E8454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object">
    <w:name w:val="object"/>
    <w:basedOn w:val="DefaultParagraphFont"/>
    <w:rsid w:val="00E82F29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5F0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75F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75F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5F0D"/>
  </w:style>
  <w:style w:type="paragraph" w:styleId="Footer">
    <w:name w:val="footer"/>
    <w:basedOn w:val="Normal"/>
    <w:link w:val="FooterChar"/>
    <w:uiPriority w:val="99"/>
    <w:unhideWhenUsed/>
    <w:rsid w:val="00675F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5F0D"/>
  </w:style>
  <w:style w:type="character" w:customStyle="1" w:styleId="Heading1Char">
    <w:name w:val="Heading 1 Char"/>
    <w:basedOn w:val="DefaultParagraphFont"/>
    <w:link w:val="Heading1"/>
    <w:uiPriority w:val="9"/>
    <w:rsid w:val="00675F0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73EC3D-5A84-B14F-92E7-4D844781D9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594</Words>
  <Characters>3388</Characters>
  <Application>Microsoft Macintosh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Atwood, Thea (tpa5z)</dc:creator>
  <cp:lastModifiedBy>SUL</cp:lastModifiedBy>
  <cp:revision>4</cp:revision>
  <cp:lastPrinted>2011-07-11T23:21:00Z</cp:lastPrinted>
  <dcterms:created xsi:type="dcterms:W3CDTF">2012-08-23T22:33:00Z</dcterms:created>
  <dcterms:modified xsi:type="dcterms:W3CDTF">2012-08-31T20:28:00Z</dcterms:modified>
</cp:coreProperties>
</file>