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C234" w14:textId="6D7FE388" w:rsidR="0010151E" w:rsidRDefault="0010151E" w:rsidP="0010151E">
      <w:r>
        <w:t xml:space="preserve">% Choice </w:t>
      </w:r>
    </w:p>
    <w:p w14:paraId="6B0F3047" w14:textId="3B20B8CF" w:rsidR="00C2170B" w:rsidRDefault="0010151E" w:rsidP="0010151E">
      <w:pPr>
        <w:pStyle w:val="ListParagraph"/>
        <w:numPr>
          <w:ilvl w:val="0"/>
          <w:numId w:val="1"/>
        </w:numPr>
      </w:pPr>
      <w:r>
        <w:t>Confidence Average Block 1 = % choice high confidence in block 1</w:t>
      </w:r>
    </w:p>
    <w:p w14:paraId="1818624D" w14:textId="65E11590" w:rsidR="0010151E" w:rsidRDefault="0010151E" w:rsidP="0010151E">
      <w:pPr>
        <w:pStyle w:val="ListParagraph"/>
        <w:numPr>
          <w:ilvl w:val="0"/>
          <w:numId w:val="1"/>
        </w:numPr>
      </w:pPr>
      <w:r>
        <w:t xml:space="preserve">Confidence Average Block </w:t>
      </w:r>
      <w:r>
        <w:t>2</w:t>
      </w:r>
      <w:r>
        <w:t xml:space="preserve"> = % choice high confidence in block </w:t>
      </w:r>
      <w:r>
        <w:t>2</w:t>
      </w:r>
    </w:p>
    <w:p w14:paraId="07052423" w14:textId="44DCCDBA" w:rsidR="0010151E" w:rsidRDefault="0010151E" w:rsidP="0010151E">
      <w:pPr>
        <w:pStyle w:val="ListParagraph"/>
        <w:numPr>
          <w:ilvl w:val="0"/>
          <w:numId w:val="1"/>
        </w:numPr>
      </w:pPr>
      <w:r>
        <w:t xml:space="preserve">Confidence Average Block </w:t>
      </w:r>
      <w:r>
        <w:t>3</w:t>
      </w:r>
      <w:r>
        <w:t xml:space="preserve"> = % choice high confidence in block </w:t>
      </w:r>
      <w:r>
        <w:t>3</w:t>
      </w:r>
    </w:p>
    <w:p w14:paraId="65CD37CD" w14:textId="02FF47FE" w:rsidR="0010151E" w:rsidRDefault="0010151E" w:rsidP="0010151E">
      <w:pPr>
        <w:pStyle w:val="ListParagraph"/>
        <w:numPr>
          <w:ilvl w:val="0"/>
          <w:numId w:val="1"/>
        </w:numPr>
      </w:pPr>
      <w:r>
        <w:t xml:space="preserve">Confidence Average Block </w:t>
      </w:r>
      <w:r>
        <w:t>4</w:t>
      </w:r>
      <w:r>
        <w:t xml:space="preserve"> = % choice high confidence in block </w:t>
      </w:r>
      <w:r>
        <w:t>4</w:t>
      </w:r>
    </w:p>
    <w:p w14:paraId="42036A78" w14:textId="008742AE" w:rsidR="0010151E" w:rsidRDefault="0010151E" w:rsidP="0010151E">
      <w:pPr>
        <w:pStyle w:val="ListParagraph"/>
        <w:numPr>
          <w:ilvl w:val="0"/>
          <w:numId w:val="1"/>
        </w:numPr>
      </w:pPr>
      <w:r>
        <w:t xml:space="preserve">Confidence Average Low = % choice high confidence in low incentive blocks (1 and 3) </w:t>
      </w:r>
    </w:p>
    <w:p w14:paraId="3B0CEE73" w14:textId="42D0D8AC" w:rsidR="0010151E" w:rsidRDefault="0010151E" w:rsidP="0010151E">
      <w:pPr>
        <w:pStyle w:val="ListParagraph"/>
        <w:numPr>
          <w:ilvl w:val="0"/>
          <w:numId w:val="1"/>
        </w:numPr>
      </w:pPr>
      <w:r>
        <w:t>Confidence Average High = % choice high confidence in high incentive blocks (2 and 4)</w:t>
      </w:r>
    </w:p>
    <w:p w14:paraId="7F5350D7" w14:textId="7EA6028D" w:rsidR="0010151E" w:rsidRDefault="0010151E" w:rsidP="0010151E">
      <w:pPr>
        <w:pStyle w:val="ListParagraph"/>
        <w:numPr>
          <w:ilvl w:val="0"/>
          <w:numId w:val="1"/>
        </w:numPr>
      </w:pPr>
      <w:r>
        <w:t xml:space="preserve">Difference = difference between % choice high confidence in high incentive blocks and low incentive blocks </w:t>
      </w:r>
    </w:p>
    <w:p w14:paraId="02B3F386" w14:textId="485D581E" w:rsidR="0010151E" w:rsidRDefault="0010151E" w:rsidP="0010151E">
      <w:pPr>
        <w:pStyle w:val="ListParagraph"/>
        <w:numPr>
          <w:ilvl w:val="0"/>
          <w:numId w:val="1"/>
        </w:numPr>
      </w:pPr>
      <w:r>
        <w:t>Risk Amount = % risky option (not including ambiguous trials)</w:t>
      </w:r>
    </w:p>
    <w:p w14:paraId="314CA27B" w14:textId="45F30167" w:rsidR="0010151E" w:rsidRDefault="0010151E" w:rsidP="0010151E">
      <w:pPr>
        <w:pStyle w:val="ListParagraph"/>
        <w:numPr>
          <w:ilvl w:val="0"/>
          <w:numId w:val="1"/>
        </w:numPr>
      </w:pPr>
      <w:r>
        <w:t xml:space="preserve">Risk Amount All = % risky options (including ambiguous trials) </w:t>
      </w:r>
    </w:p>
    <w:p w14:paraId="3C73A45A" w14:textId="2D985651" w:rsidR="0010151E" w:rsidRDefault="0010151E" w:rsidP="0010151E">
      <w:pPr>
        <w:pStyle w:val="ListParagraph"/>
        <w:numPr>
          <w:ilvl w:val="0"/>
          <w:numId w:val="1"/>
        </w:numPr>
      </w:pPr>
      <w:r>
        <w:t xml:space="preserve">Ambiguity Amount = % ambiguous option </w:t>
      </w:r>
    </w:p>
    <w:p w14:paraId="1299A201" w14:textId="2EE5188A" w:rsidR="0010151E" w:rsidRDefault="0010151E" w:rsidP="0010151E">
      <w:pPr>
        <w:pStyle w:val="ListParagraph"/>
        <w:numPr>
          <w:ilvl w:val="0"/>
          <w:numId w:val="1"/>
        </w:numPr>
      </w:pPr>
      <w:r>
        <w:t>Count = number of times high confidence was chosen across all blocks</w:t>
      </w:r>
    </w:p>
    <w:p w14:paraId="488438DC" w14:textId="2380B786" w:rsidR="0010151E" w:rsidRDefault="0010151E" w:rsidP="0010151E">
      <w:pPr>
        <w:pStyle w:val="ListParagraph"/>
        <w:numPr>
          <w:ilvl w:val="0"/>
          <w:numId w:val="1"/>
        </w:numPr>
      </w:pPr>
      <w:r>
        <w:t>All Average = average % choice confidence across all blocks</w:t>
      </w:r>
    </w:p>
    <w:p w14:paraId="487951CB" w14:textId="77777777" w:rsidR="0010151E" w:rsidRDefault="0010151E" w:rsidP="0010151E"/>
    <w:p w14:paraId="28075452" w14:textId="094987D0" w:rsidR="0010151E" w:rsidRDefault="0010151E" w:rsidP="0010151E">
      <w:r>
        <w:t>Parameter spreadsheet</w:t>
      </w:r>
    </w:p>
    <w:p w14:paraId="261E7887" w14:textId="4A259F0E" w:rsidR="0010151E" w:rsidRDefault="0010151E" w:rsidP="0010151E">
      <w:pPr>
        <w:pStyle w:val="ListParagraph"/>
        <w:numPr>
          <w:ilvl w:val="0"/>
          <w:numId w:val="2"/>
        </w:numPr>
      </w:pPr>
      <w:r>
        <w:t>cpdm_conf_crit_b1 = confidence criteria block 1</w:t>
      </w:r>
    </w:p>
    <w:p w14:paraId="153906CF" w14:textId="62CA862D" w:rsidR="0010151E" w:rsidRDefault="0010151E" w:rsidP="0010151E">
      <w:pPr>
        <w:pStyle w:val="ListParagraph"/>
        <w:numPr>
          <w:ilvl w:val="0"/>
          <w:numId w:val="2"/>
        </w:numPr>
      </w:pPr>
      <w:r>
        <w:t>cpdm_conf_crit_b</w:t>
      </w:r>
      <w:r>
        <w:t xml:space="preserve">2 = </w:t>
      </w:r>
      <w:r>
        <w:t xml:space="preserve">confidence criteria block </w:t>
      </w:r>
      <w:r>
        <w:t>2</w:t>
      </w:r>
    </w:p>
    <w:p w14:paraId="47C70000" w14:textId="6DF4E018" w:rsidR="0010151E" w:rsidRDefault="0010151E" w:rsidP="0010151E">
      <w:pPr>
        <w:pStyle w:val="ListParagraph"/>
        <w:numPr>
          <w:ilvl w:val="0"/>
          <w:numId w:val="2"/>
        </w:numPr>
      </w:pPr>
      <w:r>
        <w:t>cpdm_conf_crit_b</w:t>
      </w:r>
      <w:r>
        <w:t>3</w:t>
      </w:r>
      <w:r>
        <w:t xml:space="preserve"> </w:t>
      </w:r>
      <w:r>
        <w:t xml:space="preserve">= </w:t>
      </w:r>
      <w:r>
        <w:t xml:space="preserve">confidence criteria block </w:t>
      </w:r>
      <w:r>
        <w:t>3</w:t>
      </w:r>
    </w:p>
    <w:p w14:paraId="3857E0CF" w14:textId="72EF3CFB" w:rsidR="0010151E" w:rsidRDefault="0010151E" w:rsidP="0010151E">
      <w:pPr>
        <w:pStyle w:val="ListParagraph"/>
        <w:numPr>
          <w:ilvl w:val="0"/>
          <w:numId w:val="2"/>
        </w:numPr>
      </w:pPr>
      <w:r>
        <w:t>cpdm_conf_crit_b</w:t>
      </w:r>
      <w:r>
        <w:t xml:space="preserve">4 = </w:t>
      </w:r>
      <w:r>
        <w:t xml:space="preserve">confidence criteria block </w:t>
      </w:r>
      <w:r>
        <w:t>4</w:t>
      </w:r>
    </w:p>
    <w:p w14:paraId="5A64E8BA" w14:textId="082528DB" w:rsidR="0010151E" w:rsidRDefault="0010151E" w:rsidP="0010151E">
      <w:pPr>
        <w:pStyle w:val="ListParagraph"/>
        <w:numPr>
          <w:ilvl w:val="0"/>
          <w:numId w:val="2"/>
        </w:numPr>
      </w:pPr>
      <w:proofErr w:type="spellStart"/>
      <w:r w:rsidRPr="0010151E">
        <w:t>high_incentives_conf_scores</w:t>
      </w:r>
      <w:proofErr w:type="spellEnd"/>
      <w:r>
        <w:t xml:space="preserve"> = confidence criteria averaged between high incentive blocks (2 and 4)</w:t>
      </w:r>
    </w:p>
    <w:p w14:paraId="5C022060" w14:textId="6A148AE8" w:rsidR="0010151E" w:rsidRDefault="0010151E" w:rsidP="0010151E">
      <w:pPr>
        <w:pStyle w:val="ListParagraph"/>
        <w:numPr>
          <w:ilvl w:val="0"/>
          <w:numId w:val="2"/>
        </w:numPr>
      </w:pPr>
      <w:proofErr w:type="spellStart"/>
      <w:r>
        <w:t>low</w:t>
      </w:r>
      <w:r w:rsidRPr="0010151E">
        <w:t>_incentives_conf_scores</w:t>
      </w:r>
      <w:proofErr w:type="spellEnd"/>
      <w:r>
        <w:t xml:space="preserve"> = confidence criteria averaged between </w:t>
      </w:r>
      <w:r>
        <w:t>low</w:t>
      </w:r>
      <w:r>
        <w:t xml:space="preserve"> incentive blocks (</w:t>
      </w:r>
      <w:r>
        <w:t xml:space="preserve">1 </w:t>
      </w:r>
      <w:r>
        <w:t xml:space="preserve">and </w:t>
      </w:r>
      <w:r>
        <w:t>3</w:t>
      </w:r>
      <w:r>
        <w:t>)</w:t>
      </w:r>
    </w:p>
    <w:p w14:paraId="685A6051" w14:textId="7972AE0C" w:rsidR="0010151E" w:rsidRDefault="0010151E" w:rsidP="0010151E">
      <w:pPr>
        <w:pStyle w:val="ListParagraph"/>
        <w:numPr>
          <w:ilvl w:val="0"/>
          <w:numId w:val="2"/>
        </w:numPr>
      </w:pPr>
      <w:proofErr w:type="spellStart"/>
      <w:r w:rsidRPr="0010151E">
        <w:t>incentives_confidence_difference</w:t>
      </w:r>
      <w:proofErr w:type="spellEnd"/>
      <w:r>
        <w:t xml:space="preserve"> = difference between high incentive confidence criteria and low incentive confidence criteria </w:t>
      </w:r>
    </w:p>
    <w:p w14:paraId="7AF48CEA" w14:textId="510B612C" w:rsidR="0010151E" w:rsidRDefault="0010151E" w:rsidP="0010151E">
      <w:pPr>
        <w:pStyle w:val="ListParagraph"/>
        <w:numPr>
          <w:ilvl w:val="0"/>
          <w:numId w:val="2"/>
        </w:numPr>
      </w:pPr>
      <w:proofErr w:type="spellStart"/>
      <w:r>
        <w:t>crdm_alpha</w:t>
      </w:r>
      <w:proofErr w:type="spellEnd"/>
      <w:r>
        <w:t xml:space="preserve"> = risk parameter </w:t>
      </w:r>
    </w:p>
    <w:p w14:paraId="3BF621AB" w14:textId="0EF85F2D" w:rsidR="0010151E" w:rsidRDefault="00EA4670" w:rsidP="0010151E">
      <w:pPr>
        <w:pStyle w:val="ListParagraph"/>
        <w:numPr>
          <w:ilvl w:val="0"/>
          <w:numId w:val="2"/>
        </w:numPr>
      </w:pPr>
      <w:proofErr w:type="spellStart"/>
      <w:r>
        <w:t>crdm_percent_lottery</w:t>
      </w:r>
      <w:proofErr w:type="spellEnd"/>
      <w:r>
        <w:t xml:space="preserve"> = % risky option (including ambiguous)</w:t>
      </w:r>
    </w:p>
    <w:p w14:paraId="569EBB59" w14:textId="6FE1C52C" w:rsidR="00EA4670" w:rsidRDefault="00EA4670" w:rsidP="0010151E">
      <w:pPr>
        <w:pStyle w:val="ListParagraph"/>
        <w:numPr>
          <w:ilvl w:val="0"/>
          <w:numId w:val="2"/>
        </w:numPr>
      </w:pPr>
      <w:proofErr w:type="spellStart"/>
      <w:r>
        <w:t>crdm_percent_ambiguous</w:t>
      </w:r>
      <w:proofErr w:type="spellEnd"/>
      <w:r>
        <w:t xml:space="preserve"> = % ambiguous option</w:t>
      </w:r>
    </w:p>
    <w:p w14:paraId="493396AB" w14:textId="54B4EDFC" w:rsidR="0010151E" w:rsidRDefault="0010151E" w:rsidP="0010151E"/>
    <w:p w14:paraId="4873529A" w14:textId="77777777" w:rsidR="0010151E" w:rsidRDefault="0010151E" w:rsidP="0010151E"/>
    <w:sectPr w:rsidR="0010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100B"/>
    <w:multiLevelType w:val="hybridMultilevel"/>
    <w:tmpl w:val="5540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218C"/>
    <w:multiLevelType w:val="hybridMultilevel"/>
    <w:tmpl w:val="BE36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90618">
    <w:abstractNumId w:val="1"/>
  </w:num>
  <w:num w:numId="2" w16cid:durableId="26399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E"/>
    <w:rsid w:val="000104A3"/>
    <w:rsid w:val="0010151E"/>
    <w:rsid w:val="0043500E"/>
    <w:rsid w:val="008E3478"/>
    <w:rsid w:val="00C2170B"/>
    <w:rsid w:val="00DB4E5A"/>
    <w:rsid w:val="00E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7D45B"/>
  <w15:chartTrackingRefBased/>
  <w15:docId w15:val="{AE09A6E8-F183-A949-AECC-27A25749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Cassie (NIH/NIMH) [F]</dc:creator>
  <cp:keywords/>
  <dc:description/>
  <cp:lastModifiedBy>Raymond, Cassie (NIH/NIMH) [F]</cp:lastModifiedBy>
  <cp:revision>1</cp:revision>
  <dcterms:created xsi:type="dcterms:W3CDTF">2023-06-08T13:12:00Z</dcterms:created>
  <dcterms:modified xsi:type="dcterms:W3CDTF">2023-06-08T13:44:00Z</dcterms:modified>
</cp:coreProperties>
</file>