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9E00B" w14:textId="5ACA3735" w:rsidR="00D4224A" w:rsidRDefault="00141315">
      <w:pPr>
        <w:spacing w:line="621" w:lineRule="exact"/>
        <w:ind w:left="140" w:right="509"/>
        <w:rPr>
          <w:rFonts w:ascii="Calibri" w:eastAsia="Calibri" w:hAnsi="Calibri" w:cs="Calibri"/>
          <w:sz w:val="52"/>
          <w:szCs w:val="52"/>
        </w:rPr>
      </w:pPr>
      <w:r>
        <w:rPr>
          <w:rFonts w:ascii="Calibri"/>
          <w:color w:val="17365D"/>
          <w:spacing w:val="5"/>
          <w:sz w:val="52"/>
        </w:rPr>
        <w:t xml:space="preserve">OSYS1200 </w:t>
      </w:r>
      <w:r>
        <w:rPr>
          <w:rFonts w:ascii="Calibri"/>
          <w:color w:val="17365D"/>
          <w:spacing w:val="4"/>
          <w:sz w:val="52"/>
        </w:rPr>
        <w:t xml:space="preserve">Final </w:t>
      </w:r>
      <w:r w:rsidR="00843E7F">
        <w:rPr>
          <w:rFonts w:ascii="Calibri"/>
          <w:color w:val="17365D"/>
          <w:spacing w:val="5"/>
          <w:sz w:val="52"/>
        </w:rPr>
        <w:t>Project</w:t>
      </w:r>
    </w:p>
    <w:p w14:paraId="23E4E0BC" w14:textId="77777777" w:rsidR="00D4224A" w:rsidRDefault="00D4224A">
      <w:pPr>
        <w:spacing w:before="8"/>
        <w:rPr>
          <w:rFonts w:ascii="Calibri" w:eastAsia="Calibri" w:hAnsi="Calibri" w:cs="Calibri"/>
          <w:sz w:val="6"/>
          <w:szCs w:val="6"/>
        </w:rPr>
      </w:pPr>
    </w:p>
    <w:p w14:paraId="1E8E64DD" w14:textId="77777777" w:rsidR="00D4224A" w:rsidRDefault="007835AF">
      <w:pPr>
        <w:spacing w:line="20" w:lineRule="exact"/>
        <w:ind w:left="101"/>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1A69D951" wp14:editId="69C2AD19">
                <wp:extent cx="5535930" cy="12700"/>
                <wp:effectExtent l="3810" t="8255" r="3810" b="762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5930" cy="12700"/>
                          <a:chOff x="0" y="0"/>
                          <a:chExt cx="8718" cy="20"/>
                        </a:xfrm>
                      </wpg:grpSpPr>
                      <wpg:grpSp>
                        <wpg:cNvPr id="5" name="Group 6"/>
                        <wpg:cNvGrpSpPr>
                          <a:grpSpLocks/>
                        </wpg:cNvGrpSpPr>
                        <wpg:grpSpPr bwMode="auto">
                          <a:xfrm>
                            <a:off x="10" y="10"/>
                            <a:ext cx="8698" cy="2"/>
                            <a:chOff x="10" y="10"/>
                            <a:chExt cx="8698" cy="2"/>
                          </a:xfrm>
                        </wpg:grpSpPr>
                        <wps:wsp>
                          <wps:cNvPr id="6" name="Freeform 7"/>
                          <wps:cNvSpPr>
                            <a:spLocks/>
                          </wps:cNvSpPr>
                          <wps:spPr bwMode="auto">
                            <a:xfrm>
                              <a:off x="10" y="10"/>
                              <a:ext cx="8698" cy="2"/>
                            </a:xfrm>
                            <a:custGeom>
                              <a:avLst/>
                              <a:gdLst>
                                <a:gd name="T0" fmla="+- 0 10 10"/>
                                <a:gd name="T1" fmla="*/ T0 w 8698"/>
                                <a:gd name="T2" fmla="+- 0 8708 10"/>
                                <a:gd name="T3" fmla="*/ T2 w 8698"/>
                              </a:gdLst>
                              <a:ahLst/>
                              <a:cxnLst>
                                <a:cxn ang="0">
                                  <a:pos x="T1" y="0"/>
                                </a:cxn>
                                <a:cxn ang="0">
                                  <a:pos x="T3" y="0"/>
                                </a:cxn>
                              </a:cxnLst>
                              <a:rect l="0" t="0" r="r" b="b"/>
                              <a:pathLst>
                                <a:path w="8698">
                                  <a:moveTo>
                                    <a:pt x="0" y="0"/>
                                  </a:moveTo>
                                  <a:lnTo>
                                    <a:pt x="8698" y="0"/>
                                  </a:lnTo>
                                </a:path>
                              </a:pathLst>
                            </a:custGeom>
                            <a:noFill/>
                            <a:ln w="1219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CBAFC49" id="Group 5" o:spid="_x0000_s1026" style="width:435.9pt;height:1pt;mso-position-horizontal-relative:char;mso-position-vertical-relative:line" coordsize="87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">
                <v:group id="Group 6" o:spid="_x0000_s1027" style="position:absolute;left:10;top:10;width:8698;height:2" coordorigin="10,10" coordsize="8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10;top:10;width:8698;height:2;visibility:visible;mso-wrap-style:square;v-text-anchor:top" coordsize="8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" path="m,l8698,e" filled="f" strokecolor="#4f81bd" strokeweight=".96pt">
                    <v:path arrowok="t" o:connecttype="custom" o:connectlocs="0,0;8698,0" o:connectangles="0,0"/>
                  </v:shape>
                </v:group>
                <w10:anchorlock/>
              </v:group>
            </w:pict>
          </mc:Fallback>
        </mc:AlternateContent>
      </w:r>
    </w:p>
    <w:p w14:paraId="57C04096" w14:textId="77777777" w:rsidR="00D4224A" w:rsidRDefault="00D4224A">
      <w:pPr>
        <w:spacing w:before="1"/>
        <w:rPr>
          <w:rFonts w:ascii="Calibri" w:eastAsia="Calibri" w:hAnsi="Calibri" w:cs="Calibri"/>
          <w:sz w:val="19"/>
          <w:szCs w:val="19"/>
        </w:rPr>
      </w:pPr>
    </w:p>
    <w:p w14:paraId="057A8D38" w14:textId="77777777" w:rsidR="00D4224A" w:rsidRDefault="0067025C">
      <w:pPr>
        <w:spacing w:before="3"/>
        <w:rPr>
          <w:rFonts w:ascii="Cambria" w:eastAsia="Cambria" w:hAnsi="Cambria" w:cs="Cambria"/>
          <w:sz w:val="18"/>
          <w:szCs w:val="18"/>
        </w:rPr>
      </w:pPr>
      <w:r w:rsidRPr="0067025C">
        <w:rPr>
          <w:rFonts w:ascii="Verdana" w:hAnsi="Verdana"/>
          <w:b/>
          <w:bCs/>
          <w:sz w:val="20"/>
          <w:szCs w:val="20"/>
        </w:rPr>
        <w:t>Final Project:</w:t>
      </w:r>
      <w:r>
        <w:rPr>
          <w:rFonts w:ascii="Cambria" w:eastAsia="Cambria" w:hAnsi="Cambria" w:cs="Cambria"/>
          <w:sz w:val="18"/>
          <w:szCs w:val="18"/>
        </w:rPr>
        <w:t xml:space="preserve"> </w:t>
      </w:r>
      <w:r w:rsidRPr="0067025C">
        <w:rPr>
          <w:rFonts w:ascii="Verdana" w:hAnsi="Verdana"/>
          <w:bCs/>
          <w:sz w:val="20"/>
          <w:szCs w:val="20"/>
        </w:rPr>
        <w:t>Enterprise computer</w:t>
      </w:r>
      <w:r>
        <w:rPr>
          <w:rFonts w:ascii="Verdana" w:hAnsi="Verdana"/>
          <w:bCs/>
          <w:sz w:val="20"/>
          <w:szCs w:val="20"/>
        </w:rPr>
        <w:t>s</w:t>
      </w:r>
      <w:r w:rsidRPr="0067025C">
        <w:rPr>
          <w:rFonts w:ascii="Verdana" w:hAnsi="Verdana"/>
          <w:bCs/>
          <w:sz w:val="20"/>
          <w:szCs w:val="20"/>
        </w:rPr>
        <w:t xml:space="preserve"> and remote management.</w:t>
      </w:r>
    </w:p>
    <w:p w14:paraId="49883ED6" w14:textId="77777777" w:rsidR="0067025C" w:rsidRDefault="0067025C">
      <w:pPr>
        <w:spacing w:before="3"/>
        <w:rPr>
          <w:rFonts w:ascii="Cambria" w:eastAsia="Cambria" w:hAnsi="Cambria" w:cs="Cambria"/>
          <w:sz w:val="18"/>
          <w:szCs w:val="18"/>
        </w:rPr>
      </w:pPr>
    </w:p>
    <w:p w14:paraId="0ADF7901" w14:textId="77777777" w:rsidR="0067025C" w:rsidRDefault="0067025C">
      <w:pPr>
        <w:spacing w:before="3"/>
        <w:rPr>
          <w:rFonts w:ascii="Cambria" w:eastAsia="Cambria" w:hAnsi="Cambria" w:cs="Cambria"/>
          <w:sz w:val="18"/>
          <w:szCs w:val="18"/>
        </w:rPr>
      </w:pPr>
    </w:p>
    <w:p w14:paraId="3A31C600" w14:textId="77777777" w:rsidR="0067025C" w:rsidRPr="002456B1" w:rsidRDefault="0067025C" w:rsidP="0067025C">
      <w:pPr>
        <w:autoSpaceDE w:val="0"/>
        <w:autoSpaceDN w:val="0"/>
        <w:adjustRightInd w:val="0"/>
        <w:rPr>
          <w:rFonts w:ascii="Verdana" w:hAnsi="Verdana"/>
          <w:b/>
          <w:bCs/>
          <w:sz w:val="20"/>
          <w:szCs w:val="20"/>
        </w:rPr>
      </w:pPr>
      <w:r w:rsidRPr="002456B1">
        <w:rPr>
          <w:rFonts w:ascii="Verdana" w:hAnsi="Verdana"/>
          <w:b/>
          <w:bCs/>
          <w:sz w:val="20"/>
          <w:szCs w:val="20"/>
        </w:rPr>
        <w:t>Required Resources</w:t>
      </w:r>
    </w:p>
    <w:p w14:paraId="2285AF0A" w14:textId="15332FAC" w:rsidR="0067025C" w:rsidRDefault="00D44327" w:rsidP="0067025C">
      <w:pPr>
        <w:numPr>
          <w:ilvl w:val="0"/>
          <w:numId w:val="7"/>
        </w:numPr>
        <w:autoSpaceDE w:val="0"/>
        <w:autoSpaceDN w:val="0"/>
        <w:adjustRightInd w:val="0"/>
        <w:rPr>
          <w:rFonts w:ascii="Verdana" w:hAnsi="Verdana"/>
          <w:sz w:val="20"/>
          <w:szCs w:val="20"/>
        </w:rPr>
      </w:pPr>
      <w:r>
        <w:rPr>
          <w:rFonts w:ascii="Verdana" w:hAnsi="Verdana"/>
          <w:sz w:val="20"/>
          <w:szCs w:val="20"/>
        </w:rPr>
        <w:t xml:space="preserve">Microsoft Windows 10 Configuring Windows Devices (Textbook) by Byron Wright &amp; Leon </w:t>
      </w:r>
      <w:proofErr w:type="spellStart"/>
      <w:r>
        <w:rPr>
          <w:rFonts w:ascii="Verdana" w:hAnsi="Verdana"/>
          <w:sz w:val="20"/>
          <w:szCs w:val="20"/>
        </w:rPr>
        <w:t>Plesniarski</w:t>
      </w:r>
      <w:proofErr w:type="spellEnd"/>
      <w:r>
        <w:rPr>
          <w:rFonts w:ascii="Verdana" w:hAnsi="Verdana"/>
          <w:sz w:val="20"/>
          <w:szCs w:val="20"/>
        </w:rPr>
        <w:t xml:space="preserve"> </w:t>
      </w:r>
      <w:r w:rsidR="00E63A28">
        <w:rPr>
          <w:rFonts w:ascii="Verdana" w:hAnsi="Verdana"/>
          <w:sz w:val="20"/>
          <w:szCs w:val="20"/>
        </w:rPr>
        <w:t>Windows 10 Desktop Workstation from Previous Assignments.</w:t>
      </w:r>
    </w:p>
    <w:p w14:paraId="67B8A409" w14:textId="7849DE15" w:rsidR="00D47527" w:rsidRPr="00113548" w:rsidRDefault="00D47527" w:rsidP="0067025C">
      <w:pPr>
        <w:numPr>
          <w:ilvl w:val="0"/>
          <w:numId w:val="7"/>
        </w:numPr>
        <w:autoSpaceDE w:val="0"/>
        <w:autoSpaceDN w:val="0"/>
        <w:adjustRightInd w:val="0"/>
        <w:rPr>
          <w:rFonts w:ascii="Verdana" w:hAnsi="Verdana"/>
          <w:sz w:val="20"/>
          <w:szCs w:val="20"/>
        </w:rPr>
      </w:pPr>
      <w:r>
        <w:rPr>
          <w:rFonts w:ascii="Verdana" w:hAnsi="Verdana"/>
          <w:sz w:val="20"/>
          <w:szCs w:val="20"/>
        </w:rPr>
        <w:t>Windows Server 2016 Standard ISO (Azure Software Portal)</w:t>
      </w:r>
    </w:p>
    <w:p w14:paraId="7D98DF95" w14:textId="77777777" w:rsidR="0067025C" w:rsidRPr="002456B1" w:rsidRDefault="0067025C" w:rsidP="0067025C">
      <w:pPr>
        <w:autoSpaceDE w:val="0"/>
        <w:autoSpaceDN w:val="0"/>
        <w:adjustRightInd w:val="0"/>
        <w:ind w:left="720"/>
        <w:rPr>
          <w:rFonts w:ascii="Verdana" w:hAnsi="Verdana"/>
          <w:sz w:val="20"/>
          <w:szCs w:val="20"/>
        </w:rPr>
      </w:pPr>
    </w:p>
    <w:p w14:paraId="6CC645DF" w14:textId="77777777" w:rsidR="0067025C" w:rsidRPr="001F5896" w:rsidRDefault="0067025C" w:rsidP="0067025C">
      <w:pPr>
        <w:autoSpaceDE w:val="0"/>
        <w:autoSpaceDN w:val="0"/>
        <w:adjustRightInd w:val="0"/>
        <w:rPr>
          <w:rFonts w:ascii="Verdana" w:hAnsi="Verdana"/>
          <w:b/>
          <w:bCs/>
          <w:sz w:val="20"/>
          <w:szCs w:val="20"/>
        </w:rPr>
      </w:pPr>
      <w:r>
        <w:rPr>
          <w:rFonts w:ascii="Verdana" w:hAnsi="Verdana"/>
          <w:b/>
          <w:bCs/>
          <w:sz w:val="20"/>
          <w:szCs w:val="20"/>
        </w:rPr>
        <w:t>Additional Information</w:t>
      </w:r>
    </w:p>
    <w:p w14:paraId="0D7367D6" w14:textId="77777777" w:rsidR="0067025C" w:rsidRDefault="0067025C" w:rsidP="0067025C">
      <w:pPr>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1F633EE8" w14:textId="77777777" w:rsidR="0067025C" w:rsidRPr="000B4CC9" w:rsidRDefault="0067025C" w:rsidP="0067025C">
      <w:pPr>
        <w:pStyle w:val="ListParagraph"/>
        <w:numPr>
          <w:ilvl w:val="0"/>
          <w:numId w:val="6"/>
        </w:numPr>
        <w:autoSpaceDE w:val="0"/>
        <w:autoSpaceDN w:val="0"/>
        <w:adjustRightInd w:val="0"/>
        <w:contextualSpacing/>
        <w:rPr>
          <w:rFonts w:ascii="Verdana" w:hAnsi="Verdana"/>
          <w:sz w:val="20"/>
          <w:szCs w:val="20"/>
        </w:rPr>
      </w:pPr>
      <w:r w:rsidRPr="000B4CC9">
        <w:rPr>
          <w:rFonts w:ascii="Verdana" w:hAnsi="Verdana"/>
          <w:sz w:val="20"/>
          <w:szCs w:val="20"/>
        </w:rPr>
        <w:t>Title page</w:t>
      </w:r>
    </w:p>
    <w:p w14:paraId="3D710CAB" w14:textId="77777777" w:rsidR="0067025C" w:rsidRPr="000B4CC9" w:rsidRDefault="0067025C" w:rsidP="0067025C">
      <w:pPr>
        <w:pStyle w:val="ListParagraph"/>
        <w:numPr>
          <w:ilvl w:val="0"/>
          <w:numId w:val="6"/>
        </w:numPr>
        <w:autoSpaceDE w:val="0"/>
        <w:autoSpaceDN w:val="0"/>
        <w:adjustRightInd w:val="0"/>
        <w:contextualSpacing/>
        <w:rPr>
          <w:rFonts w:ascii="Verdana" w:hAnsi="Verdana"/>
          <w:sz w:val="20"/>
          <w:szCs w:val="20"/>
        </w:rPr>
      </w:pPr>
      <w:r w:rsidRPr="000B4CC9">
        <w:rPr>
          <w:rFonts w:ascii="Verdana" w:hAnsi="Verdana"/>
          <w:sz w:val="20"/>
          <w:szCs w:val="20"/>
        </w:rPr>
        <w:t>Updateable Table of Contents</w:t>
      </w:r>
    </w:p>
    <w:p w14:paraId="34FFD36A" w14:textId="77777777" w:rsidR="0067025C" w:rsidRPr="000B4CC9" w:rsidRDefault="0067025C" w:rsidP="0067025C">
      <w:pPr>
        <w:pStyle w:val="ListParagraph"/>
        <w:numPr>
          <w:ilvl w:val="0"/>
          <w:numId w:val="6"/>
        </w:numPr>
        <w:autoSpaceDE w:val="0"/>
        <w:autoSpaceDN w:val="0"/>
        <w:adjustRightInd w:val="0"/>
        <w:contextualSpacing/>
        <w:rPr>
          <w:rFonts w:ascii="Verdana" w:hAnsi="Verdana"/>
          <w:sz w:val="20"/>
          <w:szCs w:val="20"/>
        </w:rPr>
      </w:pPr>
      <w:r w:rsidRPr="000B4CC9">
        <w:rPr>
          <w:rFonts w:ascii="Verdana" w:hAnsi="Verdana"/>
          <w:sz w:val="20"/>
          <w:szCs w:val="20"/>
        </w:rPr>
        <w:t>Document introduction</w:t>
      </w:r>
    </w:p>
    <w:p w14:paraId="555E546F" w14:textId="77777777" w:rsidR="0067025C" w:rsidRPr="000B4CC9" w:rsidRDefault="0067025C" w:rsidP="0067025C">
      <w:pPr>
        <w:pStyle w:val="ListParagraph"/>
        <w:numPr>
          <w:ilvl w:val="0"/>
          <w:numId w:val="6"/>
        </w:numPr>
        <w:autoSpaceDE w:val="0"/>
        <w:autoSpaceDN w:val="0"/>
        <w:adjustRightInd w:val="0"/>
        <w:contextualSpacing/>
        <w:rPr>
          <w:rFonts w:ascii="Verdana" w:hAnsi="Verdana"/>
          <w:sz w:val="20"/>
          <w:szCs w:val="20"/>
        </w:rPr>
      </w:pPr>
      <w:r w:rsidRPr="000B4CC9">
        <w:rPr>
          <w:rFonts w:ascii="Verdana" w:hAnsi="Verdana"/>
          <w:sz w:val="20"/>
          <w:szCs w:val="20"/>
        </w:rPr>
        <w:t>Section introductions</w:t>
      </w:r>
    </w:p>
    <w:p w14:paraId="1EDA18BE" w14:textId="77777777" w:rsidR="0067025C" w:rsidRPr="000B4CC9" w:rsidRDefault="0067025C" w:rsidP="0067025C">
      <w:pPr>
        <w:pStyle w:val="ListParagraph"/>
        <w:numPr>
          <w:ilvl w:val="0"/>
          <w:numId w:val="6"/>
        </w:numPr>
        <w:autoSpaceDE w:val="0"/>
        <w:autoSpaceDN w:val="0"/>
        <w:adjustRightInd w:val="0"/>
        <w:contextualSpacing/>
        <w:rPr>
          <w:rFonts w:ascii="Verdana" w:hAnsi="Verdana"/>
          <w:sz w:val="20"/>
          <w:szCs w:val="20"/>
        </w:rPr>
      </w:pPr>
      <w:r w:rsidRPr="000B4CC9">
        <w:rPr>
          <w:rFonts w:ascii="Verdana" w:hAnsi="Verdana"/>
          <w:sz w:val="20"/>
          <w:szCs w:val="20"/>
        </w:rPr>
        <w:t>Document summary</w:t>
      </w:r>
    </w:p>
    <w:p w14:paraId="2FF3F283" w14:textId="77777777" w:rsidR="0067025C" w:rsidRPr="000B4CC9" w:rsidRDefault="0067025C" w:rsidP="0067025C">
      <w:pPr>
        <w:pStyle w:val="ListParagraph"/>
        <w:numPr>
          <w:ilvl w:val="0"/>
          <w:numId w:val="6"/>
        </w:numPr>
        <w:autoSpaceDE w:val="0"/>
        <w:autoSpaceDN w:val="0"/>
        <w:adjustRightInd w:val="0"/>
        <w:contextualSpacing/>
        <w:rPr>
          <w:rFonts w:ascii="Verdana" w:hAnsi="Verdana"/>
          <w:sz w:val="20"/>
          <w:szCs w:val="20"/>
        </w:rPr>
      </w:pPr>
      <w:r w:rsidRPr="000B4CC9">
        <w:rPr>
          <w:rFonts w:ascii="Verdana" w:hAnsi="Verdana"/>
          <w:color w:val="FF0000"/>
          <w:sz w:val="20"/>
          <w:szCs w:val="20"/>
        </w:rPr>
        <w:t xml:space="preserve">ALL sources and graphics used MUST be properly cited </w:t>
      </w:r>
      <w:r w:rsidR="00DE5B59">
        <w:rPr>
          <w:rFonts w:ascii="Verdana" w:hAnsi="Verdana"/>
          <w:color w:val="FF0000"/>
          <w:sz w:val="20"/>
          <w:szCs w:val="20"/>
        </w:rPr>
        <w:t>(APA)</w:t>
      </w:r>
      <w:r w:rsidR="00DE5B59" w:rsidRPr="000B4CC9">
        <w:rPr>
          <w:rFonts w:ascii="Verdana" w:hAnsi="Verdana"/>
          <w:color w:val="FF0000"/>
          <w:sz w:val="20"/>
          <w:szCs w:val="20"/>
        </w:rPr>
        <w:t xml:space="preserve"> </w:t>
      </w:r>
      <w:r w:rsidRPr="000B4CC9">
        <w:rPr>
          <w:rFonts w:ascii="Verdana" w:hAnsi="Verdana"/>
          <w:color w:val="FF0000"/>
          <w:sz w:val="20"/>
          <w:szCs w:val="20"/>
        </w:rPr>
        <w:t xml:space="preserve">or credited. </w:t>
      </w:r>
    </w:p>
    <w:p w14:paraId="3CAB5BFD" w14:textId="77777777" w:rsidR="0067025C" w:rsidRDefault="0067025C" w:rsidP="0067025C">
      <w:pPr>
        <w:autoSpaceDE w:val="0"/>
        <w:autoSpaceDN w:val="0"/>
        <w:adjustRightInd w:val="0"/>
        <w:rPr>
          <w:rFonts w:ascii="Verdana" w:hAnsi="Verdana"/>
          <w:sz w:val="20"/>
          <w:szCs w:val="20"/>
        </w:rPr>
      </w:pPr>
    </w:p>
    <w:p w14:paraId="14F4CEEE" w14:textId="5FD5F8B8" w:rsidR="0067025C" w:rsidRPr="00BB0806" w:rsidRDefault="0067025C" w:rsidP="0067025C">
      <w:pPr>
        <w:autoSpaceDE w:val="0"/>
        <w:autoSpaceDN w:val="0"/>
        <w:adjustRightInd w:val="0"/>
        <w:rPr>
          <w:rFonts w:ascii="Verdana" w:hAnsi="Verdana"/>
          <w:sz w:val="20"/>
          <w:szCs w:val="20"/>
        </w:rPr>
      </w:pPr>
      <w:r w:rsidRPr="00BB0806">
        <w:rPr>
          <w:rFonts w:ascii="Verdana" w:hAnsi="Verdana"/>
          <w:sz w:val="20"/>
          <w:szCs w:val="20"/>
        </w:rPr>
        <w:t xml:space="preserve">*All scripts must be converted to text before embedding them in your </w:t>
      </w:r>
      <w:proofErr w:type="gramStart"/>
      <w:r w:rsidRPr="00BB0806">
        <w:rPr>
          <w:rFonts w:ascii="Verdana" w:hAnsi="Verdana"/>
          <w:sz w:val="20"/>
          <w:szCs w:val="20"/>
        </w:rPr>
        <w:t>documentation.*</w:t>
      </w:r>
      <w:proofErr w:type="gramEnd"/>
    </w:p>
    <w:p w14:paraId="0EB34805" w14:textId="77777777" w:rsidR="0067025C" w:rsidRDefault="0067025C" w:rsidP="0067025C">
      <w:pPr>
        <w:autoSpaceDE w:val="0"/>
        <w:autoSpaceDN w:val="0"/>
        <w:adjustRightInd w:val="0"/>
        <w:rPr>
          <w:rFonts w:ascii="Verdana" w:hAnsi="Verdana"/>
          <w:sz w:val="20"/>
          <w:szCs w:val="20"/>
        </w:rPr>
      </w:pPr>
    </w:p>
    <w:p w14:paraId="0EDEAD34" w14:textId="77777777" w:rsidR="0067025C" w:rsidRPr="005450CF" w:rsidRDefault="0067025C" w:rsidP="0067025C">
      <w:pPr>
        <w:autoSpaceDE w:val="0"/>
        <w:autoSpaceDN w:val="0"/>
        <w:adjustRightInd w:val="0"/>
        <w:rPr>
          <w:rFonts w:ascii="Verdana" w:hAnsi="Verdana"/>
          <w:b/>
          <w:i/>
          <w:sz w:val="20"/>
          <w:szCs w:val="20"/>
        </w:rPr>
      </w:pPr>
      <w:r w:rsidRPr="005450CF">
        <w:rPr>
          <w:rFonts w:ascii="Verdana" w:hAnsi="Verdana"/>
          <w:b/>
          <w:i/>
          <w:sz w:val="20"/>
          <w:szCs w:val="20"/>
        </w:rPr>
        <w:t>N</w:t>
      </w:r>
      <w:r>
        <w:rPr>
          <w:rFonts w:ascii="Verdana" w:hAnsi="Verdana"/>
          <w:b/>
          <w:i/>
          <w:sz w:val="20"/>
          <w:szCs w:val="20"/>
        </w:rPr>
        <w:t>B</w:t>
      </w:r>
      <w:r w:rsidRPr="005450CF">
        <w:rPr>
          <w:rFonts w:ascii="Verdana" w:hAnsi="Verdana"/>
          <w:b/>
          <w:i/>
          <w:sz w:val="20"/>
          <w:szCs w:val="20"/>
        </w:rPr>
        <w:t>: Citations – Remember that citations MUST be provided for any code, script, test or image copied from another source or used as a resource. Not attributing appropriately (Plagiarism) or</w:t>
      </w:r>
      <w:bookmarkStart w:id="0" w:name="_GoBack"/>
      <w:bookmarkEnd w:id="0"/>
      <w:r w:rsidRPr="005450CF">
        <w:rPr>
          <w:rFonts w:ascii="Verdana" w:hAnsi="Verdana"/>
          <w:b/>
          <w:i/>
          <w:sz w:val="20"/>
          <w:szCs w:val="20"/>
        </w:rPr>
        <w:t xml:space="preserve"> using illegal or unlicensed copies (copy write breach) are serious academic offenses. If you have any doubt as to when or how to cite, consult with your instructor and the resources provided by the college.</w:t>
      </w:r>
    </w:p>
    <w:p w14:paraId="0FA75F03" w14:textId="77777777" w:rsidR="0067025C" w:rsidRPr="00BF1EF5" w:rsidRDefault="0067025C" w:rsidP="0067025C">
      <w:pPr>
        <w:autoSpaceDE w:val="0"/>
        <w:autoSpaceDN w:val="0"/>
        <w:adjustRightInd w:val="0"/>
        <w:rPr>
          <w:rFonts w:ascii="Verdana" w:hAnsi="Verdana"/>
          <w:b/>
          <w:sz w:val="20"/>
          <w:szCs w:val="20"/>
        </w:rPr>
      </w:pPr>
    </w:p>
    <w:p w14:paraId="22F4B5A2" w14:textId="77777777" w:rsidR="0067025C" w:rsidRPr="0049105E" w:rsidRDefault="002E3C7D" w:rsidP="0067025C">
      <w:pPr>
        <w:rPr>
          <w:rStyle w:val="Hyperlink"/>
          <w:sz w:val="20"/>
          <w:lang w:eastAsia="en-CA"/>
        </w:rPr>
      </w:pPr>
      <w:hyperlink r:id="rId7" w:history="1">
        <w:r w:rsidR="0067025C" w:rsidRPr="0049105E">
          <w:rPr>
            <w:rStyle w:val="Hyperlink"/>
            <w:rFonts w:ascii="Arial" w:hAnsi="Arial" w:cs="Arial"/>
            <w:sz w:val="20"/>
            <w:lang w:eastAsia="en-CA"/>
          </w:rPr>
          <w:t>http://www.nscc.ca/docs/about-nscc/policies-procedures/policy-studentcodeofconduct.pdf</w:t>
        </w:r>
      </w:hyperlink>
    </w:p>
    <w:p w14:paraId="20E8BC87" w14:textId="77777777" w:rsidR="0067025C" w:rsidRPr="00BF1EF5" w:rsidRDefault="0067025C" w:rsidP="0067025C">
      <w:pPr>
        <w:autoSpaceDE w:val="0"/>
        <w:autoSpaceDN w:val="0"/>
        <w:adjustRightInd w:val="0"/>
        <w:rPr>
          <w:rFonts w:ascii="Verdana" w:hAnsi="Verdana"/>
          <w:b/>
          <w:sz w:val="20"/>
          <w:szCs w:val="20"/>
        </w:rPr>
      </w:pPr>
    </w:p>
    <w:p w14:paraId="1B95551F" w14:textId="77777777" w:rsidR="0067025C" w:rsidRPr="00BF1EF5" w:rsidRDefault="0067025C" w:rsidP="0067025C">
      <w:pPr>
        <w:autoSpaceDE w:val="0"/>
        <w:autoSpaceDN w:val="0"/>
        <w:adjustRightInd w:val="0"/>
        <w:rPr>
          <w:rFonts w:ascii="Verdana" w:hAnsi="Verdana"/>
          <w:sz w:val="20"/>
          <w:szCs w:val="20"/>
        </w:rPr>
      </w:pPr>
    </w:p>
    <w:p w14:paraId="4AEF4414" w14:textId="77777777" w:rsidR="0067025C" w:rsidRPr="00BF1EF5" w:rsidRDefault="0067025C" w:rsidP="0067025C">
      <w:pPr>
        <w:autoSpaceDE w:val="0"/>
        <w:autoSpaceDN w:val="0"/>
        <w:adjustRightInd w:val="0"/>
        <w:rPr>
          <w:rFonts w:ascii="Verdana" w:hAnsi="Verdana"/>
          <w:b/>
          <w:bCs/>
          <w:sz w:val="20"/>
          <w:szCs w:val="20"/>
        </w:rPr>
      </w:pPr>
      <w:r w:rsidRPr="00BF1EF5">
        <w:rPr>
          <w:rFonts w:ascii="Verdana" w:hAnsi="Verdana"/>
          <w:b/>
          <w:bCs/>
          <w:sz w:val="20"/>
          <w:szCs w:val="20"/>
        </w:rPr>
        <w:t>Evaluation:</w:t>
      </w:r>
    </w:p>
    <w:p w14:paraId="5195A765" w14:textId="77777777" w:rsidR="004D43F9" w:rsidRDefault="0067025C" w:rsidP="004D43F9">
      <w:pPr>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sidR="00ED17F1">
        <w:rPr>
          <w:rFonts w:ascii="Verdana" w:hAnsi="Verdana"/>
          <w:b/>
          <w:sz w:val="20"/>
          <w:szCs w:val="20"/>
          <w:highlight w:val="yellow"/>
        </w:rPr>
        <w:t>40</w:t>
      </w:r>
      <w:r w:rsidRPr="00BF1EF5">
        <w:rPr>
          <w:rFonts w:ascii="Verdana" w:hAnsi="Verdana"/>
          <w:b/>
          <w:sz w:val="20"/>
          <w:szCs w:val="20"/>
          <w:highlight w:val="yellow"/>
        </w:rPr>
        <w:t xml:space="preserve"> Marks</w:t>
      </w:r>
      <w:r w:rsidRPr="00BF1EF5">
        <w:rPr>
          <w:rFonts w:ascii="Verdana" w:hAnsi="Verdana"/>
          <w:sz w:val="20"/>
          <w:szCs w:val="20"/>
        </w:rPr>
        <w:t xml:space="preserve"> as per the </w:t>
      </w:r>
      <w:r w:rsidR="004D43F9">
        <w:rPr>
          <w:rFonts w:ascii="Verdana" w:hAnsi="Verdana"/>
          <w:sz w:val="20"/>
          <w:szCs w:val="20"/>
        </w:rPr>
        <w:t>rubric on Brightspace</w:t>
      </w:r>
    </w:p>
    <w:p w14:paraId="3FCC7A96" w14:textId="77777777" w:rsidR="004D43F9" w:rsidRDefault="004D43F9" w:rsidP="004D43F9">
      <w:pPr>
        <w:autoSpaceDE w:val="0"/>
        <w:autoSpaceDN w:val="0"/>
        <w:adjustRightInd w:val="0"/>
        <w:rPr>
          <w:rFonts w:ascii="Verdana" w:hAnsi="Verdana"/>
          <w:b/>
          <w:sz w:val="20"/>
          <w:szCs w:val="20"/>
        </w:rPr>
      </w:pPr>
    </w:p>
    <w:p w14:paraId="0041802F" w14:textId="7543A98D" w:rsidR="0067025C" w:rsidRPr="00BF1EF5" w:rsidRDefault="0067025C" w:rsidP="004D43F9">
      <w:pPr>
        <w:autoSpaceDE w:val="0"/>
        <w:autoSpaceDN w:val="0"/>
        <w:adjustRightInd w:val="0"/>
        <w:rPr>
          <w:rFonts w:ascii="Verdana" w:hAnsi="Verdana"/>
          <w:b/>
          <w:sz w:val="20"/>
          <w:szCs w:val="20"/>
        </w:rPr>
      </w:pPr>
      <w:r w:rsidRPr="005450CF">
        <w:rPr>
          <w:rFonts w:ascii="Verdana" w:hAnsi="Verdana"/>
          <w:b/>
          <w:sz w:val="20"/>
          <w:szCs w:val="20"/>
        </w:rPr>
        <w:t xml:space="preserve"> </w:t>
      </w:r>
    </w:p>
    <w:p w14:paraId="6BDF4045" w14:textId="77777777" w:rsidR="0067025C" w:rsidRPr="00BF1EF5" w:rsidRDefault="0067025C" w:rsidP="0067025C">
      <w:pPr>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6EB195EB" w14:textId="707188FF" w:rsidR="0067025C" w:rsidRPr="00BF1EF5" w:rsidRDefault="0067025C" w:rsidP="0067025C">
      <w:pPr>
        <w:pStyle w:val="ListParagraph"/>
        <w:numPr>
          <w:ilvl w:val="0"/>
          <w:numId w:val="5"/>
        </w:numPr>
        <w:autoSpaceDE w:val="0"/>
        <w:autoSpaceDN w:val="0"/>
        <w:adjustRightInd w:val="0"/>
        <w:contextualSpacing/>
        <w:rPr>
          <w:rFonts w:ascii="Verdana" w:hAnsi="Verdana"/>
          <w:sz w:val="20"/>
          <w:szCs w:val="20"/>
        </w:rPr>
      </w:pPr>
      <w:r w:rsidRPr="00BF1EF5">
        <w:rPr>
          <w:rFonts w:ascii="Verdana" w:hAnsi="Verdana"/>
          <w:sz w:val="20"/>
          <w:szCs w:val="20"/>
        </w:rPr>
        <w:t xml:space="preserve">Assignment </w:t>
      </w:r>
      <w:r w:rsidRPr="00CA083B">
        <w:rPr>
          <w:rFonts w:ascii="Verdana" w:hAnsi="Verdana"/>
          <w:b/>
          <w:sz w:val="20"/>
          <w:szCs w:val="20"/>
        </w:rPr>
        <w:t>documentation</w:t>
      </w:r>
      <w:r w:rsidRPr="00BF1EF5">
        <w:rPr>
          <w:rFonts w:ascii="Verdana" w:hAnsi="Verdana"/>
          <w:sz w:val="20"/>
          <w:szCs w:val="20"/>
        </w:rPr>
        <w:t xml:space="preserve"> </w:t>
      </w:r>
      <w:r w:rsidRPr="00BF1EF5">
        <w:rPr>
          <w:rFonts w:ascii="Verdana" w:hAnsi="Verdana"/>
          <w:sz w:val="20"/>
          <w:szCs w:val="20"/>
          <w:u w:val="single"/>
        </w:rPr>
        <w:t>MUST</w:t>
      </w:r>
      <w:r w:rsidRPr="00BF1EF5">
        <w:rPr>
          <w:rFonts w:ascii="Verdana" w:hAnsi="Verdana"/>
          <w:sz w:val="20"/>
          <w:szCs w:val="20"/>
        </w:rPr>
        <w:t xml:space="preserve"> be uploaded to </w:t>
      </w:r>
      <w:r w:rsidR="00A86050">
        <w:rPr>
          <w:rFonts w:ascii="Verdana" w:hAnsi="Verdana"/>
          <w:sz w:val="20"/>
          <w:szCs w:val="20"/>
        </w:rPr>
        <w:t>Brightspace</w:t>
      </w:r>
      <w:r w:rsidRPr="00BF1EF5">
        <w:rPr>
          <w:rFonts w:ascii="Verdana" w:hAnsi="Verdana"/>
          <w:sz w:val="20"/>
          <w:szCs w:val="20"/>
        </w:rPr>
        <w:t xml:space="preserve"> by </w:t>
      </w:r>
      <w:r w:rsidR="0085022A">
        <w:rPr>
          <w:rFonts w:ascii="Verdana" w:hAnsi="Verdana"/>
          <w:sz w:val="20"/>
          <w:szCs w:val="20"/>
        </w:rPr>
        <w:t>5</w:t>
      </w:r>
      <w:r w:rsidRPr="00BF1EF5">
        <w:rPr>
          <w:rFonts w:ascii="Verdana" w:hAnsi="Verdana"/>
          <w:sz w:val="20"/>
          <w:szCs w:val="20"/>
        </w:rPr>
        <w:t>:</w:t>
      </w:r>
      <w:r w:rsidR="0085022A">
        <w:rPr>
          <w:rFonts w:ascii="Verdana" w:hAnsi="Verdana"/>
          <w:sz w:val="20"/>
          <w:szCs w:val="20"/>
        </w:rPr>
        <w:t>0</w:t>
      </w:r>
      <w:r w:rsidRPr="00BF1EF5">
        <w:rPr>
          <w:rFonts w:ascii="Verdana" w:hAnsi="Verdana"/>
          <w:sz w:val="20"/>
          <w:szCs w:val="20"/>
        </w:rPr>
        <w:t>0pm on your assignment due date to avoid late penalties.</w:t>
      </w:r>
    </w:p>
    <w:p w14:paraId="0F6D2912" w14:textId="2B34ED96" w:rsidR="0067025C" w:rsidRDefault="0067025C" w:rsidP="0067025C">
      <w:pPr>
        <w:pStyle w:val="ListParagraph"/>
        <w:numPr>
          <w:ilvl w:val="0"/>
          <w:numId w:val="5"/>
        </w:numPr>
        <w:autoSpaceDE w:val="0"/>
        <w:autoSpaceDN w:val="0"/>
        <w:adjustRightInd w:val="0"/>
        <w:contextualSpacing/>
        <w:rPr>
          <w:rFonts w:ascii="Verdana" w:hAnsi="Verdana"/>
          <w:b/>
          <w:sz w:val="20"/>
          <w:szCs w:val="20"/>
        </w:rPr>
      </w:pPr>
      <w:r w:rsidRPr="001F5896">
        <w:rPr>
          <w:rFonts w:ascii="Verdana" w:hAnsi="Verdana"/>
          <w:b/>
          <w:sz w:val="20"/>
          <w:szCs w:val="20"/>
        </w:rPr>
        <w:t>Automatic mark of 0 - Assignment not submitted or work not original.</w:t>
      </w:r>
    </w:p>
    <w:p w14:paraId="041FA5FE" w14:textId="0EF83FF9" w:rsidR="0067025C" w:rsidRDefault="004D43F9" w:rsidP="0067025C">
      <w:pPr>
        <w:pStyle w:val="ListParagraph"/>
        <w:numPr>
          <w:ilvl w:val="0"/>
          <w:numId w:val="5"/>
        </w:numPr>
        <w:autoSpaceDE w:val="0"/>
        <w:autoSpaceDN w:val="0"/>
        <w:adjustRightInd w:val="0"/>
        <w:contextualSpacing/>
        <w:rPr>
          <w:rFonts w:ascii="Verdana" w:hAnsi="Verdana"/>
          <w:bCs/>
          <w:sz w:val="20"/>
          <w:szCs w:val="20"/>
        </w:rPr>
      </w:pPr>
      <w:r w:rsidRPr="004D43F9">
        <w:rPr>
          <w:rFonts w:ascii="Verdana" w:hAnsi="Verdana"/>
          <w:bCs/>
          <w:sz w:val="20"/>
          <w:szCs w:val="20"/>
        </w:rPr>
        <w:t>There is no in-class marking for this project. All marking is based on the professional documentation you submit.</w:t>
      </w:r>
    </w:p>
    <w:p w14:paraId="64BAE954" w14:textId="6967D99D" w:rsidR="00C87144" w:rsidRPr="00C87144" w:rsidRDefault="00F436C0" w:rsidP="0067025C">
      <w:pPr>
        <w:pStyle w:val="ListParagraph"/>
        <w:numPr>
          <w:ilvl w:val="0"/>
          <w:numId w:val="5"/>
        </w:numPr>
        <w:autoSpaceDE w:val="0"/>
        <w:autoSpaceDN w:val="0"/>
        <w:adjustRightInd w:val="0"/>
        <w:contextualSpacing/>
        <w:rPr>
          <w:rFonts w:ascii="Verdana" w:hAnsi="Verdana"/>
          <w:bCs/>
          <w:sz w:val="20"/>
          <w:szCs w:val="20"/>
        </w:rPr>
      </w:pPr>
      <w:r>
        <w:rPr>
          <w:rFonts w:ascii="Verdana" w:hAnsi="Verdana"/>
          <w:bCs/>
          <w:sz w:val="20"/>
          <w:szCs w:val="20"/>
        </w:rPr>
        <w:t xml:space="preserve">I </w:t>
      </w:r>
      <w:r>
        <w:rPr>
          <w:rFonts w:ascii="Verdana" w:hAnsi="Verdana"/>
          <w:b/>
          <w:sz w:val="20"/>
          <w:szCs w:val="20"/>
          <w:u w:val="single"/>
        </w:rPr>
        <w:t>STRONGLY</w:t>
      </w:r>
      <w:r>
        <w:t xml:space="preserve"> urge you to check the rubric</w:t>
      </w:r>
      <w:r w:rsidR="00A5041E">
        <w:t xml:space="preserve"> </w:t>
      </w:r>
      <w:r w:rsidR="00B706C3">
        <w:t xml:space="preserve">throughout the project </w:t>
      </w:r>
      <w:r w:rsidR="00A5041E">
        <w:t>to ensure you include all the required screenshots and information in your</w:t>
      </w:r>
      <w:r w:rsidR="00B706C3">
        <w:t xml:space="preserve"> professional documentation</w:t>
      </w:r>
    </w:p>
    <w:p w14:paraId="4D2FA384" w14:textId="77777777" w:rsidR="0067025C" w:rsidRDefault="0067025C">
      <w:pPr>
        <w:spacing w:before="3"/>
        <w:rPr>
          <w:rFonts w:ascii="Cambria" w:eastAsia="Cambria" w:hAnsi="Cambria" w:cs="Cambria"/>
          <w:sz w:val="18"/>
          <w:szCs w:val="18"/>
        </w:rPr>
      </w:pPr>
    </w:p>
    <w:p w14:paraId="37A0D92B" w14:textId="77777777" w:rsidR="0067025C" w:rsidRDefault="0067025C">
      <w:pPr>
        <w:spacing w:before="3"/>
        <w:rPr>
          <w:rFonts w:ascii="Cambria" w:eastAsia="Cambria" w:hAnsi="Cambria" w:cs="Cambria"/>
          <w:sz w:val="18"/>
          <w:szCs w:val="18"/>
        </w:rPr>
      </w:pPr>
    </w:p>
    <w:p w14:paraId="30B814C6" w14:textId="77777777" w:rsidR="0067025C" w:rsidRDefault="0067025C">
      <w:pPr>
        <w:spacing w:before="3"/>
        <w:rPr>
          <w:rFonts w:ascii="Cambria" w:eastAsia="Cambria" w:hAnsi="Cambria" w:cs="Cambria"/>
          <w:sz w:val="18"/>
          <w:szCs w:val="18"/>
        </w:rPr>
      </w:pPr>
    </w:p>
    <w:p w14:paraId="2101B4B7" w14:textId="77777777" w:rsidR="0067025C" w:rsidRDefault="0067025C">
      <w:pPr>
        <w:spacing w:before="3"/>
        <w:rPr>
          <w:rFonts w:ascii="Cambria" w:eastAsia="Cambria" w:hAnsi="Cambria" w:cs="Cambria"/>
          <w:sz w:val="18"/>
          <w:szCs w:val="18"/>
        </w:rPr>
      </w:pPr>
    </w:p>
    <w:p w14:paraId="597EA094" w14:textId="77777777" w:rsidR="0067025C" w:rsidRDefault="0067025C">
      <w:pPr>
        <w:spacing w:before="3"/>
        <w:rPr>
          <w:rFonts w:ascii="Cambria" w:eastAsia="Cambria" w:hAnsi="Cambria" w:cs="Cambria"/>
          <w:sz w:val="18"/>
          <w:szCs w:val="18"/>
        </w:rPr>
      </w:pPr>
    </w:p>
    <w:p w14:paraId="69E32E45" w14:textId="77777777" w:rsidR="0067025C" w:rsidRDefault="0067025C">
      <w:pPr>
        <w:spacing w:before="3"/>
        <w:rPr>
          <w:rFonts w:ascii="Cambria" w:eastAsia="Cambria" w:hAnsi="Cambria" w:cs="Cambria"/>
          <w:sz w:val="18"/>
          <w:szCs w:val="18"/>
        </w:rPr>
      </w:pPr>
    </w:p>
    <w:p w14:paraId="4B730B78" w14:textId="2EB39CD0" w:rsidR="0067025C" w:rsidRDefault="0067025C">
      <w:pPr>
        <w:spacing w:before="3"/>
        <w:rPr>
          <w:rFonts w:ascii="Cambria" w:eastAsia="Cambria" w:hAnsi="Cambria" w:cs="Cambria"/>
          <w:sz w:val="18"/>
          <w:szCs w:val="18"/>
        </w:rPr>
      </w:pPr>
    </w:p>
    <w:p w14:paraId="3B93959B" w14:textId="77777777" w:rsidR="00843E7F" w:rsidRDefault="00843E7F">
      <w:pPr>
        <w:spacing w:before="3"/>
        <w:rPr>
          <w:rFonts w:ascii="Cambria" w:eastAsia="Cambria" w:hAnsi="Cambria" w:cs="Cambria"/>
          <w:sz w:val="18"/>
          <w:szCs w:val="18"/>
        </w:rPr>
      </w:pPr>
    </w:p>
    <w:p w14:paraId="178BE4D8" w14:textId="77777777" w:rsidR="0067025C" w:rsidRDefault="0067025C">
      <w:pPr>
        <w:spacing w:before="3"/>
        <w:rPr>
          <w:rFonts w:ascii="Cambria" w:eastAsia="Cambria" w:hAnsi="Cambria" w:cs="Cambria"/>
          <w:sz w:val="18"/>
          <w:szCs w:val="18"/>
        </w:rPr>
      </w:pPr>
    </w:p>
    <w:p w14:paraId="6CD6FBAC" w14:textId="77777777" w:rsidR="0067025C" w:rsidRDefault="0067025C">
      <w:pPr>
        <w:spacing w:before="3"/>
        <w:rPr>
          <w:rFonts w:ascii="Cambria" w:eastAsia="Cambria" w:hAnsi="Cambria" w:cs="Cambria"/>
          <w:sz w:val="18"/>
          <w:szCs w:val="18"/>
        </w:rPr>
      </w:pPr>
    </w:p>
    <w:p w14:paraId="0E81E116" w14:textId="77777777" w:rsidR="0067025C" w:rsidRDefault="0067025C">
      <w:pPr>
        <w:spacing w:before="3"/>
        <w:rPr>
          <w:rFonts w:ascii="Cambria" w:eastAsia="Cambria" w:hAnsi="Cambria" w:cs="Cambria"/>
          <w:sz w:val="18"/>
          <w:szCs w:val="18"/>
        </w:rPr>
      </w:pPr>
    </w:p>
    <w:p w14:paraId="27A4B62D" w14:textId="17FBB5C7" w:rsidR="0067025C" w:rsidRPr="00A86050" w:rsidRDefault="00A86050">
      <w:pPr>
        <w:spacing w:before="3"/>
        <w:rPr>
          <w:rFonts w:ascii="Cambria" w:eastAsia="Cambria" w:hAnsi="Cambria" w:cs="Cambria"/>
          <w:sz w:val="28"/>
          <w:szCs w:val="28"/>
        </w:rPr>
      </w:pPr>
      <w:r w:rsidRPr="00A86050">
        <w:rPr>
          <w:rFonts w:ascii="Cambria" w:eastAsia="Cambria" w:hAnsi="Cambria" w:cs="Cambria"/>
          <w:sz w:val="28"/>
          <w:szCs w:val="28"/>
          <w:highlight w:val="yellow"/>
        </w:rPr>
        <w:t xml:space="preserve">There can be no extensions to the Final Project, the due date is the Deadline, anything submitted after </w:t>
      </w:r>
      <w:r w:rsidR="0085022A">
        <w:rPr>
          <w:rFonts w:ascii="Cambria" w:eastAsia="Cambria" w:hAnsi="Cambria" w:cs="Cambria"/>
          <w:sz w:val="28"/>
          <w:szCs w:val="28"/>
          <w:highlight w:val="yellow"/>
        </w:rPr>
        <w:t>5</w:t>
      </w:r>
      <w:r w:rsidRPr="00A86050">
        <w:rPr>
          <w:rFonts w:ascii="Cambria" w:eastAsia="Cambria" w:hAnsi="Cambria" w:cs="Cambria"/>
          <w:sz w:val="28"/>
          <w:szCs w:val="28"/>
          <w:highlight w:val="yellow"/>
        </w:rPr>
        <w:t>:</w:t>
      </w:r>
      <w:r w:rsidR="0085022A">
        <w:rPr>
          <w:rFonts w:ascii="Cambria" w:eastAsia="Cambria" w:hAnsi="Cambria" w:cs="Cambria"/>
          <w:sz w:val="28"/>
          <w:szCs w:val="28"/>
          <w:highlight w:val="yellow"/>
        </w:rPr>
        <w:t>0</w:t>
      </w:r>
      <w:r w:rsidRPr="00A86050">
        <w:rPr>
          <w:rFonts w:ascii="Cambria" w:eastAsia="Cambria" w:hAnsi="Cambria" w:cs="Cambria"/>
          <w:sz w:val="28"/>
          <w:szCs w:val="28"/>
          <w:highlight w:val="yellow"/>
        </w:rPr>
        <w:t>0pm on the final day will be marked as a zero. No Exceptions accepted.</w:t>
      </w:r>
      <w:r w:rsidRPr="00A86050">
        <w:rPr>
          <w:rFonts w:ascii="Cambria" w:eastAsia="Cambria" w:hAnsi="Cambria" w:cs="Cambria"/>
          <w:sz w:val="28"/>
          <w:szCs w:val="28"/>
        </w:rPr>
        <w:t xml:space="preserve"> </w:t>
      </w:r>
    </w:p>
    <w:p w14:paraId="7D6A18A6" w14:textId="77777777" w:rsidR="00700B17" w:rsidRDefault="00700B17" w:rsidP="007835AF">
      <w:pPr>
        <w:tabs>
          <w:tab w:val="left" w:pos="860"/>
        </w:tabs>
        <w:spacing w:before="66"/>
        <w:ind w:right="149"/>
        <w:rPr>
          <w:rFonts w:ascii="Cambria" w:eastAsia="Cambria" w:hAnsi="Cambria" w:cs="Cambria"/>
          <w:b/>
          <w:sz w:val="24"/>
          <w:szCs w:val="24"/>
        </w:rPr>
      </w:pPr>
    </w:p>
    <w:p w14:paraId="09F19F80" w14:textId="052EEC11" w:rsidR="007835AF" w:rsidRPr="007835AF" w:rsidRDefault="007835AF" w:rsidP="007835AF">
      <w:pPr>
        <w:tabs>
          <w:tab w:val="left" w:pos="860"/>
        </w:tabs>
        <w:spacing w:before="66"/>
        <w:ind w:right="149"/>
        <w:rPr>
          <w:rFonts w:ascii="Cambria" w:eastAsia="Cambria" w:hAnsi="Cambria" w:cs="Cambria"/>
          <w:b/>
          <w:sz w:val="24"/>
          <w:szCs w:val="24"/>
        </w:rPr>
      </w:pPr>
      <w:r w:rsidRPr="007835AF">
        <w:rPr>
          <w:rFonts w:ascii="Cambria" w:eastAsia="Cambria" w:hAnsi="Cambria" w:cs="Cambria"/>
          <w:b/>
          <w:sz w:val="24"/>
          <w:szCs w:val="24"/>
        </w:rPr>
        <w:t xml:space="preserve">Task </w:t>
      </w:r>
      <w:r w:rsidR="009B5BC5">
        <w:rPr>
          <w:rFonts w:ascii="Cambria" w:eastAsia="Cambria" w:hAnsi="Cambria" w:cs="Cambria"/>
          <w:b/>
          <w:sz w:val="24"/>
          <w:szCs w:val="24"/>
        </w:rPr>
        <w:t>1</w:t>
      </w:r>
    </w:p>
    <w:p w14:paraId="15809A57" w14:textId="741C3CB9" w:rsidR="00D4224A" w:rsidRPr="007835AF" w:rsidRDefault="00141315" w:rsidP="007835AF">
      <w:pPr>
        <w:tabs>
          <w:tab w:val="left" w:pos="860"/>
        </w:tabs>
        <w:spacing w:before="66"/>
        <w:ind w:right="149"/>
        <w:rPr>
          <w:rFonts w:ascii="Cambria" w:eastAsia="Cambria" w:hAnsi="Cambria" w:cs="Cambria"/>
          <w:sz w:val="24"/>
          <w:szCs w:val="24"/>
        </w:rPr>
      </w:pPr>
      <w:r w:rsidRPr="007835AF">
        <w:rPr>
          <w:rFonts w:ascii="Cambria" w:eastAsia="Cambria" w:hAnsi="Cambria" w:cs="Cambria"/>
          <w:sz w:val="24"/>
          <w:szCs w:val="24"/>
        </w:rPr>
        <w:t>Complete</w:t>
      </w:r>
      <w:r w:rsidRPr="007835AF">
        <w:rPr>
          <w:rFonts w:ascii="Cambria" w:eastAsia="Cambria" w:hAnsi="Cambria" w:cs="Cambria"/>
          <w:spacing w:val="-18"/>
          <w:sz w:val="24"/>
          <w:szCs w:val="24"/>
        </w:rPr>
        <w:t xml:space="preserve"> </w:t>
      </w:r>
      <w:r w:rsidRPr="007835AF">
        <w:rPr>
          <w:rFonts w:ascii="Cambria" w:eastAsia="Cambria" w:hAnsi="Cambria" w:cs="Cambria"/>
          <w:b/>
          <w:bCs/>
          <w:sz w:val="24"/>
          <w:szCs w:val="24"/>
        </w:rPr>
        <w:t>Activity</w:t>
      </w:r>
      <w:r w:rsidRPr="007835AF">
        <w:rPr>
          <w:rFonts w:ascii="Cambria" w:eastAsia="Cambria" w:hAnsi="Cambria" w:cs="Cambria"/>
          <w:b/>
          <w:bCs/>
          <w:spacing w:val="-17"/>
          <w:sz w:val="24"/>
          <w:szCs w:val="24"/>
        </w:rPr>
        <w:t xml:space="preserve"> </w:t>
      </w:r>
      <w:r w:rsidRPr="007835AF">
        <w:rPr>
          <w:rFonts w:ascii="Cambria" w:eastAsia="Cambria" w:hAnsi="Cambria" w:cs="Cambria"/>
          <w:b/>
          <w:bCs/>
          <w:sz w:val="24"/>
          <w:szCs w:val="24"/>
        </w:rPr>
        <w:t>13-­‐1:</w:t>
      </w:r>
      <w:r w:rsidRPr="007835AF">
        <w:rPr>
          <w:rFonts w:ascii="Cambria" w:eastAsia="Cambria" w:hAnsi="Cambria" w:cs="Cambria"/>
          <w:b/>
          <w:bCs/>
          <w:spacing w:val="-18"/>
          <w:sz w:val="24"/>
          <w:szCs w:val="24"/>
        </w:rPr>
        <w:t xml:space="preserve"> </w:t>
      </w:r>
      <w:r w:rsidRPr="007835AF">
        <w:rPr>
          <w:rFonts w:ascii="Cambria" w:eastAsia="Cambria" w:hAnsi="Cambria" w:cs="Cambria"/>
          <w:b/>
          <w:bCs/>
          <w:sz w:val="24"/>
          <w:szCs w:val="24"/>
        </w:rPr>
        <w:t>Installing</w:t>
      </w:r>
      <w:r w:rsidRPr="007835AF">
        <w:rPr>
          <w:rFonts w:ascii="Cambria" w:eastAsia="Cambria" w:hAnsi="Cambria" w:cs="Cambria"/>
          <w:b/>
          <w:bCs/>
          <w:spacing w:val="-18"/>
          <w:sz w:val="24"/>
          <w:szCs w:val="24"/>
        </w:rPr>
        <w:t xml:space="preserve"> </w:t>
      </w:r>
      <w:r w:rsidRPr="007835AF">
        <w:rPr>
          <w:rFonts w:ascii="Cambria" w:eastAsia="Cambria" w:hAnsi="Cambria" w:cs="Cambria"/>
          <w:b/>
          <w:bCs/>
          <w:sz w:val="24"/>
          <w:szCs w:val="24"/>
        </w:rPr>
        <w:t>a</w:t>
      </w:r>
      <w:r w:rsidRPr="007835AF">
        <w:rPr>
          <w:rFonts w:ascii="Cambria" w:eastAsia="Cambria" w:hAnsi="Cambria" w:cs="Cambria"/>
          <w:b/>
          <w:bCs/>
          <w:spacing w:val="-18"/>
          <w:sz w:val="24"/>
          <w:szCs w:val="24"/>
        </w:rPr>
        <w:t xml:space="preserve"> </w:t>
      </w:r>
      <w:r w:rsidRPr="007835AF">
        <w:rPr>
          <w:rFonts w:ascii="Cambria" w:eastAsia="Cambria" w:hAnsi="Cambria" w:cs="Cambria"/>
          <w:b/>
          <w:bCs/>
          <w:sz w:val="24"/>
          <w:szCs w:val="24"/>
        </w:rPr>
        <w:t>Domain</w:t>
      </w:r>
      <w:r w:rsidRPr="007835AF">
        <w:rPr>
          <w:rFonts w:ascii="Cambria" w:eastAsia="Cambria" w:hAnsi="Cambria" w:cs="Cambria"/>
          <w:b/>
          <w:bCs/>
          <w:spacing w:val="-18"/>
          <w:sz w:val="24"/>
          <w:szCs w:val="24"/>
        </w:rPr>
        <w:t xml:space="preserve"> </w:t>
      </w:r>
      <w:r w:rsidRPr="007835AF">
        <w:rPr>
          <w:rFonts w:ascii="Cambria" w:eastAsia="Cambria" w:hAnsi="Cambria" w:cs="Cambria"/>
          <w:b/>
          <w:bCs/>
          <w:sz w:val="24"/>
          <w:szCs w:val="24"/>
        </w:rPr>
        <w:t>Controller</w:t>
      </w:r>
      <w:r w:rsidRPr="007835AF">
        <w:rPr>
          <w:rFonts w:ascii="Cambria" w:eastAsia="Cambria" w:hAnsi="Cambria" w:cs="Cambria"/>
          <w:b/>
          <w:bCs/>
          <w:spacing w:val="-1"/>
          <w:position w:val="6"/>
          <w:sz w:val="16"/>
          <w:szCs w:val="16"/>
        </w:rPr>
        <w:t xml:space="preserve"> </w:t>
      </w:r>
      <w:r w:rsidRPr="007835AF">
        <w:rPr>
          <w:rFonts w:ascii="Cambria" w:eastAsia="Cambria" w:hAnsi="Cambria" w:cs="Cambria"/>
          <w:sz w:val="24"/>
          <w:szCs w:val="24"/>
        </w:rPr>
        <w:t>in</w:t>
      </w:r>
      <w:r w:rsidRPr="007835AF">
        <w:rPr>
          <w:rFonts w:ascii="Cambria" w:eastAsia="Cambria" w:hAnsi="Cambria" w:cs="Cambria"/>
          <w:spacing w:val="-18"/>
          <w:sz w:val="24"/>
          <w:szCs w:val="24"/>
        </w:rPr>
        <w:t xml:space="preserve"> </w:t>
      </w:r>
      <w:r w:rsidRPr="007835AF">
        <w:rPr>
          <w:rFonts w:ascii="Cambria" w:eastAsia="Cambria" w:hAnsi="Cambria" w:cs="Cambria"/>
          <w:sz w:val="24"/>
          <w:szCs w:val="24"/>
        </w:rPr>
        <w:t>the</w:t>
      </w:r>
      <w:r w:rsidRPr="007835AF">
        <w:rPr>
          <w:rFonts w:ascii="Cambria" w:eastAsia="Cambria" w:hAnsi="Cambria" w:cs="Cambria"/>
          <w:spacing w:val="-18"/>
          <w:sz w:val="24"/>
          <w:szCs w:val="24"/>
        </w:rPr>
        <w:t xml:space="preserve"> </w:t>
      </w:r>
      <w:r w:rsidRPr="007835AF">
        <w:rPr>
          <w:rFonts w:ascii="Cambria" w:eastAsia="Cambria" w:hAnsi="Cambria" w:cs="Cambria"/>
          <w:sz w:val="24"/>
          <w:szCs w:val="24"/>
        </w:rPr>
        <w:t>textbook</w:t>
      </w:r>
      <w:r w:rsidR="0067025C">
        <w:rPr>
          <w:rFonts w:ascii="Cambria" w:eastAsia="Cambria" w:hAnsi="Cambria" w:cs="Cambria"/>
          <w:sz w:val="24"/>
          <w:szCs w:val="24"/>
        </w:rPr>
        <w:t>.</w:t>
      </w:r>
      <w:r w:rsidR="00310BDB">
        <w:rPr>
          <w:rFonts w:ascii="Cambria" w:eastAsia="Cambria" w:hAnsi="Cambria" w:cs="Cambria"/>
          <w:sz w:val="24"/>
          <w:szCs w:val="24"/>
        </w:rPr>
        <w:t xml:space="preserve"> See</w:t>
      </w:r>
      <w:r w:rsidRPr="007835AF">
        <w:rPr>
          <w:rFonts w:ascii="Cambria" w:eastAsia="Cambria" w:hAnsi="Cambria" w:cs="Cambria"/>
          <w:sz w:val="24"/>
          <w:szCs w:val="24"/>
        </w:rPr>
        <w:t xml:space="preserve"> page </w:t>
      </w:r>
      <w:r w:rsidR="0067025C">
        <w:rPr>
          <w:rFonts w:ascii="Cambria" w:eastAsia="Cambria" w:hAnsi="Cambria" w:cs="Cambria"/>
          <w:sz w:val="24"/>
          <w:szCs w:val="24"/>
        </w:rPr>
        <w:t>482.</w:t>
      </w:r>
    </w:p>
    <w:p w14:paraId="01ADAEDC" w14:textId="072C94C2" w:rsidR="00D4224A" w:rsidRPr="0067025C" w:rsidRDefault="00141315" w:rsidP="00035B72">
      <w:pPr>
        <w:pStyle w:val="ListParagraph"/>
        <w:numPr>
          <w:ilvl w:val="0"/>
          <w:numId w:val="8"/>
        </w:numPr>
        <w:tabs>
          <w:tab w:val="left" w:pos="860"/>
        </w:tabs>
        <w:spacing w:before="7"/>
        <w:rPr>
          <w:rFonts w:ascii="Cambria" w:eastAsia="Cambria" w:hAnsi="Cambria" w:cs="Cambria"/>
          <w:sz w:val="21"/>
          <w:szCs w:val="21"/>
        </w:rPr>
      </w:pPr>
      <w:r w:rsidRPr="0067025C">
        <w:rPr>
          <w:rFonts w:ascii="Cambria"/>
          <w:sz w:val="24"/>
        </w:rPr>
        <w:t xml:space="preserve">Install </w:t>
      </w:r>
      <w:r w:rsidRPr="0067025C">
        <w:rPr>
          <w:rFonts w:ascii="Cambria"/>
          <w:b/>
          <w:sz w:val="24"/>
        </w:rPr>
        <w:t>Windows Server 20</w:t>
      </w:r>
      <w:r w:rsidR="0067025C" w:rsidRPr="0067025C">
        <w:rPr>
          <w:rFonts w:ascii="Cambria"/>
          <w:b/>
          <w:sz w:val="24"/>
        </w:rPr>
        <w:t>16</w:t>
      </w:r>
      <w:r w:rsidRPr="0067025C">
        <w:rPr>
          <w:rFonts w:ascii="Cambria"/>
          <w:b/>
          <w:sz w:val="24"/>
        </w:rPr>
        <w:t xml:space="preserve"> </w:t>
      </w:r>
      <w:r w:rsidR="00E47FC1">
        <w:rPr>
          <w:rFonts w:ascii="Cambria"/>
          <w:b/>
          <w:sz w:val="24"/>
        </w:rPr>
        <w:t>Standard</w:t>
      </w:r>
      <w:r w:rsidRPr="0067025C">
        <w:rPr>
          <w:rFonts w:ascii="Cambria"/>
          <w:sz w:val="24"/>
        </w:rPr>
        <w:t>; use an .</w:t>
      </w:r>
      <w:r w:rsidR="00181BB4">
        <w:rPr>
          <w:rFonts w:ascii="Cambria"/>
          <w:sz w:val="24"/>
        </w:rPr>
        <w:t>iso from the Azure software portal</w:t>
      </w:r>
    </w:p>
    <w:p w14:paraId="7F19EAAF" w14:textId="7F494481" w:rsidR="0067025C" w:rsidRPr="00D30047" w:rsidRDefault="00141315" w:rsidP="00035B72">
      <w:pPr>
        <w:pStyle w:val="ListParagraph"/>
        <w:numPr>
          <w:ilvl w:val="0"/>
          <w:numId w:val="8"/>
        </w:numPr>
        <w:tabs>
          <w:tab w:val="left" w:pos="860"/>
        </w:tabs>
        <w:spacing w:line="294" w:lineRule="exact"/>
        <w:rPr>
          <w:rFonts w:ascii="Cambria" w:eastAsia="Cambria" w:hAnsi="Cambria" w:cs="Cambria"/>
          <w:sz w:val="24"/>
          <w:szCs w:val="24"/>
        </w:rPr>
      </w:pPr>
      <w:r w:rsidRPr="0067025C">
        <w:rPr>
          <w:rFonts w:ascii="Cambria"/>
          <w:sz w:val="24"/>
        </w:rPr>
        <w:t>Use the key for the server</w:t>
      </w:r>
      <w:r w:rsidR="0067025C" w:rsidRPr="0067025C">
        <w:rPr>
          <w:rFonts w:ascii="Cambria"/>
          <w:sz w:val="24"/>
        </w:rPr>
        <w:t xml:space="preserve"> you received from </w:t>
      </w:r>
      <w:r w:rsidR="00181BB4">
        <w:rPr>
          <w:rFonts w:ascii="Cambria"/>
          <w:sz w:val="24"/>
        </w:rPr>
        <w:t>the Azure software portal</w:t>
      </w:r>
    </w:p>
    <w:p w14:paraId="204D47B2" w14:textId="77777777" w:rsidR="00D30047" w:rsidRPr="00D30047" w:rsidRDefault="00D30047" w:rsidP="00D30047">
      <w:pPr>
        <w:pStyle w:val="ListParagraph"/>
        <w:numPr>
          <w:ilvl w:val="0"/>
          <w:numId w:val="8"/>
        </w:numPr>
        <w:tabs>
          <w:tab w:val="left" w:pos="860"/>
        </w:tabs>
        <w:spacing w:line="294" w:lineRule="exact"/>
        <w:rPr>
          <w:rFonts w:ascii="Cambria" w:eastAsia="Cambria" w:hAnsi="Cambria" w:cs="Cambria"/>
          <w:sz w:val="24"/>
          <w:szCs w:val="24"/>
        </w:rPr>
      </w:pPr>
      <w:r>
        <w:rPr>
          <w:rFonts w:ascii="Cambria"/>
          <w:sz w:val="24"/>
        </w:rPr>
        <w:t>Use correct naming standards for Virtual machine, Computer etc.</w:t>
      </w:r>
    </w:p>
    <w:p w14:paraId="4FC4357B" w14:textId="77777777" w:rsidR="00D4224A" w:rsidRPr="0067025C" w:rsidRDefault="0067025C" w:rsidP="00035B72">
      <w:pPr>
        <w:pStyle w:val="ListParagraph"/>
        <w:numPr>
          <w:ilvl w:val="0"/>
          <w:numId w:val="8"/>
        </w:numPr>
        <w:tabs>
          <w:tab w:val="left" w:pos="860"/>
        </w:tabs>
        <w:ind w:right="319"/>
        <w:rPr>
          <w:rFonts w:ascii="Cambria" w:eastAsia="Cambria" w:hAnsi="Cambria" w:cs="Cambria"/>
          <w:sz w:val="24"/>
          <w:szCs w:val="24"/>
        </w:rPr>
      </w:pPr>
      <w:r>
        <w:rPr>
          <w:rFonts w:ascii="Cambria"/>
          <w:sz w:val="24"/>
        </w:rPr>
        <w:t xml:space="preserve">Make the following changes to </w:t>
      </w:r>
      <w:r w:rsidRPr="00035B72">
        <w:rPr>
          <w:rFonts w:ascii="Cambria"/>
          <w:b/>
          <w:sz w:val="24"/>
        </w:rPr>
        <w:t>Step 16 and 17</w:t>
      </w:r>
      <w:r>
        <w:rPr>
          <w:rFonts w:ascii="Cambria"/>
          <w:sz w:val="24"/>
        </w:rPr>
        <w:t>.</w:t>
      </w:r>
    </w:p>
    <w:p w14:paraId="354483E7" w14:textId="77777777" w:rsidR="0067025C" w:rsidRPr="0067025C" w:rsidRDefault="0067025C" w:rsidP="00035B72">
      <w:pPr>
        <w:pStyle w:val="ListParagraph"/>
        <w:numPr>
          <w:ilvl w:val="1"/>
          <w:numId w:val="8"/>
        </w:numPr>
        <w:tabs>
          <w:tab w:val="left" w:pos="860"/>
        </w:tabs>
        <w:ind w:right="319"/>
        <w:rPr>
          <w:rFonts w:ascii="Cambria" w:eastAsia="Cambria" w:hAnsi="Cambria" w:cs="Cambria"/>
          <w:sz w:val="24"/>
          <w:szCs w:val="24"/>
        </w:rPr>
      </w:pPr>
      <w:r>
        <w:rPr>
          <w:rFonts w:ascii="Cambria"/>
          <w:sz w:val="24"/>
        </w:rPr>
        <w:t>Server IP = 192.168.208.10</w:t>
      </w:r>
      <w:r w:rsidR="00035B72">
        <w:rPr>
          <w:rFonts w:ascii="Cambria"/>
          <w:sz w:val="24"/>
        </w:rPr>
        <w:t xml:space="preserve"> </w:t>
      </w:r>
    </w:p>
    <w:p w14:paraId="2085150E" w14:textId="77777777" w:rsidR="0067025C" w:rsidRPr="0067025C" w:rsidRDefault="0067025C" w:rsidP="00035B72">
      <w:pPr>
        <w:pStyle w:val="ListParagraph"/>
        <w:numPr>
          <w:ilvl w:val="1"/>
          <w:numId w:val="8"/>
        </w:numPr>
        <w:tabs>
          <w:tab w:val="left" w:pos="860"/>
        </w:tabs>
        <w:ind w:right="319"/>
        <w:rPr>
          <w:rFonts w:ascii="Cambria" w:eastAsia="Cambria" w:hAnsi="Cambria" w:cs="Cambria"/>
          <w:sz w:val="24"/>
          <w:szCs w:val="24"/>
        </w:rPr>
      </w:pPr>
      <w:proofErr w:type="spellStart"/>
      <w:r>
        <w:rPr>
          <w:rFonts w:ascii="Cambria"/>
          <w:sz w:val="24"/>
        </w:rPr>
        <w:t>NetMask</w:t>
      </w:r>
      <w:proofErr w:type="spellEnd"/>
      <w:r>
        <w:rPr>
          <w:rFonts w:ascii="Cambria"/>
          <w:sz w:val="24"/>
        </w:rPr>
        <w:t xml:space="preserve"> = /24</w:t>
      </w:r>
    </w:p>
    <w:p w14:paraId="2C856F49" w14:textId="77777777" w:rsidR="0067025C" w:rsidRPr="0067025C" w:rsidRDefault="0067025C" w:rsidP="00035B72">
      <w:pPr>
        <w:pStyle w:val="ListParagraph"/>
        <w:numPr>
          <w:ilvl w:val="1"/>
          <w:numId w:val="8"/>
        </w:numPr>
        <w:tabs>
          <w:tab w:val="left" w:pos="860"/>
        </w:tabs>
        <w:ind w:right="319"/>
        <w:rPr>
          <w:rFonts w:ascii="Cambria" w:eastAsia="Cambria" w:hAnsi="Cambria" w:cs="Cambria"/>
          <w:sz w:val="24"/>
          <w:szCs w:val="24"/>
        </w:rPr>
      </w:pPr>
      <w:r>
        <w:rPr>
          <w:rFonts w:ascii="Cambria"/>
          <w:sz w:val="24"/>
        </w:rPr>
        <w:t>Gateway = 192.168.208.2</w:t>
      </w:r>
    </w:p>
    <w:p w14:paraId="160B1C03" w14:textId="77777777" w:rsidR="0067025C" w:rsidRPr="0067025C" w:rsidRDefault="0067025C" w:rsidP="00035B72">
      <w:pPr>
        <w:pStyle w:val="ListParagraph"/>
        <w:numPr>
          <w:ilvl w:val="1"/>
          <w:numId w:val="8"/>
        </w:numPr>
        <w:tabs>
          <w:tab w:val="left" w:pos="860"/>
        </w:tabs>
        <w:ind w:right="319"/>
        <w:rPr>
          <w:rFonts w:ascii="Cambria" w:eastAsia="Cambria" w:hAnsi="Cambria" w:cs="Cambria"/>
          <w:sz w:val="24"/>
          <w:szCs w:val="24"/>
        </w:rPr>
      </w:pPr>
      <w:r>
        <w:rPr>
          <w:rFonts w:ascii="Cambria"/>
          <w:sz w:val="24"/>
        </w:rPr>
        <w:t>Primary DNS = 192.168.208.10</w:t>
      </w:r>
    </w:p>
    <w:p w14:paraId="433E666C" w14:textId="77777777" w:rsidR="0067025C" w:rsidRPr="00310BDB" w:rsidRDefault="0067025C" w:rsidP="00035B72">
      <w:pPr>
        <w:pStyle w:val="ListParagraph"/>
        <w:numPr>
          <w:ilvl w:val="1"/>
          <w:numId w:val="8"/>
        </w:numPr>
        <w:tabs>
          <w:tab w:val="left" w:pos="860"/>
        </w:tabs>
        <w:ind w:right="319"/>
        <w:rPr>
          <w:rFonts w:ascii="Cambria" w:eastAsia="Cambria" w:hAnsi="Cambria" w:cs="Cambria"/>
          <w:sz w:val="24"/>
          <w:szCs w:val="24"/>
        </w:rPr>
      </w:pPr>
      <w:r>
        <w:rPr>
          <w:rFonts w:ascii="Cambria"/>
          <w:sz w:val="24"/>
        </w:rPr>
        <w:t>Secondary DNS = Loopback Address</w:t>
      </w:r>
    </w:p>
    <w:p w14:paraId="4BEC1413" w14:textId="77777777" w:rsidR="00E07B26" w:rsidRPr="00E07B26" w:rsidRDefault="00E07B26" w:rsidP="00035B72">
      <w:pPr>
        <w:pStyle w:val="ListParagraph"/>
        <w:numPr>
          <w:ilvl w:val="0"/>
          <w:numId w:val="8"/>
        </w:numPr>
        <w:tabs>
          <w:tab w:val="left" w:pos="860"/>
        </w:tabs>
        <w:ind w:right="319"/>
        <w:rPr>
          <w:rFonts w:ascii="Cambria" w:eastAsia="Cambria" w:hAnsi="Cambria" w:cs="Cambria"/>
          <w:sz w:val="24"/>
          <w:szCs w:val="24"/>
        </w:rPr>
      </w:pPr>
      <w:r w:rsidRPr="00E07B26">
        <w:rPr>
          <w:rFonts w:ascii="Cambria" w:eastAsia="Cambria" w:hAnsi="Cambria" w:cs="Cambria"/>
          <w:b/>
          <w:sz w:val="24"/>
          <w:szCs w:val="24"/>
        </w:rPr>
        <w:t>Step 22</w:t>
      </w:r>
      <w:r>
        <w:rPr>
          <w:rFonts w:ascii="Cambria" w:eastAsia="Cambria" w:hAnsi="Cambria" w:cs="Cambria"/>
          <w:sz w:val="24"/>
          <w:szCs w:val="24"/>
        </w:rPr>
        <w:t xml:space="preserve"> – Follow the Naming Standard</w:t>
      </w:r>
    </w:p>
    <w:p w14:paraId="3ACB0ABF" w14:textId="77777777" w:rsidR="00310BDB" w:rsidRDefault="00310BDB" w:rsidP="00035B72">
      <w:pPr>
        <w:pStyle w:val="ListParagraph"/>
        <w:numPr>
          <w:ilvl w:val="0"/>
          <w:numId w:val="8"/>
        </w:numPr>
        <w:tabs>
          <w:tab w:val="left" w:pos="860"/>
        </w:tabs>
        <w:ind w:right="319"/>
        <w:rPr>
          <w:rFonts w:ascii="Cambria" w:eastAsia="Cambria" w:hAnsi="Cambria" w:cs="Cambria"/>
          <w:sz w:val="24"/>
          <w:szCs w:val="24"/>
        </w:rPr>
      </w:pPr>
      <w:r>
        <w:rPr>
          <w:rFonts w:ascii="Cambria"/>
          <w:sz w:val="24"/>
        </w:rPr>
        <w:t xml:space="preserve">Complete an Install/Change Management Log for your Domain </w:t>
      </w:r>
      <w:r w:rsidR="00035B72">
        <w:rPr>
          <w:rFonts w:ascii="Cambria"/>
          <w:sz w:val="24"/>
        </w:rPr>
        <w:t>Controller</w:t>
      </w:r>
    </w:p>
    <w:p w14:paraId="1A68262B" w14:textId="77777777" w:rsidR="00D4224A" w:rsidRDefault="00D4224A">
      <w:pPr>
        <w:spacing w:before="4"/>
        <w:rPr>
          <w:rFonts w:ascii="Cambria" w:eastAsia="Cambria" w:hAnsi="Cambria" w:cs="Cambria"/>
          <w:sz w:val="24"/>
          <w:szCs w:val="24"/>
        </w:rPr>
      </w:pPr>
    </w:p>
    <w:p w14:paraId="51AC4A06" w14:textId="77777777" w:rsidR="009B5BC5" w:rsidRDefault="009B5BC5" w:rsidP="009B5BC5">
      <w:pPr>
        <w:rPr>
          <w:rFonts w:ascii="Cambria"/>
          <w:b/>
          <w:sz w:val="24"/>
        </w:rPr>
      </w:pPr>
    </w:p>
    <w:p w14:paraId="288CFEDD" w14:textId="73750685" w:rsidR="00D4224A" w:rsidRPr="009B5BC5" w:rsidRDefault="007835AF" w:rsidP="009B5BC5">
      <w:pPr>
        <w:rPr>
          <w:rFonts w:ascii="Cambria"/>
          <w:b/>
          <w:sz w:val="24"/>
        </w:rPr>
      </w:pPr>
      <w:r w:rsidRPr="007835AF">
        <w:rPr>
          <w:rFonts w:ascii="Cambria"/>
          <w:b/>
          <w:sz w:val="24"/>
        </w:rPr>
        <w:t xml:space="preserve">Task </w:t>
      </w:r>
      <w:r w:rsidR="009B5BC5">
        <w:rPr>
          <w:rFonts w:ascii="Cambria"/>
          <w:b/>
          <w:sz w:val="24"/>
        </w:rPr>
        <w:t>2</w:t>
      </w:r>
    </w:p>
    <w:p w14:paraId="441A2373" w14:textId="77777777" w:rsidR="00D4224A" w:rsidRPr="00310BDB" w:rsidRDefault="00141315" w:rsidP="00310BDB">
      <w:pPr>
        <w:pStyle w:val="ListParagraph"/>
        <w:numPr>
          <w:ilvl w:val="0"/>
          <w:numId w:val="4"/>
        </w:numPr>
        <w:tabs>
          <w:tab w:val="left" w:pos="860"/>
        </w:tabs>
        <w:spacing w:line="242" w:lineRule="auto"/>
        <w:ind w:right="539"/>
        <w:rPr>
          <w:rFonts w:ascii="Cambria" w:eastAsia="Cambria" w:hAnsi="Cambria" w:cs="Cambria"/>
          <w:sz w:val="24"/>
          <w:szCs w:val="24"/>
        </w:rPr>
      </w:pPr>
      <w:r w:rsidRPr="00310BDB">
        <w:rPr>
          <w:rFonts w:ascii="Cambria" w:eastAsia="Cambria" w:hAnsi="Cambria" w:cs="Cambria"/>
          <w:sz w:val="24"/>
          <w:szCs w:val="24"/>
        </w:rPr>
        <w:t xml:space="preserve">Complete </w:t>
      </w:r>
      <w:r w:rsidRPr="00310BDB">
        <w:rPr>
          <w:rFonts w:ascii="Cambria" w:eastAsia="Cambria" w:hAnsi="Cambria" w:cs="Cambria"/>
          <w:b/>
          <w:bCs/>
          <w:sz w:val="24"/>
          <w:szCs w:val="24"/>
        </w:rPr>
        <w:t xml:space="preserve">Activities </w:t>
      </w:r>
      <w:r w:rsidRPr="00310BDB">
        <w:rPr>
          <w:rFonts w:ascii="Cambria" w:eastAsia="Cambria" w:hAnsi="Cambria" w:cs="Cambria"/>
          <w:b/>
          <w:bCs/>
          <w:spacing w:val="-1"/>
          <w:w w:val="78"/>
          <w:sz w:val="24"/>
          <w:szCs w:val="24"/>
        </w:rPr>
        <w:t>13-­‐2,</w:t>
      </w:r>
      <w:r w:rsidRPr="00310BDB">
        <w:rPr>
          <w:rFonts w:ascii="Cambria" w:eastAsia="Cambria" w:hAnsi="Cambria" w:cs="Cambria"/>
          <w:b/>
          <w:bCs/>
          <w:w w:val="78"/>
          <w:sz w:val="24"/>
          <w:szCs w:val="24"/>
        </w:rPr>
        <w:t xml:space="preserve"> </w:t>
      </w:r>
      <w:r w:rsidRPr="00310BDB">
        <w:rPr>
          <w:rFonts w:ascii="Cambria" w:eastAsia="Cambria" w:hAnsi="Cambria" w:cs="Cambria"/>
          <w:b/>
          <w:bCs/>
          <w:spacing w:val="-1"/>
          <w:w w:val="71"/>
          <w:sz w:val="24"/>
          <w:szCs w:val="24"/>
        </w:rPr>
        <w:t>13-­‐3,</w:t>
      </w:r>
      <w:r w:rsidRPr="00310BDB">
        <w:rPr>
          <w:rFonts w:ascii="Cambria" w:eastAsia="Cambria" w:hAnsi="Cambria" w:cs="Cambria"/>
          <w:b/>
          <w:bCs/>
          <w:w w:val="71"/>
          <w:sz w:val="24"/>
          <w:szCs w:val="24"/>
        </w:rPr>
        <w:t xml:space="preserve"> </w:t>
      </w:r>
      <w:r w:rsidRPr="00310BDB">
        <w:rPr>
          <w:rFonts w:ascii="Cambria" w:eastAsia="Cambria" w:hAnsi="Cambria" w:cs="Cambria"/>
          <w:b/>
          <w:bCs/>
          <w:spacing w:val="-1"/>
          <w:w w:val="71"/>
          <w:sz w:val="24"/>
          <w:szCs w:val="24"/>
        </w:rPr>
        <w:t>13-­‐4,</w:t>
      </w:r>
      <w:r w:rsidRPr="00310BDB">
        <w:rPr>
          <w:rFonts w:ascii="Cambria" w:eastAsia="Cambria" w:hAnsi="Cambria" w:cs="Cambria"/>
          <w:b/>
          <w:bCs/>
          <w:w w:val="71"/>
          <w:sz w:val="24"/>
          <w:szCs w:val="24"/>
        </w:rPr>
        <w:t xml:space="preserve"> </w:t>
      </w:r>
      <w:r w:rsidRPr="00310BDB">
        <w:rPr>
          <w:rFonts w:ascii="Cambria" w:eastAsia="Cambria" w:hAnsi="Cambria" w:cs="Cambria"/>
          <w:b/>
          <w:bCs/>
          <w:spacing w:val="-1"/>
          <w:w w:val="71"/>
          <w:sz w:val="24"/>
          <w:szCs w:val="24"/>
        </w:rPr>
        <w:t>13-­‐5,</w:t>
      </w:r>
      <w:r w:rsidRPr="00310BDB">
        <w:rPr>
          <w:rFonts w:ascii="Cambria" w:eastAsia="Cambria" w:hAnsi="Cambria" w:cs="Cambria"/>
          <w:b/>
          <w:bCs/>
          <w:w w:val="71"/>
          <w:sz w:val="24"/>
          <w:szCs w:val="24"/>
        </w:rPr>
        <w:t xml:space="preserve"> </w:t>
      </w:r>
      <w:r w:rsidRPr="00310BDB">
        <w:rPr>
          <w:rFonts w:ascii="Cambria" w:eastAsia="Cambria" w:hAnsi="Cambria" w:cs="Cambria"/>
          <w:b/>
          <w:bCs/>
          <w:spacing w:val="-1"/>
          <w:sz w:val="24"/>
          <w:szCs w:val="24"/>
        </w:rPr>
        <w:t>and</w:t>
      </w:r>
      <w:r w:rsidRPr="00310BDB">
        <w:rPr>
          <w:rFonts w:ascii="Cambria" w:eastAsia="Cambria" w:hAnsi="Cambria" w:cs="Cambria"/>
          <w:b/>
          <w:bCs/>
          <w:sz w:val="24"/>
          <w:szCs w:val="24"/>
        </w:rPr>
        <w:t xml:space="preserve"> </w:t>
      </w:r>
      <w:r w:rsidRPr="00310BDB">
        <w:rPr>
          <w:rFonts w:ascii="Cambria" w:eastAsia="Cambria" w:hAnsi="Cambria" w:cs="Cambria"/>
          <w:b/>
          <w:bCs/>
          <w:spacing w:val="-1"/>
          <w:w w:val="71"/>
          <w:sz w:val="24"/>
          <w:szCs w:val="24"/>
        </w:rPr>
        <w:t>13-­‐6</w:t>
      </w:r>
      <w:r w:rsidRPr="00310BDB">
        <w:rPr>
          <w:rFonts w:ascii="Cambria" w:eastAsia="Cambria" w:hAnsi="Cambria" w:cs="Cambria"/>
          <w:b/>
          <w:bCs/>
          <w:w w:val="71"/>
          <w:sz w:val="24"/>
          <w:szCs w:val="24"/>
        </w:rPr>
        <w:t xml:space="preserve"> </w:t>
      </w:r>
      <w:r w:rsidRPr="00310BDB">
        <w:rPr>
          <w:rFonts w:ascii="Cambria" w:eastAsia="Cambria" w:hAnsi="Cambria" w:cs="Cambria"/>
          <w:sz w:val="24"/>
          <w:szCs w:val="24"/>
        </w:rPr>
        <w:t xml:space="preserve">in the textbook, on pages </w:t>
      </w:r>
      <w:r w:rsidR="00D30047">
        <w:rPr>
          <w:rFonts w:ascii="Cambria" w:eastAsia="Cambria" w:hAnsi="Cambria" w:cs="Cambria"/>
          <w:sz w:val="24"/>
          <w:szCs w:val="24"/>
        </w:rPr>
        <w:t>485</w:t>
      </w:r>
      <w:r w:rsidRPr="00310BDB">
        <w:rPr>
          <w:rFonts w:ascii="Cambria" w:eastAsia="Cambria" w:hAnsi="Cambria" w:cs="Cambria"/>
          <w:sz w:val="24"/>
          <w:szCs w:val="24"/>
        </w:rPr>
        <w:t xml:space="preserve"> to</w:t>
      </w:r>
      <w:r w:rsidRPr="00310BDB">
        <w:rPr>
          <w:rFonts w:ascii="Cambria" w:eastAsia="Cambria" w:hAnsi="Cambria" w:cs="Cambria"/>
          <w:spacing w:val="-7"/>
          <w:sz w:val="24"/>
          <w:szCs w:val="24"/>
        </w:rPr>
        <w:t xml:space="preserve"> </w:t>
      </w:r>
      <w:r w:rsidR="00D30047">
        <w:rPr>
          <w:rFonts w:ascii="Cambria" w:eastAsia="Cambria" w:hAnsi="Cambria" w:cs="Cambria"/>
          <w:sz w:val="24"/>
          <w:szCs w:val="24"/>
        </w:rPr>
        <w:t>492</w:t>
      </w:r>
    </w:p>
    <w:p w14:paraId="4642BDFF" w14:textId="77777777" w:rsidR="00F93A9D" w:rsidRDefault="00F93A9D" w:rsidP="00F93A9D">
      <w:pPr>
        <w:pStyle w:val="ListParagraph"/>
        <w:tabs>
          <w:tab w:val="left" w:pos="860"/>
        </w:tabs>
        <w:spacing w:line="242" w:lineRule="auto"/>
        <w:ind w:left="720" w:right="539"/>
        <w:rPr>
          <w:rFonts w:ascii="Cambria" w:eastAsia="Cambria" w:hAnsi="Cambria" w:cs="Cambria"/>
          <w:sz w:val="24"/>
          <w:szCs w:val="24"/>
        </w:rPr>
      </w:pPr>
    </w:p>
    <w:p w14:paraId="7B149D7F" w14:textId="6981DEE3" w:rsidR="00FD48A5" w:rsidRPr="00FA3528" w:rsidRDefault="00B46255" w:rsidP="00FA3528">
      <w:pPr>
        <w:pStyle w:val="ListParagraph"/>
        <w:numPr>
          <w:ilvl w:val="0"/>
          <w:numId w:val="4"/>
        </w:num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Complete a</w:t>
      </w:r>
      <w:r w:rsidR="00D30047">
        <w:rPr>
          <w:rFonts w:ascii="Cambria" w:eastAsia="Cambria" w:hAnsi="Cambria" w:cs="Cambria"/>
          <w:sz w:val="24"/>
          <w:szCs w:val="24"/>
        </w:rPr>
        <w:t xml:space="preserve"> Change Management Report </w:t>
      </w:r>
      <w:r w:rsidR="00310BDB" w:rsidRPr="00310BDB">
        <w:rPr>
          <w:rFonts w:ascii="Cambria" w:eastAsia="Cambria" w:hAnsi="Cambria" w:cs="Cambria"/>
          <w:sz w:val="24"/>
          <w:szCs w:val="24"/>
        </w:rPr>
        <w:t>for each of the changes or configurations required for the activities you complete above.</w:t>
      </w:r>
    </w:p>
    <w:p w14:paraId="0C4AB9D0" w14:textId="77777777" w:rsidR="004F2515" w:rsidRPr="004F2515" w:rsidRDefault="004F2515" w:rsidP="004F2515">
      <w:pPr>
        <w:pStyle w:val="ListParagraph"/>
        <w:rPr>
          <w:rFonts w:ascii="Cambria" w:eastAsia="Cambria" w:hAnsi="Cambria" w:cs="Cambria"/>
          <w:sz w:val="24"/>
          <w:szCs w:val="24"/>
        </w:rPr>
      </w:pPr>
    </w:p>
    <w:p w14:paraId="590ABEE8" w14:textId="6D95CC5A" w:rsidR="004F2515" w:rsidRDefault="004F2515" w:rsidP="004F2515">
      <w:pPr>
        <w:tabs>
          <w:tab w:val="left" w:pos="860"/>
        </w:tabs>
        <w:spacing w:line="242" w:lineRule="auto"/>
        <w:ind w:right="539"/>
        <w:rPr>
          <w:rFonts w:ascii="Cambria" w:eastAsia="Cambria" w:hAnsi="Cambria" w:cs="Cambria"/>
          <w:sz w:val="24"/>
          <w:szCs w:val="24"/>
        </w:rPr>
      </w:pPr>
    </w:p>
    <w:p w14:paraId="26CD8977" w14:textId="361F5BF2" w:rsidR="004F2515" w:rsidRDefault="004F2515" w:rsidP="004F2515">
      <w:pPr>
        <w:tabs>
          <w:tab w:val="left" w:pos="860"/>
        </w:tabs>
        <w:spacing w:line="242" w:lineRule="auto"/>
        <w:ind w:right="539"/>
        <w:rPr>
          <w:rFonts w:ascii="Cambria" w:eastAsia="Cambria" w:hAnsi="Cambria" w:cs="Cambria"/>
          <w:sz w:val="24"/>
          <w:szCs w:val="24"/>
        </w:rPr>
      </w:pPr>
    </w:p>
    <w:p w14:paraId="6C1711DA" w14:textId="4C14C836" w:rsidR="004F2515" w:rsidRDefault="004F2515" w:rsidP="004F2515">
      <w:pPr>
        <w:tabs>
          <w:tab w:val="left" w:pos="860"/>
        </w:tabs>
        <w:spacing w:line="242" w:lineRule="auto"/>
        <w:ind w:right="539"/>
        <w:rPr>
          <w:rFonts w:ascii="Cambria" w:eastAsia="Cambria" w:hAnsi="Cambria" w:cs="Cambria"/>
          <w:sz w:val="24"/>
          <w:szCs w:val="24"/>
        </w:rPr>
      </w:pPr>
    </w:p>
    <w:p w14:paraId="5451AEBC" w14:textId="5CA94A72" w:rsidR="004F2515" w:rsidRDefault="004F2515" w:rsidP="004F2515">
      <w:pPr>
        <w:tabs>
          <w:tab w:val="left" w:pos="860"/>
        </w:tabs>
        <w:spacing w:line="242" w:lineRule="auto"/>
        <w:ind w:right="539"/>
        <w:rPr>
          <w:rFonts w:ascii="Cambria" w:eastAsia="Cambria" w:hAnsi="Cambria" w:cs="Cambria"/>
          <w:sz w:val="24"/>
          <w:szCs w:val="24"/>
        </w:rPr>
      </w:pPr>
    </w:p>
    <w:p w14:paraId="6599E3AF" w14:textId="5BC09C78" w:rsidR="004F2515" w:rsidRDefault="004F2515" w:rsidP="004F2515">
      <w:pPr>
        <w:tabs>
          <w:tab w:val="left" w:pos="860"/>
        </w:tabs>
        <w:spacing w:line="242" w:lineRule="auto"/>
        <w:ind w:right="539"/>
        <w:rPr>
          <w:rFonts w:ascii="Cambria" w:eastAsia="Cambria" w:hAnsi="Cambria" w:cs="Cambria"/>
          <w:sz w:val="24"/>
          <w:szCs w:val="24"/>
        </w:rPr>
      </w:pPr>
    </w:p>
    <w:p w14:paraId="073F9704" w14:textId="2D912BC0" w:rsidR="004F2515" w:rsidRDefault="004F2515" w:rsidP="004F2515">
      <w:pPr>
        <w:tabs>
          <w:tab w:val="left" w:pos="860"/>
        </w:tabs>
        <w:spacing w:line="242" w:lineRule="auto"/>
        <w:ind w:right="539"/>
        <w:jc w:val="center"/>
        <w:rPr>
          <w:rFonts w:ascii="Cambria" w:eastAsia="Cambria" w:hAnsi="Cambria" w:cs="Cambria"/>
          <w:sz w:val="24"/>
          <w:szCs w:val="24"/>
        </w:rPr>
      </w:pPr>
    </w:p>
    <w:p w14:paraId="3548408A" w14:textId="09194A97" w:rsidR="004F2515" w:rsidRDefault="004F2515" w:rsidP="004F2515">
      <w:pPr>
        <w:tabs>
          <w:tab w:val="left" w:pos="860"/>
        </w:tabs>
        <w:spacing w:line="242" w:lineRule="auto"/>
        <w:ind w:right="539"/>
        <w:jc w:val="center"/>
        <w:rPr>
          <w:rFonts w:ascii="Cambria" w:eastAsia="Cambria" w:hAnsi="Cambria" w:cs="Cambria"/>
          <w:b/>
          <w:bCs/>
          <w:sz w:val="24"/>
          <w:szCs w:val="24"/>
        </w:rPr>
      </w:pPr>
      <w:r>
        <w:rPr>
          <w:rFonts w:ascii="Cambria" w:eastAsia="Cambria" w:hAnsi="Cambria" w:cs="Cambria"/>
          <w:b/>
          <w:bCs/>
          <w:sz w:val="24"/>
          <w:szCs w:val="24"/>
        </w:rPr>
        <w:t>See the next page for hints if you are stuck</w:t>
      </w:r>
    </w:p>
    <w:p w14:paraId="2A4F301D" w14:textId="3AF59749"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7AB9A1AF" w14:textId="3E7CB26E"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50D6098A" w14:textId="3E38DC55"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2669839E" w14:textId="38EB1CF7"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2EC2FE08" w14:textId="09984BA1"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329A2758" w14:textId="5EE43C39"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74E74E11" w14:textId="68AAC993"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7B03FFB7" w14:textId="6375FE39" w:rsidR="004F2515" w:rsidRDefault="004F2515" w:rsidP="004F2515">
      <w:pPr>
        <w:tabs>
          <w:tab w:val="left" w:pos="860"/>
        </w:tabs>
        <w:spacing w:line="242" w:lineRule="auto"/>
        <w:ind w:right="539"/>
        <w:jc w:val="center"/>
        <w:rPr>
          <w:rFonts w:ascii="Cambria" w:eastAsia="Cambria" w:hAnsi="Cambria" w:cs="Cambria"/>
          <w:b/>
          <w:bCs/>
          <w:sz w:val="24"/>
          <w:szCs w:val="24"/>
        </w:rPr>
      </w:pPr>
    </w:p>
    <w:p w14:paraId="279C5122" w14:textId="77777777" w:rsidR="00B706C3" w:rsidRDefault="00B706C3" w:rsidP="0071014F">
      <w:pPr>
        <w:tabs>
          <w:tab w:val="left" w:pos="860"/>
        </w:tabs>
        <w:spacing w:line="242" w:lineRule="auto"/>
        <w:ind w:right="539"/>
        <w:rPr>
          <w:rFonts w:ascii="Cambria" w:eastAsia="Cambria" w:hAnsi="Cambria" w:cs="Cambria"/>
          <w:b/>
          <w:bCs/>
          <w:sz w:val="24"/>
          <w:szCs w:val="24"/>
        </w:rPr>
      </w:pPr>
    </w:p>
    <w:p w14:paraId="0A24D6F4" w14:textId="77777777" w:rsidR="00B706C3" w:rsidRDefault="00B706C3" w:rsidP="0071014F">
      <w:pPr>
        <w:tabs>
          <w:tab w:val="left" w:pos="860"/>
        </w:tabs>
        <w:spacing w:line="242" w:lineRule="auto"/>
        <w:ind w:right="539"/>
        <w:rPr>
          <w:rFonts w:ascii="Cambria" w:eastAsia="Cambria" w:hAnsi="Cambria" w:cs="Cambria"/>
          <w:b/>
          <w:bCs/>
          <w:sz w:val="24"/>
          <w:szCs w:val="24"/>
        </w:rPr>
      </w:pPr>
    </w:p>
    <w:p w14:paraId="40A6BC87" w14:textId="32E1591F" w:rsidR="004F2515" w:rsidRDefault="0071014F" w:rsidP="0071014F">
      <w:pPr>
        <w:tabs>
          <w:tab w:val="left" w:pos="860"/>
        </w:tabs>
        <w:spacing w:line="242" w:lineRule="auto"/>
        <w:ind w:right="539"/>
        <w:rPr>
          <w:rFonts w:ascii="Cambria" w:eastAsia="Cambria" w:hAnsi="Cambria" w:cs="Cambria"/>
          <w:b/>
          <w:bCs/>
          <w:sz w:val="24"/>
          <w:szCs w:val="24"/>
        </w:rPr>
      </w:pPr>
      <w:r>
        <w:rPr>
          <w:rFonts w:ascii="Cambria" w:eastAsia="Cambria" w:hAnsi="Cambria" w:cs="Cambria"/>
          <w:b/>
          <w:bCs/>
          <w:sz w:val="24"/>
          <w:szCs w:val="24"/>
        </w:rPr>
        <w:lastRenderedPageBreak/>
        <w:t>13-3 Joining a Domain</w:t>
      </w:r>
    </w:p>
    <w:p w14:paraId="6C4227D6" w14:textId="59F19586" w:rsidR="0071014F" w:rsidRDefault="0071014F" w:rsidP="0071014F">
      <w:pPr>
        <w:tabs>
          <w:tab w:val="left" w:pos="860"/>
        </w:tabs>
        <w:spacing w:line="242" w:lineRule="auto"/>
        <w:ind w:right="539"/>
        <w:rPr>
          <w:rFonts w:ascii="Cambria" w:eastAsia="Cambria" w:hAnsi="Cambria" w:cs="Cambria"/>
          <w:sz w:val="24"/>
          <w:szCs w:val="24"/>
        </w:rPr>
      </w:pPr>
    </w:p>
    <w:p w14:paraId="2402277F" w14:textId="47686276" w:rsidR="0039165D" w:rsidRDefault="0039165D"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 xml:space="preserve">Issue: Unable to see the ‘Join a Domain’ button where the </w:t>
      </w:r>
      <w:r w:rsidR="00C34C39">
        <w:rPr>
          <w:rFonts w:ascii="Cambria" w:eastAsia="Cambria" w:hAnsi="Cambria" w:cs="Cambria"/>
          <w:sz w:val="24"/>
          <w:szCs w:val="24"/>
        </w:rPr>
        <w:t>textbook</w:t>
      </w:r>
      <w:r>
        <w:rPr>
          <w:rFonts w:ascii="Cambria" w:eastAsia="Cambria" w:hAnsi="Cambria" w:cs="Cambria"/>
          <w:sz w:val="24"/>
          <w:szCs w:val="24"/>
        </w:rPr>
        <w:t xml:space="preserve"> states it should be?</w:t>
      </w:r>
    </w:p>
    <w:p w14:paraId="23CB2D6C" w14:textId="449A4839" w:rsidR="0039165D" w:rsidRDefault="0039165D" w:rsidP="0071014F">
      <w:pPr>
        <w:tabs>
          <w:tab w:val="left" w:pos="860"/>
        </w:tabs>
        <w:spacing w:line="242" w:lineRule="auto"/>
        <w:ind w:right="539"/>
        <w:rPr>
          <w:rFonts w:ascii="Cambria" w:eastAsia="Cambria" w:hAnsi="Cambria" w:cs="Cambria"/>
          <w:sz w:val="24"/>
          <w:szCs w:val="24"/>
        </w:rPr>
      </w:pPr>
    </w:p>
    <w:p w14:paraId="6DD19130" w14:textId="48733D50" w:rsidR="0039165D" w:rsidRDefault="0039165D"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 xml:space="preserve">Hint: Think back to assignment 1 when we joined our Windows 10 virtual machine to a workgroup. You can join a domain from the same </w:t>
      </w:r>
      <w:r w:rsidR="00C34C39">
        <w:rPr>
          <w:rFonts w:ascii="Cambria" w:eastAsia="Cambria" w:hAnsi="Cambria" w:cs="Cambria"/>
          <w:sz w:val="24"/>
          <w:szCs w:val="24"/>
        </w:rPr>
        <w:t>screen</w:t>
      </w:r>
      <w:r w:rsidR="000470DC">
        <w:rPr>
          <w:rFonts w:ascii="Cambria" w:eastAsia="Cambria" w:hAnsi="Cambria" w:cs="Cambria"/>
          <w:sz w:val="24"/>
          <w:szCs w:val="24"/>
        </w:rPr>
        <w:t>…</w:t>
      </w:r>
    </w:p>
    <w:p w14:paraId="7498E91B" w14:textId="2933A374" w:rsidR="000470DC" w:rsidRDefault="000470DC" w:rsidP="0071014F">
      <w:pPr>
        <w:tabs>
          <w:tab w:val="left" w:pos="860"/>
        </w:tabs>
        <w:spacing w:line="242" w:lineRule="auto"/>
        <w:ind w:right="539"/>
        <w:rPr>
          <w:rFonts w:ascii="Cambria" w:eastAsia="Cambria" w:hAnsi="Cambria" w:cs="Cambria"/>
          <w:sz w:val="24"/>
          <w:szCs w:val="24"/>
        </w:rPr>
      </w:pPr>
    </w:p>
    <w:p w14:paraId="3D94B3D2" w14:textId="77777777" w:rsidR="000470DC" w:rsidRDefault="000470DC">
      <w:r>
        <w:rPr>
          <w:rFonts w:ascii="Cambria" w:eastAsia="Cambria" w:hAnsi="Cambria" w:cs="Cambria"/>
          <w:sz w:val="24"/>
          <w:szCs w:val="24"/>
        </w:rPr>
        <w:t>---------------------------------------------------------------------------------------------------------</w:t>
      </w:r>
    </w:p>
    <w:p w14:paraId="45D02CB6" w14:textId="0CC3662B" w:rsidR="000470DC" w:rsidRDefault="000470DC" w:rsidP="0071014F">
      <w:pPr>
        <w:tabs>
          <w:tab w:val="left" w:pos="860"/>
        </w:tabs>
        <w:spacing w:line="242" w:lineRule="auto"/>
        <w:ind w:right="539"/>
        <w:rPr>
          <w:rFonts w:ascii="Cambria" w:eastAsia="Cambria" w:hAnsi="Cambria" w:cs="Cambria"/>
          <w:sz w:val="24"/>
          <w:szCs w:val="24"/>
        </w:rPr>
      </w:pPr>
    </w:p>
    <w:p w14:paraId="3F334228" w14:textId="2D8AB5AE" w:rsidR="000470DC" w:rsidRDefault="000470DC"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Issue: When joining the domain</w:t>
      </w:r>
      <w:r w:rsidR="00C34C39">
        <w:rPr>
          <w:rFonts w:ascii="Cambria" w:eastAsia="Cambria" w:hAnsi="Cambria" w:cs="Cambria"/>
          <w:sz w:val="24"/>
          <w:szCs w:val="24"/>
        </w:rPr>
        <w:t>,</w:t>
      </w:r>
      <w:r>
        <w:rPr>
          <w:rFonts w:ascii="Cambria" w:eastAsia="Cambria" w:hAnsi="Cambria" w:cs="Cambria"/>
          <w:sz w:val="24"/>
          <w:szCs w:val="24"/>
        </w:rPr>
        <w:t xml:space="preserve"> the Windows 10 virtual machine is unable to locate the domain controller</w:t>
      </w:r>
      <w:r w:rsidR="009563F0">
        <w:rPr>
          <w:rFonts w:ascii="Cambria" w:eastAsia="Cambria" w:hAnsi="Cambria" w:cs="Cambria"/>
          <w:sz w:val="24"/>
          <w:szCs w:val="24"/>
        </w:rPr>
        <w:t>.</w:t>
      </w:r>
    </w:p>
    <w:p w14:paraId="4E770D5A" w14:textId="484822B7" w:rsidR="000470DC" w:rsidRDefault="000470DC" w:rsidP="0071014F">
      <w:pPr>
        <w:tabs>
          <w:tab w:val="left" w:pos="860"/>
        </w:tabs>
        <w:spacing w:line="242" w:lineRule="auto"/>
        <w:ind w:right="539"/>
        <w:rPr>
          <w:rFonts w:ascii="Cambria" w:eastAsia="Cambria" w:hAnsi="Cambria" w:cs="Cambria"/>
          <w:sz w:val="24"/>
          <w:szCs w:val="24"/>
        </w:rPr>
      </w:pPr>
    </w:p>
    <w:p w14:paraId="1268AB56" w14:textId="4D08238A" w:rsidR="000470DC" w:rsidRDefault="000470DC"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 xml:space="preserve">Hint: </w:t>
      </w:r>
      <w:r w:rsidR="009D4E54">
        <w:rPr>
          <w:rFonts w:ascii="Cambria" w:eastAsia="Cambria" w:hAnsi="Cambria" w:cs="Cambria"/>
          <w:sz w:val="24"/>
          <w:szCs w:val="24"/>
        </w:rPr>
        <w:t xml:space="preserve">Check your network settings on your Windows </w:t>
      </w:r>
      <w:r w:rsidR="00C34C39">
        <w:rPr>
          <w:rFonts w:ascii="Cambria" w:eastAsia="Cambria" w:hAnsi="Cambria" w:cs="Cambria"/>
          <w:sz w:val="24"/>
          <w:szCs w:val="24"/>
        </w:rPr>
        <w:t xml:space="preserve">10 machine and compare to your server. Depending on </w:t>
      </w:r>
      <w:r w:rsidR="00403A90">
        <w:rPr>
          <w:rFonts w:ascii="Cambria" w:eastAsia="Cambria" w:hAnsi="Cambria" w:cs="Cambria"/>
          <w:sz w:val="24"/>
          <w:szCs w:val="24"/>
        </w:rPr>
        <w:t xml:space="preserve">where you are running the machines from, they may be on different networks. </w:t>
      </w:r>
      <w:r w:rsidR="00621569">
        <w:rPr>
          <w:rFonts w:ascii="Cambria" w:eastAsia="Cambria" w:hAnsi="Cambria" w:cs="Cambria"/>
          <w:sz w:val="24"/>
          <w:szCs w:val="24"/>
        </w:rPr>
        <w:t>Modify the network settings for your Windows 10 virtual machine so it’s on the same network as the Windows Server virtual machine but be sure to give it a unique IP address…</w:t>
      </w:r>
    </w:p>
    <w:p w14:paraId="4C4831A2" w14:textId="08A4FF27" w:rsidR="003575F7" w:rsidRDefault="003575F7" w:rsidP="0071014F">
      <w:pPr>
        <w:tabs>
          <w:tab w:val="left" w:pos="860"/>
        </w:tabs>
        <w:spacing w:line="242" w:lineRule="auto"/>
        <w:ind w:right="539"/>
        <w:rPr>
          <w:rFonts w:ascii="Cambria" w:eastAsia="Cambria" w:hAnsi="Cambria" w:cs="Cambria"/>
          <w:sz w:val="24"/>
          <w:szCs w:val="24"/>
        </w:rPr>
      </w:pPr>
    </w:p>
    <w:p w14:paraId="2C58F79A" w14:textId="77777777" w:rsidR="003575F7" w:rsidRDefault="003575F7">
      <w:r>
        <w:rPr>
          <w:rFonts w:ascii="Cambria" w:eastAsia="Cambria" w:hAnsi="Cambria" w:cs="Cambria"/>
          <w:sz w:val="24"/>
          <w:szCs w:val="24"/>
        </w:rPr>
        <w:t>---------------------------------------------------------------------------------------------------------</w:t>
      </w:r>
    </w:p>
    <w:p w14:paraId="79CE971E" w14:textId="12AA5A5A" w:rsidR="003575F7" w:rsidRPr="006E0B70" w:rsidRDefault="003575F7" w:rsidP="0071014F">
      <w:pPr>
        <w:tabs>
          <w:tab w:val="left" w:pos="860"/>
        </w:tabs>
        <w:spacing w:line="242" w:lineRule="auto"/>
        <w:ind w:right="539"/>
        <w:rPr>
          <w:rFonts w:ascii="Cambria" w:eastAsia="Cambria" w:hAnsi="Cambria" w:cs="Cambria"/>
          <w:b/>
          <w:bCs/>
          <w:sz w:val="24"/>
          <w:szCs w:val="24"/>
        </w:rPr>
      </w:pPr>
    </w:p>
    <w:p w14:paraId="06497ACA" w14:textId="01FFE081" w:rsidR="00782145" w:rsidRDefault="00782145" w:rsidP="0071014F">
      <w:pPr>
        <w:tabs>
          <w:tab w:val="left" w:pos="860"/>
        </w:tabs>
        <w:spacing w:line="242" w:lineRule="auto"/>
        <w:ind w:right="539"/>
        <w:rPr>
          <w:rFonts w:ascii="Cambria" w:eastAsia="Cambria" w:hAnsi="Cambria" w:cs="Cambria"/>
          <w:b/>
          <w:bCs/>
          <w:sz w:val="24"/>
          <w:szCs w:val="24"/>
        </w:rPr>
      </w:pPr>
      <w:r>
        <w:rPr>
          <w:rFonts w:ascii="Cambria" w:eastAsia="Cambria" w:hAnsi="Cambria" w:cs="Cambria"/>
          <w:b/>
          <w:bCs/>
          <w:sz w:val="24"/>
          <w:szCs w:val="24"/>
        </w:rPr>
        <w:t>13-5 Generating a Report for GPO Troubleshooting</w:t>
      </w:r>
    </w:p>
    <w:p w14:paraId="5054584E" w14:textId="4ECC7EF4" w:rsidR="00782145" w:rsidRDefault="00782145" w:rsidP="0071014F">
      <w:pPr>
        <w:tabs>
          <w:tab w:val="left" w:pos="860"/>
        </w:tabs>
        <w:spacing w:line="242" w:lineRule="auto"/>
        <w:ind w:right="539"/>
        <w:rPr>
          <w:rFonts w:ascii="Cambria" w:eastAsia="Cambria" w:hAnsi="Cambria" w:cs="Cambria"/>
          <w:b/>
          <w:bCs/>
          <w:sz w:val="24"/>
          <w:szCs w:val="24"/>
        </w:rPr>
      </w:pPr>
    </w:p>
    <w:p w14:paraId="162F4696" w14:textId="4A10C85D" w:rsidR="00782145" w:rsidRDefault="00782145"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 xml:space="preserve">Issue: </w:t>
      </w:r>
      <w:r w:rsidR="009A560D">
        <w:rPr>
          <w:rFonts w:ascii="Cambria" w:eastAsia="Cambria" w:hAnsi="Cambria" w:cs="Cambria"/>
          <w:sz w:val="24"/>
          <w:szCs w:val="24"/>
        </w:rPr>
        <w:t>The command provided in the textbook to open the created report doesn’t work</w:t>
      </w:r>
      <w:r w:rsidR="00B17D81">
        <w:rPr>
          <w:rFonts w:ascii="Cambria" w:eastAsia="Cambria" w:hAnsi="Cambria" w:cs="Cambria"/>
          <w:sz w:val="24"/>
          <w:szCs w:val="24"/>
        </w:rPr>
        <w:t xml:space="preserve"> when running </w:t>
      </w:r>
      <w:r w:rsidR="00290F37">
        <w:rPr>
          <w:rFonts w:ascii="Cambria" w:eastAsia="Cambria" w:hAnsi="Cambria" w:cs="Cambria"/>
          <w:sz w:val="24"/>
          <w:szCs w:val="24"/>
        </w:rPr>
        <w:t xml:space="preserve">the </w:t>
      </w:r>
      <w:r w:rsidR="00B17D81">
        <w:rPr>
          <w:rFonts w:ascii="Cambria" w:eastAsia="Cambria" w:hAnsi="Cambria" w:cs="Cambria"/>
          <w:sz w:val="24"/>
          <w:szCs w:val="24"/>
        </w:rPr>
        <w:t>command in PowerShell</w:t>
      </w:r>
    </w:p>
    <w:p w14:paraId="43A6BA78" w14:textId="6E4C76DE" w:rsidR="009A560D" w:rsidRDefault="009A560D" w:rsidP="0071014F">
      <w:pPr>
        <w:tabs>
          <w:tab w:val="left" w:pos="860"/>
        </w:tabs>
        <w:spacing w:line="242" w:lineRule="auto"/>
        <w:ind w:right="539"/>
        <w:rPr>
          <w:rFonts w:ascii="Cambria" w:eastAsia="Cambria" w:hAnsi="Cambria" w:cs="Cambria"/>
          <w:sz w:val="24"/>
          <w:szCs w:val="24"/>
        </w:rPr>
      </w:pPr>
    </w:p>
    <w:p w14:paraId="0679045C" w14:textId="516FCD02" w:rsidR="009A560D" w:rsidRPr="00782145" w:rsidRDefault="009A560D"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 xml:space="preserve">Hint: </w:t>
      </w:r>
      <w:r w:rsidR="00B17D81">
        <w:rPr>
          <w:rFonts w:ascii="Cambria" w:eastAsia="Cambria" w:hAnsi="Cambria" w:cs="Cambria"/>
          <w:sz w:val="24"/>
          <w:szCs w:val="24"/>
        </w:rPr>
        <w:t xml:space="preserve">Try the same command in the command prompt, or read the error provided in PowerShell which states how to </w:t>
      </w:r>
      <w:r w:rsidR="00290F37">
        <w:rPr>
          <w:rFonts w:ascii="Cambria" w:eastAsia="Cambria" w:hAnsi="Cambria" w:cs="Cambria"/>
          <w:sz w:val="24"/>
          <w:szCs w:val="24"/>
        </w:rPr>
        <w:t>resolve the issue</w:t>
      </w:r>
    </w:p>
    <w:p w14:paraId="0F6C7AE3" w14:textId="77777777" w:rsidR="00782145" w:rsidRDefault="00782145" w:rsidP="0071014F">
      <w:pPr>
        <w:tabs>
          <w:tab w:val="left" w:pos="860"/>
        </w:tabs>
        <w:spacing w:line="242" w:lineRule="auto"/>
        <w:ind w:right="539"/>
        <w:rPr>
          <w:rFonts w:ascii="Cambria" w:eastAsia="Cambria" w:hAnsi="Cambria" w:cs="Cambria"/>
          <w:b/>
          <w:bCs/>
          <w:sz w:val="24"/>
          <w:szCs w:val="24"/>
        </w:rPr>
      </w:pPr>
    </w:p>
    <w:p w14:paraId="532C005E" w14:textId="5ABDA456" w:rsidR="00782145" w:rsidRDefault="000540A3" w:rsidP="0071014F">
      <w:pPr>
        <w:tabs>
          <w:tab w:val="left" w:pos="860"/>
        </w:tabs>
        <w:spacing w:line="242" w:lineRule="auto"/>
        <w:ind w:right="539"/>
        <w:rPr>
          <w:rFonts w:ascii="Cambria" w:eastAsia="Cambria" w:hAnsi="Cambria" w:cs="Cambria"/>
          <w:b/>
          <w:bCs/>
          <w:sz w:val="24"/>
          <w:szCs w:val="24"/>
        </w:rPr>
      </w:pPr>
      <w:r>
        <w:rPr>
          <w:rFonts w:ascii="Cambria" w:eastAsia="Cambria" w:hAnsi="Cambria" w:cs="Cambria"/>
          <w:sz w:val="24"/>
          <w:szCs w:val="24"/>
        </w:rPr>
        <w:t>---------------------------------------------------------------------------------------------------------</w:t>
      </w:r>
    </w:p>
    <w:p w14:paraId="58A38ECA" w14:textId="77777777" w:rsidR="00290F37" w:rsidRDefault="00290F37" w:rsidP="0071014F">
      <w:pPr>
        <w:tabs>
          <w:tab w:val="left" w:pos="860"/>
        </w:tabs>
        <w:spacing w:line="242" w:lineRule="auto"/>
        <w:ind w:right="539"/>
        <w:rPr>
          <w:rFonts w:ascii="Cambria" w:eastAsia="Cambria" w:hAnsi="Cambria" w:cs="Cambria"/>
          <w:b/>
          <w:bCs/>
          <w:sz w:val="24"/>
          <w:szCs w:val="24"/>
        </w:rPr>
      </w:pPr>
    </w:p>
    <w:p w14:paraId="4BA4F726" w14:textId="0FF8B45D" w:rsidR="003575F7" w:rsidRDefault="00D63B09" w:rsidP="0071014F">
      <w:pPr>
        <w:tabs>
          <w:tab w:val="left" w:pos="860"/>
        </w:tabs>
        <w:spacing w:line="242" w:lineRule="auto"/>
        <w:ind w:right="539"/>
        <w:rPr>
          <w:rFonts w:ascii="Cambria" w:eastAsia="Cambria" w:hAnsi="Cambria" w:cs="Cambria"/>
          <w:b/>
          <w:bCs/>
          <w:sz w:val="24"/>
          <w:szCs w:val="24"/>
        </w:rPr>
      </w:pPr>
      <w:r w:rsidRPr="006E0B70">
        <w:rPr>
          <w:rFonts w:ascii="Cambria" w:eastAsia="Cambria" w:hAnsi="Cambria" w:cs="Cambria"/>
          <w:b/>
          <w:bCs/>
          <w:sz w:val="24"/>
          <w:szCs w:val="24"/>
        </w:rPr>
        <w:t xml:space="preserve">13-6 </w:t>
      </w:r>
      <w:r w:rsidR="006E0B70" w:rsidRPr="006E0B70">
        <w:rPr>
          <w:rFonts w:ascii="Cambria" w:eastAsia="Cambria" w:hAnsi="Cambria" w:cs="Cambria"/>
          <w:b/>
          <w:bCs/>
          <w:sz w:val="24"/>
          <w:szCs w:val="24"/>
        </w:rPr>
        <w:t>Configuring Group Policy Preferences</w:t>
      </w:r>
    </w:p>
    <w:p w14:paraId="40D71942" w14:textId="16F0E2EE" w:rsidR="006E0B70" w:rsidRDefault="006E0B70" w:rsidP="0071014F">
      <w:pPr>
        <w:tabs>
          <w:tab w:val="left" w:pos="860"/>
        </w:tabs>
        <w:spacing w:line="242" w:lineRule="auto"/>
        <w:ind w:right="539"/>
        <w:rPr>
          <w:rFonts w:ascii="Cambria" w:eastAsia="Cambria" w:hAnsi="Cambria" w:cs="Cambria"/>
          <w:b/>
          <w:bCs/>
          <w:sz w:val="24"/>
          <w:szCs w:val="24"/>
        </w:rPr>
      </w:pPr>
    </w:p>
    <w:p w14:paraId="323E71CB" w14:textId="2CF82399" w:rsidR="006E0B70" w:rsidRDefault="006E0B70"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Issue: I have configured the mapped drive, ran ‘</w:t>
      </w:r>
      <w:proofErr w:type="spellStart"/>
      <w:r>
        <w:rPr>
          <w:rFonts w:ascii="Cambria" w:eastAsia="Cambria" w:hAnsi="Cambria" w:cs="Cambria"/>
          <w:sz w:val="24"/>
          <w:szCs w:val="24"/>
        </w:rPr>
        <w:t>Gpupdate</w:t>
      </w:r>
      <w:proofErr w:type="spellEnd"/>
      <w:r>
        <w:rPr>
          <w:rFonts w:ascii="Cambria" w:eastAsia="Cambria" w:hAnsi="Cambria" w:cs="Cambria"/>
          <w:sz w:val="24"/>
          <w:szCs w:val="24"/>
        </w:rPr>
        <w:t xml:space="preserve">’ but the </w:t>
      </w:r>
      <w:r w:rsidR="0014366D">
        <w:rPr>
          <w:rFonts w:ascii="Cambria" w:eastAsia="Cambria" w:hAnsi="Cambria" w:cs="Cambria"/>
          <w:sz w:val="24"/>
          <w:szCs w:val="24"/>
        </w:rPr>
        <w:t>drive does not appear in File Explorer</w:t>
      </w:r>
    </w:p>
    <w:p w14:paraId="467A76EE" w14:textId="633153D6" w:rsidR="0014366D" w:rsidRDefault="0014366D" w:rsidP="0071014F">
      <w:pPr>
        <w:tabs>
          <w:tab w:val="left" w:pos="860"/>
        </w:tabs>
        <w:spacing w:line="242" w:lineRule="auto"/>
        <w:ind w:right="539"/>
        <w:rPr>
          <w:rFonts w:ascii="Cambria" w:eastAsia="Cambria" w:hAnsi="Cambria" w:cs="Cambria"/>
          <w:sz w:val="24"/>
          <w:szCs w:val="24"/>
        </w:rPr>
      </w:pPr>
    </w:p>
    <w:p w14:paraId="766A2E9A" w14:textId="50B435AC" w:rsidR="0014366D" w:rsidRPr="006E0B70" w:rsidRDefault="0014366D" w:rsidP="0071014F">
      <w:pPr>
        <w:tabs>
          <w:tab w:val="left" w:pos="860"/>
        </w:tabs>
        <w:spacing w:line="242" w:lineRule="auto"/>
        <w:ind w:right="539"/>
        <w:rPr>
          <w:rFonts w:ascii="Cambria" w:eastAsia="Cambria" w:hAnsi="Cambria" w:cs="Cambria"/>
          <w:sz w:val="24"/>
          <w:szCs w:val="24"/>
        </w:rPr>
      </w:pPr>
      <w:r>
        <w:rPr>
          <w:rFonts w:ascii="Cambria" w:eastAsia="Cambria" w:hAnsi="Cambria" w:cs="Cambria"/>
          <w:sz w:val="24"/>
          <w:szCs w:val="24"/>
        </w:rPr>
        <w:t>Hint: Look at the drives you created earlier in the course. One of them has been assigned the S letter already</w:t>
      </w:r>
      <w:r w:rsidR="00A81FE0">
        <w:rPr>
          <w:rFonts w:ascii="Cambria" w:eastAsia="Cambria" w:hAnsi="Cambria" w:cs="Cambria"/>
          <w:sz w:val="24"/>
          <w:szCs w:val="24"/>
        </w:rPr>
        <w:t>. A drive letter can only be mapped to one drive</w:t>
      </w:r>
      <w:r w:rsidR="00773B8D">
        <w:rPr>
          <w:rFonts w:ascii="Cambria" w:eastAsia="Cambria" w:hAnsi="Cambria" w:cs="Cambria"/>
          <w:sz w:val="24"/>
          <w:szCs w:val="24"/>
        </w:rPr>
        <w:t xml:space="preserve"> – think through how you will resolve that conflict…</w:t>
      </w:r>
    </w:p>
    <w:sectPr w:rsidR="0014366D" w:rsidRPr="006E0B70">
      <w:headerReference w:type="default" r:id="rId8"/>
      <w:type w:val="continuous"/>
      <w:pgSz w:w="12240" w:h="15840"/>
      <w:pgMar w:top="720" w:right="166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446F4" w14:textId="77777777" w:rsidR="002E3C7D" w:rsidRDefault="002E3C7D" w:rsidP="00D44327">
      <w:r>
        <w:separator/>
      </w:r>
    </w:p>
  </w:endnote>
  <w:endnote w:type="continuationSeparator" w:id="0">
    <w:p w14:paraId="0A2B5B13" w14:textId="77777777" w:rsidR="002E3C7D" w:rsidRDefault="002E3C7D" w:rsidP="00D4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4E3AE" w14:textId="77777777" w:rsidR="002E3C7D" w:rsidRDefault="002E3C7D" w:rsidP="00D44327">
      <w:r>
        <w:separator/>
      </w:r>
    </w:p>
  </w:footnote>
  <w:footnote w:type="continuationSeparator" w:id="0">
    <w:p w14:paraId="6E798D79" w14:textId="77777777" w:rsidR="002E3C7D" w:rsidRDefault="002E3C7D" w:rsidP="00D44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BF43A" w14:textId="77777777" w:rsidR="00414CF4" w:rsidRDefault="00414CF4" w:rsidP="00414CF4">
    <w:pPr>
      <w:rPr>
        <w:rFonts w:ascii="Cambria" w:eastAsia="Cambria" w:hAnsi="Cambria" w:cs="Cambria"/>
        <w:sz w:val="24"/>
        <w:szCs w:val="24"/>
      </w:rPr>
    </w:pPr>
    <w:r>
      <w:rPr>
        <w:rFonts w:ascii="Cambria" w:eastAsia="Cambria" w:hAnsi="Cambria" w:cs="Cambria"/>
        <w:sz w:val="24"/>
        <w:szCs w:val="24"/>
      </w:rPr>
      <w:t>Name:</w:t>
    </w:r>
    <w:r>
      <w:rPr>
        <w:rFonts w:ascii="Cambria" w:eastAsia="Cambria" w:hAnsi="Cambria" w:cs="Cambria"/>
        <w:sz w:val="24"/>
        <w:szCs w:val="24"/>
      </w:rPr>
      <w:tab/>
    </w:r>
    <w:r>
      <w:rPr>
        <w:rFonts w:ascii="Cambria" w:eastAsia="Cambria" w:hAnsi="Cambria" w:cs="Cambria"/>
        <w:sz w:val="24"/>
        <w:szCs w:val="24"/>
      </w:rPr>
      <w:tab/>
      <w:t>__________________________________________</w:t>
    </w:r>
  </w:p>
  <w:p w14:paraId="77154E9A" w14:textId="77777777" w:rsidR="00414CF4" w:rsidRDefault="00414CF4" w:rsidP="00414CF4">
    <w:pPr>
      <w:rPr>
        <w:rFonts w:ascii="Cambria" w:eastAsia="Cambria" w:hAnsi="Cambria" w:cs="Cambria"/>
        <w:sz w:val="24"/>
        <w:szCs w:val="24"/>
      </w:rPr>
    </w:pPr>
    <w:r>
      <w:rPr>
        <w:rFonts w:ascii="Cambria" w:eastAsia="Cambria" w:hAnsi="Cambria" w:cs="Cambria"/>
        <w:sz w:val="24"/>
        <w:szCs w:val="24"/>
      </w:rPr>
      <w:t xml:space="preserve">Course: </w:t>
    </w:r>
    <w:r>
      <w:rPr>
        <w:rFonts w:ascii="Cambria" w:eastAsia="Cambria" w:hAnsi="Cambria" w:cs="Cambria"/>
        <w:sz w:val="24"/>
        <w:szCs w:val="24"/>
      </w:rPr>
      <w:tab/>
      <w:t xml:space="preserve">OSYS1200 Introduction to Windows </w:t>
    </w:r>
  </w:p>
  <w:p w14:paraId="07755B9E" w14:textId="77777777" w:rsidR="00414CF4" w:rsidRDefault="00414CF4" w:rsidP="00414CF4">
    <w:pPr>
      <w:rPr>
        <w:rFonts w:ascii="Cambria" w:eastAsia="Cambria" w:hAnsi="Cambria" w:cs="Cambria"/>
        <w:sz w:val="24"/>
        <w:szCs w:val="24"/>
      </w:rPr>
    </w:pPr>
    <w:r>
      <w:rPr>
        <w:rFonts w:ascii="Cambria" w:eastAsia="Cambria" w:hAnsi="Cambria" w:cs="Cambria"/>
        <w:sz w:val="24"/>
        <w:szCs w:val="24"/>
      </w:rPr>
      <w:t>Module:</w:t>
    </w:r>
    <w:r>
      <w:rPr>
        <w:rFonts w:ascii="Cambria" w:eastAsia="Cambria" w:hAnsi="Cambria" w:cs="Cambria"/>
        <w:sz w:val="24"/>
        <w:szCs w:val="24"/>
      </w:rPr>
      <w:tab/>
      <w:t xml:space="preserve">Final Project </w:t>
    </w:r>
  </w:p>
  <w:p w14:paraId="3C485EA4" w14:textId="77777777" w:rsidR="00414CF4" w:rsidRDefault="00414CF4" w:rsidP="00414CF4">
    <w:pPr>
      <w:rPr>
        <w:rFonts w:ascii="Cambria" w:eastAsia="Cambria" w:hAnsi="Cambria" w:cs="Cambria"/>
        <w:sz w:val="24"/>
        <w:szCs w:val="24"/>
      </w:rPr>
    </w:pPr>
    <w:r>
      <w:rPr>
        <w:rFonts w:ascii="Cambria" w:eastAsia="Cambria" w:hAnsi="Cambria" w:cs="Cambria"/>
        <w:sz w:val="24"/>
        <w:szCs w:val="24"/>
      </w:rPr>
      <w:t xml:space="preserve">Stream: </w:t>
    </w:r>
    <w:r>
      <w:rPr>
        <w:rFonts w:ascii="Cambria" w:eastAsia="Cambria" w:hAnsi="Cambria" w:cs="Cambria"/>
        <w:sz w:val="24"/>
        <w:szCs w:val="24"/>
      </w:rPr>
      <w:tab/>
      <w:t>__________________________________________</w:t>
    </w:r>
  </w:p>
  <w:p w14:paraId="3F6393CB" w14:textId="77777777" w:rsidR="00414CF4" w:rsidRDefault="00414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4DFF"/>
    <w:multiLevelType w:val="hybridMultilevel"/>
    <w:tmpl w:val="C944D89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2E75"/>
    <w:multiLevelType w:val="hybridMultilevel"/>
    <w:tmpl w:val="D486B05E"/>
    <w:lvl w:ilvl="0" w:tplc="AC4C5D6C">
      <w:start w:val="1"/>
      <w:numFmt w:val="decimal"/>
      <w:lvlText w:val="%1."/>
      <w:lvlJc w:val="left"/>
      <w:pPr>
        <w:ind w:left="860" w:hanging="360"/>
        <w:jc w:val="left"/>
      </w:pPr>
      <w:rPr>
        <w:rFonts w:ascii="Cambria" w:eastAsia="Cambria" w:hAnsi="Cambria" w:hint="default"/>
        <w:spacing w:val="-2"/>
        <w:w w:val="64"/>
        <w:sz w:val="24"/>
        <w:szCs w:val="24"/>
      </w:rPr>
    </w:lvl>
    <w:lvl w:ilvl="1" w:tplc="60307410">
      <w:start w:val="1"/>
      <w:numFmt w:val="bullet"/>
      <w:lvlText w:val="•"/>
      <w:lvlJc w:val="left"/>
      <w:pPr>
        <w:ind w:left="1666" w:hanging="360"/>
      </w:pPr>
      <w:rPr>
        <w:rFonts w:hint="default"/>
      </w:rPr>
    </w:lvl>
    <w:lvl w:ilvl="2" w:tplc="F28CA33E">
      <w:start w:val="1"/>
      <w:numFmt w:val="bullet"/>
      <w:lvlText w:val="•"/>
      <w:lvlJc w:val="left"/>
      <w:pPr>
        <w:ind w:left="2472" w:hanging="360"/>
      </w:pPr>
      <w:rPr>
        <w:rFonts w:hint="default"/>
      </w:rPr>
    </w:lvl>
    <w:lvl w:ilvl="3" w:tplc="F0E2BC16">
      <w:start w:val="1"/>
      <w:numFmt w:val="bullet"/>
      <w:lvlText w:val="•"/>
      <w:lvlJc w:val="left"/>
      <w:pPr>
        <w:ind w:left="3278" w:hanging="360"/>
      </w:pPr>
      <w:rPr>
        <w:rFonts w:hint="default"/>
      </w:rPr>
    </w:lvl>
    <w:lvl w:ilvl="4" w:tplc="22325704">
      <w:start w:val="1"/>
      <w:numFmt w:val="bullet"/>
      <w:lvlText w:val="•"/>
      <w:lvlJc w:val="left"/>
      <w:pPr>
        <w:ind w:left="4084" w:hanging="360"/>
      </w:pPr>
      <w:rPr>
        <w:rFonts w:hint="default"/>
      </w:rPr>
    </w:lvl>
    <w:lvl w:ilvl="5" w:tplc="C1C07D30">
      <w:start w:val="1"/>
      <w:numFmt w:val="bullet"/>
      <w:lvlText w:val="•"/>
      <w:lvlJc w:val="left"/>
      <w:pPr>
        <w:ind w:left="4890" w:hanging="360"/>
      </w:pPr>
      <w:rPr>
        <w:rFonts w:hint="default"/>
      </w:rPr>
    </w:lvl>
    <w:lvl w:ilvl="6" w:tplc="0BC4A376">
      <w:start w:val="1"/>
      <w:numFmt w:val="bullet"/>
      <w:lvlText w:val="•"/>
      <w:lvlJc w:val="left"/>
      <w:pPr>
        <w:ind w:left="5696" w:hanging="360"/>
      </w:pPr>
      <w:rPr>
        <w:rFonts w:hint="default"/>
      </w:rPr>
    </w:lvl>
    <w:lvl w:ilvl="7" w:tplc="8F24EB76">
      <w:start w:val="1"/>
      <w:numFmt w:val="bullet"/>
      <w:lvlText w:val="•"/>
      <w:lvlJc w:val="left"/>
      <w:pPr>
        <w:ind w:left="6502" w:hanging="360"/>
      </w:pPr>
      <w:rPr>
        <w:rFonts w:hint="default"/>
      </w:rPr>
    </w:lvl>
    <w:lvl w:ilvl="8" w:tplc="C1E4B914">
      <w:start w:val="1"/>
      <w:numFmt w:val="bullet"/>
      <w:lvlText w:val="•"/>
      <w:lvlJc w:val="left"/>
      <w:pPr>
        <w:ind w:left="7308" w:hanging="360"/>
      </w:pPr>
      <w:rPr>
        <w:rFonts w:hint="default"/>
      </w:rPr>
    </w:lvl>
  </w:abstractNum>
  <w:abstractNum w:abstractNumId="3" w15:restartNumberingAfterBreak="0">
    <w:nsid w:val="3E3A6C37"/>
    <w:multiLevelType w:val="hybridMultilevel"/>
    <w:tmpl w:val="7826AC98"/>
    <w:lvl w:ilvl="0" w:tplc="B582EA6E">
      <w:start w:val="1"/>
      <w:numFmt w:val="decimal"/>
      <w:lvlText w:val="%1."/>
      <w:lvlJc w:val="left"/>
      <w:pPr>
        <w:ind w:left="860" w:hanging="360"/>
        <w:jc w:val="left"/>
      </w:pPr>
      <w:rPr>
        <w:rFonts w:ascii="Cambria" w:eastAsia="Cambria" w:hAnsi="Cambria" w:hint="default"/>
        <w:spacing w:val="-2"/>
        <w:w w:val="100"/>
        <w:sz w:val="24"/>
        <w:szCs w:val="24"/>
      </w:rPr>
    </w:lvl>
    <w:lvl w:ilvl="1" w:tplc="24B0FEAC">
      <w:start w:val="1"/>
      <w:numFmt w:val="bullet"/>
      <w:lvlText w:val="•"/>
      <w:lvlJc w:val="left"/>
      <w:pPr>
        <w:ind w:left="1666" w:hanging="360"/>
      </w:pPr>
      <w:rPr>
        <w:rFonts w:hint="default"/>
      </w:rPr>
    </w:lvl>
    <w:lvl w:ilvl="2" w:tplc="99B099FA">
      <w:start w:val="1"/>
      <w:numFmt w:val="bullet"/>
      <w:lvlText w:val="•"/>
      <w:lvlJc w:val="left"/>
      <w:pPr>
        <w:ind w:left="2472" w:hanging="360"/>
      </w:pPr>
      <w:rPr>
        <w:rFonts w:hint="default"/>
      </w:rPr>
    </w:lvl>
    <w:lvl w:ilvl="3" w:tplc="97EA989E">
      <w:start w:val="1"/>
      <w:numFmt w:val="bullet"/>
      <w:lvlText w:val="•"/>
      <w:lvlJc w:val="left"/>
      <w:pPr>
        <w:ind w:left="3278" w:hanging="360"/>
      </w:pPr>
      <w:rPr>
        <w:rFonts w:hint="default"/>
      </w:rPr>
    </w:lvl>
    <w:lvl w:ilvl="4" w:tplc="91C0FBAE">
      <w:start w:val="1"/>
      <w:numFmt w:val="bullet"/>
      <w:lvlText w:val="•"/>
      <w:lvlJc w:val="left"/>
      <w:pPr>
        <w:ind w:left="4084" w:hanging="360"/>
      </w:pPr>
      <w:rPr>
        <w:rFonts w:hint="default"/>
      </w:rPr>
    </w:lvl>
    <w:lvl w:ilvl="5" w:tplc="E84428F0">
      <w:start w:val="1"/>
      <w:numFmt w:val="bullet"/>
      <w:lvlText w:val="•"/>
      <w:lvlJc w:val="left"/>
      <w:pPr>
        <w:ind w:left="4890" w:hanging="360"/>
      </w:pPr>
      <w:rPr>
        <w:rFonts w:hint="default"/>
      </w:rPr>
    </w:lvl>
    <w:lvl w:ilvl="6" w:tplc="D9F64C74">
      <w:start w:val="1"/>
      <w:numFmt w:val="bullet"/>
      <w:lvlText w:val="•"/>
      <w:lvlJc w:val="left"/>
      <w:pPr>
        <w:ind w:left="5696" w:hanging="360"/>
      </w:pPr>
      <w:rPr>
        <w:rFonts w:hint="default"/>
      </w:rPr>
    </w:lvl>
    <w:lvl w:ilvl="7" w:tplc="84260DFC">
      <w:start w:val="1"/>
      <w:numFmt w:val="bullet"/>
      <w:lvlText w:val="•"/>
      <w:lvlJc w:val="left"/>
      <w:pPr>
        <w:ind w:left="6502" w:hanging="360"/>
      </w:pPr>
      <w:rPr>
        <w:rFonts w:hint="default"/>
      </w:rPr>
    </w:lvl>
    <w:lvl w:ilvl="8" w:tplc="FFD42DB2">
      <w:start w:val="1"/>
      <w:numFmt w:val="bullet"/>
      <w:lvlText w:val="•"/>
      <w:lvlJc w:val="left"/>
      <w:pPr>
        <w:ind w:left="7308" w:hanging="360"/>
      </w:pPr>
      <w:rPr>
        <w:rFonts w:hint="default"/>
      </w:rPr>
    </w:lvl>
  </w:abstractNum>
  <w:abstractNum w:abstractNumId="4" w15:restartNumberingAfterBreak="0">
    <w:nsid w:val="3F5F6001"/>
    <w:multiLevelType w:val="hybridMultilevel"/>
    <w:tmpl w:val="BBD8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53EEE"/>
    <w:multiLevelType w:val="hybridMultilevel"/>
    <w:tmpl w:val="E4205334"/>
    <w:lvl w:ilvl="0" w:tplc="8376D982">
      <w:start w:val="1"/>
      <w:numFmt w:val="bullet"/>
      <w:lvlText w:val=""/>
      <w:lvlJc w:val="left"/>
      <w:pPr>
        <w:ind w:left="860" w:hanging="360"/>
      </w:pPr>
      <w:rPr>
        <w:rFonts w:ascii="Symbol" w:eastAsia="Symbol" w:hAnsi="Symbol" w:hint="default"/>
        <w:w w:val="100"/>
        <w:sz w:val="24"/>
        <w:szCs w:val="24"/>
      </w:rPr>
    </w:lvl>
    <w:lvl w:ilvl="1" w:tplc="FDA65C5C">
      <w:start w:val="1"/>
      <w:numFmt w:val="bullet"/>
      <w:lvlText w:val="•"/>
      <w:lvlJc w:val="left"/>
      <w:pPr>
        <w:ind w:left="1666" w:hanging="360"/>
      </w:pPr>
      <w:rPr>
        <w:rFonts w:hint="default"/>
      </w:rPr>
    </w:lvl>
    <w:lvl w:ilvl="2" w:tplc="C368EF1E">
      <w:start w:val="1"/>
      <w:numFmt w:val="bullet"/>
      <w:lvlText w:val="•"/>
      <w:lvlJc w:val="left"/>
      <w:pPr>
        <w:ind w:left="2472" w:hanging="360"/>
      </w:pPr>
      <w:rPr>
        <w:rFonts w:hint="default"/>
      </w:rPr>
    </w:lvl>
    <w:lvl w:ilvl="3" w:tplc="1BCCB5F4">
      <w:start w:val="1"/>
      <w:numFmt w:val="bullet"/>
      <w:lvlText w:val="•"/>
      <w:lvlJc w:val="left"/>
      <w:pPr>
        <w:ind w:left="3278" w:hanging="360"/>
      </w:pPr>
      <w:rPr>
        <w:rFonts w:hint="default"/>
      </w:rPr>
    </w:lvl>
    <w:lvl w:ilvl="4" w:tplc="D7B0FF80">
      <w:start w:val="1"/>
      <w:numFmt w:val="bullet"/>
      <w:lvlText w:val="•"/>
      <w:lvlJc w:val="left"/>
      <w:pPr>
        <w:ind w:left="4084" w:hanging="360"/>
      </w:pPr>
      <w:rPr>
        <w:rFonts w:hint="default"/>
      </w:rPr>
    </w:lvl>
    <w:lvl w:ilvl="5" w:tplc="70248BA8">
      <w:start w:val="1"/>
      <w:numFmt w:val="bullet"/>
      <w:lvlText w:val="•"/>
      <w:lvlJc w:val="left"/>
      <w:pPr>
        <w:ind w:left="4890" w:hanging="360"/>
      </w:pPr>
      <w:rPr>
        <w:rFonts w:hint="default"/>
      </w:rPr>
    </w:lvl>
    <w:lvl w:ilvl="6" w:tplc="24D4203C">
      <w:start w:val="1"/>
      <w:numFmt w:val="bullet"/>
      <w:lvlText w:val="•"/>
      <w:lvlJc w:val="left"/>
      <w:pPr>
        <w:ind w:left="5696" w:hanging="360"/>
      </w:pPr>
      <w:rPr>
        <w:rFonts w:hint="default"/>
      </w:rPr>
    </w:lvl>
    <w:lvl w:ilvl="7" w:tplc="0FCC43A0">
      <w:start w:val="1"/>
      <w:numFmt w:val="bullet"/>
      <w:lvlText w:val="•"/>
      <w:lvlJc w:val="left"/>
      <w:pPr>
        <w:ind w:left="6502" w:hanging="360"/>
      </w:pPr>
      <w:rPr>
        <w:rFonts w:hint="default"/>
      </w:rPr>
    </w:lvl>
    <w:lvl w:ilvl="8" w:tplc="A17EFE5A">
      <w:start w:val="1"/>
      <w:numFmt w:val="bullet"/>
      <w:lvlText w:val="•"/>
      <w:lvlJc w:val="left"/>
      <w:pPr>
        <w:ind w:left="7308" w:hanging="360"/>
      </w:pPr>
      <w:rPr>
        <w:rFonts w:hint="default"/>
      </w:rPr>
    </w:lvl>
  </w:abstractNum>
  <w:abstractNum w:abstractNumId="6"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4A"/>
    <w:rsid w:val="00035B72"/>
    <w:rsid w:val="000470DC"/>
    <w:rsid w:val="000540A3"/>
    <w:rsid w:val="00126666"/>
    <w:rsid w:val="00141315"/>
    <w:rsid w:val="0014366D"/>
    <w:rsid w:val="001454C1"/>
    <w:rsid w:val="00181BB4"/>
    <w:rsid w:val="00290F37"/>
    <w:rsid w:val="002B41FD"/>
    <w:rsid w:val="002E3C7D"/>
    <w:rsid w:val="00304501"/>
    <w:rsid w:val="00310BDB"/>
    <w:rsid w:val="00317E84"/>
    <w:rsid w:val="003575F7"/>
    <w:rsid w:val="0039165D"/>
    <w:rsid w:val="003C679D"/>
    <w:rsid w:val="003E7D99"/>
    <w:rsid w:val="00403A90"/>
    <w:rsid w:val="004118C9"/>
    <w:rsid w:val="00414CF4"/>
    <w:rsid w:val="00444A13"/>
    <w:rsid w:val="004D43F9"/>
    <w:rsid w:val="004F2515"/>
    <w:rsid w:val="005B4D49"/>
    <w:rsid w:val="00621569"/>
    <w:rsid w:val="0067025C"/>
    <w:rsid w:val="006C27E8"/>
    <w:rsid w:val="006E0B70"/>
    <w:rsid w:val="00700B17"/>
    <w:rsid w:val="0071014F"/>
    <w:rsid w:val="00773B8D"/>
    <w:rsid w:val="00782145"/>
    <w:rsid w:val="007835AF"/>
    <w:rsid w:val="00843E7F"/>
    <w:rsid w:val="0085022A"/>
    <w:rsid w:val="008726E4"/>
    <w:rsid w:val="008D3E75"/>
    <w:rsid w:val="009563F0"/>
    <w:rsid w:val="00960289"/>
    <w:rsid w:val="009A560D"/>
    <w:rsid w:val="009B5BC5"/>
    <w:rsid w:val="009D4E54"/>
    <w:rsid w:val="009D613F"/>
    <w:rsid w:val="00A5041E"/>
    <w:rsid w:val="00A81FE0"/>
    <w:rsid w:val="00A86050"/>
    <w:rsid w:val="00AA0976"/>
    <w:rsid w:val="00B17D81"/>
    <w:rsid w:val="00B46255"/>
    <w:rsid w:val="00B706C3"/>
    <w:rsid w:val="00B84D73"/>
    <w:rsid w:val="00BA79F4"/>
    <w:rsid w:val="00C34C39"/>
    <w:rsid w:val="00C87144"/>
    <w:rsid w:val="00CC6451"/>
    <w:rsid w:val="00CE7495"/>
    <w:rsid w:val="00D30047"/>
    <w:rsid w:val="00D3458C"/>
    <w:rsid w:val="00D4224A"/>
    <w:rsid w:val="00D44327"/>
    <w:rsid w:val="00D47527"/>
    <w:rsid w:val="00D56CDE"/>
    <w:rsid w:val="00D63B09"/>
    <w:rsid w:val="00D65576"/>
    <w:rsid w:val="00DE5B59"/>
    <w:rsid w:val="00E07B26"/>
    <w:rsid w:val="00E40E11"/>
    <w:rsid w:val="00E47FC1"/>
    <w:rsid w:val="00E63A28"/>
    <w:rsid w:val="00ED17F1"/>
    <w:rsid w:val="00ED6BBC"/>
    <w:rsid w:val="00F24F02"/>
    <w:rsid w:val="00F3626D"/>
    <w:rsid w:val="00F436C0"/>
    <w:rsid w:val="00F47A71"/>
    <w:rsid w:val="00F93A9D"/>
    <w:rsid w:val="00FA3528"/>
    <w:rsid w:val="00FA5C6F"/>
    <w:rsid w:val="00FD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EAE6"/>
  <w15:docId w15:val="{D0B9D54C-FF2E-41CA-94CF-DFCBABF9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mbria" w:eastAsia="Cambria" w:hAnsi="Cambria"/>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rsid w:val="00F24F02"/>
    <w:pPr>
      <w:widowControl/>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7025C"/>
    <w:rPr>
      <w:color w:val="0000FF" w:themeColor="hyperlink"/>
      <w:u w:val="single"/>
    </w:rPr>
  </w:style>
  <w:style w:type="paragraph" w:styleId="BalloonText">
    <w:name w:val="Balloon Text"/>
    <w:basedOn w:val="Normal"/>
    <w:link w:val="BalloonTextChar"/>
    <w:uiPriority w:val="99"/>
    <w:semiHidden/>
    <w:unhideWhenUsed/>
    <w:rsid w:val="00145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4C1"/>
    <w:rPr>
      <w:rFonts w:ascii="Segoe UI" w:hAnsi="Segoe UI" w:cs="Segoe UI"/>
      <w:sz w:val="18"/>
      <w:szCs w:val="18"/>
    </w:rPr>
  </w:style>
  <w:style w:type="paragraph" w:styleId="Header">
    <w:name w:val="header"/>
    <w:basedOn w:val="Normal"/>
    <w:link w:val="HeaderChar"/>
    <w:uiPriority w:val="99"/>
    <w:unhideWhenUsed/>
    <w:rsid w:val="00D44327"/>
    <w:pPr>
      <w:tabs>
        <w:tab w:val="center" w:pos="4680"/>
        <w:tab w:val="right" w:pos="9360"/>
      </w:tabs>
    </w:pPr>
  </w:style>
  <w:style w:type="character" w:customStyle="1" w:styleId="HeaderChar">
    <w:name w:val="Header Char"/>
    <w:basedOn w:val="DefaultParagraphFont"/>
    <w:link w:val="Header"/>
    <w:uiPriority w:val="99"/>
    <w:rsid w:val="00D44327"/>
  </w:style>
  <w:style w:type="paragraph" w:styleId="Footer">
    <w:name w:val="footer"/>
    <w:basedOn w:val="Normal"/>
    <w:link w:val="FooterChar"/>
    <w:uiPriority w:val="99"/>
    <w:unhideWhenUsed/>
    <w:rsid w:val="00D44327"/>
    <w:pPr>
      <w:tabs>
        <w:tab w:val="center" w:pos="4680"/>
        <w:tab w:val="right" w:pos="9360"/>
      </w:tabs>
    </w:pPr>
  </w:style>
  <w:style w:type="character" w:customStyle="1" w:styleId="FooterChar">
    <w:name w:val="Footer Char"/>
    <w:basedOn w:val="DefaultParagraphFont"/>
    <w:link w:val="Footer"/>
    <w:uiPriority w:val="99"/>
    <w:rsid w:val="00D4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1457</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OSYS Final Practical.docx</vt:lpstr>
    </vt:vector>
  </TitlesOfParts>
  <Company>NSCC</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OSYS Final Practical.docx</dc:title>
  <dc:creator>Christopher Mogensen</dc:creator>
  <cp:lastModifiedBy>Hinton,Pete</cp:lastModifiedBy>
  <cp:revision>64</cp:revision>
  <cp:lastPrinted>2017-12-11T12:18:00Z</cp:lastPrinted>
  <dcterms:created xsi:type="dcterms:W3CDTF">2017-05-11T14:16:00Z</dcterms:created>
  <dcterms:modified xsi:type="dcterms:W3CDTF">2019-11-23T04:04:00Z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2013-04-10T00:00:00Z</vt:filetime>
  </property>
  <property fmtid="{D5CDD505-2E9C-101B-9397-08002B2CF9AE}" pid="3" name="Creator">
    <vt:lpwstr>Word</vt:lpwstr>
  </property>
  <property fmtid="{D5CDD505-2E9C-101B-9397-08002B2CF9AE}" pid="4" name="LastSaved">
    <vt:filetime>2016-11-15T00:00:00Z</vt:filetime>
  </property>
</Properties>
</file>