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B4FF" w14:textId="417DB28C" w:rsidR="0051047D" w:rsidRDefault="0051047D" w:rsidP="00F16889">
      <w:pPr>
        <w:jc w:val="center"/>
        <w:rPr>
          <w:b/>
          <w:sz w:val="24"/>
        </w:rPr>
      </w:pPr>
      <w:r>
        <w:rPr>
          <w:b/>
          <w:sz w:val="24"/>
        </w:rPr>
        <w:t xml:space="preserve">Lista </w:t>
      </w:r>
      <w:r w:rsidR="00757760">
        <w:rPr>
          <w:b/>
          <w:sz w:val="24"/>
        </w:rPr>
        <w:t>1</w:t>
      </w:r>
      <w:r w:rsidR="00330E7C">
        <w:rPr>
          <w:b/>
          <w:sz w:val="24"/>
        </w:rPr>
        <w:t>3</w:t>
      </w:r>
      <w:r>
        <w:rPr>
          <w:b/>
          <w:sz w:val="24"/>
        </w:rPr>
        <w:t xml:space="preserve"> – </w:t>
      </w:r>
      <w:r w:rsidR="00757760" w:rsidRPr="00757760">
        <w:rPr>
          <w:b/>
          <w:sz w:val="24"/>
        </w:rPr>
        <w:t>Estatística Não Paramétrica</w:t>
      </w:r>
      <w:r w:rsidR="00EF4A21">
        <w:rPr>
          <w:b/>
          <w:sz w:val="24"/>
        </w:rPr>
        <w:t xml:space="preserve"> – </w:t>
      </w:r>
      <w:r>
        <w:rPr>
          <w:b/>
          <w:sz w:val="24"/>
        </w:rPr>
        <w:t>Estatística 20</w:t>
      </w:r>
      <w:r w:rsidR="00577CF7">
        <w:rPr>
          <w:b/>
          <w:sz w:val="24"/>
        </w:rPr>
        <w:t>2</w:t>
      </w:r>
      <w:r w:rsidR="0013666B">
        <w:rPr>
          <w:b/>
          <w:sz w:val="24"/>
        </w:rPr>
        <w:t>6</w:t>
      </w:r>
    </w:p>
    <w:p w14:paraId="6710B500" w14:textId="77777777" w:rsidR="0051047D" w:rsidRDefault="0051047D">
      <w:pPr>
        <w:pStyle w:val="Corpodetexto2"/>
      </w:pPr>
    </w:p>
    <w:p w14:paraId="6710B501" w14:textId="13B1C0DE" w:rsidR="00B06BCD" w:rsidRDefault="00C150B8" w:rsidP="00B06BCD">
      <w:pPr>
        <w:pStyle w:val="Corpodetexto2"/>
        <w:numPr>
          <w:ilvl w:val="0"/>
          <w:numId w:val="6"/>
        </w:numPr>
        <w:tabs>
          <w:tab w:val="clear" w:pos="360"/>
          <w:tab w:val="num" w:pos="336"/>
          <w:tab w:val="num" w:pos="426"/>
          <w:tab w:val="num" w:pos="644"/>
        </w:tabs>
        <w:spacing w:after="240"/>
        <w:ind w:left="284" w:hanging="284"/>
      </w:pPr>
      <w:r>
        <w:t xml:space="preserve">A fim de </w:t>
      </w:r>
      <w:r w:rsidR="001D50A7">
        <w:t>estudar a distribuição de</w:t>
      </w:r>
      <w:r>
        <w:t xml:space="preserve"> um alvo</w:t>
      </w:r>
      <w:r w:rsidR="00FD2739">
        <w:t xml:space="preserve">, </w:t>
      </w:r>
      <w:r w:rsidR="00961AAC">
        <w:t xml:space="preserve">uma amostra de </w:t>
      </w:r>
      <w:r w:rsidR="004C0EFC">
        <w:t xml:space="preserve">200 valores </w:t>
      </w:r>
      <w:r w:rsidR="001D50A7">
        <w:t xml:space="preserve">independentes </w:t>
      </w:r>
      <w:r w:rsidR="004C0EFC">
        <w:t>fo</w:t>
      </w:r>
      <w:r w:rsidR="00961AAC">
        <w:t>i</w:t>
      </w:r>
      <w:r w:rsidR="004C0EFC">
        <w:t xml:space="preserve"> coletad</w:t>
      </w:r>
      <w:r w:rsidR="00961AAC">
        <w:t>a</w:t>
      </w:r>
      <w:r w:rsidR="00B06BCD">
        <w:t>:</w:t>
      </w:r>
    </w:p>
    <w:tbl>
      <w:tblPr>
        <w:tblW w:w="90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4"/>
        <w:gridCol w:w="455"/>
        <w:gridCol w:w="455"/>
        <w:gridCol w:w="455"/>
        <w:gridCol w:w="454"/>
        <w:gridCol w:w="455"/>
        <w:gridCol w:w="454"/>
        <w:gridCol w:w="455"/>
        <w:gridCol w:w="455"/>
        <w:gridCol w:w="455"/>
        <w:gridCol w:w="455"/>
        <w:gridCol w:w="454"/>
        <w:gridCol w:w="455"/>
      </w:tblGrid>
      <w:tr w:rsidR="00A66B35" w:rsidRPr="00A66B35" w14:paraId="2B5F1D1C" w14:textId="77777777" w:rsidTr="00A66B35">
        <w:trPr>
          <w:trHeight w:val="30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EB62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8,5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FD17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11,8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3721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D78A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9BE3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3E67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8,7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DB8A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0B7F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DDFB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C1B5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11,0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0AFD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7AF64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06934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0D83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2A3A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CD498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4BB6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11,4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59BA7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15BF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6,7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0F33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4,7</w:t>
            </w:r>
          </w:p>
        </w:tc>
      </w:tr>
      <w:tr w:rsidR="00A66B35" w:rsidRPr="00A66B35" w14:paraId="1744BF53" w14:textId="77777777" w:rsidTr="00A66B35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C816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3,2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C47A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11,3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563E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6789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1C078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1A34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25D1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959C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6D448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A9A9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92A7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EACA9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2A749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877D4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9F7D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5449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49CF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64FE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31B4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ADAB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6,8</w:t>
            </w:r>
          </w:p>
        </w:tc>
      </w:tr>
      <w:tr w:rsidR="00A66B35" w:rsidRPr="00A66B35" w14:paraId="2234006B" w14:textId="77777777" w:rsidTr="00A66B35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C92E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D0AF4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9F45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0060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2F7A7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3B0B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F174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DAF0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F7E8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5A74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E5AE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143A7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D365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949F8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77DB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DDDE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677E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3A1D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51177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C0A4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10,2</w:t>
            </w:r>
          </w:p>
        </w:tc>
      </w:tr>
      <w:tr w:rsidR="00A66B35" w:rsidRPr="00A66B35" w14:paraId="77697303" w14:textId="77777777" w:rsidTr="00A66B35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0D78C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9E50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54A1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72AF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7454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A8E6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7350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94AC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7290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D14B4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03B9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A256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8F62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8BA18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808D4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78C4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C47E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FE5F4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5847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8170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8,3</w:t>
            </w:r>
          </w:p>
        </w:tc>
      </w:tr>
      <w:tr w:rsidR="00A66B35" w:rsidRPr="00A66B35" w14:paraId="6D00D786" w14:textId="77777777" w:rsidTr="00A66B35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E2EC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474E8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5DD79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E21B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0D44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3,9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D9837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554B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D48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D25B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D17C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5100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45F8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2152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2B28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8408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F960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BDD2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084C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37F9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1C86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7,2</w:t>
            </w:r>
          </w:p>
        </w:tc>
      </w:tr>
      <w:tr w:rsidR="00A66B35" w:rsidRPr="00A66B35" w14:paraId="7E40D2D9" w14:textId="77777777" w:rsidTr="00A66B35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928E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36EF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4473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D6C1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8771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E555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C171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D866C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AAD4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5968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C221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59C8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3F49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BFCA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7A54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C4F29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5C4E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029F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12,9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5A95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F321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5,6</w:t>
            </w:r>
          </w:p>
        </w:tc>
      </w:tr>
      <w:tr w:rsidR="00A66B35" w:rsidRPr="00A66B35" w14:paraId="09CE38B7" w14:textId="77777777" w:rsidTr="00A66B35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5C7C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D8AA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C604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3,5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6BEE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5F9A8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912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846F4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6EAE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ED88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3,7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6158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59FE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3,6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37CE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AFDDC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9C24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0F9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8840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13,2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E8DA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E5DC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3,6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1322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EC4BC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11,2</w:t>
            </w:r>
          </w:p>
        </w:tc>
      </w:tr>
      <w:tr w:rsidR="00A66B35" w:rsidRPr="00A66B35" w14:paraId="1CE4FE91" w14:textId="77777777" w:rsidTr="00A66B35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284D8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F2D6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12,0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EC26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5DE4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C842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7E2B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1E9E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68E0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3268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9617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D891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11,6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2482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6A42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38D6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3CB0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1CBD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63619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11,2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636F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8AD4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C520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9,9</w:t>
            </w:r>
          </w:p>
        </w:tc>
      </w:tr>
      <w:tr w:rsidR="00A66B35" w:rsidRPr="00A66B35" w14:paraId="19A97B4A" w14:textId="77777777" w:rsidTr="00A66B35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6B07C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14,7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D342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785D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6DE6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11,5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FDA74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C92B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4889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14,3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7C43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066B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12,2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2A0A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901E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AC459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B6479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A3D24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856FC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DD14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11,0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22819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90D5D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29129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3,8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7ACB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5,3</w:t>
            </w:r>
          </w:p>
        </w:tc>
      </w:tr>
      <w:tr w:rsidR="00A66B35" w:rsidRPr="00A66B35" w14:paraId="38A6C70C" w14:textId="77777777" w:rsidTr="00A66B35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B9011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288E9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B16F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D67D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54F9E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11,2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C0FFB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DD0C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8,0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F056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0546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13,4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3E962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9,8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D443F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FF116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0CEC8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3,9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996D0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5,9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B8054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10,9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6FD65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3CE3A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6,0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B6C4C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4,9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688A8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58833" w14:textId="77777777" w:rsidR="00A66B35" w:rsidRPr="00A66B35" w:rsidRDefault="00A66B35" w:rsidP="00A66B35">
            <w:pPr>
              <w:jc w:val="right"/>
              <w:rPr>
                <w:color w:val="000000"/>
                <w:sz w:val="18"/>
                <w:szCs w:val="18"/>
              </w:rPr>
            </w:pPr>
            <w:r w:rsidRPr="00A66B35">
              <w:rPr>
                <w:color w:val="000000"/>
                <w:sz w:val="18"/>
                <w:szCs w:val="18"/>
              </w:rPr>
              <w:t>7,6</w:t>
            </w:r>
          </w:p>
        </w:tc>
      </w:tr>
    </w:tbl>
    <w:p w14:paraId="6710B502" w14:textId="7C571B41" w:rsidR="00B06BCD" w:rsidRDefault="00B06BCD" w:rsidP="00CF3424">
      <w:pPr>
        <w:rPr>
          <w:sz w:val="24"/>
        </w:rPr>
      </w:pPr>
    </w:p>
    <w:p w14:paraId="6710B503" w14:textId="7A934572" w:rsidR="00B06BCD" w:rsidRPr="00562F22" w:rsidRDefault="00B06BCD" w:rsidP="00B06BCD">
      <w:pPr>
        <w:ind w:left="643" w:hanging="283"/>
        <w:jc w:val="both"/>
        <w:rPr>
          <w:sz w:val="24"/>
        </w:rPr>
      </w:pPr>
      <w:r>
        <w:rPr>
          <w:sz w:val="24"/>
        </w:rPr>
        <w:t xml:space="preserve">Utilizando o teste de </w:t>
      </w:r>
      <w:proofErr w:type="spellStart"/>
      <w:r>
        <w:rPr>
          <w:sz w:val="24"/>
        </w:rPr>
        <w:t>Kolmogorov</w:t>
      </w:r>
      <w:proofErr w:type="spellEnd"/>
      <w:r>
        <w:rPr>
          <w:sz w:val="24"/>
        </w:rPr>
        <w:t xml:space="preserve">-Smirnov, verificar </w:t>
      </w:r>
      <w:r w:rsidR="001D50A7">
        <w:rPr>
          <w:sz w:val="24"/>
        </w:rPr>
        <w:t>se</w:t>
      </w:r>
      <w:r>
        <w:rPr>
          <w:sz w:val="24"/>
        </w:rPr>
        <w:t xml:space="preserve"> </w:t>
      </w:r>
      <w:r w:rsidR="00136BBF">
        <w:rPr>
          <w:sz w:val="24"/>
        </w:rPr>
        <w:t>esse</w:t>
      </w:r>
      <w:r>
        <w:rPr>
          <w:sz w:val="24"/>
        </w:rPr>
        <w:t xml:space="preserve">s dados seguem uma distribuição </w:t>
      </w:r>
      <w:proofErr w:type="spellStart"/>
      <w:r w:rsidR="0037173A">
        <w:rPr>
          <w:sz w:val="24"/>
        </w:rPr>
        <w:t>log</w:t>
      </w:r>
      <w:r>
        <w:rPr>
          <w:sz w:val="24"/>
        </w:rPr>
        <w:t>normal</w:t>
      </w:r>
      <w:proofErr w:type="spellEnd"/>
      <w:r>
        <w:rPr>
          <w:sz w:val="24"/>
        </w:rPr>
        <w:t>. A</w:t>
      </w:r>
      <w:r w:rsidRPr="006C0E8C">
        <w:rPr>
          <w:sz w:val="24"/>
        </w:rPr>
        <w:t>dot</w:t>
      </w:r>
      <w:r>
        <w:rPr>
          <w:sz w:val="24"/>
        </w:rPr>
        <w:t>e</w:t>
      </w:r>
      <w:r w:rsidRPr="006C0E8C">
        <w:rPr>
          <w:sz w:val="24"/>
        </w:rPr>
        <w:t xml:space="preserve"> nível de significância de 5%</w:t>
      </w:r>
      <w:r>
        <w:rPr>
          <w:sz w:val="24"/>
        </w:rPr>
        <w:t>.</w:t>
      </w:r>
      <w:r w:rsidR="007944C2">
        <w:rPr>
          <w:sz w:val="24"/>
        </w:rPr>
        <w:t xml:space="preserve"> Apresente um gráfico com a distribuição </w:t>
      </w:r>
      <w:r w:rsidR="0016192F">
        <w:rPr>
          <w:sz w:val="24"/>
        </w:rPr>
        <w:t>acumulada obtida a partir dessa amostra juntamente com a distribuição acumulada teórica</w:t>
      </w:r>
      <w:r w:rsidR="003D3020">
        <w:rPr>
          <w:sz w:val="24"/>
        </w:rPr>
        <w:t xml:space="preserve"> e discuta se o resultado do teste foi coerente.</w:t>
      </w:r>
    </w:p>
    <w:p w14:paraId="6710B504" w14:textId="77777777" w:rsidR="00B06BCD" w:rsidRDefault="00B06BCD" w:rsidP="00B06BCD">
      <w:pPr>
        <w:jc w:val="both"/>
        <w:rPr>
          <w:sz w:val="24"/>
        </w:rPr>
      </w:pPr>
    </w:p>
    <w:p w14:paraId="6710B505" w14:textId="0AA89CDD" w:rsidR="00B06BCD" w:rsidRPr="004127D8" w:rsidRDefault="00B06BCD" w:rsidP="00B06BCD">
      <w:pPr>
        <w:pStyle w:val="Corpodetexto2"/>
        <w:numPr>
          <w:ilvl w:val="0"/>
          <w:numId w:val="6"/>
        </w:numPr>
        <w:tabs>
          <w:tab w:val="clear" w:pos="360"/>
          <w:tab w:val="num" w:pos="336"/>
          <w:tab w:val="num" w:pos="426"/>
          <w:tab w:val="num" w:pos="644"/>
        </w:tabs>
        <w:spacing w:after="240"/>
        <w:ind w:left="284" w:hanging="284"/>
        <w:rPr>
          <w:szCs w:val="24"/>
        </w:rPr>
      </w:pPr>
      <w:r w:rsidRPr="004127D8">
        <w:rPr>
          <w:szCs w:val="24"/>
        </w:rPr>
        <w:t xml:space="preserve">Um pesquisador está interessado em descobrir se de fato </w:t>
      </w:r>
      <w:r w:rsidR="002C66B1">
        <w:rPr>
          <w:szCs w:val="24"/>
        </w:rPr>
        <w:t xml:space="preserve">alguma </w:t>
      </w:r>
      <w:r w:rsidR="002F6E0E">
        <w:rPr>
          <w:szCs w:val="24"/>
        </w:rPr>
        <w:t xml:space="preserve">relação entre dois fatores categóricos, um com </w:t>
      </w:r>
      <w:r w:rsidR="00573FAD">
        <w:rPr>
          <w:szCs w:val="24"/>
        </w:rPr>
        <w:t>4</w:t>
      </w:r>
      <w:r w:rsidR="002F6E0E">
        <w:rPr>
          <w:szCs w:val="24"/>
        </w:rPr>
        <w:t xml:space="preserve"> classes (A, B</w:t>
      </w:r>
      <w:r w:rsidR="00573FAD">
        <w:rPr>
          <w:szCs w:val="24"/>
        </w:rPr>
        <w:t xml:space="preserve">, </w:t>
      </w:r>
      <w:r w:rsidR="002F6E0E">
        <w:rPr>
          <w:szCs w:val="24"/>
        </w:rPr>
        <w:t>C</w:t>
      </w:r>
      <w:r w:rsidR="00573FAD">
        <w:rPr>
          <w:szCs w:val="24"/>
        </w:rPr>
        <w:t xml:space="preserve"> e D</w:t>
      </w:r>
      <w:r w:rsidR="002F6E0E">
        <w:rPr>
          <w:szCs w:val="24"/>
        </w:rPr>
        <w:t xml:space="preserve">) </w:t>
      </w:r>
      <w:r w:rsidR="00573FAD">
        <w:rPr>
          <w:szCs w:val="24"/>
        </w:rPr>
        <w:t>e outro com 3 classes (I, II e III). Para tanto coletou 200 amostras pareadas</w:t>
      </w:r>
      <w:r w:rsidR="00A72691">
        <w:rPr>
          <w:szCs w:val="24"/>
        </w:rPr>
        <w:t xml:space="preserve"> e construiu a seguinte tabela: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7"/>
        <w:gridCol w:w="737"/>
        <w:gridCol w:w="737"/>
        <w:gridCol w:w="737"/>
      </w:tblGrid>
      <w:tr w:rsidR="00B06BCD" w:rsidRPr="00900EFA" w14:paraId="6710B50A" w14:textId="77777777" w:rsidTr="00900EFA">
        <w:trPr>
          <w:jc w:val="center"/>
        </w:trPr>
        <w:tc>
          <w:tcPr>
            <w:tcW w:w="587" w:type="dxa"/>
            <w:tcBorders>
              <w:top w:val="nil"/>
              <w:left w:val="nil"/>
            </w:tcBorders>
          </w:tcPr>
          <w:p w14:paraId="6710B506" w14:textId="77777777" w:rsidR="00B06BCD" w:rsidRPr="00900EFA" w:rsidRDefault="00B06BCD" w:rsidP="00101EA8">
            <w:pPr>
              <w:pStyle w:val="Corpodetexto"/>
              <w:rPr>
                <w:sz w:val="18"/>
                <w:szCs w:val="14"/>
              </w:rPr>
            </w:pPr>
          </w:p>
        </w:tc>
        <w:tc>
          <w:tcPr>
            <w:tcW w:w="737" w:type="dxa"/>
          </w:tcPr>
          <w:p w14:paraId="6710B507" w14:textId="764AEFF8" w:rsidR="00B06BCD" w:rsidRPr="00900EFA" w:rsidRDefault="00243DF5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I</w:t>
            </w:r>
          </w:p>
        </w:tc>
        <w:tc>
          <w:tcPr>
            <w:tcW w:w="737" w:type="dxa"/>
          </w:tcPr>
          <w:p w14:paraId="6710B508" w14:textId="48E5BB9E" w:rsidR="00B06BCD" w:rsidRPr="00900EFA" w:rsidRDefault="00243DF5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II</w:t>
            </w:r>
          </w:p>
        </w:tc>
        <w:tc>
          <w:tcPr>
            <w:tcW w:w="737" w:type="dxa"/>
          </w:tcPr>
          <w:p w14:paraId="6710B509" w14:textId="4D27CE5E" w:rsidR="00B06BCD" w:rsidRPr="00900EFA" w:rsidRDefault="00243DF5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III</w:t>
            </w:r>
          </w:p>
        </w:tc>
      </w:tr>
      <w:tr w:rsidR="00B06BCD" w:rsidRPr="00900EFA" w14:paraId="6710B50F" w14:textId="77777777" w:rsidTr="00900EFA">
        <w:trPr>
          <w:jc w:val="center"/>
        </w:trPr>
        <w:tc>
          <w:tcPr>
            <w:tcW w:w="587" w:type="dxa"/>
          </w:tcPr>
          <w:p w14:paraId="6710B50B" w14:textId="1DA6C2C1" w:rsidR="00B06BCD" w:rsidRPr="00900EFA" w:rsidRDefault="00243DF5" w:rsidP="00101EA8">
            <w:pPr>
              <w:pStyle w:val="Corpodetexto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A</w:t>
            </w:r>
          </w:p>
        </w:tc>
        <w:tc>
          <w:tcPr>
            <w:tcW w:w="737" w:type="dxa"/>
          </w:tcPr>
          <w:p w14:paraId="6710B50C" w14:textId="48D7E9CD" w:rsidR="00B06BCD" w:rsidRPr="00900EFA" w:rsidRDefault="00AC1904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12</w:t>
            </w:r>
          </w:p>
        </w:tc>
        <w:tc>
          <w:tcPr>
            <w:tcW w:w="737" w:type="dxa"/>
          </w:tcPr>
          <w:p w14:paraId="6710B50D" w14:textId="46F6DB02" w:rsidR="00B06BCD" w:rsidRPr="00900EFA" w:rsidRDefault="00AC1904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17</w:t>
            </w:r>
          </w:p>
        </w:tc>
        <w:tc>
          <w:tcPr>
            <w:tcW w:w="737" w:type="dxa"/>
          </w:tcPr>
          <w:p w14:paraId="6710B50E" w14:textId="5196AD53" w:rsidR="00B06BCD" w:rsidRPr="00900EFA" w:rsidRDefault="00AC1904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11</w:t>
            </w:r>
          </w:p>
        </w:tc>
      </w:tr>
      <w:tr w:rsidR="00B06BCD" w:rsidRPr="00900EFA" w14:paraId="6710B514" w14:textId="77777777" w:rsidTr="00900EFA">
        <w:trPr>
          <w:jc w:val="center"/>
        </w:trPr>
        <w:tc>
          <w:tcPr>
            <w:tcW w:w="587" w:type="dxa"/>
          </w:tcPr>
          <w:p w14:paraId="6710B510" w14:textId="4EC190F4" w:rsidR="00B06BCD" w:rsidRPr="00900EFA" w:rsidRDefault="00243DF5" w:rsidP="00101EA8">
            <w:pPr>
              <w:pStyle w:val="Corpodetexto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B</w:t>
            </w:r>
          </w:p>
        </w:tc>
        <w:tc>
          <w:tcPr>
            <w:tcW w:w="737" w:type="dxa"/>
          </w:tcPr>
          <w:p w14:paraId="6710B511" w14:textId="64F07638" w:rsidR="00B06BCD" w:rsidRPr="00900EFA" w:rsidRDefault="00AC1904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56</w:t>
            </w:r>
          </w:p>
        </w:tc>
        <w:tc>
          <w:tcPr>
            <w:tcW w:w="737" w:type="dxa"/>
          </w:tcPr>
          <w:p w14:paraId="6710B512" w14:textId="77777777" w:rsidR="00B06BCD" w:rsidRPr="00900EFA" w:rsidRDefault="00B06BCD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20</w:t>
            </w:r>
          </w:p>
        </w:tc>
        <w:tc>
          <w:tcPr>
            <w:tcW w:w="737" w:type="dxa"/>
          </w:tcPr>
          <w:p w14:paraId="6710B513" w14:textId="000D7FB5" w:rsidR="00B06BCD" w:rsidRPr="00900EFA" w:rsidRDefault="00D86F8E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25</w:t>
            </w:r>
          </w:p>
        </w:tc>
      </w:tr>
      <w:tr w:rsidR="00B06BCD" w:rsidRPr="00900EFA" w14:paraId="6710B519" w14:textId="77777777" w:rsidTr="00900EFA">
        <w:trPr>
          <w:jc w:val="center"/>
        </w:trPr>
        <w:tc>
          <w:tcPr>
            <w:tcW w:w="587" w:type="dxa"/>
          </w:tcPr>
          <w:p w14:paraId="6710B515" w14:textId="7D1EE91D" w:rsidR="00B06BCD" w:rsidRPr="00900EFA" w:rsidRDefault="00243DF5" w:rsidP="00101EA8">
            <w:pPr>
              <w:pStyle w:val="Corpodetexto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C</w:t>
            </w:r>
          </w:p>
        </w:tc>
        <w:tc>
          <w:tcPr>
            <w:tcW w:w="737" w:type="dxa"/>
          </w:tcPr>
          <w:p w14:paraId="6710B516" w14:textId="246EC4C8" w:rsidR="00B06BCD" w:rsidRPr="00900EFA" w:rsidRDefault="00D86F8E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7</w:t>
            </w:r>
          </w:p>
        </w:tc>
        <w:tc>
          <w:tcPr>
            <w:tcW w:w="737" w:type="dxa"/>
          </w:tcPr>
          <w:p w14:paraId="6710B517" w14:textId="6F21EEDD" w:rsidR="00B06BCD" w:rsidRPr="00900EFA" w:rsidRDefault="00D86F8E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6</w:t>
            </w:r>
          </w:p>
        </w:tc>
        <w:tc>
          <w:tcPr>
            <w:tcW w:w="737" w:type="dxa"/>
          </w:tcPr>
          <w:p w14:paraId="6710B518" w14:textId="3066F6EC" w:rsidR="00B06BCD" w:rsidRPr="00900EFA" w:rsidRDefault="00D86F8E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8</w:t>
            </w:r>
          </w:p>
        </w:tc>
      </w:tr>
      <w:tr w:rsidR="00B06BCD" w:rsidRPr="00900EFA" w14:paraId="6710B51E" w14:textId="77777777" w:rsidTr="00900EFA">
        <w:trPr>
          <w:jc w:val="center"/>
        </w:trPr>
        <w:tc>
          <w:tcPr>
            <w:tcW w:w="587" w:type="dxa"/>
          </w:tcPr>
          <w:p w14:paraId="6710B51A" w14:textId="693A9421" w:rsidR="00B06BCD" w:rsidRPr="00900EFA" w:rsidRDefault="00243DF5" w:rsidP="00101EA8">
            <w:pPr>
              <w:pStyle w:val="Corpodetexto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D</w:t>
            </w:r>
          </w:p>
        </w:tc>
        <w:tc>
          <w:tcPr>
            <w:tcW w:w="737" w:type="dxa"/>
          </w:tcPr>
          <w:p w14:paraId="6710B51B" w14:textId="2A677C48" w:rsidR="00B06BCD" w:rsidRPr="00900EFA" w:rsidRDefault="00D86F8E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10</w:t>
            </w:r>
          </w:p>
        </w:tc>
        <w:tc>
          <w:tcPr>
            <w:tcW w:w="737" w:type="dxa"/>
          </w:tcPr>
          <w:p w14:paraId="6710B51C" w14:textId="28469826" w:rsidR="00B06BCD" w:rsidRPr="00900EFA" w:rsidRDefault="00D86F8E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8</w:t>
            </w:r>
          </w:p>
        </w:tc>
        <w:tc>
          <w:tcPr>
            <w:tcW w:w="737" w:type="dxa"/>
          </w:tcPr>
          <w:p w14:paraId="6710B51D" w14:textId="6BBEFB98" w:rsidR="00B06BCD" w:rsidRPr="00900EFA" w:rsidRDefault="00D86F8E" w:rsidP="00101EA8">
            <w:pPr>
              <w:pStyle w:val="Corpodetexto"/>
              <w:jc w:val="center"/>
              <w:rPr>
                <w:sz w:val="18"/>
                <w:szCs w:val="14"/>
              </w:rPr>
            </w:pPr>
            <w:r w:rsidRPr="00900EFA">
              <w:rPr>
                <w:sz w:val="18"/>
                <w:szCs w:val="14"/>
              </w:rPr>
              <w:t>20</w:t>
            </w:r>
          </w:p>
        </w:tc>
      </w:tr>
    </w:tbl>
    <w:p w14:paraId="6710B51F" w14:textId="77777777" w:rsidR="00B06BCD" w:rsidRDefault="00B06BCD" w:rsidP="00B06BCD">
      <w:pPr>
        <w:pStyle w:val="Corpodetexto"/>
      </w:pPr>
    </w:p>
    <w:p w14:paraId="6710B520" w14:textId="21DCDF94" w:rsidR="00B06BCD" w:rsidRDefault="00B06BCD" w:rsidP="00B06BCD">
      <w:pPr>
        <w:ind w:left="643" w:hanging="283"/>
        <w:jc w:val="both"/>
        <w:rPr>
          <w:sz w:val="24"/>
          <w:szCs w:val="24"/>
        </w:rPr>
      </w:pPr>
      <w:r w:rsidRPr="004127D8">
        <w:rPr>
          <w:sz w:val="24"/>
          <w:szCs w:val="24"/>
        </w:rPr>
        <w:t xml:space="preserve">Teste a hipótese de que não existe relação entre </w:t>
      </w:r>
      <w:r w:rsidR="00243DF5">
        <w:rPr>
          <w:sz w:val="24"/>
          <w:szCs w:val="24"/>
        </w:rPr>
        <w:t>os 2 fatores estudados</w:t>
      </w:r>
      <w:r w:rsidRPr="004127D8">
        <w:rPr>
          <w:sz w:val="24"/>
          <w:szCs w:val="24"/>
        </w:rPr>
        <w:t xml:space="preserve">. </w:t>
      </w:r>
    </w:p>
    <w:p w14:paraId="56677B25" w14:textId="1AA977A6" w:rsidR="00F61B80" w:rsidRDefault="000D6549" w:rsidP="00B06BCD">
      <w:pPr>
        <w:ind w:left="643" w:hanging="283"/>
        <w:jc w:val="both"/>
        <w:rPr>
          <w:sz w:val="24"/>
          <w:szCs w:val="24"/>
        </w:rPr>
      </w:pPr>
      <w:r>
        <w:rPr>
          <w:sz w:val="24"/>
          <w:szCs w:val="24"/>
        </w:rPr>
        <w:t>Analise os resíduos padronizados</w:t>
      </w:r>
      <w:r w:rsidR="00D86F8E">
        <w:rPr>
          <w:sz w:val="24"/>
          <w:szCs w:val="24"/>
        </w:rPr>
        <w:t xml:space="preserve">, identificando </w:t>
      </w:r>
      <w:r w:rsidR="001F5404">
        <w:rPr>
          <w:sz w:val="24"/>
          <w:szCs w:val="24"/>
        </w:rPr>
        <w:t xml:space="preserve">quais valores diferem significativamente do valor esperado </w:t>
      </w:r>
      <w:r w:rsidR="00F61B80">
        <w:rPr>
          <w:sz w:val="24"/>
          <w:szCs w:val="24"/>
        </w:rPr>
        <w:t>considerando-se que não existe</w:t>
      </w:r>
      <w:r w:rsidR="00B06229">
        <w:rPr>
          <w:sz w:val="24"/>
          <w:szCs w:val="24"/>
        </w:rPr>
        <w:t xml:space="preserve"> mesmo uma relação entre os fatores</w:t>
      </w:r>
      <w:r w:rsidR="00F61B80">
        <w:rPr>
          <w:sz w:val="24"/>
          <w:szCs w:val="24"/>
        </w:rPr>
        <w:t>.</w:t>
      </w:r>
    </w:p>
    <w:p w14:paraId="085BC336" w14:textId="75D70F00" w:rsidR="000D6549" w:rsidRPr="004127D8" w:rsidRDefault="00F61B80" w:rsidP="00B06BCD">
      <w:pPr>
        <w:ind w:left="643" w:hanging="283"/>
        <w:jc w:val="both"/>
        <w:rPr>
          <w:sz w:val="24"/>
          <w:szCs w:val="24"/>
        </w:rPr>
      </w:pPr>
      <w:r w:rsidRPr="004127D8">
        <w:rPr>
          <w:sz w:val="24"/>
          <w:szCs w:val="24"/>
        </w:rPr>
        <w:t>Utilize um nível de significância de 5%.</w:t>
      </w:r>
    </w:p>
    <w:p w14:paraId="6710B521" w14:textId="77777777" w:rsidR="00B06BCD" w:rsidRDefault="00B06BCD" w:rsidP="00B06BCD">
      <w:pPr>
        <w:pStyle w:val="Corpodetexto"/>
      </w:pPr>
    </w:p>
    <w:p w14:paraId="6710B522" w14:textId="77777777" w:rsidR="00D01554" w:rsidRPr="004127D8" w:rsidRDefault="00D01554" w:rsidP="00D01554">
      <w:pPr>
        <w:pStyle w:val="Corpodetexto2"/>
        <w:numPr>
          <w:ilvl w:val="0"/>
          <w:numId w:val="6"/>
        </w:numPr>
        <w:tabs>
          <w:tab w:val="clear" w:pos="360"/>
          <w:tab w:val="num" w:pos="336"/>
          <w:tab w:val="num" w:pos="426"/>
          <w:tab w:val="num" w:pos="644"/>
        </w:tabs>
        <w:spacing w:after="240"/>
        <w:ind w:left="284" w:hanging="284"/>
        <w:rPr>
          <w:szCs w:val="24"/>
        </w:rPr>
      </w:pPr>
      <w:r>
        <w:rPr>
          <w:szCs w:val="24"/>
        </w:rPr>
        <w:t>Verifique se as duas amostras a seguir podem ser agrupadas numa só, testando a hipótese de que elas provêm da mesma distribuição (desconhecida).</w:t>
      </w:r>
    </w:p>
    <w:tbl>
      <w:tblPr>
        <w:tblW w:w="8889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421"/>
        <w:gridCol w:w="532"/>
        <w:gridCol w:w="532"/>
      </w:tblGrid>
      <w:tr w:rsidR="000215F2" w:rsidRPr="0061338A" w14:paraId="63307EBF" w14:textId="77777777" w:rsidTr="00D24FDC"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EFBA8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Região A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937BF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35,1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C5A73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25,1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6D33C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9,7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2562D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27,1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0CAB9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10,4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DF4E6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11,2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8DF4A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17,8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AFB85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26,2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FC46D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16,4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F82C1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7,0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81B4E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8,7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C361C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13,4</w:t>
            </w:r>
          </w:p>
        </w:tc>
        <w:tc>
          <w:tcPr>
            <w:tcW w:w="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4A18B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7,9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63561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10,6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A8295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11,9</w:t>
            </w:r>
          </w:p>
        </w:tc>
      </w:tr>
      <w:tr w:rsidR="000215F2" w:rsidRPr="0061338A" w14:paraId="4F722B49" w14:textId="77777777" w:rsidTr="00D24FDC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B3F73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Região B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E055A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41,6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04116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34,6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DB858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27,8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5C928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49,3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2DE6A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42,5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B9560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45,1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E49EF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37,6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7294C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48,7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8096D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31,5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E52A5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45,9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558B0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23,8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81C1F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34,6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BB656" w14:textId="77777777" w:rsidR="000215F2" w:rsidRPr="0061338A" w:rsidRDefault="000215F2" w:rsidP="00D24FDC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F02CB" w14:textId="77777777" w:rsidR="000215F2" w:rsidRPr="0061338A" w:rsidRDefault="000215F2" w:rsidP="00D24FDC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B01D6" w14:textId="77777777" w:rsidR="000215F2" w:rsidRPr="0061338A" w:rsidRDefault="000215F2" w:rsidP="00D24FDC">
            <w:pPr>
              <w:jc w:val="right"/>
              <w:rPr>
                <w:sz w:val="18"/>
                <w:szCs w:val="18"/>
              </w:rPr>
            </w:pPr>
          </w:p>
        </w:tc>
      </w:tr>
    </w:tbl>
    <w:p w14:paraId="6710B542" w14:textId="77777777" w:rsidR="004C49C3" w:rsidRDefault="004C49C3" w:rsidP="00B06BCD">
      <w:pPr>
        <w:pStyle w:val="Corpodetexto2"/>
        <w:spacing w:after="240"/>
      </w:pPr>
    </w:p>
    <w:p w14:paraId="4EC49A92" w14:textId="5E39D81B" w:rsidR="00280963" w:rsidRPr="0096095C" w:rsidRDefault="005059C6" w:rsidP="00280963">
      <w:pPr>
        <w:pStyle w:val="Corpodetexto2"/>
        <w:numPr>
          <w:ilvl w:val="0"/>
          <w:numId w:val="6"/>
        </w:numPr>
        <w:tabs>
          <w:tab w:val="clear" w:pos="360"/>
          <w:tab w:val="num" w:pos="336"/>
          <w:tab w:val="num" w:pos="426"/>
          <w:tab w:val="num" w:pos="644"/>
        </w:tabs>
        <w:spacing w:after="240"/>
        <w:ind w:left="284" w:hanging="284"/>
        <w:rPr>
          <w:szCs w:val="24"/>
        </w:rPr>
      </w:pPr>
      <w:r w:rsidRPr="0096095C">
        <w:rPr>
          <w:szCs w:val="24"/>
        </w:rPr>
        <w:t xml:space="preserve">Um determinado alvo foi medido segundo duas grandezas. </w:t>
      </w:r>
      <w:r w:rsidR="0005152F" w:rsidRPr="0096095C">
        <w:rPr>
          <w:szCs w:val="24"/>
        </w:rPr>
        <w:t>A partir dos dados abaixo, v</w:t>
      </w:r>
      <w:r w:rsidR="004D5824" w:rsidRPr="0096095C">
        <w:rPr>
          <w:szCs w:val="24"/>
        </w:rPr>
        <w:t xml:space="preserve">erificou-se que a </w:t>
      </w:r>
      <w:r w:rsidRPr="0096095C">
        <w:rPr>
          <w:szCs w:val="24"/>
        </w:rPr>
        <w:t xml:space="preserve">correlação de Pearson </w:t>
      </w:r>
      <w:r w:rsidR="0005152F" w:rsidRPr="0096095C">
        <w:rPr>
          <w:szCs w:val="24"/>
        </w:rPr>
        <w:t>(</w:t>
      </w:r>
      <m:oMath>
        <m:r>
          <w:rPr>
            <w:rFonts w:ascii="Cambria Math" w:hAnsi="Cambria Math"/>
            <w:sz w:val="20"/>
          </w:rPr>
          <m:t>r</m:t>
        </m:r>
        <m:r>
          <w:rPr>
            <w:rFonts w:ascii="Cambria Math" w:hAnsi="Cambria Math"/>
            <w:sz w:val="20"/>
          </w:rPr>
          <m:t>=</m:t>
        </m:r>
        <m:r>
          <m:rPr>
            <m:sty m:val="p"/>
          </m:rPr>
          <w:rPr>
            <w:rFonts w:ascii="Cambria Math"/>
            <w:sz w:val="20"/>
          </w:rPr>
          <m:t>0,</m:t>
        </m:r>
        <m:r>
          <m:rPr>
            <m:sty m:val="p"/>
          </m:rPr>
          <w:rPr>
            <w:rFonts w:ascii="Cambria Math"/>
            <w:sz w:val="20"/>
          </w:rPr>
          <m:t>7317</m:t>
        </m:r>
      </m:oMath>
      <w:r w:rsidR="0005152F" w:rsidRPr="0096095C">
        <w:rPr>
          <w:szCs w:val="24"/>
        </w:rPr>
        <w:t xml:space="preserve">) foi muito inferior </w:t>
      </w:r>
      <w:r w:rsidR="00C70BFC" w:rsidRPr="0096095C">
        <w:rPr>
          <w:szCs w:val="24"/>
        </w:rPr>
        <w:t>à correlação</w:t>
      </w:r>
      <w:r w:rsidRPr="0096095C">
        <w:rPr>
          <w:szCs w:val="24"/>
        </w:rPr>
        <w:t xml:space="preserve"> de </w:t>
      </w:r>
      <w:proofErr w:type="spellStart"/>
      <w:r w:rsidRPr="0096095C">
        <w:rPr>
          <w:szCs w:val="24"/>
        </w:rPr>
        <w:t>Spearman</w:t>
      </w:r>
      <w:proofErr w:type="spellEnd"/>
      <w:r w:rsidR="00C70BFC" w:rsidRPr="0096095C">
        <w:rPr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</w:rPr>
              <m:t>s</m:t>
            </m:r>
          </m:sub>
        </m:sSub>
        <m:r>
          <w:rPr>
            <w:rFonts w:ascii="Cambria Math" w:hAnsi="Cambria Math"/>
            <w:sz w:val="20"/>
          </w:rPr>
          <m:t>=</m:t>
        </m:r>
        <m:r>
          <m:rPr>
            <m:sty m:val="p"/>
          </m:rPr>
          <w:rPr>
            <w:rFonts w:ascii="Cambria Math"/>
            <w:sz w:val="20"/>
          </w:rPr>
          <m:t>0,9821</m:t>
        </m:r>
      </m:oMath>
      <w:r w:rsidR="00C70BFC" w:rsidRPr="0096095C">
        <w:rPr>
          <w:szCs w:val="24"/>
        </w:rPr>
        <w:t>)</w:t>
      </w:r>
      <w:r w:rsidR="004D5824" w:rsidRPr="0096095C">
        <w:rPr>
          <w:szCs w:val="24"/>
        </w:rPr>
        <w:t xml:space="preserve">. </w:t>
      </w:r>
      <w:r w:rsidR="000A4ACE" w:rsidRPr="0096095C">
        <w:rPr>
          <w:szCs w:val="24"/>
        </w:rPr>
        <w:t>Por que isso acontec</w:t>
      </w:r>
      <w:r w:rsidR="00E647F7">
        <w:rPr>
          <w:szCs w:val="24"/>
        </w:rPr>
        <w:t>eu</w:t>
      </w:r>
      <w:r w:rsidR="000A4ACE" w:rsidRPr="0096095C">
        <w:rPr>
          <w:szCs w:val="24"/>
        </w:rPr>
        <w:t>?</w:t>
      </w:r>
      <w:r w:rsidR="0082276A" w:rsidRPr="0096095C">
        <w:rPr>
          <w:szCs w:val="24"/>
        </w:rPr>
        <w:t xml:space="preserve"> Utilize um diagrama de dispersão para ajudar a discussão.</w:t>
      </w:r>
    </w:p>
    <w:tbl>
      <w:tblPr>
        <w:tblW w:w="25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545"/>
        <w:gridCol w:w="635"/>
        <w:gridCol w:w="635"/>
        <w:gridCol w:w="455"/>
        <w:gridCol w:w="725"/>
        <w:gridCol w:w="545"/>
        <w:gridCol w:w="545"/>
        <w:gridCol w:w="455"/>
        <w:gridCol w:w="455"/>
        <w:gridCol w:w="725"/>
        <w:gridCol w:w="455"/>
        <w:gridCol w:w="635"/>
        <w:gridCol w:w="635"/>
        <w:gridCol w:w="545"/>
        <w:gridCol w:w="545"/>
      </w:tblGrid>
      <w:tr w:rsidR="005520E2" w:rsidRPr="0061338A" w14:paraId="741A88EA" w14:textId="77777777" w:rsidTr="00D24FDC">
        <w:trPr>
          <w:trHeight w:val="300"/>
        </w:trPr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E45E4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G1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C08EE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1,49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F68C8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1,67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37DB9" w14:textId="4AD3F764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1,6</w:t>
            </w:r>
            <w:r w:rsidR="00A57C7C" w:rsidRPr="0061338A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AFD79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1,36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AC792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1,91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72A38" w14:textId="376D10DE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</w:t>
            </w:r>
            <w:r w:rsidR="00EB73BE" w:rsidRPr="0061338A"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B8726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1,52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CB0B7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1,08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45CAF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1,29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47752" w14:textId="1479A7E9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1,9</w:t>
            </w:r>
            <w:r w:rsidR="00EB73BE" w:rsidRPr="0061338A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26525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1,20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F2CE9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1,62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AB2C6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1,75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91E64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1,41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F883D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1,47</w:t>
            </w:r>
          </w:p>
        </w:tc>
      </w:tr>
      <w:tr w:rsidR="005520E2" w:rsidRPr="0061338A" w14:paraId="07411E22" w14:textId="77777777" w:rsidTr="00D24FDC">
        <w:trPr>
          <w:trHeight w:val="300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36368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G2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963EC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29,28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B3817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179,05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39EA6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218,26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A2D68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8,39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CC638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1972,87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D5193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22,20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F385E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40,29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217F6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0,51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DF97B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4,43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8B79B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2409,02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87992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1,91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C9BB9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108,51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EDF34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398,60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57CF2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13,70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2C74" w14:textId="77777777" w:rsidR="005520E2" w:rsidRPr="0061338A" w:rsidRDefault="005520E2" w:rsidP="00D24FDC">
            <w:pPr>
              <w:jc w:val="right"/>
              <w:rPr>
                <w:color w:val="000000"/>
                <w:sz w:val="18"/>
                <w:szCs w:val="18"/>
              </w:rPr>
            </w:pPr>
            <w:r w:rsidRPr="0061338A">
              <w:rPr>
                <w:color w:val="000000"/>
                <w:sz w:val="18"/>
                <w:szCs w:val="18"/>
              </w:rPr>
              <w:t>24,55</w:t>
            </w:r>
          </w:p>
        </w:tc>
      </w:tr>
    </w:tbl>
    <w:p w14:paraId="7FA096C2" w14:textId="77777777" w:rsidR="00280963" w:rsidRDefault="00280963" w:rsidP="00B06BCD">
      <w:pPr>
        <w:pStyle w:val="Corpodetexto2"/>
        <w:spacing w:after="240"/>
      </w:pPr>
    </w:p>
    <w:sectPr w:rsidR="00280963">
      <w:type w:val="continuous"/>
      <w:pgSz w:w="11907" w:h="16840" w:code="9"/>
      <w:pgMar w:top="851" w:right="851" w:bottom="851" w:left="1701" w:header="720" w:footer="85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2CB"/>
    <w:multiLevelType w:val="hybridMultilevel"/>
    <w:tmpl w:val="4D042632"/>
    <w:lvl w:ilvl="0" w:tplc="94EE07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56E0E"/>
    <w:multiLevelType w:val="hybridMultilevel"/>
    <w:tmpl w:val="8CE25C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448BC"/>
    <w:multiLevelType w:val="hybridMultilevel"/>
    <w:tmpl w:val="4D042632"/>
    <w:lvl w:ilvl="0" w:tplc="94EE07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902A9"/>
    <w:multiLevelType w:val="hybridMultilevel"/>
    <w:tmpl w:val="7B3C30A8"/>
    <w:lvl w:ilvl="0" w:tplc="E6EEB5A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CC7EB3"/>
    <w:multiLevelType w:val="hybridMultilevel"/>
    <w:tmpl w:val="8CE25C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17EBF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3FE85F52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41010F34"/>
    <w:multiLevelType w:val="hybridMultilevel"/>
    <w:tmpl w:val="CB5ABB5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EE0764">
      <w:start w:val="1"/>
      <w:numFmt w:val="lowerLetter"/>
      <w:lvlText w:val="%2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1D62FF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4FCA4AAD"/>
    <w:multiLevelType w:val="hybridMultilevel"/>
    <w:tmpl w:val="AC7C9D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E009B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54B7364E"/>
    <w:multiLevelType w:val="hybridMultilevel"/>
    <w:tmpl w:val="E0B63B8C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6EEB5A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F8E6A5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7BD27F9F"/>
    <w:multiLevelType w:val="hybridMultilevel"/>
    <w:tmpl w:val="92A2C65E"/>
    <w:lvl w:ilvl="0" w:tplc="921A66B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num w:numId="1" w16cid:durableId="476386977">
    <w:abstractNumId w:val="8"/>
  </w:num>
  <w:num w:numId="2" w16cid:durableId="635377162">
    <w:abstractNumId w:val="5"/>
  </w:num>
  <w:num w:numId="3" w16cid:durableId="11226716">
    <w:abstractNumId w:val="6"/>
  </w:num>
  <w:num w:numId="4" w16cid:durableId="1729111165">
    <w:abstractNumId w:val="7"/>
  </w:num>
  <w:num w:numId="5" w16cid:durableId="538475329">
    <w:abstractNumId w:val="12"/>
  </w:num>
  <w:num w:numId="6" w16cid:durableId="999382824">
    <w:abstractNumId w:val="11"/>
  </w:num>
  <w:num w:numId="7" w16cid:durableId="815681179">
    <w:abstractNumId w:val="3"/>
  </w:num>
  <w:num w:numId="8" w16cid:durableId="1851331078">
    <w:abstractNumId w:val="0"/>
  </w:num>
  <w:num w:numId="9" w16cid:durableId="757480131">
    <w:abstractNumId w:val="2"/>
  </w:num>
  <w:num w:numId="10" w16cid:durableId="1968074782">
    <w:abstractNumId w:val="13"/>
  </w:num>
  <w:num w:numId="11" w16cid:durableId="895549662">
    <w:abstractNumId w:val="10"/>
  </w:num>
  <w:num w:numId="12" w16cid:durableId="864102514">
    <w:abstractNumId w:val="4"/>
  </w:num>
  <w:num w:numId="13" w16cid:durableId="1808467959">
    <w:abstractNumId w:val="1"/>
  </w:num>
  <w:num w:numId="14" w16cid:durableId="354502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3EFA"/>
    <w:rsid w:val="000215F2"/>
    <w:rsid w:val="0005152F"/>
    <w:rsid w:val="00051E6B"/>
    <w:rsid w:val="0007500F"/>
    <w:rsid w:val="00077635"/>
    <w:rsid w:val="000A4ACE"/>
    <w:rsid w:val="000B16E0"/>
    <w:rsid w:val="000B7362"/>
    <w:rsid w:val="000D1ACA"/>
    <w:rsid w:val="000D2492"/>
    <w:rsid w:val="000D3F34"/>
    <w:rsid w:val="000D6549"/>
    <w:rsid w:val="000E4C66"/>
    <w:rsid w:val="000E6E07"/>
    <w:rsid w:val="00102C57"/>
    <w:rsid w:val="00130E30"/>
    <w:rsid w:val="0013666B"/>
    <w:rsid w:val="00136BBF"/>
    <w:rsid w:val="0016192F"/>
    <w:rsid w:val="00185647"/>
    <w:rsid w:val="00196C90"/>
    <w:rsid w:val="001C7EE1"/>
    <w:rsid w:val="001D50A7"/>
    <w:rsid w:val="001F5404"/>
    <w:rsid w:val="001F7A88"/>
    <w:rsid w:val="0020585F"/>
    <w:rsid w:val="00224E12"/>
    <w:rsid w:val="0023444B"/>
    <w:rsid w:val="00243DF5"/>
    <w:rsid w:val="00251F03"/>
    <w:rsid w:val="00254F53"/>
    <w:rsid w:val="0026099C"/>
    <w:rsid w:val="00280963"/>
    <w:rsid w:val="002B7E01"/>
    <w:rsid w:val="002C66B1"/>
    <w:rsid w:val="002D674B"/>
    <w:rsid w:val="002D6F1B"/>
    <w:rsid w:val="002F6E0E"/>
    <w:rsid w:val="00304EC0"/>
    <w:rsid w:val="003067FB"/>
    <w:rsid w:val="00321EFB"/>
    <w:rsid w:val="00330E7C"/>
    <w:rsid w:val="003416D2"/>
    <w:rsid w:val="00354AE2"/>
    <w:rsid w:val="00367790"/>
    <w:rsid w:val="0037173A"/>
    <w:rsid w:val="00373735"/>
    <w:rsid w:val="003A05FA"/>
    <w:rsid w:val="003D3020"/>
    <w:rsid w:val="003F0252"/>
    <w:rsid w:val="004166E5"/>
    <w:rsid w:val="0042208D"/>
    <w:rsid w:val="00424653"/>
    <w:rsid w:val="0044789B"/>
    <w:rsid w:val="0047388B"/>
    <w:rsid w:val="00481FB3"/>
    <w:rsid w:val="00491BDE"/>
    <w:rsid w:val="004B4F3B"/>
    <w:rsid w:val="004C0EFC"/>
    <w:rsid w:val="004C49C3"/>
    <w:rsid w:val="004D2E2D"/>
    <w:rsid w:val="004D5824"/>
    <w:rsid w:val="004E6BBB"/>
    <w:rsid w:val="0050178A"/>
    <w:rsid w:val="005059C6"/>
    <w:rsid w:val="0051047D"/>
    <w:rsid w:val="00514668"/>
    <w:rsid w:val="00523004"/>
    <w:rsid w:val="00532D27"/>
    <w:rsid w:val="005423D1"/>
    <w:rsid w:val="005520E2"/>
    <w:rsid w:val="00562F22"/>
    <w:rsid w:val="0056700D"/>
    <w:rsid w:val="005709C7"/>
    <w:rsid w:val="00573FAD"/>
    <w:rsid w:val="00577CF7"/>
    <w:rsid w:val="00581A1D"/>
    <w:rsid w:val="005830E3"/>
    <w:rsid w:val="005A38DB"/>
    <w:rsid w:val="005C2965"/>
    <w:rsid w:val="005D53CC"/>
    <w:rsid w:val="005D61DC"/>
    <w:rsid w:val="005E4B14"/>
    <w:rsid w:val="0061338A"/>
    <w:rsid w:val="006255B4"/>
    <w:rsid w:val="006446BB"/>
    <w:rsid w:val="006B40BE"/>
    <w:rsid w:val="006C2158"/>
    <w:rsid w:val="006E3775"/>
    <w:rsid w:val="00723CEB"/>
    <w:rsid w:val="007248F1"/>
    <w:rsid w:val="007265CC"/>
    <w:rsid w:val="00741373"/>
    <w:rsid w:val="00747406"/>
    <w:rsid w:val="00757760"/>
    <w:rsid w:val="007806EF"/>
    <w:rsid w:val="007944C2"/>
    <w:rsid w:val="007D3625"/>
    <w:rsid w:val="007D54AB"/>
    <w:rsid w:val="007E563B"/>
    <w:rsid w:val="007E5B15"/>
    <w:rsid w:val="0082276A"/>
    <w:rsid w:val="00822E47"/>
    <w:rsid w:val="00827C6A"/>
    <w:rsid w:val="00860B3C"/>
    <w:rsid w:val="00864331"/>
    <w:rsid w:val="008643BD"/>
    <w:rsid w:val="00874FF7"/>
    <w:rsid w:val="00886E2B"/>
    <w:rsid w:val="008A7B7F"/>
    <w:rsid w:val="008B0069"/>
    <w:rsid w:val="008B2A1C"/>
    <w:rsid w:val="008B6EF4"/>
    <w:rsid w:val="00900EFA"/>
    <w:rsid w:val="00920CAB"/>
    <w:rsid w:val="009340D5"/>
    <w:rsid w:val="0096095C"/>
    <w:rsid w:val="00961AAC"/>
    <w:rsid w:val="009D579C"/>
    <w:rsid w:val="009E3C58"/>
    <w:rsid w:val="00A01574"/>
    <w:rsid w:val="00A15219"/>
    <w:rsid w:val="00A55024"/>
    <w:rsid w:val="00A57C7C"/>
    <w:rsid w:val="00A6367C"/>
    <w:rsid w:val="00A66B35"/>
    <w:rsid w:val="00A72691"/>
    <w:rsid w:val="00A74CDC"/>
    <w:rsid w:val="00A7626E"/>
    <w:rsid w:val="00A920BD"/>
    <w:rsid w:val="00A956F1"/>
    <w:rsid w:val="00AB655F"/>
    <w:rsid w:val="00AB6FFF"/>
    <w:rsid w:val="00AC1904"/>
    <w:rsid w:val="00B00224"/>
    <w:rsid w:val="00B06229"/>
    <w:rsid w:val="00B06BCD"/>
    <w:rsid w:val="00B160AC"/>
    <w:rsid w:val="00B2078B"/>
    <w:rsid w:val="00B23EFA"/>
    <w:rsid w:val="00B27BD6"/>
    <w:rsid w:val="00B3763E"/>
    <w:rsid w:val="00B554F0"/>
    <w:rsid w:val="00B63348"/>
    <w:rsid w:val="00B800A7"/>
    <w:rsid w:val="00B827CC"/>
    <w:rsid w:val="00B94A32"/>
    <w:rsid w:val="00BD042F"/>
    <w:rsid w:val="00C0622C"/>
    <w:rsid w:val="00C11A95"/>
    <w:rsid w:val="00C150B8"/>
    <w:rsid w:val="00C41CD3"/>
    <w:rsid w:val="00C70BFC"/>
    <w:rsid w:val="00CB3797"/>
    <w:rsid w:val="00CE238D"/>
    <w:rsid w:val="00CF3424"/>
    <w:rsid w:val="00CF34A5"/>
    <w:rsid w:val="00D01554"/>
    <w:rsid w:val="00D14E4F"/>
    <w:rsid w:val="00D16280"/>
    <w:rsid w:val="00D24FDC"/>
    <w:rsid w:val="00D26A0C"/>
    <w:rsid w:val="00D47C73"/>
    <w:rsid w:val="00D54ABC"/>
    <w:rsid w:val="00D86F8E"/>
    <w:rsid w:val="00DC4824"/>
    <w:rsid w:val="00DE73F3"/>
    <w:rsid w:val="00E41AC2"/>
    <w:rsid w:val="00E4340E"/>
    <w:rsid w:val="00E55A90"/>
    <w:rsid w:val="00E61354"/>
    <w:rsid w:val="00E647F7"/>
    <w:rsid w:val="00E753DA"/>
    <w:rsid w:val="00E754DD"/>
    <w:rsid w:val="00E807B3"/>
    <w:rsid w:val="00E87C51"/>
    <w:rsid w:val="00EA6987"/>
    <w:rsid w:val="00EB73BE"/>
    <w:rsid w:val="00ED0B82"/>
    <w:rsid w:val="00EE1A32"/>
    <w:rsid w:val="00EF4A21"/>
    <w:rsid w:val="00F04CA9"/>
    <w:rsid w:val="00F16889"/>
    <w:rsid w:val="00F42F54"/>
    <w:rsid w:val="00F46560"/>
    <w:rsid w:val="00F523D4"/>
    <w:rsid w:val="00F60C6C"/>
    <w:rsid w:val="00F61B80"/>
    <w:rsid w:val="00F700FE"/>
    <w:rsid w:val="00F71F1D"/>
    <w:rsid w:val="00F75455"/>
    <w:rsid w:val="00F94E64"/>
    <w:rsid w:val="00FA5065"/>
    <w:rsid w:val="00FA599B"/>
    <w:rsid w:val="00FA5D78"/>
    <w:rsid w:val="00FA7ED5"/>
    <w:rsid w:val="00FB7258"/>
    <w:rsid w:val="00FC143E"/>
    <w:rsid w:val="00FD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10B4FF"/>
  <w15:docId w15:val="{1DE9E743-93EF-4E85-A425-E86E2FC3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sz w:val="24"/>
    </w:rPr>
  </w:style>
  <w:style w:type="paragraph" w:styleId="Corpodetexto2">
    <w:name w:val="Body Text 2"/>
    <w:basedOn w:val="Normal"/>
    <w:pPr>
      <w:jc w:val="both"/>
    </w:pPr>
    <w:rPr>
      <w:sz w:val="24"/>
    </w:rPr>
  </w:style>
  <w:style w:type="paragraph" w:styleId="PargrafodaLista">
    <w:name w:val="List Paragraph"/>
    <w:basedOn w:val="Normal"/>
    <w:uiPriority w:val="34"/>
    <w:qFormat/>
    <w:rsid w:val="005709C7"/>
    <w:pPr>
      <w:ind w:left="708"/>
    </w:pPr>
  </w:style>
  <w:style w:type="paragraph" w:styleId="Textodebalo">
    <w:name w:val="Balloon Text"/>
    <w:basedOn w:val="Normal"/>
    <w:link w:val="TextodebaloChar"/>
    <w:rsid w:val="005D61D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D61D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61DC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5D61DC"/>
    <w:rPr>
      <w:color w:val="808080"/>
    </w:rPr>
  </w:style>
  <w:style w:type="table" w:styleId="Tabelacomgrade">
    <w:name w:val="Table Grid"/>
    <w:basedOn w:val="Tabelanormal"/>
    <w:rsid w:val="00D01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1</Pages>
  <Words>415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Exercício - Estatística</vt:lpstr>
    </vt:vector>
  </TitlesOfParts>
  <Company>INPE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 - Estatística</dc:title>
  <dc:creator>Camilo</dc:creator>
  <cp:lastModifiedBy>Camilo Daleles Rennó</cp:lastModifiedBy>
  <cp:revision>70</cp:revision>
  <dcterms:created xsi:type="dcterms:W3CDTF">2019-05-24T18:22:00Z</dcterms:created>
  <dcterms:modified xsi:type="dcterms:W3CDTF">2026-06-04T23:20:00Z</dcterms:modified>
</cp:coreProperties>
</file>