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58E9" w14:textId="77777777" w:rsidR="00EB5685" w:rsidRPr="00792502" w:rsidRDefault="00EB5685">
      <w:pPr>
        <w:jc w:val="center"/>
        <w:rPr>
          <w:rFonts w:ascii="MS Gothic" w:eastAsia="MS Gothic" w:hAnsi="MS Mincho"/>
          <w:b/>
          <w:bCs/>
          <w:sz w:val="26"/>
          <w:szCs w:val="21"/>
        </w:rPr>
      </w:pPr>
      <w:r w:rsidRPr="00792502">
        <w:rPr>
          <w:rFonts w:ascii="MS Gothic" w:eastAsia="MS Gothic" w:hAnsi="MS Mincho" w:hint="eastAsia"/>
          <w:b/>
          <w:bCs/>
          <w:sz w:val="26"/>
          <w:szCs w:val="21"/>
        </w:rPr>
        <w:t xml:space="preserve">公益社団法人 計測自動制御学会 </w:t>
      </w:r>
    </w:p>
    <w:p w14:paraId="3E0EB657" w14:textId="77777777" w:rsidR="00EB5685" w:rsidRPr="00792502" w:rsidRDefault="00EB5685">
      <w:pPr>
        <w:jc w:val="center"/>
        <w:rPr>
          <w:rFonts w:ascii="MS Gothic" w:eastAsia="MS Gothic" w:hAnsi="MS Mincho"/>
          <w:b/>
          <w:bCs/>
          <w:sz w:val="26"/>
          <w:szCs w:val="21"/>
        </w:rPr>
      </w:pPr>
      <w:r w:rsidRPr="00792502">
        <w:rPr>
          <w:rFonts w:ascii="MS Gothic" w:eastAsia="MS Gothic" w:hAnsi="MS Mincho" w:hint="eastAsia"/>
          <w:b/>
          <w:bCs/>
          <w:sz w:val="26"/>
          <w:szCs w:val="21"/>
        </w:rPr>
        <w:t>会誌「計測と制御」原稿執筆に関するチェックリスト</w:t>
      </w:r>
    </w:p>
    <w:p w14:paraId="5575FD53" w14:textId="77777777" w:rsidR="000A5F95" w:rsidRPr="00792502" w:rsidRDefault="00190752">
      <w:pPr>
        <w:jc w:val="center"/>
        <w:rPr>
          <w:rFonts w:ascii="CMSS10" w:hAnsi="CMSS10"/>
          <w:i/>
          <w:iCs/>
          <w:color w:val="0000FF"/>
          <w:kern w:val="0"/>
          <w:sz w:val="22"/>
          <w:szCs w:val="21"/>
        </w:rPr>
      </w:pPr>
      <w:r w:rsidRPr="00792502">
        <w:rPr>
          <w:rFonts w:ascii="CMSS10" w:hAnsi="CMSS10"/>
          <w:i/>
          <w:iCs/>
          <w:color w:val="0000FF"/>
          <w:kern w:val="0"/>
          <w:sz w:val="22"/>
          <w:szCs w:val="21"/>
        </w:rPr>
        <w:t>S</w:t>
      </w:r>
      <w:r w:rsidR="00237DAC" w:rsidRPr="00792502">
        <w:rPr>
          <w:rFonts w:ascii="CMSS10" w:hAnsi="CMSS10" w:hint="eastAsia"/>
          <w:i/>
          <w:iCs/>
          <w:color w:val="0000FF"/>
          <w:kern w:val="0"/>
          <w:sz w:val="22"/>
          <w:szCs w:val="21"/>
        </w:rPr>
        <w:t>ociety of Instrument and Control Engineers (SICE)</w:t>
      </w:r>
    </w:p>
    <w:p w14:paraId="2A842B33" w14:textId="77777777" w:rsidR="00237DAC" w:rsidRPr="00792502" w:rsidRDefault="00190752">
      <w:pPr>
        <w:jc w:val="center"/>
        <w:rPr>
          <w:rFonts w:ascii="Arial Unicode MS" w:hAnsi="Arial Unicode MS"/>
          <w:i/>
          <w:iCs/>
          <w:color w:val="0000FF"/>
          <w:kern w:val="0"/>
          <w:sz w:val="24"/>
        </w:rPr>
      </w:pPr>
      <w:r w:rsidRPr="00792502">
        <w:rPr>
          <w:rFonts w:ascii="Arial Unicode MS" w:hAnsi="Arial Unicode MS"/>
          <w:i/>
          <w:iCs/>
          <w:color w:val="0000FF"/>
          <w:kern w:val="0"/>
          <w:sz w:val="24"/>
        </w:rPr>
        <w:t>Checklist</w:t>
      </w:r>
      <w:r w:rsidR="00237DAC" w:rsidRPr="00792502">
        <w:rPr>
          <w:rFonts w:ascii="Arial Unicode MS" w:hAnsi="Arial Unicode MS" w:hint="eastAsia"/>
          <w:i/>
          <w:iCs/>
          <w:color w:val="0000FF"/>
          <w:kern w:val="0"/>
          <w:sz w:val="24"/>
        </w:rPr>
        <w:t xml:space="preserve"> for Article Publication</w:t>
      </w:r>
    </w:p>
    <w:p w14:paraId="2B7A1966" w14:textId="77777777" w:rsidR="00EB5685" w:rsidRPr="00792502" w:rsidRDefault="00EB5685">
      <w:pPr>
        <w:pStyle w:val="a3"/>
        <w:jc w:val="center"/>
        <w:rPr>
          <w:rFonts w:ascii="MS Mincho" w:hAnsi="MS Mincho"/>
          <w:szCs w:val="21"/>
        </w:rPr>
      </w:pPr>
      <w:r w:rsidRPr="00792502">
        <w:rPr>
          <w:rFonts w:ascii="MS Mincho" w:hAnsi="MS Mincho" w:hint="eastAsia"/>
          <w:szCs w:val="21"/>
        </w:rPr>
        <w:t>（</w:t>
      </w:r>
      <w:r w:rsidRPr="00792502">
        <w:rPr>
          <w:rFonts w:ascii="MS Gothic" w:eastAsia="MS Gothic" w:hAnsi="MS Mincho" w:hint="eastAsia"/>
          <w:b/>
          <w:bCs/>
          <w:color w:val="FF0000"/>
          <w:sz w:val="22"/>
          <w:szCs w:val="21"/>
        </w:rPr>
        <w:t>下記ご記入のうえ，原稿をご寄稿いただく際に，あわせてご提出ください．</w:t>
      </w:r>
      <w:r w:rsidRPr="00792502">
        <w:rPr>
          <w:rFonts w:ascii="MS Mincho" w:hAnsi="MS Mincho" w:hint="eastAsia"/>
          <w:szCs w:val="21"/>
        </w:rPr>
        <w:t>）</w:t>
      </w:r>
    </w:p>
    <w:p w14:paraId="062D17AE" w14:textId="77777777" w:rsidR="00EB5685" w:rsidRPr="00792502" w:rsidRDefault="00237DAC" w:rsidP="00237DAC">
      <w:pPr>
        <w:jc w:val="center"/>
        <w:rPr>
          <w:rFonts w:ascii="CMSS10" w:hAnsi="CMSS10"/>
          <w:i/>
          <w:iCs/>
          <w:color w:val="0000FF"/>
          <w:kern w:val="0"/>
          <w:sz w:val="22"/>
          <w:szCs w:val="21"/>
        </w:rPr>
      </w:pPr>
      <w:r w:rsidRPr="00792502">
        <w:rPr>
          <w:rFonts w:ascii="CMSS10" w:hAnsi="CMSS10" w:hint="eastAsia"/>
          <w:i/>
          <w:iCs/>
          <w:color w:val="0000FF"/>
          <w:kern w:val="0"/>
          <w:sz w:val="22"/>
          <w:szCs w:val="21"/>
        </w:rPr>
        <w:t xml:space="preserve">Please fill </w:t>
      </w:r>
      <w:r w:rsidR="006854CA" w:rsidRPr="00792502">
        <w:rPr>
          <w:rFonts w:ascii="CMSS10" w:hAnsi="CMSS10"/>
          <w:i/>
          <w:iCs/>
          <w:color w:val="0000FF"/>
          <w:kern w:val="0"/>
          <w:sz w:val="22"/>
          <w:szCs w:val="21"/>
        </w:rPr>
        <w:t xml:space="preserve">in the following form </w:t>
      </w:r>
      <w:r w:rsidRPr="00792502">
        <w:rPr>
          <w:rFonts w:ascii="CMSS10" w:hAnsi="CMSS10" w:hint="eastAsia"/>
          <w:i/>
          <w:iCs/>
          <w:color w:val="0000FF"/>
          <w:kern w:val="0"/>
          <w:sz w:val="22"/>
          <w:szCs w:val="21"/>
        </w:rPr>
        <w:t xml:space="preserve">and submit </w:t>
      </w:r>
      <w:r w:rsidR="006854CA" w:rsidRPr="00792502">
        <w:rPr>
          <w:rFonts w:ascii="CMSS10" w:hAnsi="CMSS10"/>
          <w:i/>
          <w:iCs/>
          <w:color w:val="0000FF"/>
          <w:kern w:val="0"/>
          <w:sz w:val="22"/>
          <w:szCs w:val="21"/>
        </w:rPr>
        <w:t xml:space="preserve">it </w:t>
      </w:r>
      <w:r w:rsidRPr="00792502">
        <w:rPr>
          <w:rFonts w:ascii="CMSS10" w:hAnsi="CMSS10" w:hint="eastAsia"/>
          <w:i/>
          <w:iCs/>
          <w:color w:val="0000FF"/>
          <w:kern w:val="0"/>
          <w:sz w:val="22"/>
          <w:szCs w:val="21"/>
        </w:rPr>
        <w:t>with the manuscript.</w:t>
      </w:r>
    </w:p>
    <w:p w14:paraId="0AF2157A" w14:textId="77777777" w:rsidR="00EB5685" w:rsidRPr="00792502" w:rsidRDefault="00EB5685">
      <w:pPr>
        <w:pStyle w:val="a3"/>
        <w:rPr>
          <w:rFonts w:ascii="MS Mincho" w:hAnsi="MS Mincho"/>
          <w:szCs w:val="21"/>
        </w:rPr>
      </w:pPr>
    </w:p>
    <w:p w14:paraId="042EA3B2" w14:textId="77777777" w:rsidR="00EB5685" w:rsidRPr="00792502" w:rsidRDefault="00EB5685">
      <w:pPr>
        <w:pStyle w:val="a3"/>
        <w:rPr>
          <w:rFonts w:ascii="MS Gothic" w:eastAsia="MS Gothic" w:hAnsi="MS Mincho"/>
          <w:szCs w:val="21"/>
        </w:rPr>
      </w:pPr>
      <w:r w:rsidRPr="00792502">
        <w:rPr>
          <w:rFonts w:ascii="MS Gothic" w:eastAsia="MS Gothic" w:hAnsi="MS Mincho" w:hint="eastAsia"/>
          <w:szCs w:val="21"/>
        </w:rPr>
        <w:t>原稿題目：</w:t>
      </w:r>
      <w:r w:rsidR="004732DD" w:rsidRPr="00792502">
        <w:rPr>
          <w:rFonts w:ascii="MS Gothic" w:eastAsia="MS Gothic" w:hAnsi="MS Mincho" w:hint="eastAsia"/>
          <w:i/>
          <w:szCs w:val="21"/>
        </w:rPr>
        <w:t>Title of the article</w:t>
      </w:r>
    </w:p>
    <w:p w14:paraId="0C4A83E3" w14:textId="66488A6D" w:rsidR="00EB5685" w:rsidRPr="00792502" w:rsidRDefault="00AE38AE">
      <w:pPr>
        <w:rPr>
          <w:rFonts w:ascii="MS Mincho" w:hAnsi="MS Mincho"/>
          <w:szCs w:val="21"/>
          <w:u w:val="single"/>
        </w:rPr>
      </w:pPr>
      <w:r>
        <w:rPr>
          <w:rFonts w:ascii="MS Mincho" w:hAnsi="MS Mincho" w:hint="eastAsia"/>
          <w:szCs w:val="21"/>
        </w:rPr>
        <w:t xml:space="preserve">　（和文）</w:t>
      </w:r>
      <w:r w:rsidR="00EB5685" w:rsidRPr="00792502">
        <w:rPr>
          <w:rFonts w:ascii="MS Mincho" w:hAnsi="MS Mincho" w:hint="eastAsia"/>
          <w:szCs w:val="21"/>
          <w:u w:val="single"/>
        </w:rPr>
        <w:t xml:space="preserve">　</w:t>
      </w:r>
      <w:r w:rsidR="00EE3F27" w:rsidRPr="00EE3F27">
        <w:rPr>
          <w:rFonts w:ascii="Georgia" w:hAnsi="Georgia"/>
          <w:szCs w:val="21"/>
          <w:highlight w:val="yellow"/>
          <w:u w:val="single"/>
        </w:rPr>
        <w:t>Documentation on Encrypted Dynamic Control Simulation Code using Ring-LWE based Cryptosystems</w:t>
      </w:r>
      <w:r w:rsidR="00EB5685" w:rsidRPr="00792502">
        <w:rPr>
          <w:rFonts w:ascii="MS Mincho" w:hAnsi="MS Mincho" w:hint="eastAsia"/>
          <w:szCs w:val="21"/>
          <w:u w:val="single"/>
        </w:rPr>
        <w:t xml:space="preserve">　</w:t>
      </w:r>
    </w:p>
    <w:p w14:paraId="21B252FD" w14:textId="335C0DFA" w:rsidR="00842129" w:rsidRPr="00842129" w:rsidRDefault="00AE38AE" w:rsidP="00842129">
      <w:pPr>
        <w:rPr>
          <w:rFonts w:ascii="MS Mincho" w:hAnsi="MS Mincho"/>
          <w:szCs w:val="21"/>
          <w:u w:val="single"/>
        </w:rPr>
      </w:pPr>
      <w:r>
        <w:rPr>
          <w:rFonts w:ascii="MS Mincho" w:hAnsi="MS Mincho" w:hint="eastAsia"/>
          <w:szCs w:val="21"/>
        </w:rPr>
        <w:t xml:space="preserve">　（英文）</w:t>
      </w:r>
      <w:r w:rsidR="00842129" w:rsidRPr="00792502">
        <w:rPr>
          <w:rFonts w:ascii="MS Mincho" w:hAnsi="MS Mincho" w:hint="eastAsia"/>
          <w:szCs w:val="21"/>
          <w:u w:val="single"/>
        </w:rPr>
        <w:t xml:space="preserve">　</w:t>
      </w:r>
      <w:r w:rsidR="00EE3F27" w:rsidRPr="00EE3F27">
        <w:rPr>
          <w:rFonts w:ascii="Georgia" w:hAnsi="Georgia"/>
          <w:szCs w:val="21"/>
          <w:highlight w:val="yellow"/>
          <w:u w:val="single"/>
        </w:rPr>
        <w:t>Documentation on Encrypted Dynamic Control Simulation Code using Ring-LWE based Cryptosystems</w:t>
      </w:r>
      <w:r w:rsidR="00842129" w:rsidRPr="00792502">
        <w:rPr>
          <w:rFonts w:ascii="MS Mincho" w:hAnsi="MS Mincho" w:hint="eastAsia"/>
          <w:szCs w:val="21"/>
          <w:u w:val="single"/>
        </w:rPr>
        <w:t xml:space="preserve">　</w:t>
      </w:r>
    </w:p>
    <w:p w14:paraId="51267E3D" w14:textId="77777777" w:rsidR="00EB5685" w:rsidRPr="00792502" w:rsidRDefault="00EB5685">
      <w:pPr>
        <w:rPr>
          <w:rFonts w:ascii="MS Mincho" w:hAnsi="MS Mincho"/>
          <w:szCs w:val="21"/>
        </w:rPr>
      </w:pPr>
    </w:p>
    <w:p w14:paraId="4CC5CB31" w14:textId="77777777" w:rsidR="00EB5685" w:rsidRPr="00792502" w:rsidRDefault="00EB5685">
      <w:pPr>
        <w:rPr>
          <w:rFonts w:ascii="MS Gothic" w:eastAsia="MS Gothic" w:hAnsi="MS Mincho"/>
          <w:szCs w:val="21"/>
        </w:rPr>
      </w:pPr>
      <w:r w:rsidRPr="00792502">
        <w:rPr>
          <w:rFonts w:ascii="MS Gothic" w:eastAsia="MS Gothic" w:hAnsi="MS Mincho" w:hint="eastAsia"/>
          <w:szCs w:val="21"/>
        </w:rPr>
        <w:t>著者名（所属機関）：</w:t>
      </w:r>
      <w:r w:rsidR="004732DD" w:rsidRPr="00792502">
        <w:rPr>
          <w:rFonts w:ascii="MS Gothic" w:eastAsia="MS Gothic" w:hAnsi="MS Mincho" w:hint="eastAsia"/>
          <w:i/>
          <w:szCs w:val="21"/>
        </w:rPr>
        <w:t xml:space="preserve">Author name, </w:t>
      </w:r>
      <w:r w:rsidR="004732DD" w:rsidRPr="00792502">
        <w:rPr>
          <w:rFonts w:ascii="MS Mincho" w:hAnsi="MS Mincho" w:hint="eastAsia"/>
          <w:i/>
          <w:szCs w:val="21"/>
        </w:rPr>
        <w:t>Affiliation</w:t>
      </w:r>
    </w:p>
    <w:p w14:paraId="5B10F941" w14:textId="6A42B96E" w:rsidR="00EB5685" w:rsidRPr="00792502" w:rsidRDefault="00EB5685">
      <w:pPr>
        <w:rPr>
          <w:rFonts w:ascii="MS Mincho" w:hAnsi="MS Mincho"/>
          <w:szCs w:val="21"/>
        </w:rPr>
      </w:pPr>
      <w:r w:rsidRPr="00792502">
        <w:rPr>
          <w:rFonts w:ascii="MS Gothic" w:eastAsia="MS Gothic" w:hAnsi="MS Mincho" w:hint="eastAsia"/>
          <w:szCs w:val="21"/>
        </w:rPr>
        <w:t>（著者全員記載）</w:t>
      </w:r>
      <w:r w:rsidR="00C30907">
        <w:rPr>
          <w:rFonts w:ascii="MS Gothic" w:eastAsia="MS Gothic" w:hAnsi="MS Mincho" w:hint="eastAsia"/>
          <w:szCs w:val="21"/>
        </w:rPr>
        <w:t>（和文）</w:t>
      </w:r>
      <w:r w:rsidRPr="00792502">
        <w:rPr>
          <w:rFonts w:ascii="MS Gothic" w:eastAsia="MS Gothic" w:hAnsi="MS Mincho" w:hint="eastAsia"/>
          <w:szCs w:val="21"/>
        </w:rPr>
        <w:t xml:space="preserve"> </w:t>
      </w:r>
      <w:r w:rsidRPr="00792502">
        <w:rPr>
          <w:rFonts w:ascii="MS Mincho" w:hAnsi="MS Mincho" w:hint="eastAsia"/>
          <w:szCs w:val="21"/>
        </w:rPr>
        <w:t xml:space="preserve"> </w:t>
      </w:r>
      <w:r w:rsidR="00EE5FBB" w:rsidRPr="00792502">
        <w:rPr>
          <w:rFonts w:ascii="MS Mincho" w:hAnsi="MS Mincho"/>
          <w:szCs w:val="21"/>
          <w:u w:val="single"/>
        </w:rPr>
        <w:t xml:space="preserve"> </w:t>
      </w:r>
      <w:r w:rsidR="00EE3F27" w:rsidRPr="00EE3F27">
        <w:rPr>
          <w:rFonts w:ascii="Georgia" w:hAnsi="Georgia"/>
          <w:szCs w:val="21"/>
          <w:highlight w:val="yellow"/>
          <w:u w:val="single"/>
        </w:rPr>
        <w:t>Yeongjun Jang, Joowon Lee, Seoul National University; Junsoo Kim, Seoul National University of Science and Technology</w:t>
      </w:r>
      <w:r w:rsidRPr="00792502">
        <w:rPr>
          <w:rFonts w:ascii="MS Mincho" w:hAnsi="MS Mincho" w:hint="eastAsia"/>
          <w:szCs w:val="21"/>
          <w:u w:val="single"/>
        </w:rPr>
        <w:t xml:space="preserve">                                            </w:t>
      </w:r>
    </w:p>
    <w:p w14:paraId="1FC82311" w14:textId="459E87D6" w:rsidR="00EB5685" w:rsidRDefault="000A5F95">
      <w:pPr>
        <w:rPr>
          <w:rFonts w:ascii="MS Mincho" w:hAnsi="MS Mincho"/>
          <w:szCs w:val="21"/>
          <w:u w:val="single"/>
        </w:rPr>
      </w:pPr>
      <w:r w:rsidRPr="00792502">
        <w:rPr>
          <w:rFonts w:ascii="MS Mincho" w:hAnsi="MS Mincho" w:hint="eastAsia"/>
          <w:szCs w:val="21"/>
        </w:rPr>
        <w:t xml:space="preserve"> All Authors</w:t>
      </w:r>
      <w:r w:rsidR="00C30907">
        <w:rPr>
          <w:rFonts w:ascii="MS Mincho" w:hAnsi="MS Mincho" w:hint="eastAsia"/>
          <w:szCs w:val="21"/>
        </w:rPr>
        <w:t>（英文）</w:t>
      </w:r>
      <w:r w:rsidR="00EB5685" w:rsidRPr="00792502">
        <w:rPr>
          <w:rFonts w:ascii="MS Mincho" w:hAnsi="MS Mincho" w:hint="eastAsia"/>
          <w:szCs w:val="21"/>
        </w:rPr>
        <w:t xml:space="preserve">     </w:t>
      </w:r>
      <w:r w:rsidR="00EB5685" w:rsidRPr="00792502">
        <w:rPr>
          <w:rFonts w:ascii="MS Mincho" w:hAnsi="MS Mincho" w:hint="eastAsia"/>
          <w:szCs w:val="21"/>
          <w:u w:val="single"/>
        </w:rPr>
        <w:t xml:space="preserve"> </w:t>
      </w:r>
      <w:r w:rsidR="00EE3F27" w:rsidRPr="00EE3F27">
        <w:rPr>
          <w:rFonts w:ascii="Georgia" w:hAnsi="Georgia"/>
          <w:szCs w:val="21"/>
          <w:highlight w:val="yellow"/>
          <w:u w:val="single"/>
        </w:rPr>
        <w:t>Yeongjun Jang, Joowon Lee, Seoul National University; Junsoo Kim, Seoul National University of Science and Technology</w:t>
      </w:r>
      <w:r w:rsidR="00EB5685" w:rsidRPr="00792502">
        <w:rPr>
          <w:rFonts w:ascii="MS Mincho" w:hAnsi="MS Mincho" w:hint="eastAsia"/>
          <w:szCs w:val="21"/>
          <w:u w:val="single"/>
        </w:rPr>
        <w:t xml:space="preserve">  </w:t>
      </w:r>
    </w:p>
    <w:p w14:paraId="24B8CF7B" w14:textId="77777777" w:rsidR="00C30907" w:rsidRPr="00792502" w:rsidRDefault="00C30907">
      <w:pPr>
        <w:rPr>
          <w:rFonts w:ascii="MS Mincho" w:hAnsi="MS Mincho"/>
          <w:szCs w:val="21"/>
        </w:rPr>
      </w:pPr>
    </w:p>
    <w:p w14:paraId="5BF6161F" w14:textId="77777777" w:rsidR="00EB5685" w:rsidRPr="00792502" w:rsidRDefault="00EB5685">
      <w:pPr>
        <w:pStyle w:val="a3"/>
        <w:rPr>
          <w:rFonts w:ascii="MS Gothic" w:eastAsia="MS Gothic" w:hAnsi="MS Mincho"/>
          <w:szCs w:val="21"/>
        </w:rPr>
      </w:pPr>
      <w:r w:rsidRPr="00792502">
        <w:rPr>
          <w:rFonts w:ascii="MS Gothic" w:eastAsia="MS Gothic" w:hAnsi="MS Mincho" w:hint="eastAsia"/>
          <w:szCs w:val="21"/>
        </w:rPr>
        <w:t>掲載予定誌：</w:t>
      </w:r>
      <w:r w:rsidR="004732DD" w:rsidRPr="00792502">
        <w:rPr>
          <w:rFonts w:ascii="MS Gothic" w:eastAsia="MS Gothic" w:hAnsi="MS Mincho" w:hint="eastAsia"/>
          <w:i/>
          <w:szCs w:val="21"/>
        </w:rPr>
        <w:t>Journal to be published</w:t>
      </w:r>
    </w:p>
    <w:p w14:paraId="0ABB8007" w14:textId="1C26C4ED" w:rsidR="00EB5685" w:rsidRPr="00D659C7" w:rsidRDefault="00EB5685" w:rsidP="00D659C7">
      <w:pPr>
        <w:ind w:firstLineChars="300" w:firstLine="630"/>
        <w:rPr>
          <w:rFonts w:ascii="MS Gothic" w:eastAsia="MS Gothic" w:hAnsi="MS Mincho"/>
          <w:szCs w:val="21"/>
          <w:u w:val="single"/>
        </w:rPr>
      </w:pPr>
      <w:r w:rsidRPr="00792502">
        <w:rPr>
          <w:rFonts w:ascii="MS Gothic" w:eastAsia="MS Gothic" w:hAnsi="MS Mincho" w:hint="eastAsia"/>
          <w:szCs w:val="21"/>
        </w:rPr>
        <w:t>計測と制御　第</w:t>
      </w:r>
      <w:r w:rsidR="000D1BFD">
        <w:rPr>
          <w:rFonts w:ascii="MS Gothic" w:eastAsia="MS Gothic" w:hAnsi="MS Mincho" w:hint="eastAsia"/>
          <w:szCs w:val="21"/>
          <w:u w:val="single"/>
        </w:rPr>
        <w:t>64</w:t>
      </w:r>
      <w:r w:rsidRPr="00792502">
        <w:rPr>
          <w:rFonts w:ascii="MS Gothic" w:eastAsia="MS Gothic" w:hAnsi="MS Mincho" w:hint="eastAsia"/>
          <w:szCs w:val="21"/>
        </w:rPr>
        <w:t>巻，第</w:t>
      </w:r>
      <w:r w:rsidR="00134A90" w:rsidRPr="00134A90">
        <w:rPr>
          <w:rFonts w:ascii="MS Gothic" w:eastAsia="MS Gothic" w:hAnsi="MS Mincho" w:hint="eastAsia"/>
          <w:szCs w:val="21"/>
          <w:u w:val="single"/>
        </w:rPr>
        <w:t xml:space="preserve"> </w:t>
      </w:r>
      <w:r w:rsidR="00AF4972">
        <w:rPr>
          <w:rFonts w:ascii="MS Gothic" w:eastAsia="MS Gothic" w:hAnsi="MS Mincho" w:hint="eastAsia"/>
          <w:szCs w:val="21"/>
          <w:u w:val="single"/>
        </w:rPr>
        <w:t>4</w:t>
      </w:r>
      <w:r w:rsidRPr="00792502">
        <w:rPr>
          <w:rFonts w:ascii="MS Gothic" w:eastAsia="MS Gothic" w:hAnsi="MS Mincho" w:hint="eastAsia"/>
          <w:szCs w:val="21"/>
        </w:rPr>
        <w:t>号（</w:t>
      </w:r>
      <w:r w:rsidR="006526DA">
        <w:rPr>
          <w:rFonts w:ascii="MS Gothic" w:eastAsia="MS Gothic" w:hAnsi="MS Mincho" w:hint="eastAsia"/>
          <w:szCs w:val="21"/>
          <w:u w:val="single"/>
        </w:rPr>
        <w:t>20</w:t>
      </w:r>
      <w:r w:rsidR="000D1BFD">
        <w:rPr>
          <w:rFonts w:ascii="MS Gothic" w:eastAsia="MS Gothic" w:hAnsi="MS Mincho" w:hint="eastAsia"/>
          <w:szCs w:val="21"/>
          <w:u w:val="single"/>
        </w:rPr>
        <w:t>25</w:t>
      </w:r>
      <w:r w:rsidRPr="00792502">
        <w:rPr>
          <w:rFonts w:ascii="MS Gothic" w:eastAsia="MS Gothic" w:hAnsi="MS Mincho" w:hint="eastAsia"/>
          <w:szCs w:val="21"/>
        </w:rPr>
        <w:t>年</w:t>
      </w:r>
      <w:r w:rsidR="00134A90" w:rsidRPr="00134A90">
        <w:rPr>
          <w:rFonts w:ascii="MS Gothic" w:eastAsia="MS Gothic" w:hAnsi="MS Mincho" w:hint="eastAsia"/>
          <w:szCs w:val="21"/>
          <w:u w:val="single"/>
        </w:rPr>
        <w:t xml:space="preserve"> </w:t>
      </w:r>
      <w:r w:rsidR="00E305F8">
        <w:rPr>
          <w:rFonts w:ascii="MS Gothic" w:eastAsia="MS Gothic" w:hAnsi="MS Mincho" w:hint="eastAsia"/>
          <w:szCs w:val="21"/>
          <w:u w:val="single"/>
        </w:rPr>
        <w:t>4</w:t>
      </w:r>
      <w:r w:rsidRPr="00792502">
        <w:rPr>
          <w:rFonts w:ascii="MS Gothic" w:eastAsia="MS Gothic" w:hAnsi="MS Mincho" w:hint="eastAsia"/>
          <w:szCs w:val="21"/>
        </w:rPr>
        <w:t>月号）</w:t>
      </w:r>
    </w:p>
    <w:p w14:paraId="562B3B13" w14:textId="2DCBEED1" w:rsidR="00EB5685" w:rsidRDefault="004732DD">
      <w:pPr>
        <w:rPr>
          <w:rFonts w:ascii="MS Mincho" w:hAnsi="MS Mincho"/>
          <w:szCs w:val="21"/>
        </w:rPr>
      </w:pPr>
      <w:r w:rsidRPr="00792502">
        <w:rPr>
          <w:rFonts w:ascii="MS Mincho" w:hAnsi="MS Mincho" w:hint="eastAsia"/>
          <w:szCs w:val="21"/>
        </w:rPr>
        <w:t xml:space="preserve">  </w:t>
      </w:r>
      <w:r w:rsidR="00EE5FBB" w:rsidRPr="00792502">
        <w:rPr>
          <w:rFonts w:ascii="MS Mincho" w:hAnsi="MS Mincho"/>
          <w:szCs w:val="21"/>
        </w:rPr>
        <w:t xml:space="preserve">    </w:t>
      </w:r>
      <w:r w:rsidRPr="00792502">
        <w:rPr>
          <w:rFonts w:ascii="MS Mincho" w:hAnsi="MS Mincho" w:hint="eastAsia"/>
          <w:szCs w:val="21"/>
        </w:rPr>
        <w:t>Journal of SICE Vol</w:t>
      </w:r>
      <w:r w:rsidR="008F6256">
        <w:rPr>
          <w:rFonts w:ascii="MS Mincho" w:hAnsi="MS Mincho"/>
          <w:szCs w:val="21"/>
        </w:rPr>
        <w:t>.</w:t>
      </w:r>
      <w:r w:rsidR="000D1BFD">
        <w:rPr>
          <w:rFonts w:ascii="MS Mincho" w:hAnsi="MS Mincho" w:hint="eastAsia"/>
          <w:szCs w:val="21"/>
          <w:u w:val="single"/>
        </w:rPr>
        <w:t>64</w:t>
      </w:r>
      <w:r w:rsidRPr="00792502">
        <w:rPr>
          <w:rFonts w:ascii="MS Mincho" w:hAnsi="MS Mincho" w:hint="eastAsia"/>
          <w:szCs w:val="21"/>
        </w:rPr>
        <w:t>,</w:t>
      </w:r>
      <w:r w:rsidR="008F6256">
        <w:rPr>
          <w:rFonts w:ascii="MS Mincho" w:hAnsi="MS Mincho"/>
          <w:szCs w:val="21"/>
        </w:rPr>
        <w:t xml:space="preserve"> </w:t>
      </w:r>
      <w:r w:rsidRPr="00792502">
        <w:rPr>
          <w:rFonts w:ascii="MS Mincho" w:hAnsi="MS Mincho" w:hint="eastAsia"/>
          <w:szCs w:val="21"/>
        </w:rPr>
        <w:t>No.</w:t>
      </w:r>
      <w:r w:rsidR="00AF4972">
        <w:rPr>
          <w:rFonts w:ascii="MS Mincho" w:hAnsi="MS Mincho" w:hint="eastAsia"/>
          <w:szCs w:val="21"/>
          <w:u w:val="single"/>
        </w:rPr>
        <w:t>4</w:t>
      </w:r>
      <w:r w:rsidR="00D70068" w:rsidRPr="00D70068">
        <w:rPr>
          <w:rFonts w:ascii="MS Mincho" w:hAnsi="MS Mincho"/>
          <w:szCs w:val="21"/>
        </w:rPr>
        <w:t xml:space="preserve"> (</w:t>
      </w:r>
      <w:r w:rsidR="00AF4972">
        <w:rPr>
          <w:rFonts w:ascii="MS Mincho" w:hAnsi="MS Mincho" w:hint="eastAsia"/>
          <w:szCs w:val="21"/>
          <w:u w:val="single"/>
        </w:rPr>
        <w:t>April</w:t>
      </w:r>
      <w:r w:rsidR="000D1BFD">
        <w:rPr>
          <w:rFonts w:ascii="MS Mincho" w:hAnsi="MS Mincho" w:hint="eastAsia"/>
          <w:szCs w:val="21"/>
          <w:u w:val="single"/>
        </w:rPr>
        <w:t>,</w:t>
      </w:r>
      <w:r w:rsidR="00D70068" w:rsidRPr="00D70068">
        <w:rPr>
          <w:rFonts w:ascii="MS Mincho" w:hAnsi="MS Mincho"/>
          <w:szCs w:val="21"/>
          <w:u w:val="single"/>
        </w:rPr>
        <w:t xml:space="preserve"> </w:t>
      </w:r>
      <w:r w:rsidR="006526DA" w:rsidRPr="00D70068">
        <w:rPr>
          <w:rFonts w:ascii="MS Mincho" w:hAnsi="MS Mincho" w:hint="eastAsia"/>
          <w:szCs w:val="21"/>
          <w:u w:val="single"/>
        </w:rPr>
        <w:t>20</w:t>
      </w:r>
      <w:r w:rsidR="000D1BFD">
        <w:rPr>
          <w:rFonts w:ascii="MS Mincho" w:hAnsi="MS Mincho" w:hint="eastAsia"/>
          <w:szCs w:val="21"/>
          <w:u w:val="single"/>
        </w:rPr>
        <w:t>25</w:t>
      </w:r>
      <w:r w:rsidRPr="00792502">
        <w:rPr>
          <w:rFonts w:ascii="MS Mincho" w:hAnsi="MS Mincho" w:hint="eastAsia"/>
          <w:szCs w:val="21"/>
        </w:rPr>
        <w:t>)</w:t>
      </w:r>
    </w:p>
    <w:p w14:paraId="719E33F1" w14:textId="77777777" w:rsidR="00C30907" w:rsidRPr="003346C8" w:rsidRDefault="00C30907">
      <w:pPr>
        <w:rPr>
          <w:rFonts w:ascii="MS Mincho" w:hAnsi="MS Mincho"/>
          <w:szCs w:val="21"/>
        </w:rPr>
      </w:pPr>
    </w:p>
    <w:p w14:paraId="53861A06" w14:textId="77777777" w:rsidR="003D3D5C" w:rsidRPr="00792502" w:rsidRDefault="00EB5685">
      <w:pPr>
        <w:rPr>
          <w:rFonts w:ascii="MS Mincho" w:hAnsi="MS Mincho"/>
          <w:szCs w:val="21"/>
        </w:rPr>
      </w:pPr>
      <w:r w:rsidRPr="00792502">
        <w:rPr>
          <w:rFonts w:ascii="MS Mincho" w:hAnsi="MS Mincho" w:hint="eastAsia"/>
          <w:szCs w:val="21"/>
        </w:rPr>
        <w:t xml:space="preserve">　著作権者（代表）として，本会著作権規程の記述を理解し，上記原稿が会誌「計測と制御」に掲載された際は，その著作権を公益社団法人 計測自動制御学会に譲渡します．また，以下の項目について点検した結果，このまま出版されても問題がないことを確認しました．</w:t>
      </w:r>
    </w:p>
    <w:p w14:paraId="5AA13504" w14:textId="77777777" w:rsidR="00EB5685" w:rsidRPr="00792502" w:rsidRDefault="00EB5685">
      <w:pPr>
        <w:rPr>
          <w:rFonts w:ascii="MS Mincho" w:hAnsi="MS Mincho"/>
          <w:szCs w:val="21"/>
        </w:rPr>
      </w:pPr>
      <w:r w:rsidRPr="00792502">
        <w:rPr>
          <w:rFonts w:ascii="MS Mincho" w:hAnsi="MS Mincho" w:hint="eastAsia"/>
          <w:szCs w:val="21"/>
        </w:rPr>
        <w:t>これにも関わらず，記載内容に関する反論等が出版後に寄せられた場合には，著者の立場で責任を持って対応いたします．</w:t>
      </w:r>
    </w:p>
    <w:p w14:paraId="757BB650" w14:textId="77777777" w:rsidR="003D3D5C" w:rsidRPr="00792502" w:rsidRDefault="003D3D5C" w:rsidP="003D3D5C">
      <w:pPr>
        <w:autoSpaceDE w:val="0"/>
        <w:autoSpaceDN w:val="0"/>
        <w:adjustRightInd w:val="0"/>
        <w:jc w:val="left"/>
        <w:rPr>
          <w:rFonts w:ascii="CMSS12" w:hAnsi="CMSS12" w:cs="CMSS12"/>
          <w:i/>
          <w:color w:val="0000FF"/>
          <w:kern w:val="0"/>
          <w:sz w:val="24"/>
        </w:rPr>
      </w:pPr>
      <w:r w:rsidRPr="00792502">
        <w:rPr>
          <w:rFonts w:ascii="CMSS12" w:hAnsi="CMSS12" w:cs="CMSS12"/>
          <w:i/>
          <w:color w:val="0000FF"/>
          <w:kern w:val="0"/>
          <w:sz w:val="24"/>
        </w:rPr>
        <w:t>Prior to publication of the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 xml:space="preserve"> following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 </w:t>
      </w:r>
      <w:r w:rsidRPr="00792502">
        <w:rPr>
          <w:rFonts w:ascii="CMSS12" w:hAnsi="CMSS12" w:cs="CMSS12" w:hint="eastAsia"/>
          <w:i/>
          <w:color w:val="0000FF"/>
          <w:kern w:val="0"/>
          <w:sz w:val="24"/>
        </w:rPr>
        <w:t>article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 in </w:t>
      </w:r>
      <w:r w:rsidRPr="00792502">
        <w:rPr>
          <w:rFonts w:ascii="CMSS12" w:hAnsi="CMSS12" w:cs="CMSS12" w:hint="eastAsia"/>
          <w:i/>
          <w:color w:val="0000FF"/>
          <w:kern w:val="0"/>
          <w:sz w:val="24"/>
        </w:rPr>
        <w:t>JOURNAL OF THE SOCIETY OF INSTRUMENT AND CONTROL ENGINEERS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>, we, the authors, have scrutinized all items listed in th</w:t>
      </w:r>
      <w:r w:rsidR="00F45FF6">
        <w:rPr>
          <w:rFonts w:ascii="CMSS12" w:hAnsi="CMSS12" w:cs="CMSS12" w:hint="eastAsia"/>
          <w:i/>
          <w:color w:val="0000FF"/>
          <w:kern w:val="0"/>
          <w:sz w:val="24"/>
        </w:rPr>
        <w:t>i</w:t>
      </w:r>
      <w:r w:rsidR="00F45FF6">
        <w:rPr>
          <w:rFonts w:ascii="CMSS12" w:hAnsi="CMSS12" w:cs="CMSS12"/>
          <w:i/>
          <w:color w:val="0000FF"/>
          <w:kern w:val="0"/>
          <w:sz w:val="24"/>
        </w:rPr>
        <w:t xml:space="preserve">s checklist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>regarding copyright, intellectual property right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>s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>, producers'</w:t>
      </w:r>
      <w:r w:rsidRPr="00792502">
        <w:rPr>
          <w:rFonts w:ascii="CMSS12" w:hAnsi="CMSS12" w:cs="CMSS12" w:hint="eastAsia"/>
          <w:i/>
          <w:color w:val="0000FF"/>
          <w:kern w:val="0"/>
          <w:sz w:val="24"/>
        </w:rPr>
        <w:t xml:space="preserve">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>liability, and engineering ethics, and con</w:t>
      </w:r>
      <w:r w:rsidRPr="00792502">
        <w:rPr>
          <w:rFonts w:ascii="CMSS12" w:hAnsi="CMSS12" w:cs="CMSS12" w:hint="eastAsia"/>
          <w:i/>
          <w:color w:val="0000FF"/>
          <w:kern w:val="0"/>
          <w:sz w:val="24"/>
        </w:rPr>
        <w:t>fi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rm that 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>the article</w:t>
      </w:r>
      <w:r w:rsidR="00EE5FBB" w:rsidRPr="00792502">
        <w:rPr>
          <w:rFonts w:ascii="CMSS12" w:hAnsi="CMSS12" w:cs="CMSS12"/>
          <w:i/>
          <w:color w:val="0000FF"/>
          <w:kern w:val="0"/>
          <w:sz w:val="24"/>
        </w:rPr>
        <w:t>, in its present form,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 xml:space="preserve"> </w:t>
      </w:r>
      <w:r w:rsidR="00EE5FBB" w:rsidRPr="00792502">
        <w:rPr>
          <w:rFonts w:ascii="CMSS12" w:hAnsi="CMSS12" w:cs="CMSS12"/>
          <w:i/>
          <w:color w:val="0000FF"/>
          <w:kern w:val="0"/>
          <w:sz w:val="24"/>
        </w:rPr>
        <w:t>is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 xml:space="preserve"> free of </w:t>
      </w:r>
      <w:r w:rsidR="00EE5FBB" w:rsidRPr="00792502">
        <w:rPr>
          <w:rFonts w:ascii="CMSS12" w:hAnsi="CMSS12" w:cs="CMSS12"/>
          <w:i/>
          <w:color w:val="0000FF"/>
          <w:kern w:val="0"/>
          <w:sz w:val="24"/>
        </w:rPr>
        <w:t xml:space="preserve">any 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 xml:space="preserve">such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problems </w:t>
      </w:r>
      <w:r w:rsidR="00EE5FBB" w:rsidRPr="00792502">
        <w:rPr>
          <w:rFonts w:ascii="CMSS12" w:hAnsi="CMSS12" w:cs="CMSS12"/>
          <w:i/>
          <w:color w:val="0000FF"/>
          <w:kern w:val="0"/>
          <w:sz w:val="24"/>
        </w:rPr>
        <w:t xml:space="preserve">that could arise 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>after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 publication</w:t>
      </w:r>
      <w:r w:rsidR="006854CA" w:rsidRPr="00792502">
        <w:rPr>
          <w:rFonts w:ascii="CMSS12" w:hAnsi="CMSS12" w:cs="CMSS12"/>
          <w:i/>
          <w:color w:val="0000FF"/>
          <w:kern w:val="0"/>
          <w:sz w:val="24"/>
        </w:rPr>
        <w:t xml:space="preserve">. We agree to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transfer the copyright of the </w:t>
      </w:r>
      <w:r w:rsidR="00446FB1" w:rsidRPr="00792502">
        <w:rPr>
          <w:rFonts w:ascii="CMSS12" w:hAnsi="CMSS12" w:cs="CMSS12"/>
          <w:i/>
          <w:color w:val="0000FF"/>
          <w:kern w:val="0"/>
          <w:sz w:val="24"/>
        </w:rPr>
        <w:t>article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 to</w:t>
      </w:r>
      <w:r w:rsidRPr="00792502">
        <w:rPr>
          <w:rFonts w:ascii="CMSS12" w:hAnsi="CMSS12" w:cs="CMSS12" w:hint="eastAsia"/>
          <w:i/>
          <w:color w:val="0000FF"/>
          <w:kern w:val="0"/>
          <w:sz w:val="24"/>
        </w:rPr>
        <w:t xml:space="preserve">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>the Society of Instrument and Control Engineers (SICE) under the Copyright Regulations of SICE.</w:t>
      </w:r>
    </w:p>
    <w:p w14:paraId="260E0F6E" w14:textId="77777777" w:rsidR="00EB5685" w:rsidRDefault="00C83804" w:rsidP="00396A40">
      <w:pPr>
        <w:autoSpaceDE w:val="0"/>
        <w:autoSpaceDN w:val="0"/>
        <w:adjustRightInd w:val="0"/>
        <w:jc w:val="left"/>
        <w:rPr>
          <w:rFonts w:ascii="CMSS12" w:hAnsi="CMSS12" w:cs="CMSS12"/>
          <w:i/>
          <w:color w:val="0000FF"/>
          <w:kern w:val="0"/>
          <w:sz w:val="24"/>
        </w:rPr>
      </w:pP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The authors agree to assume full responsibility </w:t>
      </w:r>
      <w:r w:rsidR="004E29EF" w:rsidRPr="00792502">
        <w:rPr>
          <w:rFonts w:ascii="CMSS12" w:hAnsi="CMSS12" w:cs="CMSS12"/>
          <w:i/>
          <w:color w:val="0000FF"/>
          <w:kern w:val="0"/>
          <w:sz w:val="24"/>
        </w:rPr>
        <w:t xml:space="preserve">for and resolve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>any issues aris</w:t>
      </w:r>
      <w:r w:rsidR="004E29EF" w:rsidRPr="00792502">
        <w:rPr>
          <w:rFonts w:ascii="CMSS12" w:hAnsi="CMSS12" w:cs="CMSS12"/>
          <w:i/>
          <w:color w:val="0000FF"/>
          <w:kern w:val="0"/>
          <w:sz w:val="24"/>
        </w:rPr>
        <w:t>ing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 after publication with respect to the originality, validity, and ethics of the</w:t>
      </w:r>
      <w:r w:rsidRPr="00792502">
        <w:rPr>
          <w:rFonts w:ascii="CMSS12" w:hAnsi="CMSS12" w:cs="CMSS12" w:hint="eastAsia"/>
          <w:i/>
          <w:color w:val="0000FF"/>
          <w:kern w:val="0"/>
          <w:sz w:val="24"/>
        </w:rPr>
        <w:t xml:space="preserve">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descriptions therein or </w:t>
      </w:r>
      <w:r w:rsidR="004E29EF" w:rsidRPr="00792502">
        <w:rPr>
          <w:rFonts w:ascii="CMSS12" w:hAnsi="CMSS12" w:cs="CMSS12"/>
          <w:i/>
          <w:color w:val="0000FF"/>
          <w:kern w:val="0"/>
          <w:sz w:val="24"/>
        </w:rPr>
        <w:t xml:space="preserve">any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other similar </w:t>
      </w:r>
      <w:r w:rsidR="004E29EF" w:rsidRPr="00792502">
        <w:rPr>
          <w:rFonts w:ascii="CMSS12" w:hAnsi="CMSS12" w:cs="CMSS12"/>
          <w:i/>
          <w:color w:val="0000FF"/>
          <w:kern w:val="0"/>
          <w:sz w:val="24"/>
        </w:rPr>
        <w:t xml:space="preserve">issues </w:t>
      </w:r>
      <w:r w:rsidRPr="00792502">
        <w:rPr>
          <w:rFonts w:ascii="CMSS12" w:hAnsi="CMSS12" w:cs="CMSS12"/>
          <w:i/>
          <w:color w:val="0000FF"/>
          <w:kern w:val="0"/>
          <w:sz w:val="24"/>
        </w:rPr>
        <w:t xml:space="preserve">in the relevant research processes, despite all the above checks by the authors. </w:t>
      </w:r>
    </w:p>
    <w:p w14:paraId="2CDE0AE7" w14:textId="77777777" w:rsidR="00D63EEA" w:rsidRPr="00792502" w:rsidRDefault="00D63EEA" w:rsidP="00396A40">
      <w:pPr>
        <w:autoSpaceDE w:val="0"/>
        <w:autoSpaceDN w:val="0"/>
        <w:adjustRightInd w:val="0"/>
        <w:jc w:val="left"/>
        <w:rPr>
          <w:rFonts w:ascii="MS Mincho" w:hAnsi="MS Mincho"/>
          <w:i/>
          <w:color w:val="0000FF"/>
          <w:szCs w:val="21"/>
        </w:rPr>
      </w:pPr>
    </w:p>
    <w:p w14:paraId="0472A5E3" w14:textId="42AF92BB" w:rsidR="003D3D5C" w:rsidRPr="00EE3F27" w:rsidRDefault="003D3D5C" w:rsidP="003D3D5C">
      <w:pPr>
        <w:ind w:left="1499" w:firstLine="840"/>
        <w:rPr>
          <w:rFonts w:ascii="MS Mincho" w:hAnsi="MS Mincho"/>
          <w:szCs w:val="21"/>
          <w:highlight w:val="yellow"/>
        </w:rPr>
      </w:pPr>
      <w:r w:rsidRPr="00EE3F27">
        <w:rPr>
          <w:rFonts w:ascii="MS Mincho" w:hAnsi="MS Mincho" w:hint="eastAsia"/>
          <w:szCs w:val="21"/>
          <w:highlight w:val="yellow"/>
        </w:rPr>
        <w:t>Date/Month/Year</w:t>
      </w:r>
      <w:r w:rsidR="003C2555">
        <w:rPr>
          <w:rFonts w:ascii="MS Mincho" w:hAnsi="MS Mincho"/>
          <w:szCs w:val="21"/>
          <w:highlight w:val="yellow"/>
        </w:rPr>
        <w:t xml:space="preserve"> 2025/01/15</w:t>
      </w:r>
    </w:p>
    <w:p w14:paraId="3D52AE69" w14:textId="423132B7" w:rsidR="00EB5685" w:rsidRPr="00EE3F27" w:rsidRDefault="00EB5685" w:rsidP="003D3D5C">
      <w:pPr>
        <w:ind w:firstLineChars="1114" w:firstLine="2339"/>
        <w:rPr>
          <w:rFonts w:ascii="MS Mincho" w:hAnsi="MS Mincho"/>
          <w:szCs w:val="21"/>
          <w:highlight w:val="yellow"/>
        </w:rPr>
      </w:pPr>
      <w:r w:rsidRPr="00EE3F27">
        <w:rPr>
          <w:rFonts w:ascii="MS Mincho" w:hAnsi="MS Mincho" w:hint="eastAsia"/>
          <w:szCs w:val="21"/>
          <w:highlight w:val="yellow"/>
        </w:rPr>
        <w:t>所属</w:t>
      </w:r>
      <w:r w:rsidR="003D3D5C" w:rsidRPr="00EE3F27">
        <w:rPr>
          <w:rFonts w:ascii="MS Mincho" w:hAnsi="MS Mincho" w:hint="eastAsia"/>
          <w:szCs w:val="21"/>
          <w:highlight w:val="yellow"/>
        </w:rPr>
        <w:t xml:space="preserve"> </w:t>
      </w:r>
      <w:r w:rsidR="003D3D5C" w:rsidRPr="00EE3F27">
        <w:rPr>
          <w:rFonts w:ascii="MS Mincho" w:hAnsi="MS Mincho" w:hint="eastAsia"/>
          <w:i/>
          <w:szCs w:val="21"/>
          <w:highlight w:val="yellow"/>
        </w:rPr>
        <w:t xml:space="preserve">Affiliation </w:t>
      </w:r>
      <w:r w:rsidR="003D3D5C" w:rsidRPr="00EE3F27">
        <w:rPr>
          <w:rFonts w:ascii="MS Mincho" w:hAnsi="MS Mincho" w:hint="eastAsia"/>
          <w:i/>
          <w:szCs w:val="21"/>
          <w:highlight w:val="yellow"/>
          <w:u w:val="single"/>
        </w:rPr>
        <w:t xml:space="preserve"> </w:t>
      </w:r>
      <w:r w:rsidR="003C2555">
        <w:rPr>
          <w:rFonts w:ascii="MS Mincho" w:hAnsi="MS Mincho"/>
          <w:i/>
          <w:szCs w:val="21"/>
          <w:highlight w:val="yellow"/>
          <w:u w:val="single"/>
        </w:rPr>
        <w:t xml:space="preserve">Seoul National University and Seoul National University of Science and Technology </w:t>
      </w:r>
      <w:r w:rsidR="003D3D5C" w:rsidRPr="00EE3F27">
        <w:rPr>
          <w:rFonts w:ascii="MS Mincho" w:hAnsi="MS Mincho" w:hint="eastAsia"/>
          <w:i/>
          <w:szCs w:val="21"/>
          <w:highlight w:val="yellow"/>
          <w:u w:val="single"/>
        </w:rPr>
        <w:t xml:space="preserve">             </w:t>
      </w:r>
    </w:p>
    <w:p w14:paraId="27F9CDC9" w14:textId="519315C2" w:rsidR="00EB5685" w:rsidRPr="00792502" w:rsidRDefault="00EB5685" w:rsidP="00396A40">
      <w:pPr>
        <w:ind w:firstLineChars="1114" w:firstLine="2339"/>
        <w:rPr>
          <w:rFonts w:ascii="MS Mincho" w:hAnsi="MS Mincho"/>
          <w:szCs w:val="21"/>
        </w:rPr>
      </w:pPr>
      <w:r w:rsidRPr="00EE3F27">
        <w:rPr>
          <w:rFonts w:ascii="MS Mincho" w:hAnsi="MS Mincho" w:hint="eastAsia"/>
          <w:szCs w:val="21"/>
          <w:highlight w:val="yellow"/>
        </w:rPr>
        <w:t>氏名</w:t>
      </w:r>
      <w:r w:rsidR="003D3D5C" w:rsidRPr="00EE3F27">
        <w:rPr>
          <w:rFonts w:ascii="MS Mincho" w:hAnsi="MS Mincho" w:hint="eastAsia"/>
          <w:szCs w:val="21"/>
          <w:highlight w:val="yellow"/>
        </w:rPr>
        <w:t xml:space="preserve"> Name</w:t>
      </w:r>
      <w:r w:rsidRPr="00792502">
        <w:rPr>
          <w:rFonts w:ascii="MS Mincho" w:hAnsi="MS Mincho" w:hint="eastAsia"/>
          <w:szCs w:val="21"/>
        </w:rPr>
        <w:t xml:space="preserve">　</w:t>
      </w:r>
      <w:r w:rsidR="003D3D5C" w:rsidRPr="00792502">
        <w:rPr>
          <w:rFonts w:ascii="MS Mincho" w:hAnsi="MS Mincho" w:hint="eastAsia"/>
          <w:szCs w:val="21"/>
          <w:u w:val="single"/>
        </w:rPr>
        <w:t xml:space="preserve"> </w:t>
      </w:r>
      <w:r w:rsidR="003C2555">
        <w:rPr>
          <w:rFonts w:ascii="MS Mincho" w:hAnsi="MS Mincho"/>
          <w:szCs w:val="21"/>
          <w:u w:val="single"/>
        </w:rPr>
        <w:t>Yeongjun Jang, Joowon Lee, Junsoo Kim</w:t>
      </w:r>
      <w:r w:rsidR="003D3D5C" w:rsidRPr="00792502">
        <w:rPr>
          <w:rFonts w:ascii="MS Mincho" w:hAnsi="MS Mincho" w:hint="eastAsia"/>
          <w:szCs w:val="21"/>
          <w:u w:val="single"/>
        </w:rPr>
        <w:t xml:space="preserve">   </w:t>
      </w:r>
    </w:p>
    <w:p w14:paraId="1913532F" w14:textId="453711F0" w:rsidR="00EE4177" w:rsidRPr="00B94E73" w:rsidRDefault="00EE4177" w:rsidP="00EE4177">
      <w:pPr>
        <w:ind w:firstLineChars="50" w:firstLine="105"/>
        <w:rPr>
          <w:rFonts w:ascii="MS Mincho" w:hAnsi="MS Mincho"/>
          <w:bdr w:val="single" w:sz="4" w:space="0" w:color="auto"/>
        </w:rPr>
      </w:pPr>
      <w:r>
        <w:rPr>
          <w:rFonts w:ascii="MS Mincho" w:hAnsi="MS Mincho" w:hint="eastAsia"/>
          <w:bdr w:val="single" w:sz="4" w:space="0" w:color="auto"/>
        </w:rPr>
        <w:t>全</w:t>
      </w:r>
      <w:r w:rsidRPr="00B94E73">
        <w:rPr>
          <w:rFonts w:ascii="MS Mincho" w:hAnsi="MS Mincho"/>
          <w:bdr w:val="single" w:sz="4" w:space="0" w:color="auto"/>
        </w:rPr>
        <w:t>般</w:t>
      </w:r>
      <w:r>
        <w:rPr>
          <w:rFonts w:ascii="MS Mincho" w:hAnsi="MS Mincho" w:hint="eastAsia"/>
          <w:bdr w:val="single" w:sz="4" w:space="0" w:color="auto"/>
        </w:rPr>
        <w:t xml:space="preserve"> </w:t>
      </w:r>
    </w:p>
    <w:p w14:paraId="7914B28C" w14:textId="63FE6D01" w:rsidR="00E9720F" w:rsidRPr="003F04D5" w:rsidRDefault="00BF6AB4" w:rsidP="00E9720F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E9720F" w:rsidRPr="003F04D5">
        <w:rPr>
          <w:rFonts w:ascii="MS Mincho" w:hAnsi="MS Mincho" w:hint="eastAsia"/>
          <w:szCs w:val="21"/>
        </w:rPr>
        <w:t>① 執筆原稿は, 公益社団法人 計測自動制御学会以外の出版物への公開を予定していません.</w:t>
      </w:r>
    </w:p>
    <w:p w14:paraId="2A129986" w14:textId="2ACABAFE" w:rsidR="00E9720F" w:rsidRDefault="00E9720F" w:rsidP="00E9720F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The contents of the present article 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will not be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considered for publication in any media other than that/those published by the Society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of Instrument and Control Engineers.</w:t>
      </w:r>
    </w:p>
    <w:p w14:paraId="09B673F4" w14:textId="77777777" w:rsidR="003332F7" w:rsidRDefault="003332F7" w:rsidP="00134338">
      <w:pPr>
        <w:rPr>
          <w:rFonts w:ascii="MS Mincho" w:hAnsi="MS Mincho" w:cs="MS Mincho"/>
          <w:color w:val="FF0000"/>
        </w:rPr>
      </w:pPr>
    </w:p>
    <w:p w14:paraId="317E1DFB" w14:textId="55BF2473" w:rsidR="00134338" w:rsidRPr="003F04D5" w:rsidRDefault="001039A6" w:rsidP="00134338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134338" w:rsidRPr="003F04D5">
        <w:rPr>
          <w:rFonts w:ascii="MS Mincho" w:hAnsi="MS Mincho" w:cs="MS Mincho" w:hint="eastAsia"/>
        </w:rPr>
        <w:t>②</w:t>
      </w:r>
      <w:r w:rsidR="00134338" w:rsidRPr="003F04D5">
        <w:rPr>
          <w:rFonts w:ascii="MS Mincho" w:hAnsi="MS Mincho"/>
        </w:rPr>
        <w:t xml:space="preserve"> 投稿に際して共著者間の同意と配慮は十分になされています．</w:t>
      </w:r>
    </w:p>
    <w:p w14:paraId="4E50F0A9" w14:textId="77777777" w:rsidR="00134338" w:rsidRPr="003F04D5" w:rsidRDefault="00134338" w:rsidP="00134338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All those who have been involved in, and/or have made contributions to the contents of the present article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to an essential extent, are listed as authors. Alternatively, permission to write the present article has been granted by those persons, or no such permission is required.</w:t>
      </w:r>
    </w:p>
    <w:p w14:paraId="6AFA1DCB" w14:textId="77777777" w:rsidR="003332F7" w:rsidRDefault="003332F7" w:rsidP="008F4B86">
      <w:pPr>
        <w:rPr>
          <w:rFonts w:ascii="MS Mincho" w:hAnsi="MS Mincho"/>
          <w:szCs w:val="21"/>
          <w:highlight w:val="yellow"/>
        </w:rPr>
      </w:pPr>
    </w:p>
    <w:p w14:paraId="63FE832F" w14:textId="38338B71" w:rsidR="008F4B86" w:rsidRPr="003F04D5" w:rsidRDefault="001039A6" w:rsidP="008F4B86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8F4B86" w:rsidRPr="003F04D5">
        <w:rPr>
          <w:rFonts w:ascii="MS Mincho" w:hAnsi="MS Mincho" w:hint="eastAsia"/>
          <w:szCs w:val="21"/>
        </w:rPr>
        <w:t>③ 共同研究の成果に関わる箇所がありますが,「計測と制御」へ掲載することについて，共同研究者は承諾しています．あるいは，共同研究の成果に触れている箇所はなく,また承諾を必要とする共同研究者もおりません．</w:t>
      </w:r>
    </w:p>
    <w:p w14:paraId="35FB9A1C" w14:textId="77777777" w:rsidR="008F4B86" w:rsidRPr="00792502" w:rsidRDefault="008F4B86" w:rsidP="008F4B86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If the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article contains the result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s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of joint research,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all members of the relevant joint research have approved the relevant descriptions in this article. Alternatively, the present article contains no results of joint research.</w:t>
      </w:r>
    </w:p>
    <w:p w14:paraId="33836CF5" w14:textId="77777777" w:rsidR="003332F7" w:rsidRDefault="003332F7" w:rsidP="00A108B2">
      <w:pPr>
        <w:rPr>
          <w:rFonts w:ascii="MS Mincho" w:hAnsi="MS Mincho"/>
          <w:szCs w:val="21"/>
          <w:highlight w:val="yellow"/>
        </w:rPr>
      </w:pPr>
    </w:p>
    <w:p w14:paraId="196647A5" w14:textId="446BA021" w:rsidR="00A108B2" w:rsidRPr="003F04D5" w:rsidRDefault="001039A6" w:rsidP="00A108B2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A108B2" w:rsidRPr="003F04D5">
        <w:rPr>
          <w:rFonts w:ascii="MS Mincho" w:hAnsi="MS Mincho" w:hint="eastAsia"/>
          <w:szCs w:val="21"/>
        </w:rPr>
        <w:t>④ 執筆原稿の掲載について, 著者の所属機関のしかるべき権限を有する者の同意を得ています. あるいはこの種の同意を得る必要がありません.</w:t>
      </w:r>
    </w:p>
    <w:p w14:paraId="03D74B4E" w14:textId="77777777" w:rsidR="00A108B2" w:rsidRPr="00792502" w:rsidRDefault="00A108B2" w:rsidP="00A108B2">
      <w:pPr>
        <w:autoSpaceDE w:val="0"/>
        <w:autoSpaceDN w:val="0"/>
        <w:adjustRightInd w:val="0"/>
        <w:jc w:val="left"/>
        <w:rPr>
          <w:rFonts w:ascii="MS Mincho" w:hAnsi="MS Mincho"/>
          <w:i/>
          <w:color w:val="0000FF"/>
          <w:szCs w:val="21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Consent to publish the article has been obtained from concerned persons with the appropriate authority in the authors' a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ffil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iations. Alternatively, such permission is not required.</w:t>
      </w:r>
    </w:p>
    <w:p w14:paraId="3558511E" w14:textId="63F8F1F5" w:rsidR="00EB5685" w:rsidRDefault="00EB5685">
      <w:pPr>
        <w:ind w:left="420" w:hangingChars="200" w:hanging="420"/>
        <w:rPr>
          <w:rFonts w:ascii="MS Mincho" w:hAnsi="MS Mincho"/>
          <w:szCs w:val="21"/>
        </w:rPr>
      </w:pPr>
    </w:p>
    <w:p w14:paraId="73AAE2B1" w14:textId="77777777" w:rsidR="003332F7" w:rsidRPr="00B94E73" w:rsidRDefault="003332F7" w:rsidP="003332F7">
      <w:pPr>
        <w:rPr>
          <w:rFonts w:ascii="MS Mincho" w:hAnsi="MS Mincho"/>
          <w:bdr w:val="single" w:sz="4" w:space="0" w:color="auto"/>
        </w:rPr>
      </w:pPr>
      <w:r>
        <w:rPr>
          <w:rFonts w:ascii="MS Mincho" w:hAnsi="MS Mincho" w:hint="eastAsia"/>
          <w:bdr w:val="single" w:sz="4" w:space="0" w:color="auto"/>
        </w:rPr>
        <w:t>著</w:t>
      </w:r>
      <w:r w:rsidRPr="00B94E73">
        <w:rPr>
          <w:rFonts w:ascii="MS Mincho" w:hAnsi="MS Mincho"/>
          <w:bdr w:val="single" w:sz="4" w:space="0" w:color="auto"/>
        </w:rPr>
        <w:t>作物の利用</w:t>
      </w:r>
      <w:r>
        <w:rPr>
          <w:rFonts w:ascii="MS Mincho" w:hAnsi="MS Mincho" w:hint="eastAsia"/>
          <w:bdr w:val="single" w:sz="4" w:space="0" w:color="auto"/>
        </w:rPr>
        <w:t xml:space="preserve"> </w:t>
      </w:r>
    </w:p>
    <w:p w14:paraId="182CAF1D" w14:textId="219F9E9D" w:rsidR="00EB5685" w:rsidRPr="003F04D5" w:rsidRDefault="001039A6">
      <w:pPr>
        <w:ind w:left="630" w:hangingChars="300" w:hanging="630"/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124A97" w:rsidRPr="003F04D5">
        <w:rPr>
          <w:rFonts w:ascii="MS Mincho" w:hAnsi="MS Mincho" w:hint="eastAsia"/>
        </w:rPr>
        <w:t>⑤</w:t>
      </w:r>
      <w:r w:rsidR="00124A97" w:rsidRPr="003F04D5">
        <w:rPr>
          <w:rFonts w:ascii="MS Mincho" w:hAnsi="MS Mincho"/>
        </w:rPr>
        <w:t xml:space="preserve"> 執筆原稿と同一内容で構成されている著作物は</w:t>
      </w:r>
      <w:r w:rsidR="00124A97" w:rsidRPr="003F04D5">
        <w:rPr>
          <w:rFonts w:ascii="MS Mincho" w:hAnsi="MS Mincho" w:hint="eastAsia"/>
        </w:rPr>
        <w:t>他に</w:t>
      </w:r>
      <w:r w:rsidR="00124A97" w:rsidRPr="003F04D5">
        <w:rPr>
          <w:rFonts w:ascii="MS Mincho" w:hAnsi="MS Mincho"/>
        </w:rPr>
        <w:t>ありません．</w:t>
      </w:r>
    </w:p>
    <w:p w14:paraId="05469C64" w14:textId="185B6C6B" w:rsidR="003D3D5C" w:rsidRPr="003F04D5" w:rsidRDefault="00C33C26" w:rsidP="003D3D5C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The</w:t>
      </w:r>
      <w:r w:rsidR="003D3D5C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contents</w:t>
      </w:r>
      <w:r w:rsidR="003D3D5C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="003D3D5C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of the present </w:t>
      </w:r>
      <w:r w:rsidR="00446FB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article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, in whole or in part, have not been previously published in a similar form</w:t>
      </w:r>
      <w:r w:rsidR="003D3D5C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.</w:t>
      </w:r>
      <w:r w:rsidR="00875822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*1)</w:t>
      </w:r>
    </w:p>
    <w:p w14:paraId="065B11AD" w14:textId="77777777" w:rsidR="00A97A1F" w:rsidRPr="003F04D5" w:rsidRDefault="00A97A1F" w:rsidP="003D3D5C">
      <w:pPr>
        <w:autoSpaceDE w:val="0"/>
        <w:autoSpaceDN w:val="0"/>
        <w:adjustRightInd w:val="0"/>
        <w:jc w:val="left"/>
        <w:rPr>
          <w:rFonts w:ascii="MS Mincho" w:hAnsi="MS Mincho"/>
          <w:i/>
          <w:szCs w:val="21"/>
        </w:rPr>
      </w:pPr>
    </w:p>
    <w:p w14:paraId="00EA6C4B" w14:textId="7A2EB89E" w:rsidR="00EB5685" w:rsidRPr="003F04D5" w:rsidRDefault="001039A6" w:rsidP="00E9720F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124A97" w:rsidRPr="003F04D5">
        <w:rPr>
          <w:rFonts w:ascii="MS Mincho" w:hAnsi="MS Mincho" w:cs="MS Mincho" w:hint="eastAsia"/>
        </w:rPr>
        <w:t>⑥</w:t>
      </w:r>
      <w:r w:rsidR="00124A97" w:rsidRPr="003F04D5">
        <w:rPr>
          <w:rFonts w:ascii="MS Mincho" w:hAnsi="MS Mincho"/>
        </w:rPr>
        <w:t xml:space="preserve"> 関連する文献（自著も含まれる）を適切に引用しています．</w:t>
      </w:r>
    </w:p>
    <w:p w14:paraId="3C49230E" w14:textId="401681F3" w:rsidR="003D3D5C" w:rsidRPr="003F04D5" w:rsidRDefault="00C33C26" w:rsidP="003D3D5C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All 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ideas</w:t>
      </w:r>
      <w:r w:rsidR="003D3D5C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sourced </w:t>
      </w:r>
      <w:r w:rsidR="003D3D5C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from published 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materials </w:t>
      </w:r>
      <w:r w:rsidR="003D3D5C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and/or information media 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have been appropriately cited,</w:t>
      </w:r>
      <w:r w:rsidR="003D3D5C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giving the relevant references and/or clarifying the sources.</w:t>
      </w:r>
    </w:p>
    <w:p w14:paraId="3A8418F3" w14:textId="77777777" w:rsidR="00A97A1F" w:rsidRPr="003F04D5" w:rsidRDefault="00A97A1F" w:rsidP="003D3D5C">
      <w:pPr>
        <w:autoSpaceDE w:val="0"/>
        <w:autoSpaceDN w:val="0"/>
        <w:adjustRightInd w:val="0"/>
        <w:jc w:val="left"/>
        <w:rPr>
          <w:rFonts w:ascii="MS Mincho" w:hAnsi="MS Mincho"/>
          <w:i/>
          <w:szCs w:val="21"/>
        </w:rPr>
      </w:pPr>
    </w:p>
    <w:p w14:paraId="5CD2B790" w14:textId="1CDC4002" w:rsidR="00EB5685" w:rsidRPr="003F04D5" w:rsidRDefault="001039A6" w:rsidP="00124A97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124A97" w:rsidRPr="003F04D5">
        <w:rPr>
          <w:rFonts w:ascii="MS Mincho" w:hAnsi="MS Mincho" w:cs="MS Mincho" w:hint="eastAsia"/>
        </w:rPr>
        <w:t>⑦</w:t>
      </w:r>
      <w:r w:rsidR="00124A97" w:rsidRPr="003F04D5">
        <w:rPr>
          <w:rFonts w:ascii="MS Mincho" w:hAnsi="MS Mincho"/>
        </w:rPr>
        <w:t xml:space="preserve"> 本文の一部や図・表・写真等</w:t>
      </w:r>
      <w:r w:rsidR="00124A97" w:rsidRPr="003F04D5">
        <w:rPr>
          <w:rFonts w:ascii="MS Mincho" w:hAnsi="MS Mincho"/>
          <w:vertAlign w:val="superscript"/>
        </w:rPr>
        <w:t>注２）</w:t>
      </w:r>
      <w:r w:rsidR="00124A97" w:rsidRPr="003F04D5">
        <w:rPr>
          <w:rFonts w:ascii="MS Mincho" w:hAnsi="MS Mincho"/>
        </w:rPr>
        <w:t>を他の著作物から転載する場合</w:t>
      </w:r>
      <w:r w:rsidR="00124A97" w:rsidRPr="003F04D5">
        <w:rPr>
          <w:rFonts w:ascii="MS Mincho" w:hAnsi="MS Mincho" w:hint="eastAsia"/>
        </w:rPr>
        <w:t>，</w:t>
      </w:r>
      <w:r w:rsidR="00124A97" w:rsidRPr="003F04D5">
        <w:rPr>
          <w:rFonts w:ascii="MS Mincho" w:hAnsi="MS Mincho"/>
        </w:rPr>
        <w:t>著作権に関わる問題や法令上の手続きはあらかじめ処理し</w:t>
      </w:r>
      <w:r w:rsidR="00124A97" w:rsidRPr="003F04D5">
        <w:rPr>
          <w:rFonts w:ascii="MS Mincho" w:hAnsi="MS Mincho" w:hint="eastAsia"/>
        </w:rPr>
        <w:t>，</w:t>
      </w:r>
      <w:r w:rsidR="00124A97" w:rsidRPr="003F04D5">
        <w:rPr>
          <w:rFonts w:ascii="MS Mincho" w:hAnsi="MS Mincho"/>
        </w:rPr>
        <w:t>その出典を明記して</w:t>
      </w:r>
      <w:r w:rsidR="00124A97" w:rsidRPr="003F04D5">
        <w:rPr>
          <w:rFonts w:ascii="MS Mincho" w:hAnsi="MS Mincho" w:hint="eastAsia"/>
        </w:rPr>
        <w:t>います．</w:t>
      </w:r>
    </w:p>
    <w:p w14:paraId="1AD8EEB3" w14:textId="00DD2B17" w:rsidR="000C0B80" w:rsidRPr="003F04D5" w:rsidRDefault="000C0B80" w:rsidP="000C0B80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lastRenderedPageBreak/>
        <w:t>No descriptions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, 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fi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gures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,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drawings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, 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or</w:t>
      </w:r>
      <w:r w:rsidR="009844DF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photographs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infringe the copyrights of other published mat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erial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s,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authors</w:t>
      </w:r>
      <w:r w:rsidR="004E29E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,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and/or publishers.</w:t>
      </w:r>
      <w:r w:rsidR="00875822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*</w:t>
      </w:r>
      <w:r w:rsidR="0087582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2</w:t>
      </w:r>
      <w:r w:rsidR="00875822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)</w:t>
      </w:r>
    </w:p>
    <w:p w14:paraId="7AB39D58" w14:textId="77777777" w:rsidR="00D63EEA" w:rsidRDefault="00D63EEA" w:rsidP="000C0B80">
      <w:pPr>
        <w:autoSpaceDE w:val="0"/>
        <w:autoSpaceDN w:val="0"/>
        <w:adjustRightInd w:val="0"/>
        <w:jc w:val="left"/>
        <w:rPr>
          <w:rFonts w:ascii="MS Mincho" w:hAnsi="MS Mincho"/>
          <w:i/>
          <w:color w:val="FF0000"/>
          <w:szCs w:val="21"/>
        </w:rPr>
      </w:pPr>
    </w:p>
    <w:p w14:paraId="650A5999" w14:textId="77777777" w:rsidR="00A97A1F" w:rsidRPr="00E9189F" w:rsidRDefault="00A97A1F" w:rsidP="00A97A1F">
      <w:pPr>
        <w:rPr>
          <w:rFonts w:ascii="MS Mincho" w:hAnsi="MS Mincho"/>
          <w:bdr w:val="single" w:sz="4" w:space="0" w:color="auto"/>
        </w:rPr>
      </w:pPr>
      <w:r>
        <w:rPr>
          <w:rFonts w:ascii="MS Mincho" w:hAnsi="MS Mincho" w:hint="eastAsia"/>
          <w:bdr w:val="single" w:sz="4" w:space="0" w:color="auto"/>
        </w:rPr>
        <w:t>内容</w:t>
      </w:r>
      <w:r w:rsidRPr="00E9189F">
        <w:rPr>
          <w:rFonts w:ascii="MS Mincho" w:hAnsi="MS Mincho"/>
          <w:bdr w:val="single" w:sz="4" w:space="0" w:color="auto"/>
        </w:rPr>
        <w:t>・表現・倫理的配慮</w:t>
      </w:r>
      <w:r>
        <w:rPr>
          <w:rFonts w:ascii="MS Mincho" w:hAnsi="MS Mincho" w:hint="eastAsia"/>
          <w:bdr w:val="single" w:sz="4" w:space="0" w:color="auto"/>
        </w:rPr>
        <w:t xml:space="preserve"> </w:t>
      </w:r>
    </w:p>
    <w:p w14:paraId="0F4A0546" w14:textId="6071E2C5" w:rsidR="00EB5685" w:rsidRPr="003F04D5" w:rsidRDefault="001039A6" w:rsidP="00124A97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A97A1F" w:rsidRPr="003F04D5">
        <w:rPr>
          <w:rFonts w:ascii="MS Mincho" w:hAnsi="MS Mincho" w:hint="eastAsia"/>
          <w:szCs w:val="21"/>
        </w:rPr>
        <w:t>⑧</w:t>
      </w:r>
      <w:r w:rsidR="00124A97" w:rsidRPr="003F04D5">
        <w:rPr>
          <w:rFonts w:ascii="MS Mincho" w:hAnsi="MS Mincho" w:hint="eastAsia"/>
          <w:szCs w:val="21"/>
        </w:rPr>
        <w:t xml:space="preserve"> </w:t>
      </w:r>
      <w:r w:rsidR="00EB5685" w:rsidRPr="003F04D5">
        <w:rPr>
          <w:rFonts w:ascii="MS Mincho" w:hAnsi="MS Mincho" w:hint="eastAsia"/>
          <w:szCs w:val="21"/>
        </w:rPr>
        <w:t>写真や画像に，肖像権を侵害する恐れのあるものはありません</w:t>
      </w:r>
      <w:r w:rsidR="00EB5685" w:rsidRPr="003F04D5">
        <w:rPr>
          <w:rFonts w:ascii="MS Mincho" w:hAnsi="MS Mincho" w:hint="eastAsia"/>
          <w:szCs w:val="21"/>
          <w:vertAlign w:val="superscript"/>
        </w:rPr>
        <w:t>注３）</w:t>
      </w:r>
      <w:r w:rsidR="00EB5685" w:rsidRPr="003F04D5">
        <w:rPr>
          <w:rFonts w:ascii="MS Mincho" w:hAnsi="MS Mincho" w:hint="eastAsia"/>
          <w:szCs w:val="21"/>
        </w:rPr>
        <w:t>．</w:t>
      </w:r>
    </w:p>
    <w:p w14:paraId="25B90368" w14:textId="5AB88B36" w:rsidR="000C0B80" w:rsidRPr="003F04D5" w:rsidRDefault="000C0B80" w:rsidP="000C0B80">
      <w:pPr>
        <w:autoSpaceDE w:val="0"/>
        <w:autoSpaceDN w:val="0"/>
        <w:adjustRightInd w:val="0"/>
        <w:jc w:val="left"/>
        <w:rPr>
          <w:rFonts w:ascii="MS Mincho" w:hAnsi="MS Mincho"/>
          <w:i/>
          <w:color w:val="0070C0"/>
          <w:szCs w:val="21"/>
          <w:vertAlign w:val="superscript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No photo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graph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s, 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images,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patterns 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or similar items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infringe the portrait rights, industrial design rights</w:t>
      </w:r>
      <w:r w:rsidR="004E29E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,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and 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other rights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of any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third</w:t>
      </w:r>
      <w:r w:rsidR="009844DF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parties.</w:t>
      </w:r>
      <w:r w:rsidR="00875822" w:rsidRPr="003F04D5">
        <w:rPr>
          <w:rFonts w:ascii="MS Mincho" w:hAnsi="MS Mincho" w:hint="eastAsia"/>
          <w:szCs w:val="21"/>
          <w:vertAlign w:val="superscript"/>
        </w:rPr>
        <w:t xml:space="preserve"> </w:t>
      </w:r>
      <w:r w:rsidR="00875822" w:rsidRPr="003F04D5">
        <w:rPr>
          <w:rFonts w:ascii="MS Mincho" w:hAnsi="MS Mincho" w:hint="eastAsia"/>
          <w:i/>
          <w:color w:val="0070C0"/>
          <w:szCs w:val="21"/>
          <w:vertAlign w:val="superscript"/>
        </w:rPr>
        <w:t>*3)</w:t>
      </w:r>
    </w:p>
    <w:p w14:paraId="74C1770C" w14:textId="77777777" w:rsidR="00A97A1F" w:rsidRPr="003F04D5" w:rsidRDefault="00A97A1F" w:rsidP="000C0B80">
      <w:pPr>
        <w:autoSpaceDE w:val="0"/>
        <w:autoSpaceDN w:val="0"/>
        <w:adjustRightInd w:val="0"/>
        <w:jc w:val="left"/>
        <w:rPr>
          <w:rFonts w:ascii="MS Mincho" w:hAnsi="MS Mincho"/>
          <w:i/>
          <w:color w:val="0000FF"/>
          <w:szCs w:val="21"/>
        </w:rPr>
      </w:pPr>
    </w:p>
    <w:p w14:paraId="4B4CB0B0" w14:textId="2FB412E2" w:rsidR="00EB5685" w:rsidRPr="003F04D5" w:rsidRDefault="001039A6" w:rsidP="00124A97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A97A1F" w:rsidRPr="003F04D5">
        <w:rPr>
          <w:rFonts w:ascii="MS Mincho" w:hAnsi="MS Mincho" w:hint="eastAsia"/>
          <w:szCs w:val="21"/>
        </w:rPr>
        <w:t>⑨</w:t>
      </w:r>
      <w:r w:rsidR="00124A97" w:rsidRPr="003F04D5">
        <w:rPr>
          <w:rFonts w:ascii="MS Mincho" w:hAnsi="MS Mincho" w:hint="eastAsia"/>
          <w:szCs w:val="21"/>
        </w:rPr>
        <w:t xml:space="preserve"> </w:t>
      </w:r>
      <w:r w:rsidR="00EB5685" w:rsidRPr="003F04D5">
        <w:rPr>
          <w:rFonts w:ascii="MS Mincho" w:hAnsi="MS Mincho" w:hint="eastAsia"/>
          <w:szCs w:val="21"/>
        </w:rPr>
        <w:t>記述内容は，客観的な事実あるいは，定説とされている内容に立脚したもので，それらはすべて引用された参考文献により明らかにされています．あるいは，そのために必要な参考文献はすべて引用してあります．</w:t>
      </w:r>
    </w:p>
    <w:p w14:paraId="58233251" w14:textId="7532790C" w:rsidR="000C0B80" w:rsidRPr="003F04D5" w:rsidRDefault="00661930" w:rsidP="000C0B80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D</w:t>
      </w:r>
      <w:r w:rsidR="000C0B80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escriptions regarding the evaluation of existing methods, techniques</w:t>
      </w:r>
      <w:r w:rsidR="0079250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,</w:t>
      </w:r>
      <w:r w:rsidR="000C0B80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and products are based</w:t>
      </w:r>
      <w:r w:rsidR="000C0B80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on</w:t>
      </w:r>
      <w:r w:rsidR="000C0B80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academic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criteria</w:t>
      </w:r>
      <w:r w:rsidR="00446FB1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and clarified by citation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s</w:t>
      </w:r>
      <w:r w:rsidR="00446FB1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. </w:t>
      </w:r>
      <w:r w:rsidR="00336CF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In the absence of such description</w:t>
      </w:r>
      <w:r w:rsidR="000C0B80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, </w:t>
      </w:r>
      <w:r w:rsidR="00446FB1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all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necessary </w:t>
      </w:r>
      <w:r w:rsidR="00446FB1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references are cited in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the </w:t>
      </w:r>
      <w:r w:rsidR="000C0B80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present </w:t>
      </w:r>
      <w:r w:rsidR="00446FB1"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article</w:t>
      </w:r>
      <w:r w:rsidR="000C0B80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.</w:t>
      </w:r>
    </w:p>
    <w:p w14:paraId="2C5AB487" w14:textId="77777777" w:rsidR="00A97A1F" w:rsidRPr="003F04D5" w:rsidRDefault="00A97A1F" w:rsidP="000C0B80">
      <w:pPr>
        <w:autoSpaceDE w:val="0"/>
        <w:autoSpaceDN w:val="0"/>
        <w:adjustRightInd w:val="0"/>
        <w:jc w:val="left"/>
        <w:rPr>
          <w:rFonts w:ascii="MS Mincho" w:hAnsi="MS Mincho"/>
          <w:i/>
          <w:color w:val="0000FF"/>
          <w:szCs w:val="21"/>
        </w:rPr>
      </w:pPr>
    </w:p>
    <w:p w14:paraId="594E3A38" w14:textId="3E3909A3" w:rsidR="00EB5685" w:rsidRPr="003F04D5" w:rsidRDefault="001039A6" w:rsidP="00124A97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A97A1F" w:rsidRPr="003F04D5">
        <w:rPr>
          <w:rFonts w:ascii="MS Mincho" w:hAnsi="MS Mincho" w:hint="eastAsia"/>
          <w:szCs w:val="21"/>
        </w:rPr>
        <w:t>⑩</w:t>
      </w:r>
      <w:r w:rsidR="00124A97" w:rsidRPr="003F04D5">
        <w:rPr>
          <w:rFonts w:ascii="MS Mincho" w:hAnsi="MS Mincho" w:hint="eastAsia"/>
          <w:szCs w:val="21"/>
        </w:rPr>
        <w:t xml:space="preserve"> </w:t>
      </w:r>
      <w:r w:rsidR="00EB5685" w:rsidRPr="003F04D5">
        <w:rPr>
          <w:rFonts w:ascii="MS Mincho" w:hAnsi="MS Mincho" w:hint="eastAsia"/>
          <w:szCs w:val="21"/>
        </w:rPr>
        <w:t>既存の方法・技術・製品などに関する記述において，非難・弾劾・告発・誹謗中傷と受け取られる可能性はありません．</w:t>
      </w:r>
    </w:p>
    <w:p w14:paraId="291C6CA8" w14:textId="5123FADD" w:rsidR="00446FB1" w:rsidRDefault="00446FB1" w:rsidP="00446FB1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No criticism without academic grounds </w:t>
      </w:r>
      <w:r w:rsidR="00654A03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or </w:t>
      </w:r>
      <w:r w:rsidR="0079250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research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is directed to</w:t>
      </w:r>
      <w:r w:rsidR="00661930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ward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existing methods, techniques</w:t>
      </w:r>
      <w:r w:rsidR="0079250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,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and products in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the relevant descriptions. No pertinent descriptions can be misconceived as reproach, enunciation,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accusation</w:t>
      </w:r>
      <w:r w:rsidR="0079250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,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and/or defamation.</w:t>
      </w:r>
    </w:p>
    <w:p w14:paraId="6C5BC254" w14:textId="77777777" w:rsidR="00A97A1F" w:rsidRPr="00792502" w:rsidRDefault="00A97A1F" w:rsidP="00446FB1">
      <w:pPr>
        <w:autoSpaceDE w:val="0"/>
        <w:autoSpaceDN w:val="0"/>
        <w:adjustRightInd w:val="0"/>
        <w:jc w:val="left"/>
        <w:rPr>
          <w:rFonts w:ascii="MS Mincho" w:hAnsi="MS Mincho"/>
          <w:i/>
          <w:color w:val="0000FF"/>
          <w:szCs w:val="21"/>
        </w:rPr>
      </w:pPr>
    </w:p>
    <w:p w14:paraId="42813B9A" w14:textId="2CA5115D" w:rsidR="00EB5685" w:rsidRPr="003F04D5" w:rsidRDefault="001039A6" w:rsidP="00124A97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A97A1F" w:rsidRPr="003F04D5">
        <w:rPr>
          <w:rFonts w:ascii="MS Mincho" w:hAnsi="MS Mincho" w:hint="eastAsia"/>
          <w:szCs w:val="21"/>
        </w:rPr>
        <w:t>⑪</w:t>
      </w:r>
      <w:r w:rsidR="00124A97" w:rsidRPr="003F04D5">
        <w:rPr>
          <w:rFonts w:ascii="MS Mincho" w:hAnsi="MS Mincho" w:hint="eastAsia"/>
          <w:szCs w:val="21"/>
        </w:rPr>
        <w:t xml:space="preserve"> </w:t>
      </w:r>
      <w:r w:rsidR="00EB5685" w:rsidRPr="003F04D5">
        <w:rPr>
          <w:rFonts w:ascii="MS Mincho" w:hAnsi="MS Mincho" w:hint="eastAsia"/>
          <w:szCs w:val="21"/>
        </w:rPr>
        <w:t>既存の方法・技術・製品などを評価する記述がありますが，評価対象に関わる第三者が不利益を蒙る可能性はありません．あるいはこれに該当する記述はありません．</w:t>
      </w:r>
    </w:p>
    <w:p w14:paraId="72D8633A" w14:textId="1008FD25" w:rsidR="00446FB1" w:rsidRDefault="00661930" w:rsidP="00446FB1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E</w:t>
      </w:r>
      <w:r w:rsidR="00446FB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xisting methods, techniques</w:t>
      </w:r>
      <w:r w:rsidR="0079250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,</w:t>
      </w:r>
      <w:r w:rsidR="00446FB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and products are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evaluated </w:t>
      </w:r>
      <w:r w:rsidR="0079250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based on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</w:t>
      </w:r>
      <w:r w:rsidR="00792502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accepted</w:t>
      </w:r>
      <w:r w:rsidR="00446FB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academic grounds</w:t>
      </w:r>
      <w:r w:rsidR="00654A03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or s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tandards</w:t>
      </w:r>
      <w:r w:rsidR="00446FB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. Alternatively, no such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evaluations </w:t>
      </w:r>
      <w:r w:rsidR="00446FB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are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included </w:t>
      </w:r>
      <w:r w:rsidR="00446FB1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in the present article.</w:t>
      </w:r>
    </w:p>
    <w:p w14:paraId="43E439FA" w14:textId="77777777" w:rsidR="00A97A1F" w:rsidRPr="00792502" w:rsidRDefault="00A97A1F" w:rsidP="00446FB1">
      <w:pPr>
        <w:autoSpaceDE w:val="0"/>
        <w:autoSpaceDN w:val="0"/>
        <w:adjustRightInd w:val="0"/>
        <w:jc w:val="left"/>
        <w:rPr>
          <w:rFonts w:ascii="MS Mincho" w:hAnsi="MS Mincho"/>
          <w:i/>
          <w:color w:val="0000FF"/>
          <w:szCs w:val="21"/>
        </w:rPr>
      </w:pPr>
    </w:p>
    <w:p w14:paraId="72639191" w14:textId="06B23740" w:rsidR="00EB5685" w:rsidRPr="003F04D5" w:rsidRDefault="001039A6" w:rsidP="00EE4177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EE4177" w:rsidRPr="003F04D5">
        <w:rPr>
          <w:rFonts w:ascii="MS Mincho" w:hAnsi="MS Mincho" w:cs="MS Mincho" w:hint="eastAsia"/>
        </w:rPr>
        <w:t xml:space="preserve">⑫ </w:t>
      </w:r>
      <w:r w:rsidR="00EE4177" w:rsidRPr="003F04D5">
        <w:rPr>
          <w:rFonts w:ascii="MS Mincho" w:hAnsi="MS Mincho"/>
        </w:rPr>
        <w:t>不適切あるいは差別的な用語や表現</w:t>
      </w:r>
      <w:r w:rsidR="00EE4177" w:rsidRPr="003F04D5">
        <w:rPr>
          <w:rFonts w:ascii="MS Mincho" w:hAnsi="MS Mincho" w:hint="eastAsia"/>
        </w:rPr>
        <w:t>の使用はありません．</w:t>
      </w:r>
    </w:p>
    <w:p w14:paraId="70D45E49" w14:textId="2590F4E1" w:rsidR="00446FB1" w:rsidRPr="003F04D5" w:rsidRDefault="00446FB1" w:rsidP="00446FB1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No terminologies and descriptions in the present article </w:t>
      </w:r>
      <w:r w:rsidR="00D37BED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can possibly be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misconceived as discrimination.</w:t>
      </w:r>
    </w:p>
    <w:p w14:paraId="450F1309" w14:textId="77777777" w:rsidR="00A97A1F" w:rsidRPr="00EE4177" w:rsidRDefault="00A97A1F" w:rsidP="00446FB1">
      <w:pPr>
        <w:autoSpaceDE w:val="0"/>
        <w:autoSpaceDN w:val="0"/>
        <w:adjustRightInd w:val="0"/>
        <w:jc w:val="left"/>
        <w:rPr>
          <w:rFonts w:ascii="MS Mincho" w:hAnsi="MS Mincho"/>
          <w:i/>
          <w:color w:val="FF0000"/>
          <w:szCs w:val="21"/>
        </w:rPr>
      </w:pPr>
    </w:p>
    <w:p w14:paraId="1E32050B" w14:textId="1FB177A4" w:rsidR="00EB5685" w:rsidRPr="003F04D5" w:rsidRDefault="001039A6" w:rsidP="00EE4177">
      <w:pPr>
        <w:rPr>
          <w:rFonts w:ascii="MS Mincho" w:hAnsi="MS Mincho"/>
          <w:szCs w:val="21"/>
        </w:rPr>
      </w:pPr>
      <w:r>
        <w:rPr>
          <w:rFonts w:ascii="Segoe UI Emoji" w:hAnsi="Segoe UI Emoji" w:cs="Segoe UI Emoji"/>
          <w:szCs w:val="21"/>
          <w:highlight w:val="yellow"/>
        </w:rPr>
        <w:t>☑</w:t>
      </w:r>
      <w:r w:rsidR="00EE4177" w:rsidRPr="003F04D5">
        <w:rPr>
          <w:rFonts w:ascii="MS Mincho" w:hAnsi="MS Mincho" w:cs="MS Mincho" w:hint="eastAsia"/>
        </w:rPr>
        <w:t>⑬</w:t>
      </w:r>
      <w:r w:rsidR="00EE4177" w:rsidRPr="003F04D5">
        <w:rPr>
          <w:rFonts w:ascii="MS Mincho" w:hAnsi="MS Mincho"/>
        </w:rPr>
        <w:t xml:space="preserve"> 執筆原稿の内容は，個人情報保護法，その他法令には抵触しておりません．</w:t>
      </w:r>
    </w:p>
    <w:p w14:paraId="7FF82779" w14:textId="77777777" w:rsidR="00446FB1" w:rsidRPr="003F04D5" w:rsidRDefault="00446FB1" w:rsidP="00446FB1">
      <w:pPr>
        <w:autoSpaceDE w:val="0"/>
        <w:autoSpaceDN w:val="0"/>
        <w:adjustRightInd w:val="0"/>
        <w:jc w:val="left"/>
        <w:rPr>
          <w:rFonts w:ascii="CMSS10" w:hAnsi="CMSS10" w:cs="CMSS10"/>
          <w:i/>
          <w:color w:val="0000FF"/>
          <w:kern w:val="0"/>
          <w:sz w:val="22"/>
          <w:szCs w:val="22"/>
        </w:rPr>
      </w:pP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Throughout the research and writing process</w:t>
      </w:r>
      <w:r w:rsidR="00D37BED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es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of the present article, together with </w:t>
      </w:r>
      <w:r w:rsidR="00D37BED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its content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, </w:t>
      </w:r>
      <w:r w:rsidR="00D37BED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we have paid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full attention </w:t>
      </w:r>
      <w:r w:rsidR="00D37BED"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to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 xml:space="preserve"> the Act on the Protection of Personal Information and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 xml:space="preserve"> </w:t>
      </w:r>
      <w:r w:rsidRPr="003F04D5">
        <w:rPr>
          <w:rFonts w:ascii="CMSS10" w:hAnsi="CMSS10" w:cs="CMSS10"/>
          <w:i/>
          <w:color w:val="0000FF"/>
          <w:kern w:val="0"/>
          <w:sz w:val="22"/>
          <w:szCs w:val="22"/>
        </w:rPr>
        <w:t>other various laws and ordinances</w:t>
      </w:r>
      <w:r w:rsidRPr="003F04D5">
        <w:rPr>
          <w:rFonts w:ascii="CMSS10" w:hAnsi="CMSS10" w:cs="CMSS10" w:hint="eastAsia"/>
          <w:i/>
          <w:color w:val="0000FF"/>
          <w:kern w:val="0"/>
          <w:sz w:val="22"/>
          <w:szCs w:val="22"/>
        </w:rPr>
        <w:t>.</w:t>
      </w:r>
    </w:p>
    <w:p w14:paraId="6E0F3ACD" w14:textId="77777777" w:rsidR="00EB5685" w:rsidRDefault="00EB5685" w:rsidP="003771EB">
      <w:pPr>
        <w:pStyle w:val="a6"/>
      </w:pPr>
      <w:r w:rsidRPr="00792502">
        <w:rPr>
          <w:rFonts w:hint="eastAsia"/>
        </w:rPr>
        <w:t>以　上</w:t>
      </w:r>
    </w:p>
    <w:p w14:paraId="594FAF66" w14:textId="77777777" w:rsidR="003771EB" w:rsidRPr="00792502" w:rsidRDefault="003771EB" w:rsidP="00E62D08">
      <w:pPr>
        <w:pStyle w:val="a6"/>
        <w:wordWrap w:val="0"/>
      </w:pPr>
      <w:r>
        <w:rPr>
          <w:rFonts w:ascii="CMSS10" w:hAnsi="CMSS10"/>
          <w:i/>
          <w:iCs/>
          <w:color w:val="0000FF"/>
          <w:kern w:val="0"/>
          <w:sz w:val="22"/>
          <w:szCs w:val="16"/>
        </w:rPr>
        <w:t>That’s all.</w:t>
      </w:r>
    </w:p>
    <w:p w14:paraId="6108CFAB" w14:textId="77777777" w:rsidR="00EB5685" w:rsidRPr="00792502" w:rsidRDefault="00EB5685">
      <w:pPr>
        <w:rPr>
          <w:rFonts w:ascii="MS Mincho" w:hAnsi="MS Mincho"/>
          <w:szCs w:val="21"/>
        </w:rPr>
      </w:pPr>
    </w:p>
    <w:p w14:paraId="2A13B760" w14:textId="77777777" w:rsidR="00EB5685" w:rsidRPr="008F6256" w:rsidRDefault="00EB5685">
      <w:pPr>
        <w:ind w:left="180" w:hangingChars="100" w:hanging="180"/>
        <w:rPr>
          <w:rFonts w:ascii="MS Mincho" w:hAnsi="MS Mincho"/>
          <w:sz w:val="18"/>
          <w:szCs w:val="16"/>
        </w:rPr>
      </w:pPr>
      <w:r w:rsidRPr="008F6256">
        <w:rPr>
          <w:rFonts w:ascii="MS Mincho" w:hAnsi="MS Mincho" w:hint="eastAsia"/>
          <w:sz w:val="18"/>
          <w:szCs w:val="16"/>
        </w:rPr>
        <w:t>※会誌編集委員会の査読の結果，執筆原稿を修正していただく可能性がありますが，修正は以上の点検結果</w:t>
      </w:r>
      <w:r w:rsidRPr="008F6256">
        <w:rPr>
          <w:rFonts w:ascii="MS Mincho" w:hAnsi="MS Mincho" w:cs="MS PGothic" w:hint="eastAsia"/>
          <w:kern w:val="0"/>
          <w:sz w:val="18"/>
          <w:szCs w:val="16"/>
        </w:rPr>
        <w:t>が変わらない範囲でお願いいたします</w:t>
      </w:r>
      <w:r w:rsidRPr="008F6256">
        <w:rPr>
          <w:rFonts w:ascii="MS Mincho" w:hAnsi="MS Mincho" w:hint="eastAsia"/>
          <w:sz w:val="18"/>
          <w:szCs w:val="16"/>
        </w:rPr>
        <w:t>．</w:t>
      </w:r>
    </w:p>
    <w:p w14:paraId="516EB910" w14:textId="77777777" w:rsidR="00EB5685" w:rsidRPr="00792502" w:rsidRDefault="00446FB1">
      <w:pPr>
        <w:ind w:left="180" w:hangingChars="100" w:hanging="180"/>
        <w:rPr>
          <w:rFonts w:ascii="MS Mincho" w:hAnsi="MS Mincho"/>
          <w:sz w:val="18"/>
          <w:szCs w:val="16"/>
        </w:rPr>
      </w:pPr>
      <w:r w:rsidRPr="00792502">
        <w:rPr>
          <w:rFonts w:ascii="MS Mincho" w:hAnsi="MS Mincho" w:hint="eastAsia"/>
          <w:sz w:val="18"/>
          <w:szCs w:val="16"/>
        </w:rPr>
        <w:lastRenderedPageBreak/>
        <w:t>※</w:t>
      </w:r>
      <w:r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After review by the editorial committee, the author may be requested to modify the </w:t>
      </w:r>
      <w:r w:rsidR="00BF47BF" w:rsidRPr="00792502">
        <w:rPr>
          <w:rFonts w:ascii="CMSS10" w:hAnsi="CMSS10"/>
          <w:i/>
          <w:iCs/>
          <w:color w:val="0000FF"/>
          <w:kern w:val="0"/>
          <w:sz w:val="22"/>
          <w:szCs w:val="16"/>
        </w:rPr>
        <w:t>contents</w:t>
      </w:r>
      <w:r w:rsidR="00BF47BF"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 </w:t>
      </w:r>
      <w:r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of the article. </w:t>
      </w:r>
      <w:r w:rsidR="00BF47BF" w:rsidRPr="00792502">
        <w:rPr>
          <w:rFonts w:ascii="CMSS10" w:hAnsi="CMSS10"/>
          <w:i/>
          <w:iCs/>
          <w:color w:val="0000FF"/>
          <w:kern w:val="0"/>
          <w:sz w:val="22"/>
          <w:szCs w:val="16"/>
        </w:rPr>
        <w:t>On</w:t>
      </w:r>
      <w:r w:rsidR="00BF47BF"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 </w:t>
      </w:r>
      <w:r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such </w:t>
      </w:r>
      <w:r w:rsidR="00FA2F09" w:rsidRPr="00792502">
        <w:rPr>
          <w:rFonts w:ascii="CMSS10" w:hAnsi="CMSS10"/>
          <w:i/>
          <w:iCs/>
          <w:color w:val="0000FF"/>
          <w:kern w:val="0"/>
          <w:sz w:val="22"/>
          <w:szCs w:val="16"/>
        </w:rPr>
        <w:t>occasion</w:t>
      </w:r>
      <w:r w:rsidR="00BF47BF" w:rsidRPr="00792502">
        <w:rPr>
          <w:rFonts w:ascii="CMSS10" w:hAnsi="CMSS10"/>
          <w:i/>
          <w:iCs/>
          <w:color w:val="0000FF"/>
          <w:kern w:val="0"/>
          <w:sz w:val="22"/>
          <w:szCs w:val="16"/>
        </w:rPr>
        <w:t>s</w:t>
      </w:r>
      <w:r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, </w:t>
      </w:r>
      <w:r w:rsidR="00FA2F09"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the modification should </w:t>
      </w:r>
      <w:r w:rsidR="00BF47BF" w:rsidRPr="00792502">
        <w:rPr>
          <w:rFonts w:ascii="CMSS10" w:hAnsi="CMSS10"/>
          <w:i/>
          <w:iCs/>
          <w:color w:val="0000FF"/>
          <w:kern w:val="0"/>
          <w:sz w:val="22"/>
          <w:szCs w:val="16"/>
        </w:rPr>
        <w:t xml:space="preserve">not alter the above </w:t>
      </w:r>
      <w:r w:rsidR="00FA2F09"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>check</w:t>
      </w:r>
      <w:r w:rsidR="00792502" w:rsidRPr="00792502">
        <w:rPr>
          <w:rFonts w:ascii="CMSS10" w:hAnsi="CMSS10"/>
          <w:i/>
          <w:iCs/>
          <w:color w:val="0000FF"/>
          <w:kern w:val="0"/>
          <w:sz w:val="22"/>
          <w:szCs w:val="16"/>
        </w:rPr>
        <w:t>ed</w:t>
      </w:r>
      <w:r w:rsidR="00FA2F09"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 result</w:t>
      </w:r>
      <w:r w:rsidR="00BF47BF" w:rsidRPr="00792502">
        <w:rPr>
          <w:rFonts w:ascii="CMSS10" w:hAnsi="CMSS10"/>
          <w:i/>
          <w:iCs/>
          <w:color w:val="0000FF"/>
          <w:kern w:val="0"/>
          <w:sz w:val="22"/>
          <w:szCs w:val="16"/>
        </w:rPr>
        <w:t>s</w:t>
      </w:r>
      <w:r w:rsidR="00FA2F09" w:rsidRPr="00792502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>.</w:t>
      </w:r>
    </w:p>
    <w:p w14:paraId="1FBE76D4" w14:textId="77777777" w:rsidR="00EB5685" w:rsidRPr="00792502" w:rsidRDefault="00EB5685">
      <w:pPr>
        <w:ind w:left="180" w:hangingChars="100" w:hanging="180"/>
        <w:rPr>
          <w:rFonts w:ascii="MS Mincho" w:hAnsi="MS Mincho"/>
          <w:sz w:val="18"/>
          <w:szCs w:val="16"/>
        </w:rPr>
      </w:pPr>
    </w:p>
    <w:p w14:paraId="195210BF" w14:textId="0412E78E" w:rsidR="00EB5685" w:rsidRPr="003F04D5" w:rsidRDefault="00EB5685">
      <w:pPr>
        <w:pStyle w:val="a8"/>
        <w:ind w:left="180" w:hanging="180"/>
        <w:rPr>
          <w:sz w:val="18"/>
        </w:rPr>
      </w:pPr>
      <w:r w:rsidRPr="003F04D5">
        <w:rPr>
          <w:rFonts w:hint="eastAsia"/>
          <w:sz w:val="18"/>
        </w:rPr>
        <w:t>注</w:t>
      </w:r>
      <w:r w:rsidR="00EE4177" w:rsidRPr="003F04D5">
        <w:rPr>
          <w:rFonts w:hint="eastAsia"/>
          <w:sz w:val="18"/>
        </w:rPr>
        <w:t>１</w:t>
      </w:r>
      <w:r w:rsidRPr="003F04D5">
        <w:rPr>
          <w:rFonts w:hint="eastAsia"/>
          <w:sz w:val="18"/>
        </w:rPr>
        <w:t>）他の著作物（自著のものを含む）から著作権者に無断で図・グラフ・写真などを転載すると，著作権の侵害となる恐れがあります．また，写真や図版など画像（インターネットからダウンロードした画像を含む）を，その著作権者の承諾なしに掲載すると，著作権を侵害する恐れがあります．</w:t>
      </w:r>
    </w:p>
    <w:p w14:paraId="7C5921BC" w14:textId="29597F62" w:rsidR="00581E19" w:rsidRPr="003F04D5" w:rsidRDefault="00581E19" w:rsidP="00581E19">
      <w:pPr>
        <w:jc w:val="left"/>
        <w:rPr>
          <w:rFonts w:ascii="CMSS10" w:hAnsi="CMSS10"/>
          <w:i/>
          <w:iCs/>
          <w:color w:val="0000FF"/>
          <w:kern w:val="0"/>
          <w:sz w:val="22"/>
        </w:rPr>
      </w:pP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>*</w:t>
      </w:r>
      <w:r w:rsidR="00EE4177" w:rsidRPr="003F04D5">
        <w:rPr>
          <w:rFonts w:ascii="CMSS10" w:hAnsi="CMSS10" w:hint="eastAsia"/>
          <w:i/>
          <w:iCs/>
          <w:color w:val="0000FF"/>
          <w:kern w:val="0"/>
          <w:sz w:val="22"/>
        </w:rPr>
        <w:t>1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) 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>No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 drawings, graph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>ic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s or photographs 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 xml:space="preserve">have been reproduced 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from other literature 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 xml:space="preserve">(including previous literature written by the author) 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without permission of 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 xml:space="preserve">the 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copyright holder. 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>Inserting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 photographs or drawings (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>including images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 downloaded from 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>the I</w:t>
      </w:r>
      <w:r w:rsidR="00BF47BF" w:rsidRPr="003F04D5">
        <w:rPr>
          <w:rFonts w:ascii="CMSS10" w:hAnsi="CMSS10" w:hint="eastAsia"/>
          <w:i/>
          <w:iCs/>
          <w:color w:val="0000FF"/>
          <w:kern w:val="0"/>
          <w:sz w:val="22"/>
        </w:rPr>
        <w:t>nternet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 xml:space="preserve">) without the permission of copyright holders </w:t>
      </w:r>
      <w:r w:rsidR="00BF47BF" w:rsidRPr="003F04D5">
        <w:rPr>
          <w:rFonts w:ascii="CMSS10" w:hAnsi="CMSS10"/>
          <w:i/>
          <w:iCs/>
          <w:color w:val="0000FF"/>
          <w:kern w:val="0"/>
          <w:sz w:val="22"/>
        </w:rPr>
        <w:t xml:space="preserve">might infringe </w:t>
      </w:r>
      <w:r w:rsidR="00336CF1" w:rsidRPr="003F04D5">
        <w:rPr>
          <w:rFonts w:ascii="CMSS10" w:hAnsi="CMSS10"/>
          <w:i/>
          <w:iCs/>
          <w:color w:val="0000FF"/>
          <w:kern w:val="0"/>
          <w:sz w:val="22"/>
        </w:rPr>
        <w:t xml:space="preserve">the 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</w:rPr>
        <w:t>copyright</w:t>
      </w:r>
      <w:r w:rsidR="00336CF1" w:rsidRPr="003F04D5">
        <w:rPr>
          <w:rFonts w:ascii="CMSS10" w:hAnsi="CMSS10"/>
          <w:i/>
          <w:iCs/>
          <w:color w:val="0000FF"/>
          <w:kern w:val="0"/>
          <w:sz w:val="22"/>
        </w:rPr>
        <w:t xml:space="preserve"> laws.</w:t>
      </w:r>
    </w:p>
    <w:p w14:paraId="69789D01" w14:textId="77777777" w:rsidR="008F6256" w:rsidRPr="003F04D5" w:rsidRDefault="008F6256" w:rsidP="00581E19">
      <w:pPr>
        <w:jc w:val="left"/>
        <w:rPr>
          <w:rFonts w:ascii="CMSS10" w:hAnsi="CMSS10"/>
          <w:i/>
          <w:iCs/>
          <w:color w:val="0000FF"/>
          <w:kern w:val="0"/>
          <w:sz w:val="22"/>
        </w:rPr>
      </w:pPr>
    </w:p>
    <w:p w14:paraId="02702BE7" w14:textId="2AE53908" w:rsidR="00EB5685" w:rsidRPr="003F04D5" w:rsidRDefault="00EB5685">
      <w:pPr>
        <w:ind w:left="180" w:hangingChars="100" w:hanging="180"/>
        <w:rPr>
          <w:rFonts w:ascii="MS Mincho" w:hAnsi="MS Mincho"/>
          <w:sz w:val="18"/>
          <w:szCs w:val="16"/>
        </w:rPr>
      </w:pPr>
      <w:r w:rsidRPr="003F04D5">
        <w:rPr>
          <w:rFonts w:ascii="MS Mincho" w:hAnsi="MS Mincho" w:hint="eastAsia"/>
          <w:sz w:val="18"/>
          <w:szCs w:val="16"/>
        </w:rPr>
        <w:t>注</w:t>
      </w:r>
      <w:r w:rsidR="00EE4177" w:rsidRPr="003F04D5">
        <w:rPr>
          <w:rFonts w:ascii="MS Mincho" w:hAnsi="MS Mincho" w:hint="eastAsia"/>
          <w:sz w:val="18"/>
          <w:szCs w:val="16"/>
        </w:rPr>
        <w:t>２</w:t>
      </w:r>
      <w:r w:rsidRPr="003F04D5">
        <w:rPr>
          <w:rFonts w:ascii="MS Mincho" w:hAnsi="MS Mincho" w:hint="eastAsia"/>
          <w:sz w:val="18"/>
          <w:szCs w:val="16"/>
        </w:rPr>
        <w:t>）撮影されている人物の承諾がないまま写真を掲載すると，撮影された人物の肖像権を侵害する恐れがあります．</w:t>
      </w:r>
    </w:p>
    <w:p w14:paraId="2364B4C8" w14:textId="0988CFD4" w:rsidR="00543A1B" w:rsidRPr="00543A1B" w:rsidRDefault="00581E19" w:rsidP="006C22FF">
      <w:pPr>
        <w:jc w:val="left"/>
        <w:rPr>
          <w:rFonts w:ascii="CMSS10" w:hAnsi="CMSS10"/>
          <w:i/>
          <w:iCs/>
          <w:color w:val="0000FF"/>
          <w:kern w:val="0"/>
          <w:sz w:val="22"/>
          <w:szCs w:val="16"/>
        </w:rPr>
      </w:pPr>
      <w:r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>*</w:t>
      </w:r>
      <w:r w:rsidR="00EE4177"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>2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) </w:t>
      </w:r>
      <w:r w:rsidR="002332C1" w:rsidRPr="003F04D5">
        <w:rPr>
          <w:rFonts w:ascii="CMSS10" w:hAnsi="CMSS10"/>
          <w:i/>
          <w:iCs/>
          <w:color w:val="0000FF"/>
          <w:kern w:val="0"/>
          <w:sz w:val="22"/>
          <w:szCs w:val="16"/>
        </w:rPr>
        <w:t>Publishing a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 photograph </w:t>
      </w:r>
      <w:r w:rsidR="002332C1" w:rsidRPr="003F04D5">
        <w:rPr>
          <w:rFonts w:ascii="CMSS10" w:hAnsi="CMSS10"/>
          <w:i/>
          <w:iCs/>
          <w:color w:val="0000FF"/>
          <w:kern w:val="0"/>
          <w:sz w:val="22"/>
          <w:szCs w:val="16"/>
        </w:rPr>
        <w:t xml:space="preserve">of a person 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without </w:t>
      </w:r>
      <w:r w:rsidR="006C22FF" w:rsidRPr="003F04D5">
        <w:rPr>
          <w:rFonts w:ascii="CMSS10" w:hAnsi="CMSS10"/>
          <w:i/>
          <w:iCs/>
          <w:color w:val="0000FF"/>
          <w:kern w:val="0"/>
          <w:sz w:val="22"/>
          <w:szCs w:val="16"/>
        </w:rPr>
        <w:t>permission</w:t>
      </w:r>
      <w:r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 </w:t>
      </w:r>
      <w:r w:rsidR="006C22FF"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might infringe </w:t>
      </w:r>
      <w:r w:rsidR="00792502" w:rsidRPr="003F04D5">
        <w:rPr>
          <w:rFonts w:ascii="CMSS10" w:hAnsi="CMSS10"/>
          <w:i/>
          <w:iCs/>
          <w:color w:val="0000FF"/>
          <w:kern w:val="0"/>
          <w:sz w:val="22"/>
          <w:szCs w:val="16"/>
        </w:rPr>
        <w:t>the concerned</w:t>
      </w:r>
      <w:r w:rsidR="002332C1" w:rsidRPr="003F04D5">
        <w:rPr>
          <w:rFonts w:ascii="CMSS10" w:hAnsi="CMSS10"/>
          <w:i/>
          <w:iCs/>
          <w:color w:val="0000FF"/>
          <w:kern w:val="0"/>
          <w:sz w:val="22"/>
          <w:szCs w:val="16"/>
        </w:rPr>
        <w:t xml:space="preserve"> person’s</w:t>
      </w:r>
      <w:r w:rsidR="002332C1"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 xml:space="preserve"> </w:t>
      </w:r>
      <w:r w:rsidR="006C22FF"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>portrait right</w:t>
      </w:r>
      <w:r w:rsidR="002332C1" w:rsidRPr="003F04D5">
        <w:rPr>
          <w:rFonts w:ascii="CMSS10" w:hAnsi="CMSS10"/>
          <w:i/>
          <w:iCs/>
          <w:color w:val="0000FF"/>
          <w:kern w:val="0"/>
          <w:sz w:val="22"/>
          <w:szCs w:val="16"/>
        </w:rPr>
        <w:t>s</w:t>
      </w:r>
      <w:r w:rsidR="006C22FF" w:rsidRPr="003F04D5">
        <w:rPr>
          <w:rFonts w:ascii="CMSS10" w:hAnsi="CMSS10" w:hint="eastAsia"/>
          <w:i/>
          <w:iCs/>
          <w:color w:val="0000FF"/>
          <w:kern w:val="0"/>
          <w:sz w:val="22"/>
          <w:szCs w:val="16"/>
        </w:rPr>
        <w:t>.</w:t>
      </w:r>
    </w:p>
    <w:sectPr w:rsidR="00543A1B" w:rsidRPr="00543A1B" w:rsidSect="00C30907">
      <w:headerReference w:type="default" r:id="rId8"/>
      <w:footerReference w:type="even" r:id="rId9"/>
      <w:footerReference w:type="default" r:id="rId10"/>
      <w:pgSz w:w="11906" w:h="16838" w:code="9"/>
      <w:pgMar w:top="1418" w:right="1701" w:bottom="1418" w:left="1701" w:header="851" w:footer="992" w:gutter="0"/>
      <w:cols w:space="425"/>
      <w:docGrid w:type="lines" w:linePitch="3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14EB" w14:textId="77777777" w:rsidR="00225FF3" w:rsidRDefault="00225FF3">
      <w:r>
        <w:separator/>
      </w:r>
    </w:p>
  </w:endnote>
  <w:endnote w:type="continuationSeparator" w:id="0">
    <w:p w14:paraId="23E2F8F6" w14:textId="77777777" w:rsidR="00225FF3" w:rsidRDefault="0022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E248" w14:textId="77777777" w:rsidR="00D42868" w:rsidRDefault="00D4286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2A724" w14:textId="77777777" w:rsidR="00D42868" w:rsidRDefault="00D428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D470" w14:textId="77777777" w:rsidR="00D42868" w:rsidRDefault="00D4286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E38AE">
      <w:rPr>
        <w:rStyle w:val="a7"/>
        <w:noProof/>
      </w:rPr>
      <w:t>1</w:t>
    </w:r>
    <w:r>
      <w:rPr>
        <w:rStyle w:val="a7"/>
      </w:rPr>
      <w:fldChar w:fldCharType="end"/>
    </w:r>
  </w:p>
  <w:p w14:paraId="0EBB9BBD" w14:textId="77777777" w:rsidR="00D42868" w:rsidRDefault="00D428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AC58" w14:textId="77777777" w:rsidR="00225FF3" w:rsidRDefault="00225FF3">
      <w:r>
        <w:separator/>
      </w:r>
    </w:p>
  </w:footnote>
  <w:footnote w:type="continuationSeparator" w:id="0">
    <w:p w14:paraId="546B23AD" w14:textId="77777777" w:rsidR="00225FF3" w:rsidRDefault="0022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1C68" w14:textId="77777777" w:rsidR="00D42868" w:rsidRDefault="00D42868" w:rsidP="00E62D08">
    <w:pPr>
      <w:pStyle w:val="a4"/>
      <w:wordWrap w:val="0"/>
      <w:jc w:val="right"/>
      <w:rPr>
        <w:rFonts w:eastAsia="MS PGothic"/>
        <w:i/>
        <w:iCs/>
        <w:sz w:val="20"/>
      </w:rPr>
    </w:pPr>
    <w:r>
      <w:rPr>
        <w:rFonts w:eastAsia="MS PGothic" w:hint="eastAsia"/>
        <w:i/>
        <w:iCs/>
        <w:sz w:val="20"/>
      </w:rPr>
      <w:t>チェックリスト</w:t>
    </w:r>
    <w:r w:rsidR="003771EB">
      <w:rPr>
        <w:rFonts w:eastAsia="MS PGothic" w:hint="eastAsia"/>
        <w:i/>
        <w:iCs/>
        <w:sz w:val="20"/>
      </w:rPr>
      <w:t xml:space="preserve"> </w:t>
    </w:r>
    <w:r w:rsidR="003771EB">
      <w:rPr>
        <w:rFonts w:eastAsia="MS PGothic"/>
        <w:i/>
        <w:iCs/>
        <w:sz w:val="20"/>
      </w:rPr>
      <w:t>Checklist</w:t>
    </w:r>
  </w:p>
  <w:p w14:paraId="7F7A69F0" w14:textId="56C6616B" w:rsidR="00D42868" w:rsidRDefault="00D42868">
    <w:pPr>
      <w:pStyle w:val="a4"/>
      <w:wordWrap w:val="0"/>
      <w:jc w:val="right"/>
      <w:rPr>
        <w:rFonts w:eastAsia="MS PGothic"/>
        <w:i/>
        <w:iC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1604"/>
    <w:multiLevelType w:val="hybridMultilevel"/>
    <w:tmpl w:val="8CB8E352"/>
    <w:lvl w:ilvl="0" w:tplc="433CD06A">
      <w:start w:val="1"/>
      <w:numFmt w:val="bullet"/>
      <w:lvlText w:val=""/>
      <w:lvlJc w:val="left"/>
      <w:pPr>
        <w:tabs>
          <w:tab w:val="num" w:pos="420"/>
        </w:tabs>
        <w:ind w:left="0" w:firstLine="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A1B14"/>
    <w:multiLevelType w:val="hybridMultilevel"/>
    <w:tmpl w:val="E326C6DC"/>
    <w:lvl w:ilvl="0" w:tplc="48FC5274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41321"/>
    <w:multiLevelType w:val="hybridMultilevel"/>
    <w:tmpl w:val="B7AA79AA"/>
    <w:lvl w:ilvl="0" w:tplc="77BA851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D56D2A"/>
    <w:multiLevelType w:val="hybridMultilevel"/>
    <w:tmpl w:val="B8D2E554"/>
    <w:lvl w:ilvl="0" w:tplc="78247B0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EB0DD7"/>
    <w:multiLevelType w:val="hybridMultilevel"/>
    <w:tmpl w:val="F8BAB9B2"/>
    <w:lvl w:ilvl="0" w:tplc="2F6E11BE">
      <w:start w:val="1"/>
      <w:numFmt w:val="decimalFullWidth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D4E1081"/>
    <w:multiLevelType w:val="multilevel"/>
    <w:tmpl w:val="E326C6DC"/>
    <w:lvl w:ilvl="0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003036"/>
    <w:multiLevelType w:val="hybridMultilevel"/>
    <w:tmpl w:val="26E215B2"/>
    <w:lvl w:ilvl="0" w:tplc="48FC5274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27145"/>
    <w:multiLevelType w:val="hybridMultilevel"/>
    <w:tmpl w:val="6460407C"/>
    <w:lvl w:ilvl="0" w:tplc="48FC5274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2D02F5"/>
    <w:multiLevelType w:val="multilevel"/>
    <w:tmpl w:val="8CB8E352"/>
    <w:lvl w:ilvl="0">
      <w:start w:val="1"/>
      <w:numFmt w:val="bullet"/>
      <w:lvlText w:val=""/>
      <w:lvlJc w:val="left"/>
      <w:pPr>
        <w:tabs>
          <w:tab w:val="num" w:pos="42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301717"/>
    <w:multiLevelType w:val="hybridMultilevel"/>
    <w:tmpl w:val="4D9E0606"/>
    <w:lvl w:ilvl="0" w:tplc="4B9ABAE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EB5ACF"/>
    <w:multiLevelType w:val="hybridMultilevel"/>
    <w:tmpl w:val="266425A4"/>
    <w:lvl w:ilvl="0" w:tplc="48FC5274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ED1D2F"/>
    <w:multiLevelType w:val="multilevel"/>
    <w:tmpl w:val="6460407C"/>
    <w:lvl w:ilvl="0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ED3325"/>
    <w:multiLevelType w:val="hybridMultilevel"/>
    <w:tmpl w:val="6F5A6280"/>
    <w:lvl w:ilvl="0" w:tplc="B8CACC7C">
      <w:numFmt w:val="bullet"/>
      <w:lvlText w:val="□"/>
      <w:lvlJc w:val="left"/>
      <w:pPr>
        <w:tabs>
          <w:tab w:val="num" w:pos="420"/>
        </w:tabs>
        <w:ind w:left="420" w:hanging="42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VerticalSpacing w:val="3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D5C"/>
    <w:rsid w:val="00024409"/>
    <w:rsid w:val="000A5F95"/>
    <w:rsid w:val="000C0B80"/>
    <w:rsid w:val="000D1BFD"/>
    <w:rsid w:val="001039A6"/>
    <w:rsid w:val="00113461"/>
    <w:rsid w:val="001162C5"/>
    <w:rsid w:val="00124A97"/>
    <w:rsid w:val="00134338"/>
    <w:rsid w:val="00134A90"/>
    <w:rsid w:val="00141AD3"/>
    <w:rsid w:val="00185B1C"/>
    <w:rsid w:val="00190752"/>
    <w:rsid w:val="001908DF"/>
    <w:rsid w:val="001A2E32"/>
    <w:rsid w:val="00225FF3"/>
    <w:rsid w:val="002332C1"/>
    <w:rsid w:val="00237DAC"/>
    <w:rsid w:val="00262B4C"/>
    <w:rsid w:val="00266380"/>
    <w:rsid w:val="0027116D"/>
    <w:rsid w:val="003332F7"/>
    <w:rsid w:val="003346C8"/>
    <w:rsid w:val="00336CF1"/>
    <w:rsid w:val="00347406"/>
    <w:rsid w:val="00371B7C"/>
    <w:rsid w:val="003771EB"/>
    <w:rsid w:val="0038583B"/>
    <w:rsid w:val="00396A40"/>
    <w:rsid w:val="003A504F"/>
    <w:rsid w:val="003C2555"/>
    <w:rsid w:val="003D3D5C"/>
    <w:rsid w:val="003E6093"/>
    <w:rsid w:val="003F04D5"/>
    <w:rsid w:val="00446FB1"/>
    <w:rsid w:val="00460E45"/>
    <w:rsid w:val="004732DD"/>
    <w:rsid w:val="00490F94"/>
    <w:rsid w:val="004B1740"/>
    <w:rsid w:val="004E29EF"/>
    <w:rsid w:val="00507FB2"/>
    <w:rsid w:val="00543A1B"/>
    <w:rsid w:val="00581E19"/>
    <w:rsid w:val="005857FD"/>
    <w:rsid w:val="005B37D4"/>
    <w:rsid w:val="006526DA"/>
    <w:rsid w:val="00654A03"/>
    <w:rsid w:val="00661930"/>
    <w:rsid w:val="00671E49"/>
    <w:rsid w:val="006854CA"/>
    <w:rsid w:val="006A38F2"/>
    <w:rsid w:val="006C22FF"/>
    <w:rsid w:val="00763D85"/>
    <w:rsid w:val="00792502"/>
    <w:rsid w:val="007E3B73"/>
    <w:rsid w:val="00842129"/>
    <w:rsid w:val="00875822"/>
    <w:rsid w:val="008840CA"/>
    <w:rsid w:val="008F4B86"/>
    <w:rsid w:val="008F6256"/>
    <w:rsid w:val="00973B1F"/>
    <w:rsid w:val="009844DF"/>
    <w:rsid w:val="00A108B2"/>
    <w:rsid w:val="00A97A1F"/>
    <w:rsid w:val="00AA5E33"/>
    <w:rsid w:val="00AE38AE"/>
    <w:rsid w:val="00AE4774"/>
    <w:rsid w:val="00AF4972"/>
    <w:rsid w:val="00B93C47"/>
    <w:rsid w:val="00BC7989"/>
    <w:rsid w:val="00BD6BF0"/>
    <w:rsid w:val="00BF47BF"/>
    <w:rsid w:val="00BF4A98"/>
    <w:rsid w:val="00BF6AB4"/>
    <w:rsid w:val="00C03F57"/>
    <w:rsid w:val="00C30907"/>
    <w:rsid w:val="00C33C26"/>
    <w:rsid w:val="00C349D0"/>
    <w:rsid w:val="00C835EA"/>
    <w:rsid w:val="00C83804"/>
    <w:rsid w:val="00CA15C2"/>
    <w:rsid w:val="00D10A96"/>
    <w:rsid w:val="00D34033"/>
    <w:rsid w:val="00D37BED"/>
    <w:rsid w:val="00D42868"/>
    <w:rsid w:val="00D63EEA"/>
    <w:rsid w:val="00D659C7"/>
    <w:rsid w:val="00D70068"/>
    <w:rsid w:val="00D94AE7"/>
    <w:rsid w:val="00DD1969"/>
    <w:rsid w:val="00E305F8"/>
    <w:rsid w:val="00E31DDE"/>
    <w:rsid w:val="00E62D08"/>
    <w:rsid w:val="00E9720F"/>
    <w:rsid w:val="00EB2E63"/>
    <w:rsid w:val="00EB5685"/>
    <w:rsid w:val="00EC0F52"/>
    <w:rsid w:val="00ED55B6"/>
    <w:rsid w:val="00EE3F27"/>
    <w:rsid w:val="00EE4177"/>
    <w:rsid w:val="00EE5FBB"/>
    <w:rsid w:val="00F45FF6"/>
    <w:rsid w:val="00F63095"/>
    <w:rsid w:val="00F9708D"/>
    <w:rsid w:val="00FA2F09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6E6EC7"/>
  <w15:chartTrackingRefBased/>
  <w15:docId w15:val="{47DDF1F5-0E22-46B1-A5CA-8578D67C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Closing"/>
    <w:basedOn w:val="a"/>
    <w:pPr>
      <w:jc w:val="right"/>
    </w:pPr>
    <w:rPr>
      <w:rFonts w:ascii="MS Mincho" w:hAnsi="MS Mincho"/>
      <w:szCs w:val="21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left="160" w:hangingChars="100" w:hanging="160"/>
    </w:pPr>
    <w:rPr>
      <w:rFonts w:ascii="MS Mincho" w:hAnsi="MS Mincho"/>
      <w:sz w:val="16"/>
      <w:szCs w:val="16"/>
    </w:rPr>
  </w:style>
  <w:style w:type="paragraph" w:styleId="2">
    <w:name w:val="Body Text Indent 2"/>
    <w:basedOn w:val="a"/>
    <w:pPr>
      <w:ind w:left="180" w:hangingChars="100" w:hanging="180"/>
    </w:pPr>
    <w:rPr>
      <w:rFonts w:ascii="MS Mincho" w:hAnsi="MS Mincho"/>
      <w:sz w:val="18"/>
      <w:szCs w:val="16"/>
    </w:rPr>
  </w:style>
  <w:style w:type="character" w:styleId="a9">
    <w:name w:val="annotation reference"/>
    <w:uiPriority w:val="99"/>
    <w:semiHidden/>
    <w:unhideWhenUsed/>
    <w:rsid w:val="00190752"/>
    <w:rPr>
      <w:sz w:val="16"/>
      <w:szCs w:val="16"/>
    </w:rPr>
  </w:style>
  <w:style w:type="paragraph" w:styleId="aa">
    <w:name w:val="annotation text"/>
    <w:basedOn w:val="a"/>
    <w:link w:val="Char"/>
    <w:uiPriority w:val="99"/>
    <w:semiHidden/>
    <w:unhideWhenUsed/>
    <w:rsid w:val="00190752"/>
    <w:rPr>
      <w:sz w:val="20"/>
      <w:szCs w:val="20"/>
    </w:rPr>
  </w:style>
  <w:style w:type="character" w:customStyle="1" w:styleId="Char">
    <w:name w:val="메모 텍스트 Char"/>
    <w:link w:val="aa"/>
    <w:uiPriority w:val="99"/>
    <w:semiHidden/>
    <w:rsid w:val="00190752"/>
    <w:rPr>
      <w:kern w:val="2"/>
      <w:lang w:val="en-US" w:eastAsia="ja-JP"/>
    </w:rPr>
  </w:style>
  <w:style w:type="paragraph" w:styleId="ab">
    <w:name w:val="annotation subject"/>
    <w:basedOn w:val="aa"/>
    <w:next w:val="aa"/>
    <w:link w:val="Char0"/>
    <w:uiPriority w:val="99"/>
    <w:semiHidden/>
    <w:unhideWhenUsed/>
    <w:rsid w:val="00190752"/>
    <w:rPr>
      <w:b/>
      <w:bCs/>
    </w:rPr>
  </w:style>
  <w:style w:type="character" w:customStyle="1" w:styleId="Char0">
    <w:name w:val="메모 주제 Char"/>
    <w:link w:val="ab"/>
    <w:uiPriority w:val="99"/>
    <w:semiHidden/>
    <w:rsid w:val="00190752"/>
    <w:rPr>
      <w:b/>
      <w:bCs/>
      <w:kern w:val="2"/>
      <w:lang w:val="en-US" w:eastAsia="ja-JP"/>
    </w:rPr>
  </w:style>
  <w:style w:type="paragraph" w:styleId="ac">
    <w:name w:val="Balloon Text"/>
    <w:basedOn w:val="a"/>
    <w:link w:val="Char1"/>
    <w:uiPriority w:val="99"/>
    <w:semiHidden/>
    <w:unhideWhenUsed/>
    <w:rsid w:val="00190752"/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link w:val="ac"/>
    <w:uiPriority w:val="99"/>
    <w:semiHidden/>
    <w:rsid w:val="00190752"/>
    <w:rPr>
      <w:rFonts w:ascii="Segoe UI" w:hAnsi="Segoe UI" w:cs="Segoe UI"/>
      <w:kern w:val="2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F4736-7DB9-4E95-92CF-9C84090C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チェクリスト</vt:lpstr>
      <vt:lpstr>チェクリスト</vt:lpstr>
    </vt:vector>
  </TitlesOfParts>
  <Company>Microsoft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チェクリスト</dc:title>
  <dc:subject/>
  <dc:creator>大串浩司</dc:creator>
  <cp:keywords/>
  <cp:lastModifiedBy>영준 장</cp:lastModifiedBy>
  <cp:revision>30</cp:revision>
  <cp:lastPrinted>2007-03-12T09:50:00Z</cp:lastPrinted>
  <dcterms:created xsi:type="dcterms:W3CDTF">2021-11-03T02:13:00Z</dcterms:created>
  <dcterms:modified xsi:type="dcterms:W3CDTF">2025-01-16T01:51:00Z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938883893</vt:i4>
  </property>
  <property fmtid="{D5CDD505-2E9C-101B-9397-08002B2CF9AE}" pid="3" name="_PreviousAdHocReviewCycleID">
    <vt:i4>748571798</vt:i4>
  </property>
  <property fmtid="{D5CDD505-2E9C-101B-9397-08002B2CF9AE}" pid="4" name="_ReviewingToolsShownOnce">
    <vt:lpwstr/>
  </property>
</Properties>
</file>