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59C" w:rsidRDefault="00A8659C" w:rsidP="00A8659C">
      <w:pPr>
        <w:pStyle w:val="Heading1"/>
      </w:pPr>
      <w:proofErr w:type="spellStart"/>
      <w:r>
        <w:t>CloudWatch</w:t>
      </w:r>
      <w:proofErr w:type="spellEnd"/>
      <w:r>
        <w:t xml:space="preserve"> Performance Monitoring</w:t>
      </w:r>
    </w:p>
    <w:p w:rsidR="00A8659C" w:rsidRDefault="00A8659C" w:rsidP="00A8659C"/>
    <w:p w:rsidR="00A8659C" w:rsidRDefault="00A8659C" w:rsidP="00A8659C">
      <w:proofErr w:type="spellStart"/>
      <w:r>
        <w:t>CloudWatch</w:t>
      </w:r>
      <w:proofErr w:type="spellEnd"/>
      <w:r>
        <w:t xml:space="preserve"> Dashboard can be built dynamically allow administrators to visualize system metrics. Below are metrics for host health and latency render as numbers and stacked and line graphs. </w:t>
      </w:r>
    </w:p>
    <w:p w:rsidR="00A8659C" w:rsidRDefault="00A8659C" w:rsidP="00A8659C">
      <w:r>
        <w:rPr>
          <w:noProof/>
        </w:rPr>
        <w:drawing>
          <wp:inline distT="0" distB="0" distL="0" distR="0" wp14:anchorId="3E00B19D" wp14:editId="3BAABA03">
            <wp:extent cx="5943600" cy="318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84525"/>
                    </a:xfrm>
                    <a:prstGeom prst="rect">
                      <a:avLst/>
                    </a:prstGeom>
                  </pic:spPr>
                </pic:pic>
              </a:graphicData>
            </a:graphic>
          </wp:inline>
        </w:drawing>
      </w:r>
    </w:p>
    <w:p w:rsidR="00A8659C" w:rsidRDefault="00A8659C" w:rsidP="00A8659C"/>
    <w:p w:rsidR="00A8659C" w:rsidRDefault="00A8659C" w:rsidP="00A8659C">
      <w:r>
        <w:rPr>
          <w:noProof/>
        </w:rPr>
        <w:lastRenderedPageBreak/>
        <w:drawing>
          <wp:inline distT="0" distB="0" distL="0" distR="0" wp14:anchorId="1FAEE719" wp14:editId="13E4740A">
            <wp:extent cx="5943600" cy="4087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7495"/>
                    </a:xfrm>
                    <a:prstGeom prst="rect">
                      <a:avLst/>
                    </a:prstGeom>
                  </pic:spPr>
                </pic:pic>
              </a:graphicData>
            </a:graphic>
          </wp:inline>
        </w:drawing>
      </w:r>
    </w:p>
    <w:p w:rsidR="00A8659C" w:rsidRDefault="00A8659C" w:rsidP="00A8659C">
      <w:r>
        <w:rPr>
          <w:noProof/>
        </w:rPr>
        <w:lastRenderedPageBreak/>
        <w:drawing>
          <wp:inline distT="0" distB="0" distL="0" distR="0" wp14:anchorId="3E4461D3" wp14:editId="6069AC59">
            <wp:extent cx="5943600" cy="4324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24985"/>
                    </a:xfrm>
                    <a:prstGeom prst="rect">
                      <a:avLst/>
                    </a:prstGeom>
                  </pic:spPr>
                </pic:pic>
              </a:graphicData>
            </a:graphic>
          </wp:inline>
        </w:drawing>
      </w:r>
    </w:p>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r>
        <w:lastRenderedPageBreak/>
        <w:t>This shows Cal Notify system Log Groups.</w:t>
      </w:r>
    </w:p>
    <w:p w:rsidR="00A8659C" w:rsidRDefault="00A8659C" w:rsidP="00A8659C"/>
    <w:p w:rsidR="00A8659C" w:rsidRDefault="00A8659C" w:rsidP="00A8659C">
      <w:r>
        <w:rPr>
          <w:noProof/>
        </w:rPr>
        <w:drawing>
          <wp:inline distT="0" distB="0" distL="0" distR="0" wp14:anchorId="5105C439" wp14:editId="65459C24">
            <wp:extent cx="5943600" cy="4123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23690"/>
                    </a:xfrm>
                    <a:prstGeom prst="rect">
                      <a:avLst/>
                    </a:prstGeom>
                  </pic:spPr>
                </pic:pic>
              </a:graphicData>
            </a:graphic>
          </wp:inline>
        </w:drawing>
      </w:r>
    </w:p>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r>
        <w:lastRenderedPageBreak/>
        <w:t>Define and create alarms triggered base upon environment help. Configure actions to take in the case of an event. Below, notification is sent to and admin SNS topic and the system is auto-scaled.</w:t>
      </w:r>
    </w:p>
    <w:p w:rsidR="00A8659C" w:rsidRDefault="00A8659C" w:rsidP="00A8659C">
      <w:r>
        <w:rPr>
          <w:noProof/>
        </w:rPr>
        <w:drawing>
          <wp:inline distT="0" distB="0" distL="0" distR="0" wp14:anchorId="3A83FE53" wp14:editId="74C0898B">
            <wp:extent cx="5943600" cy="5818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18505"/>
                    </a:xfrm>
                    <a:prstGeom prst="rect">
                      <a:avLst/>
                    </a:prstGeom>
                  </pic:spPr>
                </pic:pic>
              </a:graphicData>
            </a:graphic>
          </wp:inline>
        </w:drawing>
      </w:r>
    </w:p>
    <w:p w:rsidR="00A8659C" w:rsidRDefault="00A8659C" w:rsidP="00A8659C">
      <w:pPr>
        <w:rPr>
          <w:rFonts w:ascii="Arial" w:hAnsi="Arial" w:cs="Arial"/>
          <w:color w:val="444444"/>
          <w:sz w:val="21"/>
          <w:szCs w:val="21"/>
          <w:shd w:val="clear" w:color="auto" w:fill="FFFFFF"/>
        </w:rPr>
      </w:pPr>
    </w:p>
    <w:p w:rsidR="00A8659C" w:rsidRDefault="00A8659C" w:rsidP="00A8659C">
      <w:pPr>
        <w:rPr>
          <w:rFonts w:ascii="Arial" w:hAnsi="Arial" w:cs="Arial"/>
          <w:color w:val="444444"/>
          <w:sz w:val="21"/>
          <w:szCs w:val="21"/>
          <w:shd w:val="clear" w:color="auto" w:fill="FFFFFF"/>
        </w:rPr>
      </w:pPr>
    </w:p>
    <w:p w:rsidR="00A8659C" w:rsidRDefault="00A8659C" w:rsidP="00A8659C">
      <w:pPr>
        <w:rPr>
          <w:rFonts w:ascii="Arial" w:hAnsi="Arial" w:cs="Arial"/>
          <w:color w:val="444444"/>
          <w:sz w:val="21"/>
          <w:szCs w:val="21"/>
          <w:shd w:val="clear" w:color="auto" w:fill="FFFFFF"/>
        </w:rPr>
      </w:pPr>
    </w:p>
    <w:p w:rsidR="00A8659C" w:rsidRDefault="00A8659C" w:rsidP="00A8659C">
      <w:pPr>
        <w:rPr>
          <w:rFonts w:ascii="Arial" w:hAnsi="Arial" w:cs="Arial"/>
          <w:color w:val="444444"/>
          <w:sz w:val="21"/>
          <w:szCs w:val="21"/>
          <w:shd w:val="clear" w:color="auto" w:fill="FFFFFF"/>
        </w:rPr>
      </w:pPr>
    </w:p>
    <w:p w:rsidR="00A8659C" w:rsidRDefault="00A8659C" w:rsidP="00A8659C">
      <w:pPr>
        <w:rPr>
          <w:rFonts w:ascii="Arial" w:hAnsi="Arial" w:cs="Arial"/>
          <w:color w:val="444444"/>
          <w:sz w:val="21"/>
          <w:szCs w:val="21"/>
          <w:shd w:val="clear" w:color="auto" w:fill="FFFFFF"/>
        </w:rPr>
      </w:pPr>
    </w:p>
    <w:p w:rsidR="00A8659C" w:rsidRDefault="00A8659C" w:rsidP="00A8659C">
      <w:pPr>
        <w:rPr>
          <w:rFonts w:ascii="Arial" w:hAnsi="Arial" w:cs="Arial"/>
          <w:color w:val="444444"/>
          <w:sz w:val="21"/>
          <w:szCs w:val="21"/>
          <w:shd w:val="clear" w:color="auto" w:fill="FFFFFF"/>
        </w:rPr>
      </w:pPr>
    </w:p>
    <w:p w:rsidR="00A8659C" w:rsidRDefault="00A8659C" w:rsidP="00A8659C">
      <w:pPr>
        <w:rPr>
          <w:rFonts w:ascii="Arial" w:hAnsi="Arial" w:cs="Arial"/>
          <w:color w:val="444444"/>
          <w:sz w:val="21"/>
          <w:szCs w:val="21"/>
          <w:shd w:val="clear" w:color="auto" w:fill="FFFFFF"/>
        </w:rPr>
      </w:pPr>
    </w:p>
    <w:p w:rsidR="00A8659C" w:rsidRDefault="00A8659C" w:rsidP="00A8659C">
      <w:pPr>
        <w:rPr>
          <w:rFonts w:ascii="Arial" w:hAnsi="Arial" w:cs="Arial"/>
          <w:color w:val="444444"/>
          <w:sz w:val="21"/>
          <w:szCs w:val="21"/>
          <w:shd w:val="clear" w:color="auto" w:fill="FFFFFF"/>
        </w:rPr>
      </w:pPr>
      <w:r>
        <w:rPr>
          <w:rFonts w:ascii="Arial" w:hAnsi="Arial" w:cs="Arial"/>
          <w:color w:val="444444"/>
          <w:sz w:val="21"/>
          <w:szCs w:val="21"/>
          <w:shd w:val="clear" w:color="auto" w:fill="FFFFFF"/>
        </w:rPr>
        <w:lastRenderedPageBreak/>
        <w:t>Create rules to invoke Targets based on Events happening in your Cal Notify environment.</w:t>
      </w:r>
    </w:p>
    <w:p w:rsidR="00A8659C" w:rsidRDefault="00A8659C" w:rsidP="00A8659C">
      <w:pPr>
        <w:rPr>
          <w:rFonts w:ascii="Arial" w:hAnsi="Arial" w:cs="Arial"/>
          <w:color w:val="444444"/>
          <w:sz w:val="21"/>
          <w:szCs w:val="21"/>
          <w:shd w:val="clear" w:color="auto" w:fill="FFFFFF"/>
        </w:rPr>
      </w:pPr>
    </w:p>
    <w:p w:rsidR="00A8659C" w:rsidRDefault="00A8659C" w:rsidP="00A8659C">
      <w:r>
        <w:rPr>
          <w:noProof/>
        </w:rPr>
        <w:drawing>
          <wp:inline distT="0" distB="0" distL="0" distR="0" wp14:anchorId="1969A012" wp14:editId="042E8EB6">
            <wp:extent cx="5943600" cy="4926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26965"/>
                    </a:xfrm>
                    <a:prstGeom prst="rect">
                      <a:avLst/>
                    </a:prstGeom>
                  </pic:spPr>
                </pic:pic>
              </a:graphicData>
            </a:graphic>
          </wp:inline>
        </w:drawing>
      </w:r>
    </w:p>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r>
        <w:lastRenderedPageBreak/>
        <w:t>Dynamically char performance metrics of Cal Notify EC2 instances.</w:t>
      </w:r>
    </w:p>
    <w:p w:rsidR="00A8659C" w:rsidRDefault="00A8659C" w:rsidP="00A8659C"/>
    <w:p w:rsidR="00A8659C" w:rsidRDefault="00A8659C" w:rsidP="00A8659C">
      <w:r>
        <w:rPr>
          <w:noProof/>
        </w:rPr>
        <w:drawing>
          <wp:inline distT="0" distB="0" distL="0" distR="0" wp14:anchorId="09258A20" wp14:editId="0030B556">
            <wp:extent cx="5943600" cy="381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18255"/>
                    </a:xfrm>
                    <a:prstGeom prst="rect">
                      <a:avLst/>
                    </a:prstGeom>
                  </pic:spPr>
                </pic:pic>
              </a:graphicData>
            </a:graphic>
          </wp:inline>
        </w:drawing>
      </w:r>
    </w:p>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p w:rsidR="00A8659C" w:rsidRDefault="00A8659C" w:rsidP="00A8659C">
      <w:r>
        <w:t>Finally, tools too continuously monitor environment health.</w:t>
      </w:r>
    </w:p>
    <w:p w:rsidR="00A8659C" w:rsidRDefault="00A8659C" w:rsidP="00A8659C"/>
    <w:p w:rsidR="00E21A46" w:rsidRDefault="00A8659C">
      <w:bookmarkStart w:id="0" w:name="_GoBack"/>
      <w:bookmarkEnd w:id="0"/>
    </w:p>
    <w:sectPr w:rsidR="00E2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59C"/>
    <w:rsid w:val="001764B4"/>
    <w:rsid w:val="008212CD"/>
    <w:rsid w:val="00A8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D47C4-09C1-4EF7-A485-54113B39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59C"/>
  </w:style>
  <w:style w:type="paragraph" w:styleId="Heading1">
    <w:name w:val="heading 1"/>
    <w:basedOn w:val="Normal"/>
    <w:next w:val="Normal"/>
    <w:link w:val="Heading1Char"/>
    <w:uiPriority w:val="9"/>
    <w:qFormat/>
    <w:rsid w:val="00A86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59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Lesa Jones</dc:creator>
  <cp:keywords/>
  <dc:description/>
  <cp:lastModifiedBy>Lesa Jones</cp:lastModifiedBy>
  <cp:revision>1</cp:revision>
  <dcterms:created xsi:type="dcterms:W3CDTF">2017-03-03T04:40:00Z</dcterms:created>
  <dcterms:modified xsi:type="dcterms:W3CDTF">2017-03-03T04:40:00Z</dcterms:modified>
</cp:coreProperties>
</file>