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8"/>
          <w:sz w:val="56"/>
          <w:szCs w:val="56"/>
        </w:rPr>
        <w:t xml:space="preserve">WoWCollectorTracker</w:t>
      </w:r>
    </w:p>
    <w:p>
      <w:pPr>
        <w:spacing w:after="400"/>
        <w:jc w:val="center"/>
      </w:pPr>
      <w:r>
        <w:rPr>
          <w:i/>
          <w:iCs/>
          <w:color w:val="595959"/>
          <w:sz w:val="32"/>
          <w:szCs w:val="32"/>
        </w:rPr>
        <w:t xml:space="preserve">Technical Architecture &amp; Go-to-Market Strategy</w:t>
      </w:r>
    </w:p>
    <w:p>
      <w:pPr>
        <w:spacing w:after="1200"/>
        <w:jc w:val="center"/>
      </w:pPr>
      <w:r>
        <w:rPr>
          <w:i/>
          <w:iCs/>
          <w:color w:val="595959"/>
          <w:sz w:val="22"/>
          <w:szCs w:val="22"/>
        </w:rPr>
        <w:t xml:space="preserve">From collection tracker to social platform — what to build, how to build it, and how to take it to market.</w:t>
      </w:r>
    </w:p>
    <w:p>
      <w:pPr>
        <w:jc w:val="center"/>
      </w:pPr>
      <w:r>
        <w:rPr>
          <w:color w:val="595959"/>
          <w:sz w:val="22"/>
          <w:szCs w:val="22"/>
        </w:rPr>
        <w:t xml:space="preserve">Prepared for Carlos · Draft v1 · May 2026</w:t>
      </w:r>
    </w:p>
    <w:p>
      <w:r>
        <w:br w:type="page"/>
      </w:r>
    </w:p>
    <w:p>
      <w:pPr>
        <w:pStyle w:val="Heading1"/>
        <w:spacing w:after="180" w:before="360"/>
      </w:pPr>
      <w:r>
        <w:rPr>
          <w:b/>
          <w:bCs/>
          <w:color w:val="1F4E78"/>
        </w:rPr>
        <w:t xml:space="preserve">Executive Summary</w:t>
      </w:r>
    </w:p>
    <w:p>
      <w:pPr>
        <w:spacing w:after="140"/>
      </w:pPr>
      <w:r>
        <w:rPr>
          <w:sz w:val="22"/>
          <w:szCs w:val="22"/>
        </w:rPr>
        <w:t xml:space="preserve">WoWCollectorTracker is a mobile-first, AI-powered super app for World of Warcraft players. The product unifies the dozens of fragmented WoW tools (collection trackers, AH analytics, raid stats, profession guides, addon managers, gear simulators) into a single coherent experience, and adds two things nobody in the WoW tools market currently delivers: an AI assistant that answers character-aware questions in natural language, and a modern social platform with profile pages, activity feeds, and follow networks.</w:t>
      </w:r>
    </w:p>
    <w:p>
      <w:pPr>
        <w:spacing w:after="140"/>
      </w:pPr>
      <w:r>
        <w:rPr>
          <w:sz w:val="22"/>
          <w:szCs w:val="22"/>
        </w:rPr>
        <w:t xml:space="preserve">This document covers two halves. Part 1 is the technical architecture: the system design, data sources, AI pipeline, infrastructure stack, and risk register. Part 2 is the go-to-market strategy: an honest read on the "Facebook for WoW" vision versus the realistic best course of action, the viral growth loops, the pricing model, and the phased rollout plan that aligns with the technical roadmap.</w:t>
      </w:r>
    </w:p>
    <w:p>
      <w:pPr>
        <w:spacing w:after="140"/>
      </w:pPr>
      <w:r>
        <w:rPr>
          <w:sz w:val="22"/>
          <w:szCs w:val="22"/>
        </w:rPr>
        <w:t xml:space="preserve">The core strategic position is this: do not try to beat each specialist tool at their own game. Be the only product that stitches them together with AI plus a social graph. Win on mobile, on push notifications, and on "what should I do tonight" — three areas where the entire competitive landscape is empty.</w:t>
      </w:r>
    </w:p>
    <w:p>
      <w:r>
        <w:br w:type="page"/>
      </w:r>
    </w:p>
    <w:p>
      <w:pPr>
        <w:pStyle w:val="Heading1"/>
        <w:spacing w:after="180" w:before="360"/>
      </w:pPr>
      <w:r>
        <w:rPr>
          <w:b/>
          <w:bCs/>
          <w:color w:val="1F4E78"/>
        </w:rPr>
        <w:t xml:space="preserve">Part 1: Technical Architecture</w:t>
      </w:r>
    </w:p>
    <w:p>
      <w:pPr>
        <w:pStyle w:val="Heading2"/>
        <w:spacing w:after="120" w:before="240"/>
      </w:pPr>
      <w:r>
        <w:rPr>
          <w:b/>
          <w:bCs/>
          <w:color w:val="1F4E78"/>
        </w:rPr>
        <w:t xml:space="preserve">1.1 Product Scope and Vision</w:t>
      </w:r>
    </w:p>
    <w:p>
      <w:pPr>
        <w:spacing w:after="140"/>
      </w:pPr>
      <w:r>
        <w:rPr>
          <w:sz w:val="22"/>
          <w:szCs w:val="22"/>
        </w:rPr>
        <w:t xml:space="preserve">The product is a multi-surface application: a native iOS app (primary), an Android app (Phase 2), a responsive web app, a Discord bot, an in-game WoW addon, a desktop companion app, and an Apple Watch companion. All surfaces talk to a single backend that aggregates data from Battle.net, TradeSkillMaster, Raider.IO, Wago, Warcraft Wiki, CurseForge, and Warcraft Logs.</w:t>
      </w:r>
    </w:p>
    <w:p>
      <w:pPr>
        <w:spacing w:after="140"/>
      </w:pPr>
      <w:r>
        <w:rPr>
          <w:sz w:val="22"/>
          <w:szCs w:val="22"/>
        </w:rPr>
        <w:t xml:space="preserve">The product covers ten functional modules, delivered in phases:</w:t>
      </w:r>
    </w:p>
    <w:p>
      <w:pPr>
        <w:pStyle w:val="ListParagraph"/>
        <w:numPr>
          <w:ilvl w:val="0"/>
          <w:numId w:val="2"/>
        </w:numPr>
        <w:spacing w:after="60"/>
      </w:pPr>
      <w:r>
        <w:rPr>
          <w:sz w:val="22"/>
          <w:szCs w:val="22"/>
        </w:rPr>
        <w:t xml:space="preserve">Collection tracking (mounts, pets, toys, transmog, achievements, titles, reputations, currencies)</w:t>
      </w:r>
    </w:p>
    <w:p>
      <w:pPr>
        <w:pStyle w:val="ListParagraph"/>
        <w:numPr>
          <w:ilvl w:val="0"/>
          <w:numId w:val="2"/>
        </w:numPr>
        <w:spacing w:after="60"/>
      </w:pPr>
      <w:r>
        <w:rPr>
          <w:sz w:val="22"/>
          <w:szCs w:val="22"/>
        </w:rPr>
        <w:t xml:space="preserve">Progression tracking (M+ scores, raid progress, vault, weekly lockouts, daily quests)</w:t>
      </w:r>
    </w:p>
    <w:p>
      <w:pPr>
        <w:pStyle w:val="ListParagraph"/>
        <w:numPr>
          <w:ilvl w:val="0"/>
          <w:numId w:val="2"/>
        </w:numPr>
        <w:spacing w:after="60"/>
      </w:pPr>
      <w:r>
        <w:rPr>
          <w:sz w:val="22"/>
          <w:szCs w:val="22"/>
        </w:rPr>
        <w:t xml:space="preserve">Auction house intelligence (price history, snipe alerts, gold-making insights, crafting profitability)</w:t>
      </w:r>
    </w:p>
    <w:p>
      <w:pPr>
        <w:pStyle w:val="ListParagraph"/>
        <w:numPr>
          <w:ilvl w:val="0"/>
          <w:numId w:val="2"/>
        </w:numPr>
        <w:spacing w:after="60"/>
      </w:pPr>
      <w:r>
        <w:rPr>
          <w:sz w:val="22"/>
          <w:szCs w:val="22"/>
        </w:rPr>
        <w:t xml:space="preserve">Profession and class tools (leveling guides, recipe lists, gear optimization, talent guides, stat priorities)</w:t>
      </w:r>
    </w:p>
    <w:p>
      <w:pPr>
        <w:pStyle w:val="ListParagraph"/>
        <w:numPr>
          <w:ilvl w:val="0"/>
          <w:numId w:val="2"/>
        </w:numPr>
        <w:spacing w:after="60"/>
      </w:pPr>
      <w:r>
        <w:rPr>
          <w:sz w:val="22"/>
          <w:szCs w:val="22"/>
        </w:rPr>
        <w:t xml:space="preserve">Content and database (item, quest, spell databases sourced from Warcraft Wiki + game data)</w:t>
      </w:r>
    </w:p>
    <w:p>
      <w:pPr>
        <w:pStyle w:val="ListParagraph"/>
        <w:numPr>
          <w:ilvl w:val="0"/>
          <w:numId w:val="2"/>
        </w:numPr>
        <w:spacing w:after="60"/>
      </w:pPr>
      <w:r>
        <w:rPr>
          <w:sz w:val="22"/>
          <w:szCs w:val="22"/>
        </w:rPr>
        <w:t xml:space="preserve">Social platform (profiles, activity feeds, follows, achievement showcases, messaging)</w:t>
      </w:r>
    </w:p>
    <w:p>
      <w:pPr>
        <w:pStyle w:val="ListParagraph"/>
        <w:numPr>
          <w:ilvl w:val="0"/>
          <w:numId w:val="2"/>
        </w:numPr>
        <w:spacing w:after="60"/>
      </w:pPr>
      <w:r>
        <w:rPr>
          <w:sz w:val="22"/>
          <w:szCs w:val="22"/>
        </w:rPr>
        <w:t xml:space="preserve">Addon management (library sync, update notifications, recommendations)</w:t>
      </w:r>
    </w:p>
    <w:p>
      <w:pPr>
        <w:pStyle w:val="ListParagraph"/>
        <w:numPr>
          <w:ilvl w:val="0"/>
          <w:numId w:val="2"/>
        </w:numPr>
        <w:spacing w:after="60"/>
      </w:pPr>
      <w:r>
        <w:rPr>
          <w:sz w:val="22"/>
          <w:szCs w:val="22"/>
        </w:rPr>
        <w:t xml:space="preserve">News aggregation (Wowhead + MMO-Champion + Reddit + Twitter, AI-summarized)</w:t>
      </w:r>
    </w:p>
    <w:p>
      <w:pPr>
        <w:pStyle w:val="ListParagraph"/>
        <w:numPr>
          <w:ilvl w:val="0"/>
          <w:numId w:val="2"/>
        </w:numPr>
        <w:spacing w:after="60"/>
      </w:pPr>
      <w:r>
        <w:rPr>
          <w:sz w:val="22"/>
          <w:szCs w:val="22"/>
        </w:rPr>
        <w:t xml:space="preserve">AI assistant (Discord bot, in-game RAG, mobile chat — all sharing the same RAG backend)</w:t>
      </w:r>
    </w:p>
    <w:p>
      <w:pPr>
        <w:pStyle w:val="ListParagraph"/>
        <w:numPr>
          <w:ilvl w:val="0"/>
          <w:numId w:val="2"/>
        </w:numPr>
        <w:spacing w:after="60"/>
      </w:pPr>
      <w:r>
        <w:rPr>
          <w:sz w:val="22"/>
          <w:szCs w:val="22"/>
        </w:rPr>
        <w:t xml:space="preserve">Voice and wearable (Siri shortcuts, Apple Watch complications)</w:t>
      </w:r>
    </w:p>
    <w:p>
      <w:pPr>
        <w:pStyle w:val="Heading2"/>
        <w:spacing w:after="120" w:before="240"/>
      </w:pPr>
      <w:r>
        <w:rPr>
          <w:b/>
          <w:bCs/>
          <w:color w:val="1F4E78"/>
        </w:rPr>
        <w:t xml:space="preserve">1.2 System Architecture Overview</w:t>
      </w:r>
    </w:p>
    <w:p>
      <w:pPr>
        <w:spacing w:after="140"/>
      </w:pPr>
      <w:r>
        <w:rPr>
          <w:sz w:val="22"/>
          <w:szCs w:val="22"/>
        </w:rPr>
        <w:t xml:space="preserve">The system is structured in four layers: client surfaces, API gateway, application services, and data infrastructure.</w:t>
      </w:r>
    </w:p>
    <w:p>
      <w:pPr>
        <w:pStyle w:val="Heading3"/>
        <w:spacing w:after="100" w:before="200"/>
      </w:pPr>
      <w:r>
        <w:rPr>
          <w:b/>
          <w:bCs/>
          <w:color w:val="2E75B6"/>
        </w:rPr>
        <w:t xml:space="preserve">Layer 1: Client surfaces</w:t>
      </w:r>
    </w:p>
    <w:p>
      <w:pPr>
        <w:spacing w:after="140"/>
      </w:pPr>
      <w:r>
        <w:rPr>
          <w:sz w:val="22"/>
          <w:szCs w:val="22"/>
        </w:rPr>
        <w:t xml:space="preserve">All clients are thin: they render data, capture user input, and rely on the backend for any logic. This is critical because we need consistency across surfaces and we want to ship features once, not five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496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Surface</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Stack</w:t>
            </w:r>
          </w:p>
        </w:tc>
        <w:tc>
          <w:tcPr>
            <w:tcW w:type="dxa" w:w="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Phase</w:t>
            </w:r>
          </w:p>
        </w:tc>
        <w:tc>
          <w:tcPr>
            <w:tcW w:type="dxa" w:w="49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Primary Use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iOS app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SwiftUI + Combine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Daily driver — collections, AH, AI chat, profile feed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 app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Next.js + React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Power-user dashboards, profile pages (viral surface)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Discord bot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 discord.js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 Q&amp;A in WoW Discord servers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In-game addon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Lua (WoW addon API)</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Capture character state, queue AI questions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Desktop companion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Electron (TypeScript)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Bridge: reads addon SavedVariables, talks to backend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Android app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Kotlin + Jetpack Compose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Mobile parity with iOS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Apple Watch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WatchKit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Lockout complications, vault status glance</w:t>
            </w:r>
          </w:p>
        </w:tc>
      </w:tr>
    </w:tbl>
    <w:p>
      <w:pPr>
        <w:pStyle w:val="Heading3"/>
        <w:spacing w:after="100" w:before="200"/>
      </w:pPr>
      <w:r>
        <w:rPr>
          <w:b/>
          <w:bCs/>
          <w:color w:val="2E75B6"/>
        </w:rPr>
        <w:t xml:space="preserve">Layer 2: API gateway</w:t>
      </w:r>
    </w:p>
    <w:p>
      <w:pPr>
        <w:spacing w:after="140"/>
      </w:pPr>
      <w:r>
        <w:rPr>
          <w:sz w:val="22"/>
          <w:szCs w:val="22"/>
        </w:rPr>
        <w:t xml:space="preserve">A single GraphQL endpoint plus a REST layer for legacy clients. GraphQL gives mobile clients the flexibility to fetch exactly what they need (important for iOS over cellular), while REST is simpler for the addon/desktop bridge to consume. Authentication is via Battle.net OAuth2 (this is the only legitimate way to identify a WoW player and pull their character data).</w:t>
      </w:r>
    </w:p>
    <w:p>
      <w:pPr>
        <w:pStyle w:val="Heading3"/>
        <w:spacing w:after="100" w:before="200"/>
      </w:pPr>
      <w:r>
        <w:rPr>
          <w:b/>
          <w:bCs/>
          <w:color w:val="2E75B6"/>
        </w:rPr>
        <w:t xml:space="preserve">Layer 3: Application services</w:t>
      </w:r>
    </w:p>
    <w:p>
      <w:pPr>
        <w:spacing w:after="140"/>
      </w:pPr>
      <w:r>
        <w:rPr>
          <w:sz w:val="22"/>
          <w:szCs w:val="22"/>
        </w:rPr>
        <w:t xml:space="preserve">Backend services are organized by domain, not by client. Each is independently deployable and horizontally scalable.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Service</w:t>
            </w:r>
          </w:p>
        </w:tc>
        <w:tc>
          <w:tcPr>
            <w:tcW w:type="dxa" w:w="49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Responsibility</w:t>
            </w:r>
          </w:p>
        </w:tc>
        <w:tc>
          <w:tcPr>
            <w:tcW w:type="dxa" w:w="2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Stack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Auth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Battle.net OAuth, session management, account linking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 Postgres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Character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Player data ingestion from BNet API, normalization, caching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 Redis + Postgres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AH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TSM ingestion, price history, undercut detection, alerts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 TimescaleDB</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Social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Profiles, follows, activity feed, messaging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 Postgres + Redis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Notification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Push notifications (APNs, FCM), Discord webhooks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 + Redis (queues)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RAG over Warcraft Wiki + game data, Claude/GPT-4 inference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Python + pgvector + Anthropic SDK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Addon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CurseForge/Wago metadata, addon recs, update detection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 Postgres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Content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Static reference data (item DB, mounts, recipes from game data)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Postgres + S3 for blobs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Aggregator Service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Stitches data across services for unified character view</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(BFF pattern)</w:t>
            </w:r>
          </w:p>
        </w:tc>
      </w:tr>
    </w:tbl>
    <w:p>
      <w:pPr>
        <w:pStyle w:val="Heading3"/>
        <w:spacing w:after="100" w:before="200"/>
      </w:pPr>
      <w:r>
        <w:rPr>
          <w:b/>
          <w:bCs/>
          <w:color w:val="2E75B6"/>
        </w:rPr>
        <w:t xml:space="preserve">Layer 4: Data infrastructure</w:t>
      </w:r>
    </w:p>
    <w:p>
      <w:pPr>
        <w:spacing w:after="140"/>
      </w:pPr>
      <w:r>
        <w:rPr>
          <w:sz w:val="22"/>
          <w:szCs w:val="22"/>
        </w:rPr>
        <w:t xml:space="preserve">Three persistence patterns: relational for user/character/social data (Postgres), time-series for AH and metrics (TimescaleDB), and vector for RAG embeddings (pgvector). Redis sits in front of Postgres for hot reads and as a queue for background workers. S3 holds static assets (icons, textures extracted from game data).</w:t>
      </w:r>
    </w:p>
    <w:p>
      <w:pPr>
        <w:pStyle w:val="Heading2"/>
        <w:spacing w:after="120" w:before="240"/>
      </w:pPr>
      <w:r>
        <w:rPr>
          <w:b/>
          <w:bCs/>
          <w:color w:val="1F4E78"/>
        </w:rPr>
        <w:t xml:space="preserve">1.3 Data Sources and Integration</w:t>
      </w:r>
    </w:p>
    <w:p>
      <w:pPr>
        <w:spacing w:after="140"/>
      </w:pPr>
      <w:r>
        <w:rPr>
          <w:sz w:val="22"/>
          <w:szCs w:val="22"/>
        </w:rPr>
        <w:t xml:space="preserve">This is the most legally and operationally sensitive part of the system. Get the data sources right and the rest is engineering. Get them wrong and you eat a takedown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Source</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What we get</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Auth/limits</w:t>
            </w:r>
          </w:p>
        </w:tc>
        <w:tc>
          <w:tcPr>
            <w:tcW w:type="dxa" w:w="27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Commercial status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Battle.net 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Character data, collections, achievements, professions, vault, BNet AH snapshots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OAuth2, ~36k req/hr/app</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Personal use OK; commercial requires Blizzard partnership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TSM Legacy 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AH market data, price history, regional trends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key (you have one)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 need to verify commercial terms with TSM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Raider.IO 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 scores, raid progress, character profiles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 public REST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Commercial OK with attribution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Wago.io 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WeakAuras, addon configs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 public REST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Commercial OK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Warcraft Logs 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Detailed combat logs, fight analytics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Paid tier required for commercial</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Commercial OK on paid tier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Warcraft Wiki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Item/quest/spell/zone/lore content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MediaWiki API + scrape with attribution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CC BY-SA — must attribute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CurseForge 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Addon metadata, download counts, version info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Public REST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Commercial OK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Wago Addons 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Addon distribution metadata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Public REST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Commercial OK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wow.tools / wago.tools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Game data extraction (items, NPCs, spells)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 mirror of game DBC/DB2 files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Game data is Blizzard IP — fair use for tools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Companion addon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Live in-game data BNet API doesn't expose (bag contents, mailbox, exact AH bids, addon list)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Local file write to SavedVariables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User-installed; user owns the data</w:t>
            </w:r>
          </w:p>
        </w:tc>
      </w:tr>
    </w:tbl>
    <w:p>
      <w:pPr>
        <w:pStyle w:val="Heading2"/>
        <w:spacing w:after="120" w:before="240"/>
      </w:pPr>
      <w:r>
        <w:rPr>
          <w:b/>
          <w:bCs/>
          <w:color w:val="1F4E78"/>
        </w:rPr>
        <w:t xml:space="preserve">1.4 The AI/RAG Pipeline</w:t>
      </w:r>
    </w:p>
    <w:p>
      <w:pPr>
        <w:spacing w:after="140"/>
      </w:pPr>
      <w:r>
        <w:rPr>
          <w:sz w:val="22"/>
          <w:szCs w:val="22"/>
        </w:rPr>
        <w:t xml:space="preserve">This is the differentiator. The AI is not bolted on — it is woven through every product surface. Three implementation tiers:</w:t>
      </w:r>
    </w:p>
    <w:p>
      <w:pPr>
        <w:pStyle w:val="Heading3"/>
        <w:spacing w:after="100" w:before="200"/>
      </w:pPr>
      <w:r>
        <w:rPr>
          <w:b/>
          <w:bCs/>
          <w:color w:val="2E75B6"/>
        </w:rPr>
        <w:t xml:space="preserve">Tier 1: Static reference RAG</w:t>
      </w:r>
    </w:p>
    <w:p>
      <w:pPr>
        <w:spacing w:after="140"/>
      </w:pPr>
      <w:r>
        <w:rPr>
          <w:sz w:val="22"/>
          <w:szCs w:val="22"/>
        </w:rPr>
        <w:t xml:space="preserve">A vector database (pgvector) is populated nightly from Warcraft Wiki, Wowhead datamining mirrors, and game data extraction. When a user asks "where do I get the Twilight Drake?", the system retrieves the relevant wiki passages, hands them to Claude with the question, and returns a sourced answer with links. This is basic RAG and works on day one.</w:t>
      </w:r>
    </w:p>
    <w:p>
      <w:pPr>
        <w:pStyle w:val="Heading3"/>
        <w:spacing w:after="100" w:before="200"/>
      </w:pPr>
      <w:r>
        <w:rPr>
          <w:b/>
          <w:bCs/>
          <w:color w:val="2E75B6"/>
        </w:rPr>
        <w:t xml:space="preserve">Tier 2: Character-aware RAG</w:t>
      </w:r>
    </w:p>
    <w:p>
      <w:pPr>
        <w:spacing w:after="140"/>
      </w:pPr>
      <w:r>
        <w:rPr>
          <w:sz w:val="22"/>
          <w:szCs w:val="22"/>
        </w:rPr>
        <w:t xml:space="preserve">The user's live character data (collections, vault, professions, gear) is injected into the prompt as structured JSON. Claude can now answer "is this drop an upgrade for my mistweaver monk?" or "what's the cheapest mount I'm missing on my realm?" The character data comes from BNet API + companion addon, served via the Aggregator Service.</w:t>
      </w:r>
    </w:p>
    <w:p>
      <w:pPr>
        <w:pStyle w:val="Heading3"/>
        <w:spacing w:after="100" w:before="200"/>
      </w:pPr>
      <w:r>
        <w:rPr>
          <w:b/>
          <w:bCs/>
          <w:color w:val="2E75B6"/>
        </w:rPr>
        <w:t xml:space="preserve">Tier 3: Daily briefing planner</w:t>
      </w:r>
    </w:p>
    <w:p>
      <w:pPr>
        <w:spacing w:after="140"/>
      </w:pPr>
      <w:r>
        <w:rPr>
          <w:sz w:val="22"/>
          <w:szCs w:val="22"/>
        </w:rPr>
        <w:t xml:space="preserve">A scheduled job runs once per day per active user. It composes the user's full state (vault, weekly objectives, AH watchlist, friends' activities, profession progress) into a prompt template, asks Claude for a prioritized 1-hour and 3-hour playlist, caches the result, and pushes a notification. This is the "what should I do tonight" feature — it cannot exist without the unified backend, which is exactly why competitors haven't built it.</w:t>
      </w:r>
    </w:p>
    <w:p>
      <w:pPr>
        <w:spacing w:after="140"/>
      </w:pPr>
      <w:r>
        <w:rPr>
          <w:sz w:val="22"/>
          <w:szCs w:val="22"/>
        </w:rPr>
        <w:t xml:space="preserve">Cost framing: at 100K active users with one daily briefing each (~2K input tokens, 500 output tokens), running on Claude Haiku 4.5 the AI cost is roughly $30-60K/month. Manageable inside a $4.99/mo premium tier with ~10% conversion rate (10K subs × $4.99 = $50K/mo). Free tier gets the basic chat, premium gets the daily briefing + character-aware queries.</w:t>
      </w:r>
    </w:p>
    <w:p>
      <w:pPr>
        <w:pStyle w:val="Heading2"/>
        <w:spacing w:after="120" w:before="240"/>
      </w:pPr>
      <w:r>
        <w:rPr>
          <w:b/>
          <w:bCs/>
          <w:color w:val="1F4E78"/>
        </w:rPr>
        <w:t xml:space="preserve">1.5 In-Game Addon and Desktop Bridge</w:t>
      </w:r>
    </w:p>
    <w:p>
      <w:pPr>
        <w:spacing w:after="140"/>
      </w:pPr>
      <w:r>
        <w:rPr>
          <w:sz w:val="22"/>
          <w:szCs w:val="22"/>
        </w:rPr>
        <w:t xml:space="preserve">WoW addons cannot make HTTP requests — this is a sandboxed Lua environment. To enable in-game features, the architecture follows the TradeSkillMaster pattern:</w:t>
      </w:r>
    </w:p>
    <w:p>
      <w:pPr>
        <w:pStyle w:val="ListParagraph"/>
        <w:numPr>
          <w:ilvl w:val="0"/>
          <w:numId w:val="3"/>
        </w:numPr>
        <w:spacing w:after="60"/>
      </w:pPr>
      <w:r>
        <w:rPr>
          <w:sz w:val="22"/>
          <w:szCs w:val="22"/>
        </w:rPr>
        <w:t xml:space="preserve">The user installs the WoWCollectorTracker addon via CurseForge or our own distribution.</w:t>
      </w:r>
    </w:p>
    <w:p>
      <w:pPr>
        <w:pStyle w:val="ListParagraph"/>
        <w:numPr>
          <w:ilvl w:val="0"/>
          <w:numId w:val="3"/>
        </w:numPr>
        <w:spacing w:after="60"/>
      </w:pPr>
      <w:r>
        <w:rPr>
          <w:sz w:val="22"/>
          <w:szCs w:val="22"/>
        </w:rPr>
        <w:t xml:space="preserve">The user installs the desktop companion app on their PC.</w:t>
      </w:r>
    </w:p>
    <w:p>
      <w:pPr>
        <w:pStyle w:val="ListParagraph"/>
        <w:numPr>
          <w:ilvl w:val="0"/>
          <w:numId w:val="3"/>
        </w:numPr>
        <w:spacing w:after="60"/>
      </w:pPr>
      <w:r>
        <w:rPr>
          <w:sz w:val="22"/>
          <w:szCs w:val="22"/>
        </w:rPr>
        <w:t xml:space="preserve">Inside WoW, the user types `/wct ask where can I farm Adder's Tongue` (or interacts with the addon UI).</w:t>
      </w:r>
    </w:p>
    <w:p>
      <w:pPr>
        <w:pStyle w:val="ListParagraph"/>
        <w:numPr>
          <w:ilvl w:val="0"/>
          <w:numId w:val="3"/>
        </w:numPr>
        <w:spacing w:after="60"/>
      </w:pPr>
      <w:r>
        <w:rPr>
          <w:sz w:val="22"/>
          <w:szCs w:val="22"/>
        </w:rPr>
        <w:t xml:space="preserve">The addon writes the query and the user's full character state to a SavedVariables file on disk.</w:t>
      </w:r>
    </w:p>
    <w:p>
      <w:pPr>
        <w:pStyle w:val="ListParagraph"/>
        <w:numPr>
          <w:ilvl w:val="0"/>
          <w:numId w:val="3"/>
        </w:numPr>
        <w:spacing w:after="60"/>
      </w:pPr>
      <w:r>
        <w:rPr>
          <w:sz w:val="22"/>
          <w:szCs w:val="22"/>
        </w:rPr>
        <w:t xml:space="preserve">The desktop companion app polls that file every 1-2 seconds, detects new queries, and forwards them to the backend AI Service.</w:t>
      </w:r>
    </w:p>
    <w:p>
      <w:pPr>
        <w:pStyle w:val="ListParagraph"/>
        <w:numPr>
          <w:ilvl w:val="0"/>
          <w:numId w:val="3"/>
        </w:numPr>
        <w:spacing w:after="60"/>
      </w:pPr>
      <w:r>
        <w:rPr>
          <w:sz w:val="22"/>
          <w:szCs w:val="22"/>
        </w:rPr>
        <w:t xml:space="preserve">The backend runs RAG, returns the answer, and the desktop app writes it back to a separate SavedVariables file.</w:t>
      </w:r>
    </w:p>
    <w:p>
      <w:pPr>
        <w:pStyle w:val="ListParagraph"/>
        <w:numPr>
          <w:ilvl w:val="0"/>
          <w:numId w:val="3"/>
        </w:numPr>
        <w:spacing w:after="60"/>
      </w:pPr>
      <w:r>
        <w:rPr>
          <w:sz w:val="22"/>
          <w:szCs w:val="22"/>
        </w:rPr>
        <w:t xml:space="preserve">The addon detects the new answer (every 5 seconds via OnUpdate) and displays it in-game in a custom frame.</w:t>
      </w:r>
    </w:p>
    <w:p>
      <w:pPr>
        <w:spacing w:after="140"/>
      </w:pPr>
      <w:r>
        <w:rPr>
          <w:sz w:val="22"/>
          <w:szCs w:val="22"/>
        </w:rPr>
        <w:t xml:space="preserve">This pattern is proven (TSM, AskMrRobot, Raider.IO all use it), accepted by players, and Blizzard tolerates it. Caveat: every reload or login the addon may need to re-handshake. This is engineering grunt work, not architectural risk.</w:t>
      </w:r>
    </w:p>
    <w:p>
      <w:pPr>
        <w:pStyle w:val="Heading2"/>
        <w:spacing w:after="120" w:before="240"/>
      </w:pPr>
      <w:r>
        <w:rPr>
          <w:b/>
          <w:bCs/>
          <w:color w:val="1F4E78"/>
        </w:rPr>
        <w:t xml:space="preserve">1.6 Infrastructure and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Concern</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Choice</w:t>
            </w:r>
          </w:p>
        </w:tc>
        <w:tc>
          <w:tcPr>
            <w:tcW w:type="dxa" w:w="45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Why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Compute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Fly.io or Railway for services; AWS Lambda for cron/batch</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Edge deployment for low latency to mobile, simple ops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Primary DB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Supabase (Postgres + auth + realtime)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 + RLS + realtime baked in; faster MVP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Time-series DB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TimescaleDB extension on Postgres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AH price history without a separate DB system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Vector DB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pgvector extension on Postgres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RAG without a separate vector DB</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Cache/Queue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Upstash Redis (serverless)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Pay-per-request pricing for variable load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Object storage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Cloudflare R2</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S3-compatible, no egress fees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CDN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Cloudflare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 tier covers MVP, fast iteration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Mobile push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OneSignal or APNs/FCM direct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Vendor for speed in MVP, direct later for cost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 inference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Anthropic Claude API (Haiku for batch, Sonnet for chat)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Best price/quality, tool use for structured outputs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Observability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Sentry + PostHog + Better Stack</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Errors, product analytics, uptime monitoring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Battle.net OAuth via Supabase Auth</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Only legit way to verify WoW character ownership</w:t>
            </w:r>
          </w:p>
        </w:tc>
      </w:tr>
    </w:tbl>
    <w:p>
      <w:pPr>
        <w:pStyle w:val="Heading2"/>
        <w:spacing w:after="120" w:before="240"/>
      </w:pPr>
      <w:r>
        <w:rPr>
          <w:b/>
          <w:bCs/>
          <w:color w:val="1F4E78"/>
        </w:rPr>
        <w:t xml:space="preserve">1.7 Cost Estimates (Monthly)</w:t>
      </w:r>
    </w:p>
    <w:p>
      <w:pPr>
        <w:spacing w:after="140"/>
      </w:pPr>
      <w:r>
        <w:rPr>
          <w:sz w:val="22"/>
          <w:szCs w:val="22"/>
        </w:rPr>
        <w:t xml:space="preserve">Rough monthly run-rate at three scale points. These are infrastructure only — exclude salaries, marketing, and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1800"/>
        <w:gridCol w:w="2400"/>
      </w:tblGrid>
      <w:tr>
        <w:tc>
          <w:tcPr>
            <w:tcW w:type="dxa" w:w="3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Component</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1K users</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25K users</w:t>
            </w:r>
          </w:p>
        </w:tc>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100K users</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Compute (Fly.io/Railway)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Database (Supabase)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Redis (Upstash)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Object storage + CDN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 inference (Claude)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$30,000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Push notifications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Observability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Battle.net API egress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Total / month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$6,250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$36,100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 per user / month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$0.35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$0.25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$0.36</w:t>
            </w:r>
          </w:p>
        </w:tc>
      </w:tr>
    </w:tbl>
    <w:p>
      <w:pPr>
        <w:spacing w:after="140"/>
      </w:pPr>
      <w:r>
        <w:rPr>
          <w:i/>
          <w:iCs/>
          <w:sz w:val="22"/>
          <w:szCs w:val="22"/>
        </w:rPr>
        <w:t xml:space="preserve">Premium pricing of $4.99/mo at 10% conversion = $0.50 ARPU. Even at 100K users we're profitable on infra alone if we hit conversion. The risk is conversion, not infrastructure cost.</w:t>
      </w:r>
    </w:p>
    <w:p>
      <w:pPr>
        <w:pStyle w:val="Heading2"/>
        <w:spacing w:after="120" w:before="240"/>
      </w:pPr>
      <w:r>
        <w:rPr>
          <w:b/>
          <w:bCs/>
          <w:color w:val="1F4E78"/>
        </w:rPr>
        <w:t xml:space="preserve">1.8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Severity</w:t>
            </w:r>
          </w:p>
        </w:tc>
        <w:tc>
          <w:tcPr>
            <w:tcW w:type="dxa" w:w="45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Mitigation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Battle.net API commercial-use restrictions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 terms now. Apply for partnership before charging. Have non-commercial fallback.</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TSM legacy API commercial use unclear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Contact TSM team to clarify. Build with Battle.net AH as fallback if needed.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Blizzard cracks down on AH-touching tools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Stay strictly read-only. Don't automate trading. Build community goodwill.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WoW player base shrinks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Architect for cross-game expansion (FF14, Diablo) from day one.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 inference costs blow up at scale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Cache aggressively. Use Haiku for batch jobs. Gate features behind premium.</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Battle.net OAuth changes break auth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Standard OAuth — well-supported. Worst case: a few hours of downtime.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Companion addon distribution friction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Distribute via CurseForge AND Wago + offer optional install through web UI.</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Apple App Store rejects "WoW assistant" app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Position as third-party companion. Show non-infringing UX. Have fallback web app.</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Game data extraction (wow.tools) unreliable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Mirror it ourselves. Cache aggressively. Multiple fallback sources.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Streamers/influencers won't promote a small product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 organic traction first via Reddit/Discord. Approach at 5K+ users.</w:t>
            </w:r>
          </w:p>
        </w:tc>
      </w:tr>
    </w:tbl>
    <w:p>
      <w:r>
        <w:br w:type="page"/>
      </w:r>
    </w:p>
    <w:p>
      <w:pPr>
        <w:pStyle w:val="Heading1"/>
        <w:spacing w:after="180" w:before="360"/>
      </w:pPr>
      <w:r>
        <w:rPr>
          <w:b/>
          <w:bCs/>
          <w:color w:val="1F4E78"/>
        </w:rPr>
        <w:t xml:space="preserve">Part 2: Go-to-Market Strategy</w:t>
      </w:r>
    </w:p>
    <w:p>
      <w:pPr>
        <w:spacing w:after="140"/>
      </w:pPr>
      <w:r>
        <w:rPr>
          <w:i/>
          <w:iCs/>
          <w:sz w:val="22"/>
          <w:szCs w:val="22"/>
        </w:rPr>
        <w:t xml:space="preserve">This is the part where I'm going to be honest with you, because the difference between what you want and what's most likely to actually work is significant. Both readings are useful — the first defines the long-term ambition, the second defines the next 24 months.</w:t>
      </w:r>
    </w:p>
    <w:p>
      <w:pPr>
        <w:pStyle w:val="Heading2"/>
        <w:spacing w:after="120" w:before="240"/>
      </w:pPr>
      <w:r>
        <w:rPr>
          <w:b/>
          <w:bCs/>
          <w:color w:val="1F4E78"/>
        </w:rPr>
        <w:t xml:space="preserve">2.1 What You Want vs Best Course of Action</w:t>
      </w:r>
    </w:p>
    <w:p>
      <w:pPr>
        <w:pStyle w:val="Heading3"/>
        <w:spacing w:after="100" w:before="200"/>
      </w:pPr>
      <w:r>
        <w:rPr>
          <w:b/>
          <w:bCs/>
          <w:color w:val="2E75B6"/>
        </w:rPr>
        <w:t xml:space="preserve">What you want: "Facebook for WoW"</w:t>
      </w:r>
    </w:p>
    <w:p>
      <w:pPr>
        <w:spacing w:after="140"/>
      </w:pPr>
      <w:r>
        <w:rPr>
          <w:sz w:val="22"/>
          <w:szCs w:val="22"/>
        </w:rPr>
        <w:t xml:space="preserve">The vision is the consumer super-app. WoW players spend all their tool time inside WoWCollectorTracker. We capture the audience the way Facebook captured social, and we monetize through ads and premium memberships at consumer-app scale.</w:t>
      </w:r>
    </w:p>
    <w:p>
      <w:pPr>
        <w:pStyle w:val="Heading3"/>
        <w:spacing w:after="100" w:before="200"/>
      </w:pPr>
      <w:r>
        <w:rPr>
          <w:b/>
          <w:bCs/>
          <w:color w:val="2E75B6"/>
        </w:rPr>
        <w:t xml:space="preserve">Why that framing has a problem</w:t>
      </w:r>
    </w:p>
    <w:p>
      <w:pPr>
        <w:spacing w:after="140"/>
      </w:pPr>
      <w:r>
        <w:rPr>
          <w:sz w:val="22"/>
          <w:szCs w:val="22"/>
        </w:rPr>
        <w:t xml:space="preserve">Facebook addresses a 4-billion-person market. World of Warcraft has approximately 1-3 million active subscribers globally, of whom maybe 20-40% use third-party tools regularly. That puts your true addressable market at roughly 200K-1.2M users. "Facebook for WoW" implies network-effect dynamics and viral growth, but at this scale you saturate the network within 18 months and growth flattens.</w:t>
      </w:r>
    </w:p>
    <w:p>
      <w:pPr>
        <w:spacing w:after="140"/>
      </w:pPr>
      <w:r>
        <w:rPr>
          <w:sz w:val="22"/>
          <w:szCs w:val="22"/>
        </w:rPr>
        <w:t xml:space="preserve">The good news: you don't need Facebook scale to win. The proof points are sitting in the matrix. TSM has roughly 300K paying subscribers at $10-15/mo — that's $30-50M ARR in a niche. Raider.IO has over 1M MAU with paid subs. Wowhead has 5M MAU and runs on ads alone. These are not Facebook outcomes, but they are excellent businesses.</w:t>
      </w:r>
    </w:p>
    <w:p>
      <w:pPr>
        <w:pStyle w:val="Heading3"/>
        <w:spacing w:after="100" w:before="200"/>
      </w:pPr>
      <w:r>
        <w:rPr>
          <w:b/>
          <w:bCs/>
          <w:color w:val="2E75B6"/>
        </w:rPr>
        <w:t xml:space="preserve">Best course of action: "The default WoW companion"</w:t>
      </w:r>
    </w:p>
    <w:p>
      <w:pPr>
        <w:spacing w:after="140"/>
      </w:pPr>
      <w:r>
        <w:rPr>
          <w:sz w:val="22"/>
          <w:szCs w:val="22"/>
        </w:rPr>
        <w:t xml:space="preserve">Reframe the goal from "capture the audience" to "become the default companion app for serious WoW players." Not everyone — the serious ones (raiders, gold-makers, completionists, multi-character players, returning players). That's a 200-500K user TAM. Fully captured at $4.99-9.99/mo with 15-20% conversion, that's $1-12M ARR — a genuine business that funds a small team.</w:t>
      </w:r>
    </w:p>
    <w:p>
      <w:pPr>
        <w:spacing w:after="140"/>
      </w:pPr>
      <w:r>
        <w:rPr>
          <w:sz w:val="22"/>
          <w:szCs w:val="22"/>
        </w:rPr>
        <w:t xml:space="preserve">Then expand. Once you own WoW serious players, you have:</w:t>
      </w:r>
    </w:p>
    <w:p>
      <w:pPr>
        <w:pStyle w:val="ListParagraph"/>
        <w:numPr>
          <w:ilvl w:val="0"/>
          <w:numId w:val="2"/>
        </w:numPr>
        <w:spacing w:after="60"/>
      </w:pPr>
      <w:r>
        <w:rPr>
          <w:sz w:val="22"/>
          <w:szCs w:val="22"/>
        </w:rPr>
        <w:t xml:space="preserve">A proven multi-source aggregation + AI architecture that's directly portable to FF14, Diablo, Lost Ark, etc.</w:t>
      </w:r>
    </w:p>
    <w:p>
      <w:pPr>
        <w:pStyle w:val="ListParagraph"/>
        <w:numPr>
          <w:ilvl w:val="0"/>
          <w:numId w:val="2"/>
        </w:numPr>
        <w:spacing w:after="60"/>
      </w:pPr>
      <w:r>
        <w:rPr>
          <w:sz w:val="22"/>
          <w:szCs w:val="22"/>
        </w:rPr>
        <w:t xml:space="preserve">A user base who plays multiple games — they'll pull the product to those communities.</w:t>
      </w:r>
    </w:p>
    <w:p>
      <w:pPr>
        <w:pStyle w:val="ListParagraph"/>
        <w:numPr>
          <w:ilvl w:val="0"/>
          <w:numId w:val="2"/>
        </w:numPr>
        <w:spacing w:after="60"/>
      </w:pPr>
      <w:r>
        <w:rPr>
          <w:sz w:val="22"/>
          <w:szCs w:val="22"/>
        </w:rPr>
        <w:t xml:space="preserve">A defensible position: the only social + tools super-app for hardcore gamers across multiple titles.</w:t>
      </w:r>
    </w:p>
    <w:p>
      <w:pPr>
        <w:spacing w:after="140"/>
      </w:pPr>
      <w:r>
        <w:rPr>
          <w:sz w:val="22"/>
          <w:szCs w:val="22"/>
        </w:rPr>
        <w:t xml:space="preserve">This is the realistic 5-year path. WoW is the wedge, not the destination.</w:t>
      </w:r>
    </w:p>
    <w:p>
      <w:pPr>
        <w:pStyle w:val="Heading2"/>
        <w:spacing w:after="120" w:before="240"/>
      </w:pPr>
      <w:r>
        <w:rPr>
          <w:b/>
          <w:bCs/>
          <w:color w:val="1F4E78"/>
        </w:rPr>
        <w:t xml:space="preserve">2.2 Target Audience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000"/>
        <w:gridCol w:w="376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Segment</w:t>
            </w:r>
          </w:p>
        </w:tc>
        <w:tc>
          <w:tcPr>
            <w:tcW w:type="dxa" w:w="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Size</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What they pay for</w:t>
            </w:r>
          </w:p>
        </w:tc>
        <w:tc>
          <w:tcPr>
            <w:tcW w:type="dxa" w:w="37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Acquisition channel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Casual collectors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~150K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 + ads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Reddit r/wow, r/transmogrification, viral profile shares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Completionists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Premium ($4.99/mo) for sync + alerts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Completionism.com partnerships, Data for Azeroth referrals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Gold makers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Premium ($9.99/mo) for AH + AI insights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WoWeconomy subreddit, TSM Discord, gold-making YouTubers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Raiders / M+ players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~80K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Premium for sims + raid prep + sharing scores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Raider.IO referrals, raid guild Discords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Multi-character players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Premium for cross-character sync + recommendations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Word of mouth, returning-player threads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Streamers / content creators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 tier ($19.99/mo) for analytics, custom profiles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Direct outreach, free sponsorships in exchange for promotion</w:t>
            </w:r>
          </w:p>
        </w:tc>
      </w:tr>
    </w:tbl>
    <w:p>
      <w:pPr>
        <w:pStyle w:val="Heading2"/>
        <w:spacing w:after="120" w:before="240"/>
      </w:pPr>
      <w:r>
        <w:rPr>
          <w:b/>
          <w:bCs/>
          <w:color w:val="1F4E78"/>
        </w:rPr>
        <w:t xml:space="preserve">2.3 Viral Growth Loops</w:t>
      </w:r>
    </w:p>
    <w:p>
      <w:pPr>
        <w:spacing w:after="140"/>
      </w:pPr>
      <w:r>
        <w:rPr>
          <w:sz w:val="22"/>
          <w:szCs w:val="22"/>
        </w:rPr>
        <w:t xml:space="preserve">This is the part most niche tools get wrong. They build great features but don't engineer for organic distribution. Your three viral loops:</w:t>
      </w:r>
    </w:p>
    <w:p>
      <w:pPr>
        <w:pStyle w:val="Heading3"/>
        <w:spacing w:after="100" w:before="200"/>
      </w:pPr>
      <w:r>
        <w:rPr>
          <w:b/>
          <w:bCs/>
          <w:color w:val="2E75B6"/>
        </w:rPr>
        <w:t xml:space="preserve">Loop 1: Shareable profile pages</w:t>
      </w:r>
    </w:p>
    <w:p>
      <w:pPr>
        <w:spacing w:after="140"/>
      </w:pPr>
      <w:r>
        <w:rPr>
          <w:sz w:val="22"/>
          <w:szCs w:val="22"/>
        </w:rPr>
        <w:t xml:space="preserve">Every user gets a public profile URL: wctr.app/u/Volvainz-MoonGuard. Auto-generated rich social cards (OpenGraph) for Discord/Twitter/Reddit shares. Featured mounts, achievement timeline, transmog gallery, M+ score, raid progress. When a user gets a rare drop, the system can auto-post a beautiful share image to their feed and offer one-tap share to social. This is your main acquisition surface.</w:t>
      </w:r>
    </w:p>
    <w:p>
      <w:pPr>
        <w:pStyle w:val="Heading3"/>
        <w:spacing w:after="100" w:before="200"/>
      </w:pPr>
      <w:r>
        <w:rPr>
          <w:b/>
          <w:bCs/>
          <w:color w:val="2E75B6"/>
        </w:rPr>
        <w:t xml:space="preserve">Loop 2: Achievement notifications drive friend visits</w:t>
      </w:r>
    </w:p>
    <w:p>
      <w:pPr>
        <w:spacing w:after="140"/>
      </w:pPr>
      <w:r>
        <w:rPr>
          <w:sz w:val="22"/>
          <w:szCs w:val="22"/>
        </w:rPr>
        <w:t xml:space="preserve">When a user gets Mountain o' Mounts or AOTC or a new M+ score, the activity feed surfaces it to their followers. Followers see "Volvainz just got Invincible's Reins" — they click through, land on your app, see how nice the experience is, sign up themselves. Strava built a billion-dollar business on this exact loop in fitness.</w:t>
      </w:r>
    </w:p>
    <w:p>
      <w:pPr>
        <w:pStyle w:val="Heading3"/>
        <w:spacing w:after="100" w:before="200"/>
      </w:pPr>
      <w:r>
        <w:rPr>
          <w:b/>
          <w:bCs/>
          <w:color w:val="2E75B6"/>
        </w:rPr>
        <w:t xml:space="preserve">Loop 3: AI answers shared in Discord</w:t>
      </w:r>
    </w:p>
    <w:p>
      <w:pPr>
        <w:spacing w:after="140"/>
      </w:pPr>
      <w:r>
        <w:rPr>
          <w:sz w:val="22"/>
          <w:szCs w:val="22"/>
        </w:rPr>
        <w:t xml:space="preserve">The Discord bot, when invoked in a public WoW server, generates clean answers with attribution to wctr.app. Every public answer is an ad. Every guild that adds the bot is an acquisition channel. This is how Wordle, Midjourney, and many recent products grew — embedding in Discord/Slack channels users already inhabit.</w:t>
      </w:r>
    </w:p>
    <w:p>
      <w:pPr>
        <w:pStyle w:val="Heading2"/>
        <w:spacing w:after="120" w:before="240"/>
      </w:pPr>
      <w:r>
        <w:rPr>
          <w:b/>
          <w:bCs/>
          <w:color w:val="1F4E78"/>
        </w:rPr>
        <w:t xml:space="preserve">2.4 Pricing and Monetization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1200"/>
      </w:tblGrid>
      <w:tr>
        <w:tc>
          <w:tcPr>
            <w:tcW w:type="dxa" w:w="1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Tier</w:t>
            </w:r>
          </w:p>
        </w:tc>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Price</w:t>
            </w:r>
          </w:p>
        </w:tc>
        <w:tc>
          <w:tcPr>
            <w:tcW w:type="dxa" w:w="45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Includes</w:t>
            </w:r>
          </w:p>
        </w:tc>
        <w:tc>
          <w:tcPr>
            <w:tcW w:type="dxa" w:w="1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Target conversion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Collection tracking, profile, basic AI chat (10 q/day), ads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 (entry)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Premium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$4.99/mo or $49/yr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ads, push notifications, daily AI briefing, AH alerts, multi-character sync, unlimited AI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10-15% of MAU</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$9.99/mo or $99/yr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Premium + advanced AH analytics, gear sims (SimC), profession optimizer, priority Discord bot, profile customization themes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2-3% of MAU</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Lifetime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$199 one-time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 features forever, founders badge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0.5% of MAU (early adopters)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Streamer / Influencer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 or $19.99/mo for Pro+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 features + custom profile theme + stream overlay tools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By application</w:t>
            </w:r>
          </w:p>
        </w:tc>
      </w:tr>
    </w:tbl>
    <w:p>
      <w:pPr>
        <w:spacing w:after="140"/>
      </w:pPr>
      <w:r>
        <w:rPr>
          <w:i/>
          <w:iCs/>
          <w:sz w:val="22"/>
          <w:szCs w:val="22"/>
        </w:rPr>
        <w:t xml:space="preserve">Ad revenue on free tier covers ~$0.30-0.50 per user per month at 30% fill rate (gaming demographic, not premium ad inventory). At 100K MAU with 10% conversion to premium and 2% to Pro, expected MRR is roughly $80K — about $1M ARR. That's the realistic 24-month outcome with focused execution.</w:t>
      </w:r>
    </w:p>
    <w:p>
      <w:pPr>
        <w:pStyle w:val="Heading2"/>
        <w:spacing w:after="120" w:before="240"/>
      </w:pPr>
      <w:r>
        <w:rPr>
          <w:b/>
          <w:bCs/>
          <w:color w:val="1F4E78"/>
        </w:rPr>
        <w:t xml:space="preserve">2.5 Phased Go-to-Market</w:t>
      </w:r>
    </w:p>
    <w:p>
      <w:pPr>
        <w:pStyle w:val="Heading3"/>
        <w:spacing w:after="100" w:before="200"/>
      </w:pPr>
      <w:r>
        <w:rPr>
          <w:b/>
          <w:bCs/>
          <w:color w:val="2E75B6"/>
        </w:rPr>
        <w:t xml:space="preserve">Phase 1 (Months 0-4): Closed beta + collection tracker MVP</w:t>
      </w:r>
    </w:p>
    <w:p>
      <w:pPr>
        <w:pStyle w:val="ListParagraph"/>
        <w:numPr>
          <w:ilvl w:val="0"/>
          <w:numId w:val="2"/>
        </w:numPr>
        <w:spacing w:after="60"/>
      </w:pPr>
      <w:r>
        <w:rPr>
          <w:sz w:val="22"/>
          <w:szCs w:val="22"/>
        </w:rPr>
        <w:t xml:space="preserve">Launch: invite-only beta on iOS, web companion. Free, no ads yet.</w:t>
      </w:r>
    </w:p>
    <w:p>
      <w:pPr>
        <w:pStyle w:val="ListParagraph"/>
        <w:numPr>
          <w:ilvl w:val="0"/>
          <w:numId w:val="2"/>
        </w:numPr>
        <w:spacing w:after="60"/>
      </w:pPr>
      <w:r>
        <w:rPr>
          <w:sz w:val="22"/>
          <w:szCs w:val="22"/>
        </w:rPr>
        <w:t xml:space="preserve">Target: 1,000 invited users from r/wow + r/transmogrification + your own network. Iterate hard on feedback.</w:t>
      </w:r>
    </w:p>
    <w:p>
      <w:pPr>
        <w:pStyle w:val="ListParagraph"/>
        <w:numPr>
          <w:ilvl w:val="0"/>
          <w:numId w:val="2"/>
        </w:numPr>
        <w:spacing w:after="60"/>
      </w:pPr>
      <w:r>
        <w:rPr>
          <w:sz w:val="22"/>
          <w:szCs w:val="22"/>
        </w:rPr>
        <w:t xml:space="preserve">Goal: a polished product with WoW Twitter saying "this is what the official Companion App should have been."</w:t>
      </w:r>
    </w:p>
    <w:p>
      <w:pPr>
        <w:pStyle w:val="ListParagraph"/>
        <w:numPr>
          <w:ilvl w:val="0"/>
          <w:numId w:val="2"/>
        </w:numPr>
        <w:spacing w:after="60"/>
      </w:pPr>
      <w:r>
        <w:rPr>
          <w:sz w:val="22"/>
          <w:szCs w:val="22"/>
        </w:rPr>
        <w:t xml:space="preserve">KPI: 50%+ DAU/MAU ratio (real engagement) + organic referrals.</w:t>
      </w:r>
    </w:p>
    <w:p>
      <w:pPr>
        <w:pStyle w:val="Heading3"/>
        <w:spacing w:after="100" w:before="200"/>
      </w:pPr>
      <w:r>
        <w:rPr>
          <w:b/>
          <w:bCs/>
          <w:color w:val="2E75B6"/>
        </w:rPr>
        <w:t xml:space="preserve">Phase 2 (Months 4-8): Public launch + social platform</w:t>
      </w:r>
    </w:p>
    <w:p>
      <w:pPr>
        <w:pStyle w:val="ListParagraph"/>
        <w:numPr>
          <w:ilvl w:val="0"/>
          <w:numId w:val="2"/>
        </w:numPr>
        <w:spacing w:after="60"/>
      </w:pPr>
      <w:r>
        <w:rPr>
          <w:sz w:val="22"/>
          <w:szCs w:val="22"/>
        </w:rPr>
        <w:t xml:space="preserve">Open the app. Launch shareable profile pages, activity feed, follow graph.</w:t>
      </w:r>
    </w:p>
    <w:p>
      <w:pPr>
        <w:pStyle w:val="ListParagraph"/>
        <w:numPr>
          <w:ilvl w:val="0"/>
          <w:numId w:val="2"/>
        </w:numPr>
        <w:spacing w:after="60"/>
      </w:pPr>
      <w:r>
        <w:rPr>
          <w:sz w:val="22"/>
          <w:szCs w:val="22"/>
        </w:rPr>
        <w:t xml:space="preserve">AH module launches. Premium tier turns on at $4.99/mo.</w:t>
      </w:r>
    </w:p>
    <w:p>
      <w:pPr>
        <w:pStyle w:val="ListParagraph"/>
        <w:numPr>
          <w:ilvl w:val="0"/>
          <w:numId w:val="2"/>
        </w:numPr>
        <w:spacing w:after="60"/>
      </w:pPr>
      <w:r>
        <w:rPr>
          <w:sz w:val="22"/>
          <w:szCs w:val="22"/>
        </w:rPr>
        <w:t xml:space="preserve">Marketing: founder thread on r/wow, MMO-Champion forum thread, partnership ping to Bellular/MadSeasonShow/Asmongold/Preach for product reviews.</w:t>
      </w:r>
    </w:p>
    <w:p>
      <w:pPr>
        <w:pStyle w:val="ListParagraph"/>
        <w:numPr>
          <w:ilvl w:val="0"/>
          <w:numId w:val="2"/>
        </w:numPr>
        <w:spacing w:after="60"/>
      </w:pPr>
      <w:r>
        <w:rPr>
          <w:sz w:val="22"/>
          <w:szCs w:val="22"/>
        </w:rPr>
        <w:t xml:space="preserve">Goal: 25K MAU, 5% premium conversion, $5K MRR.</w:t>
      </w:r>
    </w:p>
    <w:p>
      <w:pPr>
        <w:pStyle w:val="Heading3"/>
        <w:spacing w:after="100" w:before="200"/>
      </w:pPr>
      <w:r>
        <w:rPr>
          <w:b/>
          <w:bCs/>
          <w:color w:val="2E75B6"/>
        </w:rPr>
        <w:t xml:space="preserve">Phase 3 (Months 8-12): Discord bot + AI moment</w:t>
      </w:r>
    </w:p>
    <w:p>
      <w:pPr>
        <w:pStyle w:val="ListParagraph"/>
        <w:numPr>
          <w:ilvl w:val="0"/>
          <w:numId w:val="2"/>
        </w:numPr>
        <w:spacing w:after="60"/>
      </w:pPr>
      <w:r>
        <w:rPr>
          <w:sz w:val="22"/>
          <w:szCs w:val="22"/>
        </w:rPr>
        <w:t xml:space="preserve">Launch the Discord bot in 100 large WoW Discord servers (raiding guilds, trade Discords, class discords). Free for servers, pulls users to the app.</w:t>
      </w:r>
    </w:p>
    <w:p>
      <w:pPr>
        <w:pStyle w:val="ListParagraph"/>
        <w:numPr>
          <w:ilvl w:val="0"/>
          <w:numId w:val="2"/>
        </w:numPr>
        <w:spacing w:after="60"/>
      </w:pPr>
      <w:r>
        <w:rPr>
          <w:sz w:val="22"/>
          <w:szCs w:val="22"/>
        </w:rPr>
        <w:t xml:space="preserve">AI daily briefing launches as flagship Premium feature. Big PR push: "AI assistant for WoW."</w:t>
      </w:r>
    </w:p>
    <w:p>
      <w:pPr>
        <w:pStyle w:val="ListParagraph"/>
        <w:numPr>
          <w:ilvl w:val="0"/>
          <w:numId w:val="2"/>
        </w:numPr>
        <w:spacing w:after="60"/>
      </w:pPr>
      <w:r>
        <w:rPr>
          <w:sz w:val="22"/>
          <w:szCs w:val="22"/>
        </w:rPr>
        <w:t xml:space="preserve">Streamer outreach: free Pro accounts + sponsored segment deals with mid-tier streamers (10K-100K followers).</w:t>
      </w:r>
    </w:p>
    <w:p>
      <w:pPr>
        <w:pStyle w:val="ListParagraph"/>
        <w:numPr>
          <w:ilvl w:val="0"/>
          <w:numId w:val="2"/>
        </w:numPr>
        <w:spacing w:after="60"/>
      </w:pPr>
      <w:r>
        <w:rPr>
          <w:sz w:val="22"/>
          <w:szCs w:val="22"/>
        </w:rPr>
        <w:t xml:space="preserve">Goal: 75K MAU, 8% premium conversion, $30K MRR.</w:t>
      </w:r>
    </w:p>
    <w:p>
      <w:pPr>
        <w:pStyle w:val="Heading3"/>
        <w:spacing w:after="100" w:before="200"/>
      </w:pPr>
      <w:r>
        <w:rPr>
          <w:b/>
          <w:bCs/>
          <w:color w:val="2E75B6"/>
        </w:rPr>
        <w:t xml:space="preserve">Phase 4 (Months 12-18): Addon launch + power users</w:t>
      </w:r>
    </w:p>
    <w:p>
      <w:pPr>
        <w:pStyle w:val="ListParagraph"/>
        <w:numPr>
          <w:ilvl w:val="0"/>
          <w:numId w:val="2"/>
        </w:numPr>
        <w:spacing w:after="60"/>
      </w:pPr>
      <w:r>
        <w:rPr>
          <w:sz w:val="22"/>
          <w:szCs w:val="22"/>
        </w:rPr>
        <w:t xml:space="preserve">In-game addon + desktop companion ship. AI is now character-aware and answers in-game.</w:t>
      </w:r>
    </w:p>
    <w:p>
      <w:pPr>
        <w:pStyle w:val="ListParagraph"/>
        <w:numPr>
          <w:ilvl w:val="0"/>
          <w:numId w:val="2"/>
        </w:numPr>
        <w:spacing w:after="60"/>
      </w:pPr>
      <w:r>
        <w:rPr>
          <w:sz w:val="22"/>
          <w:szCs w:val="22"/>
        </w:rPr>
        <w:t xml:space="preserve">Pro tier launches at $9.99 with gear sims, profession optimizer.</w:t>
      </w:r>
    </w:p>
    <w:p>
      <w:pPr>
        <w:pStyle w:val="ListParagraph"/>
        <w:numPr>
          <w:ilvl w:val="0"/>
          <w:numId w:val="2"/>
        </w:numPr>
        <w:spacing w:after="60"/>
      </w:pPr>
      <w:r>
        <w:rPr>
          <w:sz w:val="22"/>
          <w:szCs w:val="22"/>
        </w:rPr>
        <w:t xml:space="preserve">Goal: 100K MAU, 12% premium conversion, $80K MRR (~$1M ARR run-rate).</w:t>
      </w:r>
    </w:p>
    <w:p>
      <w:pPr>
        <w:pStyle w:val="Heading3"/>
        <w:spacing w:after="100" w:before="200"/>
      </w:pPr>
      <w:r>
        <w:rPr>
          <w:b/>
          <w:bCs/>
          <w:color w:val="2E75B6"/>
        </w:rPr>
        <w:t xml:space="preserve">Phase 5 (Months 18-24): Expand to other game versions + lifestyle features</w:t>
      </w:r>
    </w:p>
    <w:p>
      <w:pPr>
        <w:pStyle w:val="ListParagraph"/>
        <w:numPr>
          <w:ilvl w:val="0"/>
          <w:numId w:val="2"/>
        </w:numPr>
        <w:spacing w:after="60"/>
      </w:pPr>
      <w:r>
        <w:rPr>
          <w:sz w:val="22"/>
          <w:szCs w:val="22"/>
        </w:rPr>
        <w:t xml:space="preserve">Classic Era / SoD / Cata Classic full support. Apple Watch app. Voice (Siri).</w:t>
      </w:r>
    </w:p>
    <w:p>
      <w:pPr>
        <w:pStyle w:val="ListParagraph"/>
        <w:numPr>
          <w:ilvl w:val="0"/>
          <w:numId w:val="2"/>
        </w:numPr>
        <w:spacing w:after="60"/>
      </w:pPr>
      <w:r>
        <w:rPr>
          <w:sz w:val="22"/>
          <w:szCs w:val="22"/>
        </w:rPr>
        <w:t xml:space="preserve">Begin scoping FF14 expansion (separate brand or same?). Validate with concept testing.</w:t>
      </w:r>
    </w:p>
    <w:p>
      <w:pPr>
        <w:pStyle w:val="ListParagraph"/>
        <w:numPr>
          <w:ilvl w:val="0"/>
          <w:numId w:val="2"/>
        </w:numPr>
        <w:spacing w:after="60"/>
      </w:pPr>
      <w:r>
        <w:rPr>
          <w:sz w:val="22"/>
          <w:szCs w:val="22"/>
        </w:rPr>
        <w:t xml:space="preserve">Goal: 150K MAU, 15% premium conversion, $150K MRR (~$1.8M ARR).</w:t>
      </w:r>
    </w:p>
    <w:p>
      <w:pPr>
        <w:pStyle w:val="Heading2"/>
        <w:spacing w:after="120" w:before="240"/>
      </w:pPr>
      <w:r>
        <w:rPr>
          <w:b/>
          <w:bCs/>
          <w:color w:val="1F4E78"/>
        </w:rPr>
        <w:t xml:space="preserve">2.6 Influencer and Community Strategy</w:t>
      </w:r>
    </w:p>
    <w:p>
      <w:pPr>
        <w:spacing w:after="140"/>
      </w:pPr>
      <w:r>
        <w:rPr>
          <w:sz w:val="22"/>
          <w:szCs w:val="22"/>
        </w:rPr>
        <w:t xml:space="preserve">WoW has a small but tight content creator ecosystem. Three tiers of relationship to build, in this order:</w:t>
      </w:r>
    </w:p>
    <w:p>
      <w:pPr>
        <w:pStyle w:val="ListParagraph"/>
        <w:numPr>
          <w:ilvl w:val="0"/>
          <w:numId w:val="3"/>
        </w:numPr>
        <w:spacing w:after="60"/>
      </w:pPr>
      <w:r>
        <w:rPr>
          <w:sz w:val="22"/>
          <w:szCs w:val="22"/>
        </w:rPr>
        <w:t xml:space="preserve">Reddit moderators and subreddit power users (free, just be useful and respectful).</w:t>
      </w:r>
    </w:p>
    <w:p>
      <w:pPr>
        <w:pStyle w:val="ListParagraph"/>
        <w:numPr>
          <w:ilvl w:val="0"/>
          <w:numId w:val="3"/>
        </w:numPr>
        <w:spacing w:after="60"/>
      </w:pPr>
      <w:r>
        <w:rPr>
          <w:sz w:val="22"/>
          <w:szCs w:val="22"/>
        </w:rPr>
        <w:t xml:space="preserve">Mid-tier YouTubers/streamers in collection/gold-making/M+ niches (10K-50K followers — they will accept free Pro accounts and a small sponsor fee for honest reviews).</w:t>
      </w:r>
    </w:p>
    <w:p>
      <w:pPr>
        <w:pStyle w:val="ListParagraph"/>
        <w:numPr>
          <w:ilvl w:val="0"/>
          <w:numId w:val="3"/>
        </w:numPr>
        <w:spacing w:after="60"/>
      </w:pPr>
      <w:r>
        <w:rPr>
          <w:sz w:val="22"/>
          <w:szCs w:val="22"/>
        </w:rPr>
        <w:t xml:space="preserve">Top-tier creators (Bellular, Asmongold, Preach Gaming, Madseasonshow, Studio Loot, etc.) — only approach once you have 25K+ users and a track record. They will not promote untested products to their audiences.</w:t>
      </w:r>
    </w:p>
    <w:p>
      <w:pPr>
        <w:spacing w:after="140"/>
      </w:pPr>
      <w:r>
        <w:rPr>
          <w:sz w:val="22"/>
          <w:szCs w:val="22"/>
        </w:rPr>
        <w:t xml:space="preserve">Avoid the trap of paying for promotion before you have product-market fit. A good review from a small creator at 5K followers converts better than a paid mention from a big creator at 500K, because the small creator's audience trusts them more.</w:t>
      </w:r>
    </w:p>
    <w:p>
      <w:pPr>
        <w:pStyle w:val="Heading2"/>
        <w:spacing w:after="120" w:before="240"/>
      </w:pPr>
      <w:r>
        <w:rPr>
          <w:b/>
          <w:bCs/>
          <w:color w:val="1F4E78"/>
        </w:rPr>
        <w:t xml:space="preserve">2.7 Conversion Funnel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c>
          <w:tcPr>
            <w:tcW w:type="dxa" w:w="3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Stage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Target rate</w:t>
            </w:r>
          </w:p>
        </w:tc>
        <w:tc>
          <w:tcPr>
            <w:tcW w:type="dxa" w:w="42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Notes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Visit profile page (organic share)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Driven by Loop 1 + Loop 2</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Sign up on visit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8-12%</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Industry typical for utility apps with social hooks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Connect Battle.net (activate)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70-80% of signups</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 flow critical — keep it 1-click</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Return next day (D1 retention)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40-50%</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Push notifications are decisive here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Return at day 7 (D7)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25-30%</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Daily AI briefing helps a lot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Convert to Premium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10-15% of MAU</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Driven by AH alerts, daily briefing, multi-char sync</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Convert Premium to Pro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15-20% of Premium</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Power users self-select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Lifetime value (24 months)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$60-80 per paying user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Assumes ~14 month median sub length</w:t>
            </w:r>
          </w:p>
        </w:tc>
      </w:tr>
    </w:tbl>
    <w:p>
      <w:pPr>
        <w:pStyle w:val="Heading2"/>
        <w:spacing w:after="120" w:before="240"/>
      </w:pPr>
      <w:r>
        <w:rPr>
          <w:b/>
          <w:bCs/>
          <w:color w:val="1F4E78"/>
        </w:rPr>
        <w:t xml:space="preserve">2.8 Success Metrics</w:t>
      </w:r>
    </w:p>
    <w:p>
      <w:pPr>
        <w:spacing w:after="140"/>
      </w:pPr>
      <w:r>
        <w:rPr>
          <w:sz w:val="22"/>
          <w:szCs w:val="22"/>
        </w:rPr>
        <w:t xml:space="preserve">Track these monthly at minimum:</w:t>
      </w:r>
    </w:p>
    <w:p>
      <w:pPr>
        <w:pStyle w:val="ListParagraph"/>
        <w:numPr>
          <w:ilvl w:val="0"/>
          <w:numId w:val="2"/>
        </w:numPr>
        <w:spacing w:after="60"/>
      </w:pPr>
      <w:r>
        <w:rPr>
          <w:sz w:val="22"/>
          <w:szCs w:val="22"/>
        </w:rPr>
        <w:t xml:space="preserve">MAU and DAU/MAU ratio (engagement quality)</w:t>
      </w:r>
    </w:p>
    <w:p>
      <w:pPr>
        <w:pStyle w:val="ListParagraph"/>
        <w:numPr>
          <w:ilvl w:val="0"/>
          <w:numId w:val="2"/>
        </w:numPr>
        <w:spacing w:after="60"/>
      </w:pPr>
      <w:r>
        <w:rPr>
          <w:sz w:val="22"/>
          <w:szCs w:val="22"/>
        </w:rPr>
        <w:t xml:space="preserve">Organic vs paid signup ratio (target: 70%+ organic by month 12)</w:t>
      </w:r>
    </w:p>
    <w:p>
      <w:pPr>
        <w:pStyle w:val="ListParagraph"/>
        <w:numPr>
          <w:ilvl w:val="0"/>
          <w:numId w:val="2"/>
        </w:numPr>
        <w:spacing w:after="60"/>
      </w:pPr>
      <w:r>
        <w:rPr>
          <w:sz w:val="22"/>
          <w:szCs w:val="22"/>
        </w:rPr>
        <w:t xml:space="preserve">D1 / D7 / D30 retention by cohort</w:t>
      </w:r>
    </w:p>
    <w:p>
      <w:pPr>
        <w:pStyle w:val="ListParagraph"/>
        <w:numPr>
          <w:ilvl w:val="0"/>
          <w:numId w:val="2"/>
        </w:numPr>
        <w:spacing w:after="60"/>
      </w:pPr>
      <w:r>
        <w:rPr>
          <w:sz w:val="22"/>
          <w:szCs w:val="22"/>
        </w:rPr>
        <w:t xml:space="preserve">Free-to-Premium conversion rate</w:t>
      </w:r>
    </w:p>
    <w:p>
      <w:pPr>
        <w:pStyle w:val="ListParagraph"/>
        <w:numPr>
          <w:ilvl w:val="0"/>
          <w:numId w:val="2"/>
        </w:numPr>
        <w:spacing w:after="60"/>
      </w:pPr>
      <w:r>
        <w:rPr>
          <w:sz w:val="22"/>
          <w:szCs w:val="22"/>
        </w:rPr>
        <w:t xml:space="preserve">MRR and net revenue retention</w:t>
      </w:r>
    </w:p>
    <w:p>
      <w:pPr>
        <w:pStyle w:val="ListParagraph"/>
        <w:numPr>
          <w:ilvl w:val="0"/>
          <w:numId w:val="2"/>
        </w:numPr>
        <w:spacing w:after="60"/>
      </w:pPr>
      <w:r>
        <w:rPr>
          <w:sz w:val="22"/>
          <w:szCs w:val="22"/>
        </w:rPr>
        <w:t xml:space="preserve">Profile page shares per user per month (viral coefficient)</w:t>
      </w:r>
    </w:p>
    <w:p>
      <w:pPr>
        <w:pStyle w:val="ListParagraph"/>
        <w:numPr>
          <w:ilvl w:val="0"/>
          <w:numId w:val="2"/>
        </w:numPr>
        <w:spacing w:after="60"/>
      </w:pPr>
      <w:r>
        <w:rPr>
          <w:sz w:val="22"/>
          <w:szCs w:val="22"/>
        </w:rPr>
        <w:t xml:space="preserve">Discord bot installs in new servers per week</w:t>
      </w:r>
    </w:p>
    <w:p>
      <w:pPr>
        <w:pStyle w:val="ListParagraph"/>
        <w:numPr>
          <w:ilvl w:val="0"/>
          <w:numId w:val="2"/>
        </w:numPr>
        <w:spacing w:after="60"/>
      </w:pPr>
      <w:r>
        <w:rPr>
          <w:sz w:val="22"/>
          <w:szCs w:val="22"/>
        </w:rPr>
        <w:t xml:space="preserve">AI cost per active user (controls margin)</w:t>
      </w:r>
    </w:p>
    <w:p>
      <w:pPr>
        <w:pStyle w:val="ListParagraph"/>
        <w:numPr>
          <w:ilvl w:val="0"/>
          <w:numId w:val="2"/>
        </w:numPr>
        <w:spacing w:after="60"/>
      </w:pPr>
      <w:r>
        <w:rPr>
          <w:sz w:val="22"/>
          <w:szCs w:val="22"/>
        </w:rPr>
        <w:t xml:space="preserve">Battle.net API rate limit utilization (controls scaling risk)</w:t>
      </w:r>
    </w:p>
    <w:p>
      <w:pPr>
        <w:pStyle w:val="ListParagraph"/>
        <w:numPr>
          <w:ilvl w:val="0"/>
          <w:numId w:val="2"/>
        </w:numPr>
        <w:spacing w:after="60"/>
      </w:pPr>
      <w:r>
        <w:rPr>
          <w:sz w:val="22"/>
          <w:szCs w:val="22"/>
        </w:rPr>
        <w:t xml:space="preserve">App Store rating (Apple, Google, addon ratings on CurseForge)</w:t>
      </w:r>
    </w:p>
    <w:p>
      <w:r>
        <w:br w:type="page"/>
      </w:r>
    </w:p>
    <w:p>
      <w:pPr>
        <w:pStyle w:val="Heading1"/>
        <w:spacing w:after="180" w:before="360"/>
      </w:pPr>
      <w:r>
        <w:rPr>
          <w:b/>
          <w:bCs/>
          <w:color w:val="1F4E78"/>
        </w:rPr>
        <w:t xml:space="preserve">Phased Roadmap (Combined View)</w:t>
      </w:r>
    </w:p>
    <w:p>
      <w:pPr>
        <w:spacing w:after="140"/>
      </w:pPr>
      <w:r>
        <w:rPr>
          <w:sz w:val="22"/>
          <w:szCs w:val="22"/>
        </w:rPr>
        <w:t xml:space="preserve">Pulling the technical and GTM phases together so you can see the dependencies.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360"/>
        <w:gridCol w:w="3200"/>
        <w:gridCol w:w="1400"/>
      </w:tblGrid>
      <w:tr>
        <w:tc>
          <w:tcPr>
            <w:tcW w:type="dxa" w:w="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Phase</w:t>
            </w:r>
          </w:p>
        </w:tc>
        <w:tc>
          <w:tcPr>
            <w:tcW w:type="dxa" w:w="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Months</w:t>
            </w:r>
          </w:p>
        </w:tc>
        <w:tc>
          <w:tcPr>
            <w:tcW w:type="dxa" w:w="4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Build (technical)</w:t>
            </w:r>
          </w:p>
        </w:tc>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Sell (GTM)</w:t>
            </w:r>
          </w:p>
        </w:tc>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Target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0-4</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iOS + web MVP, collection tracker, profile pages, push, Battle.net OAuth, basic AI chat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Closed beta on Reddit/your network, iterate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1K users, 50%+ DAU/MAU</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4-8</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Activity feed, follows, AH module, Premium tier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Public launch, founder thread r/wow + MMO-C, mid-creator outreach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25K MAU, $5K MRR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8-12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Discord bot with RAG, daily AI briefing, news aggregator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AI-moment PR push, streamer sponsorships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75K MAU, $30K MRR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12-18</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In-game addon + desktop companion, character-aware AI, Pro tier (sims), addon library mgmt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Top-tier creator partnerships, addon community presence on CurseForge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100K MAU, $80K MRR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18-24</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 Classic versions, Apple Watch, Siri, messaging, FF14 scoping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Cross-game expansion announcement, conference presence (BlizzCon if revived)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150K MAU, $150K MRR</w:t>
            </w:r>
          </w:p>
        </w:tc>
      </w:tr>
    </w:tbl>
    <w:p>
      <w:r>
        <w:br w:type="page"/>
      </w:r>
    </w:p>
    <w:p>
      <w:pPr>
        <w:pStyle w:val="Heading1"/>
        <w:spacing w:after="180" w:before="360"/>
      </w:pPr>
      <w:r>
        <w:rPr>
          <w:b/>
          <w:bCs/>
          <w:color w:val="1F4E78"/>
        </w:rPr>
        <w:t xml:space="preserve">Appendix: Open Questions</w:t>
      </w:r>
    </w:p>
    <w:p>
      <w:pPr>
        <w:spacing w:after="140"/>
      </w:pPr>
      <w:r>
        <w:rPr>
          <w:sz w:val="22"/>
          <w:szCs w:val="22"/>
        </w:rPr>
        <w:t xml:space="preserve">Before committing to the architecture and timeline, a few items that need decisions or external input:</w:t>
      </w:r>
    </w:p>
    <w:p>
      <w:pPr>
        <w:pStyle w:val="ListParagraph"/>
        <w:numPr>
          <w:ilvl w:val="0"/>
          <w:numId w:val="3"/>
        </w:numPr>
        <w:spacing w:after="60"/>
      </w:pPr>
      <w:r>
        <w:rPr>
          <w:sz w:val="22"/>
          <w:szCs w:val="22"/>
        </w:rPr>
        <w:t xml:space="preserve">Battle.net API commercial-use status — needs a formal read of the developer terms and possibly a partnership conversation with Blizzard.</w:t>
      </w:r>
    </w:p>
    <w:p>
      <w:pPr>
        <w:pStyle w:val="ListParagraph"/>
        <w:numPr>
          <w:ilvl w:val="0"/>
          <w:numId w:val="3"/>
        </w:numPr>
        <w:spacing w:after="60"/>
      </w:pPr>
      <w:r>
        <w:rPr>
          <w:sz w:val="22"/>
          <w:szCs w:val="22"/>
        </w:rPr>
        <w:t xml:space="preserve">TSM commercial-use clarity — direct outreach to the TSM team to confirm acceptable use of the legacy API key for a paid product.</w:t>
      </w:r>
    </w:p>
    <w:p>
      <w:pPr>
        <w:pStyle w:val="ListParagraph"/>
        <w:numPr>
          <w:ilvl w:val="0"/>
          <w:numId w:val="3"/>
        </w:numPr>
        <w:spacing w:after="60"/>
      </w:pPr>
      <w:r>
        <w:rPr>
          <w:sz w:val="22"/>
          <w:szCs w:val="22"/>
        </w:rPr>
        <w:t xml:space="preserve">Solo founder vs founding team — the 24-month plan above assumes 2-3 engineers + 1 designer + you on product/GTM. Solo it stretches to 36-48 months.</w:t>
      </w:r>
    </w:p>
    <w:p>
      <w:pPr>
        <w:pStyle w:val="ListParagraph"/>
        <w:numPr>
          <w:ilvl w:val="0"/>
          <w:numId w:val="3"/>
        </w:numPr>
        <w:spacing w:after="60"/>
      </w:pPr>
      <w:r>
        <w:rPr>
          <w:sz w:val="22"/>
          <w:szCs w:val="22"/>
        </w:rPr>
        <w:t xml:space="preserve">Funding model — bootstrap (slower, retain control), angel/seed ($300-500K to staff up faster), or revenue-first (ship Phase 1 free, fund Phases 2-5 from MRR).</w:t>
      </w:r>
    </w:p>
    <w:p>
      <w:pPr>
        <w:pStyle w:val="ListParagraph"/>
        <w:numPr>
          <w:ilvl w:val="0"/>
          <w:numId w:val="3"/>
        </w:numPr>
        <w:spacing w:after="60"/>
      </w:pPr>
      <w:r>
        <w:rPr>
          <w:sz w:val="22"/>
          <w:szCs w:val="22"/>
        </w:rPr>
        <w:t xml:space="preserve">Brand identity — "WoWCollectorTracker" is descriptive and good for SEO, but if the long-term plan is multi-game, consider a more abstract brand ("Vault", "Azeroth.app", "WardrobeX", etc.).</w:t>
      </w:r>
    </w:p>
    <w:p>
      <w:pPr>
        <w:pStyle w:val="ListParagraph"/>
        <w:numPr>
          <w:ilvl w:val="0"/>
          <w:numId w:val="3"/>
        </w:numPr>
        <w:spacing w:after="60"/>
      </w:pPr>
      <w:r>
        <w:rPr>
          <w:sz w:val="22"/>
          <w:szCs w:val="22"/>
        </w:rPr>
        <w:t xml:space="preserve">Companion addon vs no addon — adds 2-3 months of work. Could ship without it if mobile + web + Discord cover 80% of value initially.</w:t>
      </w:r>
    </w:p>
    <w:p>
      <w:pPr>
        <w:pStyle w:val="ListParagraph"/>
        <w:numPr>
          <w:ilvl w:val="0"/>
          <w:numId w:val="3"/>
        </w:numPr>
        <w:spacing w:after="60"/>
      </w:pPr>
      <w:r>
        <w:rPr>
          <w:sz w:val="22"/>
          <w:szCs w:val="22"/>
        </w:rPr>
        <w:t xml:space="preserve">Open-source strategy — open-source the addon and desktop bridge (community trust) but keep backend/AI proprietary. Worth deciding before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Draft v1 · May 2026</w:t>
    </w:r>
    <w: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WoWCollectorTracker · Architecture &amp;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WoWCollectorTracker - Architecture &amp; Strategy</dc:title>
  <dc:creator>Carlos / WoWCollectorTracker</dc:creator>
  <cp:lastModifiedBy>Un-named</cp:lastModifiedBy>
  <cp:revision>1</cp:revision>
  <dcterms:created xsi:type="dcterms:W3CDTF">2026-05-02T11:11:48.128Z</dcterms:created>
  <dcterms:modified xsi:type="dcterms:W3CDTF">2026-05-02T11:11:48.128Z</dcterms:modified>
</cp:coreProperties>
</file>

<file path=docProps/custom.xml><?xml version="1.0" encoding="utf-8"?>
<Properties xmlns="http://schemas.openxmlformats.org/officeDocument/2006/custom-properties" xmlns:vt="http://schemas.openxmlformats.org/officeDocument/2006/docPropsVTypes"/>
</file>