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F8E1" w14:textId="74C7BCA6" w:rsidR="00CF4062" w:rsidRPr="00A005BB" w:rsidRDefault="00D10FD6" w:rsidP="006302D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COMM 207 </w:t>
      </w:r>
      <w:r w:rsidR="00A05476" w:rsidRPr="00A005BB">
        <w:rPr>
          <w:rFonts w:ascii="Arial" w:hAnsi="Arial" w:cs="Arial"/>
          <w:b/>
          <w:sz w:val="20"/>
          <w:szCs w:val="20"/>
        </w:rPr>
        <w:t>Midterm</w:t>
      </w:r>
      <w:r w:rsidR="006302D8" w:rsidRPr="00A005BB">
        <w:rPr>
          <w:rFonts w:ascii="Arial" w:hAnsi="Arial" w:cs="Arial"/>
          <w:b/>
          <w:sz w:val="20"/>
          <w:szCs w:val="20"/>
        </w:rPr>
        <w:t xml:space="preserve"> Assignment</w:t>
      </w:r>
    </w:p>
    <w:p w14:paraId="3806413D" w14:textId="77777777" w:rsidR="00C05D8A" w:rsidRDefault="00C05D8A" w:rsidP="008940C7">
      <w:pPr>
        <w:rPr>
          <w:rFonts w:ascii="Arial" w:hAnsi="Arial" w:cs="Arial"/>
          <w:b/>
          <w:bCs/>
          <w:sz w:val="20"/>
          <w:szCs w:val="20"/>
        </w:rPr>
      </w:pPr>
    </w:p>
    <w:p w14:paraId="54F57DE6" w14:textId="77777777" w:rsidR="00775416" w:rsidRPr="00122788" w:rsidRDefault="00775416" w:rsidP="0077541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122788">
        <w:rPr>
          <w:rFonts w:ascii="Arial" w:hAnsi="Arial" w:cs="Arial"/>
          <w:sz w:val="24"/>
          <w:szCs w:val="24"/>
        </w:rPr>
        <w:t xml:space="preserve">For this midterm, you will learn how to design </w:t>
      </w:r>
      <w:r w:rsidRPr="00122788">
        <w:rPr>
          <w:rFonts w:ascii="Arial" w:hAnsi="Arial" w:cs="Arial"/>
          <w:b/>
          <w:bCs/>
          <w:sz w:val="24"/>
          <w:szCs w:val="24"/>
        </w:rPr>
        <w:t>an infographic</w:t>
      </w:r>
      <w:r w:rsidRPr="00122788">
        <w:rPr>
          <w:rFonts w:ascii="Arial" w:hAnsi="Arial" w:cs="Arial"/>
          <w:sz w:val="24"/>
          <w:szCs w:val="24"/>
        </w:rPr>
        <w:t xml:space="preserve"> using Canva, a free easy to use design tool. </w:t>
      </w:r>
    </w:p>
    <w:p w14:paraId="6004961F" w14:textId="78810959" w:rsidR="0081451F" w:rsidRPr="00425990" w:rsidRDefault="00772253" w:rsidP="0081451F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are writing</w:t>
      </w:r>
      <w:r w:rsidR="0081451F">
        <w:rPr>
          <w:rFonts w:ascii="Arial" w:hAnsi="Arial" w:cs="Arial"/>
          <w:sz w:val="20"/>
          <w:szCs w:val="20"/>
        </w:rPr>
        <w:t xml:space="preserve"> </w:t>
      </w:r>
      <w:r w:rsidR="0081451F" w:rsidRPr="008465DC">
        <w:rPr>
          <w:rFonts w:ascii="Arial" w:hAnsi="Arial" w:cs="Arial"/>
          <w:b/>
          <w:bCs/>
          <w:sz w:val="20"/>
          <w:szCs w:val="20"/>
        </w:rPr>
        <w:t xml:space="preserve">a </w:t>
      </w:r>
      <w:r w:rsidR="008465DC">
        <w:rPr>
          <w:rFonts w:ascii="Arial" w:hAnsi="Arial" w:cs="Arial"/>
          <w:b/>
          <w:bCs/>
          <w:sz w:val="20"/>
          <w:szCs w:val="20"/>
        </w:rPr>
        <w:t xml:space="preserve">magazine </w:t>
      </w:r>
      <w:r w:rsidR="0081451F" w:rsidRPr="008465DC">
        <w:rPr>
          <w:rFonts w:ascii="Arial" w:hAnsi="Arial" w:cs="Arial"/>
          <w:b/>
          <w:bCs/>
          <w:sz w:val="20"/>
          <w:szCs w:val="20"/>
        </w:rPr>
        <w:t>feature</w:t>
      </w:r>
      <w:r w:rsidR="0081451F">
        <w:rPr>
          <w:rFonts w:ascii="Arial" w:hAnsi="Arial" w:cs="Arial"/>
          <w:sz w:val="20"/>
          <w:szCs w:val="20"/>
        </w:rPr>
        <w:t xml:space="preserve"> on the village community of Fort Langley</w:t>
      </w:r>
      <w:r w:rsidR="00CA71FC">
        <w:rPr>
          <w:rFonts w:ascii="Arial" w:hAnsi="Arial" w:cs="Arial"/>
          <w:sz w:val="20"/>
          <w:szCs w:val="20"/>
        </w:rPr>
        <w:t>, and b</w:t>
      </w:r>
      <w:r w:rsidR="0081451F">
        <w:rPr>
          <w:rFonts w:ascii="Arial" w:hAnsi="Arial" w:cs="Arial"/>
          <w:sz w:val="20"/>
          <w:szCs w:val="20"/>
        </w:rPr>
        <w:t xml:space="preserve">elieve </w:t>
      </w:r>
      <w:r w:rsidR="0081451F" w:rsidRPr="00425990">
        <w:rPr>
          <w:rFonts w:ascii="Arial" w:hAnsi="Arial" w:cs="Arial"/>
          <w:b/>
          <w:bCs/>
          <w:sz w:val="20"/>
          <w:szCs w:val="20"/>
        </w:rPr>
        <w:t xml:space="preserve">that an infographic would be </w:t>
      </w:r>
      <w:r w:rsidR="00967609">
        <w:rPr>
          <w:rFonts w:ascii="Arial" w:hAnsi="Arial" w:cs="Arial"/>
          <w:b/>
          <w:bCs/>
          <w:sz w:val="20"/>
          <w:szCs w:val="20"/>
        </w:rPr>
        <w:t>best</w:t>
      </w:r>
      <w:r w:rsidR="0081451F" w:rsidRPr="00425990">
        <w:rPr>
          <w:rFonts w:ascii="Arial" w:hAnsi="Arial" w:cs="Arial"/>
          <w:b/>
          <w:bCs/>
          <w:sz w:val="20"/>
          <w:szCs w:val="20"/>
        </w:rPr>
        <w:t xml:space="preserve"> to highlight key information</w:t>
      </w:r>
      <w:r w:rsidR="00CA71FC">
        <w:rPr>
          <w:rFonts w:ascii="Arial" w:hAnsi="Arial" w:cs="Arial"/>
          <w:b/>
          <w:bCs/>
          <w:sz w:val="20"/>
          <w:szCs w:val="20"/>
        </w:rPr>
        <w:t xml:space="preserve"> in their community profile (in course shell)</w:t>
      </w:r>
      <w:r w:rsidR="0081451F" w:rsidRPr="00425990">
        <w:rPr>
          <w:rFonts w:ascii="Arial" w:hAnsi="Arial" w:cs="Arial"/>
          <w:b/>
          <w:bCs/>
          <w:sz w:val="20"/>
          <w:szCs w:val="20"/>
        </w:rPr>
        <w:t>.</w:t>
      </w:r>
      <w:r w:rsidR="00084D6A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A570F24" w14:textId="6AFB553B" w:rsidR="00763891" w:rsidRDefault="0070779A" w:rsidP="00CA6363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goal of your feature </w:t>
      </w:r>
      <w:r w:rsidR="00373A3D">
        <w:rPr>
          <w:rFonts w:ascii="Arial" w:hAnsi="Arial" w:cs="Arial"/>
          <w:sz w:val="20"/>
          <w:szCs w:val="20"/>
        </w:rPr>
        <w:t xml:space="preserve">(which will include the infographic) </w:t>
      </w:r>
      <w:r>
        <w:rPr>
          <w:rFonts w:ascii="Arial" w:hAnsi="Arial" w:cs="Arial"/>
          <w:sz w:val="20"/>
          <w:szCs w:val="20"/>
        </w:rPr>
        <w:t xml:space="preserve">is </w:t>
      </w:r>
      <w:r w:rsidRPr="00E70C74">
        <w:rPr>
          <w:rFonts w:ascii="Arial" w:hAnsi="Arial" w:cs="Arial"/>
          <w:b/>
          <w:bCs/>
          <w:sz w:val="20"/>
          <w:szCs w:val="20"/>
        </w:rPr>
        <w:t>to attract residents, investors, and</w:t>
      </w:r>
      <w:r w:rsidR="0003132B">
        <w:rPr>
          <w:rFonts w:ascii="Arial" w:hAnsi="Arial" w:cs="Arial"/>
          <w:b/>
          <w:bCs/>
          <w:sz w:val="20"/>
          <w:szCs w:val="20"/>
        </w:rPr>
        <w:t>/or</w:t>
      </w:r>
      <w:r w:rsidRPr="00E70C74">
        <w:rPr>
          <w:rFonts w:ascii="Arial" w:hAnsi="Arial" w:cs="Arial"/>
          <w:b/>
          <w:bCs/>
          <w:sz w:val="20"/>
          <w:szCs w:val="20"/>
        </w:rPr>
        <w:t xml:space="preserve"> businesses</w:t>
      </w:r>
      <w:r>
        <w:rPr>
          <w:rFonts w:ascii="Arial" w:hAnsi="Arial" w:cs="Arial"/>
          <w:sz w:val="20"/>
          <w:szCs w:val="20"/>
        </w:rPr>
        <w:t xml:space="preserve"> </w:t>
      </w:r>
      <w:r w:rsidR="00AF7A85">
        <w:rPr>
          <w:rFonts w:ascii="Arial" w:hAnsi="Arial" w:cs="Arial"/>
          <w:sz w:val="20"/>
          <w:szCs w:val="20"/>
        </w:rPr>
        <w:t xml:space="preserve">(i.e., target audience) </w:t>
      </w:r>
      <w:r>
        <w:rPr>
          <w:rFonts w:ascii="Arial" w:hAnsi="Arial" w:cs="Arial"/>
          <w:sz w:val="20"/>
          <w:szCs w:val="20"/>
        </w:rPr>
        <w:t>to Fort Langley</w:t>
      </w:r>
      <w:r w:rsidR="00B66562">
        <w:rPr>
          <w:rFonts w:ascii="Arial" w:hAnsi="Arial" w:cs="Arial"/>
          <w:sz w:val="20"/>
          <w:szCs w:val="20"/>
        </w:rPr>
        <w:t xml:space="preserve">. </w:t>
      </w:r>
      <w:r w:rsidR="00026979">
        <w:rPr>
          <w:rFonts w:ascii="Arial" w:hAnsi="Arial" w:cs="Arial"/>
          <w:sz w:val="20"/>
          <w:szCs w:val="20"/>
        </w:rPr>
        <w:t xml:space="preserve">Therefore, your infographic </w:t>
      </w:r>
      <w:r w:rsidR="00A64E4A">
        <w:rPr>
          <w:rFonts w:ascii="Arial" w:hAnsi="Arial" w:cs="Arial"/>
          <w:sz w:val="20"/>
          <w:szCs w:val="20"/>
        </w:rPr>
        <w:t>must</w:t>
      </w:r>
      <w:r w:rsidR="00026979">
        <w:rPr>
          <w:rFonts w:ascii="Arial" w:hAnsi="Arial" w:cs="Arial"/>
          <w:sz w:val="20"/>
          <w:szCs w:val="20"/>
        </w:rPr>
        <w:t xml:space="preserve"> be </w:t>
      </w:r>
      <w:r w:rsidR="00026979" w:rsidRPr="00A64E4A">
        <w:rPr>
          <w:rFonts w:ascii="Arial" w:hAnsi="Arial" w:cs="Arial"/>
          <w:b/>
          <w:bCs/>
          <w:sz w:val="20"/>
          <w:szCs w:val="20"/>
        </w:rPr>
        <w:t>visually persuasive</w:t>
      </w:r>
      <w:r w:rsidR="00A64E4A">
        <w:rPr>
          <w:rFonts w:ascii="Arial" w:hAnsi="Arial" w:cs="Arial"/>
          <w:b/>
          <w:bCs/>
          <w:sz w:val="20"/>
          <w:szCs w:val="20"/>
        </w:rPr>
        <w:t>.</w:t>
      </w:r>
    </w:p>
    <w:p w14:paraId="38B80DD7" w14:textId="6B6BCC3C" w:rsidR="00CA6363" w:rsidRDefault="00910F3B" w:rsidP="00CA6363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A6363" w:rsidRPr="003D3EE7">
        <w:rPr>
          <w:rFonts w:ascii="Arial" w:hAnsi="Arial" w:cs="Arial"/>
          <w:sz w:val="20"/>
          <w:szCs w:val="20"/>
        </w:rPr>
        <w:t xml:space="preserve">This is a deliverable you can include as part of your portfolio, and so feel free to be </w:t>
      </w:r>
      <w:r w:rsidR="00CA6363">
        <w:rPr>
          <w:rFonts w:ascii="Arial" w:hAnsi="Arial" w:cs="Arial"/>
          <w:sz w:val="20"/>
          <w:szCs w:val="20"/>
        </w:rPr>
        <w:t>creative!</w:t>
      </w:r>
    </w:p>
    <w:p w14:paraId="218713C8" w14:textId="2F6F45BD" w:rsidR="00581208" w:rsidRDefault="009A3C2F" w:rsidP="00CA6363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Recommended Process: </w:t>
      </w:r>
    </w:p>
    <w:p w14:paraId="32CB6107" w14:textId="09D35E7D" w:rsidR="007B6787" w:rsidRPr="007D18B4" w:rsidRDefault="00651E31" w:rsidP="00EB3899">
      <w:pPr>
        <w:pStyle w:val="ListParagraph"/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38447C">
        <w:rPr>
          <w:rFonts w:ascii="Arial" w:hAnsi="Arial" w:cs="Arial"/>
          <w:b/>
          <w:bCs/>
          <w:sz w:val="20"/>
          <w:szCs w:val="20"/>
        </w:rPr>
        <w:t>Sign up</w:t>
      </w:r>
      <w:r>
        <w:rPr>
          <w:rFonts w:ascii="Arial" w:hAnsi="Arial" w:cs="Arial"/>
          <w:sz w:val="20"/>
          <w:szCs w:val="20"/>
        </w:rPr>
        <w:t xml:space="preserve"> to Canva (it’s free for individuals), and </w:t>
      </w:r>
      <w:r w:rsidR="000A4519">
        <w:rPr>
          <w:rFonts w:ascii="Arial" w:hAnsi="Arial" w:cs="Arial"/>
          <w:sz w:val="20"/>
          <w:szCs w:val="20"/>
        </w:rPr>
        <w:t>look</w:t>
      </w:r>
      <w:r>
        <w:rPr>
          <w:rFonts w:ascii="Arial" w:hAnsi="Arial" w:cs="Arial"/>
          <w:sz w:val="20"/>
          <w:szCs w:val="20"/>
        </w:rPr>
        <w:t xml:space="preserve"> at their infographics template</w:t>
      </w:r>
      <w:r w:rsidR="000A4519">
        <w:rPr>
          <w:rFonts w:ascii="Arial" w:hAnsi="Arial" w:cs="Arial"/>
          <w:sz w:val="20"/>
          <w:szCs w:val="20"/>
        </w:rPr>
        <w:t xml:space="preserve">s </w:t>
      </w:r>
      <w:hyperlink r:id="rId7" w:history="1">
        <w:r w:rsidR="00EB3899" w:rsidRPr="00FD1EE6">
          <w:rPr>
            <w:rStyle w:val="Hyperlink"/>
            <w:rFonts w:ascii="Arial" w:hAnsi="Arial" w:cs="Arial"/>
            <w:sz w:val="20"/>
            <w:szCs w:val="20"/>
          </w:rPr>
          <w:t>https://www.canva.com/create/infographics/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1AF7A415" w14:textId="6BD56FFA" w:rsidR="007D18B4" w:rsidRPr="007D18B4" w:rsidRDefault="007D18B4" w:rsidP="00EB3899">
      <w:pPr>
        <w:pStyle w:val="ListParagraph"/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Determine </w:t>
      </w:r>
      <w:r w:rsidRPr="0038447C">
        <w:rPr>
          <w:rFonts w:ascii="Arial" w:hAnsi="Arial" w:cs="Arial"/>
          <w:b/>
          <w:bCs/>
          <w:sz w:val="20"/>
          <w:szCs w:val="20"/>
        </w:rPr>
        <w:t>your target audience</w:t>
      </w:r>
      <w:r>
        <w:rPr>
          <w:rFonts w:ascii="Arial" w:hAnsi="Arial" w:cs="Arial"/>
          <w:sz w:val="20"/>
          <w:szCs w:val="20"/>
        </w:rPr>
        <w:t>: Will you focus on attracting residents and/or investors and/or businesses to Fort Langley? (</w:t>
      </w:r>
      <w:r w:rsidR="00C35749">
        <w:rPr>
          <w:rFonts w:ascii="Arial" w:hAnsi="Arial" w:cs="Arial"/>
          <w:sz w:val="20"/>
          <w:szCs w:val="20"/>
        </w:rPr>
        <w:t>Best</w:t>
      </w:r>
      <w:r>
        <w:rPr>
          <w:rFonts w:ascii="Arial" w:hAnsi="Arial" w:cs="Arial"/>
          <w:sz w:val="20"/>
          <w:szCs w:val="20"/>
        </w:rPr>
        <w:t xml:space="preserve"> to </w:t>
      </w:r>
      <w:r w:rsidR="0071075A">
        <w:rPr>
          <w:rFonts w:ascii="Arial" w:hAnsi="Arial" w:cs="Arial"/>
          <w:sz w:val="20"/>
          <w:szCs w:val="20"/>
        </w:rPr>
        <w:t>pick one)</w:t>
      </w:r>
    </w:p>
    <w:p w14:paraId="1F33B2F3" w14:textId="5797FDD3" w:rsidR="007D18B4" w:rsidRPr="00EB3899" w:rsidRDefault="007D18B4" w:rsidP="00EB3899">
      <w:pPr>
        <w:pStyle w:val="ListParagraph"/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Review Fort Langley’s community profile</w:t>
      </w:r>
      <w:r w:rsidR="001E594E">
        <w:rPr>
          <w:rFonts w:ascii="Arial" w:hAnsi="Arial" w:cs="Arial"/>
          <w:sz w:val="20"/>
          <w:szCs w:val="20"/>
        </w:rPr>
        <w:t xml:space="preserve"> </w:t>
      </w:r>
      <w:r w:rsidR="00C35749">
        <w:rPr>
          <w:rFonts w:ascii="Arial" w:hAnsi="Arial" w:cs="Arial"/>
          <w:sz w:val="20"/>
          <w:szCs w:val="20"/>
        </w:rPr>
        <w:t xml:space="preserve">in the course shell </w:t>
      </w:r>
      <w:r w:rsidR="001E594E">
        <w:rPr>
          <w:rFonts w:ascii="Arial" w:hAnsi="Arial" w:cs="Arial"/>
          <w:sz w:val="20"/>
          <w:szCs w:val="20"/>
        </w:rPr>
        <w:t xml:space="preserve">(you will need to read this more than once), and </w:t>
      </w:r>
      <w:r w:rsidR="001E594E" w:rsidRPr="00916A25">
        <w:rPr>
          <w:rFonts w:ascii="Arial" w:hAnsi="Arial" w:cs="Arial"/>
          <w:sz w:val="20"/>
          <w:szCs w:val="20"/>
          <w:highlight w:val="yellow"/>
        </w:rPr>
        <w:t>highlight key information</w:t>
      </w:r>
      <w:r w:rsidR="001E594E">
        <w:rPr>
          <w:rFonts w:ascii="Arial" w:hAnsi="Arial" w:cs="Arial"/>
          <w:sz w:val="20"/>
          <w:szCs w:val="20"/>
        </w:rPr>
        <w:t xml:space="preserve"> which you think will </w:t>
      </w:r>
      <w:r w:rsidR="001E594E" w:rsidRPr="00916A25">
        <w:rPr>
          <w:rFonts w:ascii="Arial" w:hAnsi="Arial" w:cs="Arial"/>
          <w:b/>
          <w:bCs/>
          <w:sz w:val="20"/>
          <w:szCs w:val="20"/>
        </w:rPr>
        <w:t>be relevant to your audience</w:t>
      </w:r>
      <w:r w:rsidR="001E594E">
        <w:rPr>
          <w:rFonts w:ascii="Arial" w:hAnsi="Arial" w:cs="Arial"/>
          <w:sz w:val="20"/>
          <w:szCs w:val="20"/>
        </w:rPr>
        <w:t xml:space="preserve"> </w:t>
      </w:r>
    </w:p>
    <w:p w14:paraId="03E07EE7" w14:textId="359023E8" w:rsidR="00EB3899" w:rsidRPr="00916A25" w:rsidRDefault="002F7FEB" w:rsidP="00EB3899">
      <w:pPr>
        <w:pStyle w:val="ListParagraph"/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Review</w:t>
      </w:r>
      <w:r w:rsidR="001A1A44">
        <w:rPr>
          <w:rFonts w:ascii="Arial" w:hAnsi="Arial" w:cs="Arial"/>
          <w:sz w:val="20"/>
          <w:szCs w:val="20"/>
        </w:rPr>
        <w:t xml:space="preserve"> Fort Langley statistics (page 2) of the community profile) to determine which data may be relevant and in what shape/form you will need it. </w:t>
      </w:r>
    </w:p>
    <w:p w14:paraId="3A5C547C" w14:textId="5E9E1D48" w:rsidR="00916A25" w:rsidRPr="00F63C01" w:rsidRDefault="00F56FB1" w:rsidP="00EB3899">
      <w:pPr>
        <w:pStyle w:val="ListParagraph"/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Start including key information in your infographic template</w:t>
      </w:r>
    </w:p>
    <w:p w14:paraId="72D6481E" w14:textId="1569B59F" w:rsidR="00F63C01" w:rsidRPr="00F56FB1" w:rsidRDefault="00F63C01" w:rsidP="00EB3899">
      <w:pPr>
        <w:pStyle w:val="ListParagraph"/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Finish and then review the infographic with a fresh pair of eyes. Is the information accurate? Did you miss anything? Is </w:t>
      </w:r>
      <w:r w:rsidR="00CD3D8B">
        <w:rPr>
          <w:rFonts w:ascii="Arial" w:hAnsi="Arial" w:cs="Arial"/>
          <w:sz w:val="20"/>
          <w:szCs w:val="20"/>
        </w:rPr>
        <w:t>your infographic</w:t>
      </w:r>
      <w:r>
        <w:rPr>
          <w:rFonts w:ascii="Arial" w:hAnsi="Arial" w:cs="Arial"/>
          <w:sz w:val="20"/>
          <w:szCs w:val="20"/>
        </w:rPr>
        <w:t xml:space="preserve"> visually persuasive? </w:t>
      </w:r>
    </w:p>
    <w:p w14:paraId="1010B3B6" w14:textId="5C981C38" w:rsidR="001E594E" w:rsidRPr="001D249E" w:rsidRDefault="00F56FB1" w:rsidP="00EB3899">
      <w:pPr>
        <w:pStyle w:val="ListParagraph"/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Save it as a PDF</w:t>
      </w:r>
      <w:r w:rsidR="00EE300D">
        <w:rPr>
          <w:rFonts w:ascii="Arial" w:hAnsi="Arial" w:cs="Arial"/>
          <w:sz w:val="20"/>
          <w:szCs w:val="20"/>
        </w:rPr>
        <w:t xml:space="preserve"> and submit </w:t>
      </w:r>
      <w:r w:rsidR="00734541">
        <w:rPr>
          <w:rFonts w:ascii="Arial" w:hAnsi="Arial" w:cs="Arial"/>
          <w:sz w:val="20"/>
          <w:szCs w:val="20"/>
        </w:rPr>
        <w:t>along with the answers to the questions (see “Deliverables”)</w:t>
      </w:r>
    </w:p>
    <w:p w14:paraId="09086FF6" w14:textId="7A823125" w:rsidR="001E594E" w:rsidRDefault="001E594E" w:rsidP="001E594E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Requirements:</w:t>
      </w:r>
    </w:p>
    <w:p w14:paraId="6FA4545F" w14:textId="0E66681E" w:rsidR="001E594E" w:rsidRPr="00CC261E" w:rsidRDefault="00003B6E" w:rsidP="00003B6E">
      <w:pPr>
        <w:pStyle w:val="ListParagraph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The infographic must contain both statistical and non statistical</w:t>
      </w:r>
      <w:r w:rsidR="008A4747">
        <w:rPr>
          <w:rFonts w:ascii="Arial" w:hAnsi="Arial" w:cs="Arial"/>
          <w:sz w:val="20"/>
          <w:szCs w:val="20"/>
        </w:rPr>
        <w:t xml:space="preserve"> data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9B4F06A" w14:textId="56580B8A" w:rsidR="00CC261E" w:rsidRPr="000A3BD5" w:rsidRDefault="00CC261E" w:rsidP="00CC261E">
      <w:pPr>
        <w:pStyle w:val="ListParagraph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For statistical data, you are welcome to manipulate some of </w:t>
      </w:r>
      <w:r w:rsidR="007D5290">
        <w:rPr>
          <w:rFonts w:ascii="Arial" w:hAnsi="Arial" w:cs="Arial"/>
          <w:sz w:val="20"/>
          <w:szCs w:val="20"/>
        </w:rPr>
        <w:t>the Fort Langley</w:t>
      </w:r>
      <w:r>
        <w:rPr>
          <w:rFonts w:ascii="Arial" w:hAnsi="Arial" w:cs="Arial"/>
          <w:sz w:val="20"/>
          <w:szCs w:val="20"/>
        </w:rPr>
        <w:t xml:space="preserve"> </w:t>
      </w:r>
      <w:r w:rsidR="00C96BF1">
        <w:rPr>
          <w:rFonts w:ascii="Arial" w:hAnsi="Arial" w:cs="Arial"/>
          <w:sz w:val="20"/>
          <w:szCs w:val="20"/>
        </w:rPr>
        <w:t xml:space="preserve">statistics </w:t>
      </w:r>
      <w:r w:rsidR="00054415">
        <w:rPr>
          <w:rFonts w:ascii="Arial" w:hAnsi="Arial" w:cs="Arial"/>
          <w:sz w:val="20"/>
          <w:szCs w:val="20"/>
        </w:rPr>
        <w:t>if you feel it will add value.</w:t>
      </w:r>
      <w:r>
        <w:rPr>
          <w:rFonts w:ascii="Arial" w:hAnsi="Arial" w:cs="Arial"/>
          <w:sz w:val="20"/>
          <w:szCs w:val="20"/>
        </w:rPr>
        <w:t xml:space="preserve"> </w:t>
      </w:r>
      <w:r w:rsidR="00DB0418" w:rsidRPr="000A3BD5">
        <w:rPr>
          <w:rFonts w:ascii="Arial" w:hAnsi="Arial" w:cs="Arial"/>
          <w:i/>
          <w:iCs/>
          <w:sz w:val="20"/>
          <w:szCs w:val="20"/>
        </w:rPr>
        <w:t xml:space="preserve">If you do, </w:t>
      </w:r>
      <w:r w:rsidR="000A3BD5">
        <w:rPr>
          <w:rFonts w:ascii="Arial" w:hAnsi="Arial" w:cs="Arial"/>
          <w:i/>
          <w:iCs/>
          <w:sz w:val="20"/>
          <w:szCs w:val="20"/>
        </w:rPr>
        <w:t>i</w:t>
      </w:r>
      <w:r w:rsidR="00DB0418" w:rsidRPr="000A3BD5">
        <w:rPr>
          <w:rFonts w:ascii="Arial" w:hAnsi="Arial" w:cs="Arial"/>
          <w:i/>
          <w:iCs/>
          <w:sz w:val="20"/>
          <w:szCs w:val="20"/>
        </w:rPr>
        <w:t xml:space="preserve">nclude your calculations in a separate excel sheet. </w:t>
      </w:r>
    </w:p>
    <w:p w14:paraId="0C45A1F4" w14:textId="2E75515C" w:rsidR="00581208" w:rsidRPr="0071176F" w:rsidRDefault="00CC261E" w:rsidP="00CA6363">
      <w:pPr>
        <w:pStyle w:val="ListParagraph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5D6D47">
        <w:rPr>
          <w:rFonts w:ascii="Arial" w:hAnsi="Arial" w:cs="Arial"/>
          <w:b/>
          <w:bCs/>
          <w:sz w:val="20"/>
          <w:szCs w:val="20"/>
        </w:rPr>
        <w:t>Ever</w:t>
      </w:r>
      <w:r w:rsidR="0071176F" w:rsidRPr="005D6D47">
        <w:rPr>
          <w:rFonts w:ascii="Arial" w:hAnsi="Arial" w:cs="Arial"/>
          <w:b/>
          <w:bCs/>
          <w:sz w:val="20"/>
          <w:szCs w:val="20"/>
        </w:rPr>
        <w:t>ything you need should be in the community profile</w:t>
      </w:r>
      <w:r w:rsidR="0071176F">
        <w:rPr>
          <w:rFonts w:ascii="Arial" w:hAnsi="Arial" w:cs="Arial"/>
          <w:sz w:val="20"/>
          <w:szCs w:val="20"/>
        </w:rPr>
        <w:t>; however, you are welcome to go beyond for photos, images, and additional stats. If you do, please be sure to include the sources at the bottom of the infographic.</w:t>
      </w:r>
    </w:p>
    <w:p w14:paraId="0CA80E48" w14:textId="77777777" w:rsidR="00CA6363" w:rsidRPr="0071176F" w:rsidRDefault="00CA6363" w:rsidP="00CA6363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71176F">
        <w:rPr>
          <w:rFonts w:ascii="Arial" w:hAnsi="Arial" w:cs="Arial"/>
          <w:b/>
          <w:bCs/>
          <w:sz w:val="20"/>
          <w:szCs w:val="20"/>
          <w:u w:val="single"/>
        </w:rPr>
        <w:t xml:space="preserve">Remember: </w:t>
      </w:r>
    </w:p>
    <w:p w14:paraId="26389775" w14:textId="09C32DC0" w:rsidR="00CA6363" w:rsidRDefault="00CA6363" w:rsidP="00CA6363">
      <w:pPr>
        <w:pStyle w:val="ListParagraph"/>
        <w:numPr>
          <w:ilvl w:val="0"/>
          <w:numId w:val="10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bookmark0"/>
      <w:bookmarkEnd w:id="0"/>
      <w:r w:rsidRPr="003D3EE7">
        <w:rPr>
          <w:rFonts w:ascii="Arial" w:hAnsi="Arial" w:cs="Arial"/>
          <w:sz w:val="20"/>
          <w:szCs w:val="20"/>
        </w:rPr>
        <w:t>First identify your key message</w:t>
      </w:r>
      <w:r w:rsidR="00926C7F">
        <w:rPr>
          <w:rFonts w:ascii="Arial" w:hAnsi="Arial" w:cs="Arial"/>
          <w:sz w:val="20"/>
          <w:szCs w:val="20"/>
        </w:rPr>
        <w:t>s</w:t>
      </w:r>
      <w:r w:rsidRPr="003D3EE7">
        <w:rPr>
          <w:rFonts w:ascii="Arial" w:hAnsi="Arial" w:cs="Arial"/>
          <w:sz w:val="20"/>
          <w:szCs w:val="20"/>
        </w:rPr>
        <w:t>, or the knowledge you want to convey, before collecting support data.</w:t>
      </w:r>
    </w:p>
    <w:p w14:paraId="0330A922" w14:textId="02794F04" w:rsidR="00D067AD" w:rsidRPr="003D3EE7" w:rsidRDefault="00D067AD" w:rsidP="00CA6363">
      <w:pPr>
        <w:pStyle w:val="ListParagraph"/>
        <w:numPr>
          <w:ilvl w:val="0"/>
          <w:numId w:val="10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is a lot of information in the community profile. You need to </w:t>
      </w:r>
      <w:r>
        <w:rPr>
          <w:rFonts w:ascii="Arial" w:hAnsi="Arial" w:cs="Arial"/>
          <w:b/>
          <w:bCs/>
          <w:sz w:val="20"/>
          <w:szCs w:val="20"/>
        </w:rPr>
        <w:t>prioritize it</w:t>
      </w:r>
      <w:r>
        <w:rPr>
          <w:rFonts w:ascii="Arial" w:hAnsi="Arial" w:cs="Arial"/>
          <w:sz w:val="20"/>
          <w:szCs w:val="20"/>
        </w:rPr>
        <w:t xml:space="preserve"> based on what may be more relevant to your target audience.</w:t>
      </w:r>
      <w:r w:rsidR="00926C7F">
        <w:rPr>
          <w:rFonts w:ascii="Arial" w:hAnsi="Arial" w:cs="Arial"/>
          <w:sz w:val="20"/>
          <w:szCs w:val="20"/>
        </w:rPr>
        <w:t xml:space="preserve"> You only need to include what you feel is more important and relevant.</w:t>
      </w:r>
    </w:p>
    <w:p w14:paraId="5921444C" w14:textId="77777777" w:rsidR="001F119A" w:rsidRDefault="00CA6363" w:rsidP="001F119A">
      <w:pPr>
        <w:numPr>
          <w:ilvl w:val="0"/>
          <w:numId w:val="10"/>
        </w:numPr>
        <w:tabs>
          <w:tab w:val="left" w:pos="374"/>
        </w:tabs>
        <w:kinsoku w:val="0"/>
        <w:overflowPunct w:val="0"/>
        <w:autoSpaceDE w:val="0"/>
        <w:autoSpaceDN w:val="0"/>
        <w:adjustRightInd w:val="0"/>
        <w:spacing w:before="132" w:after="0" w:line="240" w:lineRule="auto"/>
        <w:ind w:right="114"/>
        <w:rPr>
          <w:rFonts w:ascii="Arial" w:hAnsi="Arial" w:cs="Arial"/>
          <w:sz w:val="20"/>
          <w:szCs w:val="20"/>
        </w:rPr>
      </w:pPr>
      <w:r w:rsidRPr="007E3C9A">
        <w:rPr>
          <w:rFonts w:ascii="Arial" w:hAnsi="Arial" w:cs="Arial"/>
          <w:sz w:val="20"/>
          <w:szCs w:val="20"/>
        </w:rPr>
        <w:t>Some of the data can be represented visually while others may need to be written out into a brief</w:t>
      </w:r>
      <w:r w:rsidRPr="007E3C9A">
        <w:rPr>
          <w:rFonts w:ascii="Arial" w:hAnsi="Arial" w:cs="Arial"/>
          <w:spacing w:val="-7"/>
          <w:sz w:val="20"/>
          <w:szCs w:val="20"/>
        </w:rPr>
        <w:t xml:space="preserve"> </w:t>
      </w:r>
      <w:r w:rsidRPr="007E3C9A">
        <w:rPr>
          <w:rFonts w:ascii="Arial" w:hAnsi="Arial" w:cs="Arial"/>
          <w:sz w:val="20"/>
          <w:szCs w:val="20"/>
        </w:rPr>
        <w:t>text.</w:t>
      </w:r>
    </w:p>
    <w:p w14:paraId="5375E9C0" w14:textId="713A000F" w:rsidR="000B136F" w:rsidRPr="001F119A" w:rsidRDefault="000B136F" w:rsidP="001F119A">
      <w:pPr>
        <w:numPr>
          <w:ilvl w:val="0"/>
          <w:numId w:val="10"/>
        </w:numPr>
        <w:tabs>
          <w:tab w:val="left" w:pos="374"/>
        </w:tabs>
        <w:kinsoku w:val="0"/>
        <w:overflowPunct w:val="0"/>
        <w:autoSpaceDE w:val="0"/>
        <w:autoSpaceDN w:val="0"/>
        <w:adjustRightInd w:val="0"/>
        <w:spacing w:before="132" w:after="0" w:line="240" w:lineRule="auto"/>
        <w:ind w:right="114"/>
        <w:rPr>
          <w:rFonts w:ascii="Arial" w:hAnsi="Arial" w:cs="Arial"/>
          <w:sz w:val="20"/>
          <w:szCs w:val="20"/>
        </w:rPr>
      </w:pPr>
      <w:r w:rsidRPr="001F119A">
        <w:rPr>
          <w:rFonts w:ascii="Arial" w:hAnsi="Arial" w:cs="Arial"/>
          <w:sz w:val="20"/>
          <w:szCs w:val="20"/>
        </w:rPr>
        <w:t>Remember to use visual cues and Aristotle’s pillars of persuasion (not all will apply)</w:t>
      </w:r>
    </w:p>
    <w:p w14:paraId="3758A81B" w14:textId="596B072E" w:rsidR="00CA6363" w:rsidRPr="003D3EE7" w:rsidRDefault="00CA6363" w:rsidP="00CA6363">
      <w:pPr>
        <w:pStyle w:val="ListParagraph"/>
        <w:numPr>
          <w:ilvl w:val="0"/>
          <w:numId w:val="10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3EE7">
        <w:rPr>
          <w:rFonts w:ascii="Arial" w:hAnsi="Arial" w:cs="Arial"/>
          <w:sz w:val="20"/>
          <w:szCs w:val="20"/>
        </w:rPr>
        <w:t>Ensure that the photos and images you use are royalty free. Use sites such as pixabay.com</w:t>
      </w:r>
      <w:r w:rsidR="002F42A4">
        <w:rPr>
          <w:rFonts w:ascii="Arial" w:hAnsi="Arial" w:cs="Arial"/>
          <w:sz w:val="20"/>
          <w:szCs w:val="20"/>
        </w:rPr>
        <w:t xml:space="preserve"> and cite any social images (e.g., from Instagram using #FortLangley)</w:t>
      </w:r>
    </w:p>
    <w:p w14:paraId="5F35EBC6" w14:textId="77777777" w:rsidR="00CA6363" w:rsidRPr="003D3EE7" w:rsidRDefault="00CA6363" w:rsidP="00CA6363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14:paraId="28EF48FD" w14:textId="77777777" w:rsidR="001F119A" w:rsidRDefault="00CA6363" w:rsidP="001F119A">
      <w:pPr>
        <w:pStyle w:val="ListParagraph"/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sz w:val="20"/>
          <w:szCs w:val="20"/>
        </w:rPr>
      </w:pPr>
      <w:r w:rsidRPr="003D3EE7">
        <w:rPr>
          <w:rFonts w:ascii="Arial" w:hAnsi="Arial" w:cs="Arial"/>
          <w:sz w:val="20"/>
          <w:szCs w:val="20"/>
        </w:rPr>
        <w:t xml:space="preserve">Cite any additional stats </w:t>
      </w:r>
      <w:r>
        <w:rPr>
          <w:rFonts w:ascii="Arial" w:hAnsi="Arial" w:cs="Arial"/>
          <w:sz w:val="20"/>
          <w:szCs w:val="20"/>
        </w:rPr>
        <w:t xml:space="preserve">/ data directly in the infographic in small font / lighter color </w:t>
      </w:r>
    </w:p>
    <w:p w14:paraId="7ECFD08C" w14:textId="77777777" w:rsidR="001F119A" w:rsidRPr="001F119A" w:rsidRDefault="001F119A" w:rsidP="001F119A">
      <w:pPr>
        <w:pStyle w:val="ListParagraph"/>
        <w:rPr>
          <w:rFonts w:ascii="Arial" w:hAnsi="Arial" w:cs="Arial"/>
          <w:sz w:val="20"/>
          <w:szCs w:val="20"/>
        </w:rPr>
      </w:pPr>
    </w:p>
    <w:p w14:paraId="3862BA76" w14:textId="5A839C1E" w:rsidR="002E2D74" w:rsidRPr="001F119A" w:rsidRDefault="001F119A" w:rsidP="001F119A">
      <w:pPr>
        <w:pStyle w:val="ListParagraph"/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</w:t>
      </w:r>
      <w:r w:rsidR="002E2D74" w:rsidRPr="001F119A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2E2D74" w:rsidRPr="001F119A">
          <w:rPr>
            <w:rStyle w:val="Hyperlink"/>
            <w:rFonts w:ascii="Arial" w:hAnsi="Arial" w:cs="Arial"/>
            <w:sz w:val="20"/>
            <w:szCs w:val="20"/>
          </w:rPr>
          <w:t>this article</w:t>
        </w:r>
      </w:hyperlink>
      <w:r w:rsidR="002E2D74" w:rsidRPr="001F119A">
        <w:rPr>
          <w:rFonts w:ascii="Arial" w:hAnsi="Arial" w:cs="Arial"/>
          <w:sz w:val="20"/>
          <w:szCs w:val="20"/>
        </w:rPr>
        <w:t xml:space="preserve"> for </w:t>
      </w:r>
      <w:r w:rsidR="00E46070">
        <w:rPr>
          <w:rFonts w:ascii="Arial" w:hAnsi="Arial" w:cs="Arial"/>
          <w:sz w:val="20"/>
          <w:szCs w:val="20"/>
        </w:rPr>
        <w:t xml:space="preserve">more </w:t>
      </w:r>
      <w:r w:rsidR="002E2D74" w:rsidRPr="001F119A">
        <w:rPr>
          <w:rFonts w:ascii="Arial" w:hAnsi="Arial" w:cs="Arial"/>
          <w:sz w:val="20"/>
          <w:szCs w:val="20"/>
        </w:rPr>
        <w:t xml:space="preserve">best practices </w:t>
      </w:r>
    </w:p>
    <w:p w14:paraId="2F995AF2" w14:textId="77777777" w:rsidR="00CA6363" w:rsidRPr="0048351A" w:rsidRDefault="00CA6363" w:rsidP="00CA6363">
      <w:pPr>
        <w:pStyle w:val="ListParagraph"/>
        <w:rPr>
          <w:rFonts w:ascii="Arial" w:hAnsi="Arial" w:cs="Arial"/>
          <w:sz w:val="20"/>
          <w:szCs w:val="20"/>
        </w:rPr>
      </w:pPr>
    </w:p>
    <w:p w14:paraId="146053A1" w14:textId="09F0FA0D" w:rsidR="00EB3D2C" w:rsidRPr="00EB3D2C" w:rsidRDefault="001742ED" w:rsidP="00CA636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single"/>
          <w:lang w:eastAsia="en-CA"/>
        </w:rPr>
      </w:pPr>
      <w:r w:rsidRPr="00871A44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en-CA"/>
        </w:rPr>
        <w:t>Deliverables:</w:t>
      </w:r>
    </w:p>
    <w:p w14:paraId="00041500" w14:textId="72971613" w:rsidR="00CA6363" w:rsidRDefault="001742ED" w:rsidP="001742ED">
      <w:pPr>
        <w:pStyle w:val="ListParagraph"/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CA"/>
        </w:rPr>
        <w:t>The infographic as a PDF</w:t>
      </w:r>
      <w:r w:rsidR="00CA6363" w:rsidRPr="001742ED"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 </w:t>
      </w:r>
      <w:r w:rsidR="00821242" w:rsidRPr="00CF47FB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CA"/>
        </w:rPr>
        <w:t xml:space="preserve">attachment </w:t>
      </w:r>
      <w:r w:rsidR="00CA6363" w:rsidRPr="001742ED">
        <w:rPr>
          <w:rFonts w:ascii="Arial" w:eastAsia="Times New Roman" w:hAnsi="Arial" w:cs="Arial"/>
          <w:color w:val="333333"/>
          <w:sz w:val="20"/>
          <w:szCs w:val="20"/>
          <w:lang w:eastAsia="en-CA"/>
        </w:rPr>
        <w:t>(</w:t>
      </w:r>
      <w:r w:rsidR="0059335D" w:rsidRPr="001742ED">
        <w:rPr>
          <w:rFonts w:ascii="Arial" w:eastAsia="Times New Roman" w:hAnsi="Arial" w:cs="Arial"/>
          <w:color w:val="333333"/>
          <w:sz w:val="20"/>
          <w:szCs w:val="20"/>
          <w:lang w:eastAsia="en-CA"/>
        </w:rPr>
        <w:t>worth 15%)</w:t>
      </w:r>
    </w:p>
    <w:p w14:paraId="256AD115" w14:textId="0DFEC83F" w:rsidR="001742ED" w:rsidRDefault="00CF47FB" w:rsidP="001742ED">
      <w:pPr>
        <w:pStyle w:val="ListParagraph"/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CA"/>
        </w:rPr>
      </w:pPr>
      <w:r w:rsidRPr="00CF47FB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CA"/>
        </w:rPr>
        <w:t>In the answer box</w:t>
      </w:r>
      <w:r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: </w:t>
      </w:r>
      <w:r w:rsidR="008E2C3D"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Answer these </w:t>
      </w:r>
      <w:r w:rsidR="004A27A7"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reflection </w:t>
      </w:r>
      <w:r w:rsidR="008E2C3D">
        <w:rPr>
          <w:rFonts w:ascii="Arial" w:eastAsia="Times New Roman" w:hAnsi="Arial" w:cs="Arial"/>
          <w:color w:val="333333"/>
          <w:sz w:val="20"/>
          <w:szCs w:val="20"/>
          <w:lang w:eastAsia="en-CA"/>
        </w:rPr>
        <w:t>questions</w:t>
      </w:r>
      <w:r w:rsidR="004A27A7"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 (5%)</w:t>
      </w:r>
      <w:r w:rsidR="00343979"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 </w:t>
      </w:r>
      <w:r w:rsidR="00DD7FC2"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as briefly and specifically as possible (in under </w:t>
      </w:r>
      <w:r w:rsidR="00DC3F1F">
        <w:rPr>
          <w:rFonts w:ascii="Arial" w:eastAsia="Times New Roman" w:hAnsi="Arial" w:cs="Arial"/>
          <w:color w:val="333333"/>
          <w:sz w:val="20"/>
          <w:szCs w:val="20"/>
          <w:lang w:eastAsia="en-CA"/>
        </w:rPr>
        <w:t>4</w:t>
      </w:r>
      <w:r w:rsidR="00DD7FC2">
        <w:rPr>
          <w:rFonts w:ascii="Arial" w:eastAsia="Times New Roman" w:hAnsi="Arial" w:cs="Arial"/>
          <w:color w:val="333333"/>
          <w:sz w:val="20"/>
          <w:szCs w:val="20"/>
          <w:lang w:eastAsia="en-CA"/>
        </w:rPr>
        <w:t>00 words)</w:t>
      </w:r>
    </w:p>
    <w:p w14:paraId="20213807" w14:textId="77777777" w:rsidR="00DD7FC2" w:rsidRDefault="00DD7FC2" w:rsidP="00DD7FC2">
      <w:pPr>
        <w:pStyle w:val="ListParagraph"/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CA"/>
        </w:rPr>
      </w:pPr>
    </w:p>
    <w:p w14:paraId="3F44D045" w14:textId="3BF190BB" w:rsidR="008E2C3D" w:rsidRDefault="004A27A7" w:rsidP="00D838B4">
      <w:pPr>
        <w:pStyle w:val="ListParagraph"/>
        <w:numPr>
          <w:ilvl w:val="2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Who </w:t>
      </w:r>
      <w:r w:rsidR="00343979">
        <w:rPr>
          <w:rFonts w:ascii="Arial" w:eastAsia="Times New Roman" w:hAnsi="Arial" w:cs="Arial"/>
          <w:color w:val="333333"/>
          <w:sz w:val="20"/>
          <w:szCs w:val="20"/>
          <w:lang w:eastAsia="en-CA"/>
        </w:rPr>
        <w:t>is your target audience?</w:t>
      </w:r>
    </w:p>
    <w:p w14:paraId="1899C5B8" w14:textId="42979BC2" w:rsidR="00343979" w:rsidRDefault="00343979" w:rsidP="00D838B4">
      <w:pPr>
        <w:pStyle w:val="ListParagraph"/>
        <w:numPr>
          <w:ilvl w:val="2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Are you using any </w:t>
      </w:r>
      <w:r w:rsidRPr="00D838B4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CA"/>
        </w:rPr>
        <w:t>visual cues</w:t>
      </w:r>
      <w:r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 to make your </w:t>
      </w:r>
      <w:r w:rsidR="006E3E87"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infographic more memorable? </w:t>
      </w:r>
      <w:r w:rsidR="00840782">
        <w:rPr>
          <w:rFonts w:ascii="Arial" w:eastAsia="Times New Roman" w:hAnsi="Arial" w:cs="Arial"/>
          <w:color w:val="333333"/>
          <w:sz w:val="20"/>
          <w:szCs w:val="20"/>
          <w:lang w:eastAsia="en-CA"/>
        </w:rPr>
        <w:t>Explain.</w:t>
      </w:r>
    </w:p>
    <w:p w14:paraId="4FD3FA58" w14:textId="7AF919D3" w:rsidR="006E3E87" w:rsidRPr="00343979" w:rsidRDefault="006E3E87" w:rsidP="00D838B4">
      <w:pPr>
        <w:pStyle w:val="ListParagraph"/>
        <w:numPr>
          <w:ilvl w:val="2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Are you using </w:t>
      </w:r>
      <w:r w:rsidRPr="00D838B4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CA"/>
        </w:rPr>
        <w:t>Aristotle’s three principles</w:t>
      </w:r>
      <w:r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 to make your infographic more visually appealing? </w:t>
      </w:r>
      <w:r w:rsidR="00840782">
        <w:rPr>
          <w:rFonts w:ascii="Arial" w:eastAsia="Times New Roman" w:hAnsi="Arial" w:cs="Arial"/>
          <w:color w:val="333333"/>
          <w:sz w:val="20"/>
          <w:szCs w:val="20"/>
          <w:lang w:eastAsia="en-CA"/>
        </w:rPr>
        <w:t>Explain.</w:t>
      </w:r>
    </w:p>
    <w:p w14:paraId="45E19A1F" w14:textId="1B164978" w:rsidR="00C05D8A" w:rsidRPr="00257258" w:rsidRDefault="006E3E87" w:rsidP="008940C7">
      <w:pPr>
        <w:pStyle w:val="ListParagraph"/>
        <w:numPr>
          <w:ilvl w:val="2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In class, we spoke about the concept of </w:t>
      </w:r>
      <w:r w:rsidR="00343979" w:rsidRPr="00D838B4">
        <w:rPr>
          <w:rFonts w:ascii="Arial" w:eastAsia="Times New Roman" w:hAnsi="Arial" w:cs="Arial"/>
          <w:i/>
          <w:iCs/>
          <w:color w:val="333333"/>
          <w:sz w:val="20"/>
          <w:szCs w:val="20"/>
          <w:lang w:eastAsia="en-CA"/>
        </w:rPr>
        <w:t>"data is meaningless without context"</w:t>
      </w:r>
      <w:r w:rsidRPr="00D838B4">
        <w:rPr>
          <w:rFonts w:ascii="Arial" w:eastAsia="Times New Roman" w:hAnsi="Arial" w:cs="Arial"/>
          <w:i/>
          <w:iCs/>
          <w:color w:val="333333"/>
          <w:sz w:val="20"/>
          <w:szCs w:val="20"/>
          <w:lang w:eastAsia="en-CA"/>
        </w:rPr>
        <w:t>.</w:t>
      </w:r>
      <w:r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 </w:t>
      </w:r>
      <w:r w:rsidR="005E3A2E" w:rsidRPr="005E3A2E">
        <w:rPr>
          <w:rFonts w:ascii="Arial" w:eastAsia="Times New Roman" w:hAnsi="Arial" w:cs="Arial"/>
          <w:i/>
          <w:iCs/>
          <w:color w:val="333333"/>
          <w:sz w:val="20"/>
          <w:szCs w:val="20"/>
          <w:lang w:eastAsia="en-CA"/>
        </w:rPr>
        <w:t>D</w:t>
      </w:r>
      <w:r w:rsidRPr="005E3A2E">
        <w:rPr>
          <w:rFonts w:ascii="Arial" w:eastAsia="Times New Roman" w:hAnsi="Arial" w:cs="Arial"/>
          <w:i/>
          <w:iCs/>
          <w:color w:val="333333"/>
          <w:sz w:val="20"/>
          <w:szCs w:val="20"/>
          <w:lang w:eastAsia="en-CA"/>
        </w:rPr>
        <w:t>oes this apply to your infographic?</w:t>
      </w:r>
      <w:r w:rsidR="005E3A2E">
        <w:rPr>
          <w:rFonts w:ascii="Arial" w:eastAsia="Times New Roman" w:hAnsi="Arial" w:cs="Arial"/>
          <w:color w:val="333333"/>
          <w:sz w:val="20"/>
          <w:szCs w:val="20"/>
          <w:lang w:eastAsia="en-CA"/>
        </w:rPr>
        <w:t xml:space="preserve"> </w:t>
      </w:r>
    </w:p>
    <w:p w14:paraId="0643F770" w14:textId="25A560C9" w:rsidR="005516A8" w:rsidRPr="005516A8" w:rsidRDefault="000934F6" w:rsidP="005516A8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0"/>
          <w:szCs w:val="20"/>
        </w:rPr>
      </w:pPr>
      <w:r w:rsidRPr="00A005BB">
        <w:rPr>
          <w:rFonts w:ascii="Arial" w:hAnsi="Arial" w:cs="Arial"/>
          <w:b/>
          <w:bCs/>
          <w:color w:val="333333"/>
          <w:sz w:val="20"/>
          <w:szCs w:val="20"/>
        </w:rPr>
        <w:t>Grading</w:t>
      </w:r>
      <w:r w:rsidRPr="00A005BB">
        <w:rPr>
          <w:rFonts w:ascii="Arial" w:hAnsi="Arial" w:cs="Arial"/>
          <w:color w:val="333333"/>
          <w:sz w:val="20"/>
          <w:szCs w:val="20"/>
        </w:rPr>
        <w:t xml:space="preserve"> will be based on </w:t>
      </w:r>
      <w:r w:rsidR="002E4916">
        <w:rPr>
          <w:rFonts w:ascii="Arial" w:hAnsi="Arial" w:cs="Arial"/>
          <w:color w:val="333333"/>
          <w:sz w:val="20"/>
          <w:szCs w:val="20"/>
        </w:rPr>
        <w:t xml:space="preserve">the </w:t>
      </w:r>
      <w:r w:rsidR="0068317B">
        <w:rPr>
          <w:rFonts w:ascii="Arial" w:hAnsi="Arial" w:cs="Arial"/>
          <w:color w:val="333333"/>
          <w:sz w:val="20"/>
          <w:szCs w:val="20"/>
        </w:rPr>
        <w:t xml:space="preserve">following of the instructions, and application of course concepts to the visual and questions above. </w:t>
      </w:r>
      <w:r w:rsidR="000B1075">
        <w:rPr>
          <w:rFonts w:ascii="Arial" w:hAnsi="Arial" w:cs="Arial"/>
          <w:color w:val="333333"/>
          <w:sz w:val="20"/>
          <w:szCs w:val="20"/>
        </w:rPr>
        <w:t xml:space="preserve">Your infographic will be based on its visual appeal, correct use of data, </w:t>
      </w:r>
      <w:r w:rsidR="00437B23">
        <w:rPr>
          <w:rFonts w:ascii="Arial" w:hAnsi="Arial" w:cs="Arial"/>
          <w:color w:val="333333"/>
          <w:sz w:val="20"/>
          <w:szCs w:val="20"/>
        </w:rPr>
        <w:t xml:space="preserve">visual persuasion, </w:t>
      </w:r>
      <w:r w:rsidR="000B1075">
        <w:rPr>
          <w:rFonts w:ascii="Arial" w:hAnsi="Arial" w:cs="Arial"/>
          <w:color w:val="333333"/>
          <w:sz w:val="20"/>
          <w:szCs w:val="20"/>
        </w:rPr>
        <w:t xml:space="preserve">and use of </w:t>
      </w:r>
      <w:r w:rsidR="00437B23">
        <w:rPr>
          <w:rFonts w:ascii="Arial" w:hAnsi="Arial" w:cs="Arial"/>
          <w:color w:val="333333"/>
          <w:sz w:val="20"/>
          <w:szCs w:val="20"/>
        </w:rPr>
        <w:t xml:space="preserve">other </w:t>
      </w:r>
      <w:r w:rsidR="000B1075">
        <w:rPr>
          <w:rFonts w:ascii="Arial" w:hAnsi="Arial" w:cs="Arial"/>
          <w:color w:val="333333"/>
          <w:sz w:val="20"/>
          <w:szCs w:val="20"/>
        </w:rPr>
        <w:t xml:space="preserve">course concepts/best practices mentioned above. </w:t>
      </w:r>
    </w:p>
    <w:p w14:paraId="370016E5" w14:textId="547ECCB8" w:rsidR="005516A8" w:rsidRPr="005516A8" w:rsidRDefault="005516A8" w:rsidP="005516A8">
      <w:pPr>
        <w:pStyle w:val="NormalWeb"/>
        <w:shd w:val="clear" w:color="auto" w:fill="FFFFFF"/>
        <w:spacing w:before="0" w:after="0"/>
        <w:rPr>
          <w:rFonts w:ascii="Arial" w:hAnsi="Arial" w:cs="Arial"/>
          <w:i/>
          <w:iCs/>
          <w:color w:val="333333"/>
          <w:sz w:val="20"/>
          <w:szCs w:val="20"/>
        </w:rPr>
      </w:pPr>
      <w:r w:rsidRPr="00A005BB">
        <w:rPr>
          <w:rFonts w:ascii="Arial" w:hAnsi="Arial" w:cs="Arial"/>
          <w:i/>
          <w:iCs/>
          <w:color w:val="333333"/>
          <w:sz w:val="20"/>
          <w:szCs w:val="20"/>
        </w:rPr>
        <w:t>*Those who do not follow the guidelines may be penalized***</w:t>
      </w:r>
    </w:p>
    <w:p w14:paraId="4D2D27A7" w14:textId="787837C2" w:rsidR="000934F6" w:rsidRPr="00A005BB" w:rsidRDefault="000934F6" w:rsidP="000934F6">
      <w:pPr>
        <w:pStyle w:val="NormalWeb"/>
        <w:shd w:val="clear" w:color="auto" w:fill="FFFFFF"/>
        <w:rPr>
          <w:rFonts w:ascii="Arial" w:hAnsi="Arial" w:cs="Arial"/>
          <w:color w:val="FF0000"/>
          <w:sz w:val="20"/>
          <w:szCs w:val="20"/>
        </w:rPr>
      </w:pPr>
      <w:r w:rsidRPr="00A005BB">
        <w:rPr>
          <w:rFonts w:ascii="Arial" w:hAnsi="Arial" w:cs="Arial"/>
          <w:color w:val="FF0000"/>
          <w:sz w:val="20"/>
          <w:szCs w:val="20"/>
        </w:rPr>
        <w:t>This is an individual assignment. Any signs of plagiarism and or collaboration will be flagged.</w:t>
      </w:r>
    </w:p>
    <w:p w14:paraId="290605DE" w14:textId="77777777" w:rsidR="00944713" w:rsidRPr="00A005BB" w:rsidRDefault="00944713" w:rsidP="00A05476">
      <w:pPr>
        <w:rPr>
          <w:rFonts w:ascii="Arial" w:hAnsi="Arial" w:cs="Arial"/>
          <w:b/>
          <w:bCs/>
          <w:sz w:val="20"/>
          <w:szCs w:val="20"/>
        </w:rPr>
      </w:pPr>
    </w:p>
    <w:p w14:paraId="5B4A9FE5" w14:textId="697158E5" w:rsidR="006302D8" w:rsidRPr="00A005BB" w:rsidRDefault="006302D8" w:rsidP="00F154F2">
      <w:pPr>
        <w:rPr>
          <w:rFonts w:ascii="Arial" w:hAnsi="Arial" w:cs="Arial"/>
          <w:sz w:val="20"/>
          <w:szCs w:val="20"/>
        </w:rPr>
      </w:pPr>
    </w:p>
    <w:sectPr w:rsidR="006302D8" w:rsidRPr="00A005BB" w:rsidSect="006302D8"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DCBA3" w14:textId="77777777" w:rsidR="00B43EFB" w:rsidRDefault="00B43EFB" w:rsidP="006302D8">
      <w:pPr>
        <w:spacing w:after="0" w:line="240" w:lineRule="auto"/>
      </w:pPr>
      <w:r>
        <w:separator/>
      </w:r>
    </w:p>
  </w:endnote>
  <w:endnote w:type="continuationSeparator" w:id="0">
    <w:p w14:paraId="19E9C2B8" w14:textId="77777777" w:rsidR="00B43EFB" w:rsidRDefault="00B43EFB" w:rsidP="0063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F696D" w14:textId="77777777" w:rsidR="00B43EFB" w:rsidRDefault="00B43EFB" w:rsidP="006302D8">
      <w:pPr>
        <w:spacing w:after="0" w:line="240" w:lineRule="auto"/>
      </w:pPr>
      <w:r>
        <w:separator/>
      </w:r>
    </w:p>
  </w:footnote>
  <w:footnote w:type="continuationSeparator" w:id="0">
    <w:p w14:paraId="70A9A653" w14:textId="77777777" w:rsidR="00B43EFB" w:rsidRDefault="00B43EFB" w:rsidP="00630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8926" w14:textId="77777777" w:rsidR="006302D8" w:rsidRDefault="006302D8">
    <w:pPr>
      <w:pStyle w:val="Header"/>
    </w:pPr>
    <w:r>
      <w:rPr>
        <w:noProof/>
        <w:lang w:eastAsia="en-CA"/>
      </w:rPr>
      <w:drawing>
        <wp:inline distT="0" distB="0" distL="0" distR="0" wp14:anchorId="7DD507F4" wp14:editId="709F225C">
          <wp:extent cx="1371600" cy="438150"/>
          <wp:effectExtent l="0" t="0" r="0" b="0"/>
          <wp:docPr id="1" name="Picture 1" descr="C:\Users\wcarne.LSBF\Pictures\UCW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carne.LSBF\Pictures\UCW_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8CA"/>
    <w:multiLevelType w:val="hybridMultilevel"/>
    <w:tmpl w:val="9B5EFF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1F1"/>
    <w:multiLevelType w:val="hybridMultilevel"/>
    <w:tmpl w:val="60C6FE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F074D"/>
    <w:multiLevelType w:val="hybridMultilevel"/>
    <w:tmpl w:val="9FBED4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830A8"/>
    <w:multiLevelType w:val="hybridMultilevel"/>
    <w:tmpl w:val="8E500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7B13"/>
    <w:multiLevelType w:val="hybridMultilevel"/>
    <w:tmpl w:val="9B384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C5ADB"/>
    <w:multiLevelType w:val="hybridMultilevel"/>
    <w:tmpl w:val="82743C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D3F89"/>
    <w:multiLevelType w:val="hybridMultilevel"/>
    <w:tmpl w:val="296C9A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469F4"/>
    <w:multiLevelType w:val="hybridMultilevel"/>
    <w:tmpl w:val="20B06F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74170"/>
    <w:multiLevelType w:val="hybridMultilevel"/>
    <w:tmpl w:val="41FA97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D1283"/>
    <w:multiLevelType w:val="hybridMultilevel"/>
    <w:tmpl w:val="B6349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56382"/>
    <w:multiLevelType w:val="hybridMultilevel"/>
    <w:tmpl w:val="7DE671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604C3"/>
    <w:multiLevelType w:val="hybridMultilevel"/>
    <w:tmpl w:val="A4D290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05D39"/>
    <w:multiLevelType w:val="hybridMultilevel"/>
    <w:tmpl w:val="324271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33A1D"/>
    <w:multiLevelType w:val="hybridMultilevel"/>
    <w:tmpl w:val="41166D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D117A"/>
    <w:multiLevelType w:val="hybridMultilevel"/>
    <w:tmpl w:val="5C441C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778913">
    <w:abstractNumId w:val="8"/>
  </w:num>
  <w:num w:numId="2" w16cid:durableId="1059983709">
    <w:abstractNumId w:val="6"/>
  </w:num>
  <w:num w:numId="3" w16cid:durableId="80219987">
    <w:abstractNumId w:val="2"/>
  </w:num>
  <w:num w:numId="4" w16cid:durableId="1606232927">
    <w:abstractNumId w:val="4"/>
  </w:num>
  <w:num w:numId="5" w16cid:durableId="1406106484">
    <w:abstractNumId w:val="1"/>
  </w:num>
  <w:num w:numId="6" w16cid:durableId="775757775">
    <w:abstractNumId w:val="9"/>
  </w:num>
  <w:num w:numId="7" w16cid:durableId="558056139">
    <w:abstractNumId w:val="13"/>
  </w:num>
  <w:num w:numId="8" w16cid:durableId="1224827817">
    <w:abstractNumId w:val="10"/>
  </w:num>
  <w:num w:numId="9" w16cid:durableId="1271663785">
    <w:abstractNumId w:val="7"/>
  </w:num>
  <w:num w:numId="10" w16cid:durableId="1863934441">
    <w:abstractNumId w:val="3"/>
  </w:num>
  <w:num w:numId="11" w16cid:durableId="1491872189">
    <w:abstractNumId w:val="12"/>
  </w:num>
  <w:num w:numId="12" w16cid:durableId="390495319">
    <w:abstractNumId w:val="11"/>
  </w:num>
  <w:num w:numId="13" w16cid:durableId="1388407803">
    <w:abstractNumId w:val="5"/>
  </w:num>
  <w:num w:numId="14" w16cid:durableId="745080537">
    <w:abstractNumId w:val="14"/>
  </w:num>
  <w:num w:numId="15" w16cid:durableId="179898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2D8"/>
    <w:rsid w:val="000007B3"/>
    <w:rsid w:val="0000141A"/>
    <w:rsid w:val="00003B6E"/>
    <w:rsid w:val="00006B6D"/>
    <w:rsid w:val="000117C9"/>
    <w:rsid w:val="00017320"/>
    <w:rsid w:val="00020E49"/>
    <w:rsid w:val="00026979"/>
    <w:rsid w:val="0003132B"/>
    <w:rsid w:val="00035071"/>
    <w:rsid w:val="00053858"/>
    <w:rsid w:val="00054415"/>
    <w:rsid w:val="00061A65"/>
    <w:rsid w:val="000666FB"/>
    <w:rsid w:val="00084D6A"/>
    <w:rsid w:val="00085694"/>
    <w:rsid w:val="00087770"/>
    <w:rsid w:val="000934F6"/>
    <w:rsid w:val="000A3BD5"/>
    <w:rsid w:val="000A4519"/>
    <w:rsid w:val="000B1075"/>
    <w:rsid w:val="000B136F"/>
    <w:rsid w:val="000B6995"/>
    <w:rsid w:val="000D106F"/>
    <w:rsid w:val="000E3F98"/>
    <w:rsid w:val="000F4FE6"/>
    <w:rsid w:val="000F6BF2"/>
    <w:rsid w:val="0010224E"/>
    <w:rsid w:val="00116DB1"/>
    <w:rsid w:val="00122788"/>
    <w:rsid w:val="00127064"/>
    <w:rsid w:val="00161841"/>
    <w:rsid w:val="00164898"/>
    <w:rsid w:val="001742ED"/>
    <w:rsid w:val="001A1A44"/>
    <w:rsid w:val="001D249E"/>
    <w:rsid w:val="001E531A"/>
    <w:rsid w:val="001E594E"/>
    <w:rsid w:val="001F119A"/>
    <w:rsid w:val="001F4A3F"/>
    <w:rsid w:val="00236BEA"/>
    <w:rsid w:val="00246968"/>
    <w:rsid w:val="00257258"/>
    <w:rsid w:val="00266345"/>
    <w:rsid w:val="0027371D"/>
    <w:rsid w:val="002E0C09"/>
    <w:rsid w:val="002E2D74"/>
    <w:rsid w:val="002E31BA"/>
    <w:rsid w:val="002E4916"/>
    <w:rsid w:val="002E5160"/>
    <w:rsid w:val="002F42A4"/>
    <w:rsid w:val="002F7FEB"/>
    <w:rsid w:val="00303851"/>
    <w:rsid w:val="0030500C"/>
    <w:rsid w:val="00314E3C"/>
    <w:rsid w:val="00343979"/>
    <w:rsid w:val="0034649E"/>
    <w:rsid w:val="00373A3D"/>
    <w:rsid w:val="0038447C"/>
    <w:rsid w:val="00387987"/>
    <w:rsid w:val="003F6063"/>
    <w:rsid w:val="00404723"/>
    <w:rsid w:val="00414BAF"/>
    <w:rsid w:val="00425990"/>
    <w:rsid w:val="00426A49"/>
    <w:rsid w:val="0043322A"/>
    <w:rsid w:val="00436B33"/>
    <w:rsid w:val="00437B23"/>
    <w:rsid w:val="00455EB6"/>
    <w:rsid w:val="0045618A"/>
    <w:rsid w:val="004A27A7"/>
    <w:rsid w:val="004A3E22"/>
    <w:rsid w:val="004B6CBC"/>
    <w:rsid w:val="005007B4"/>
    <w:rsid w:val="005156C6"/>
    <w:rsid w:val="00521511"/>
    <w:rsid w:val="00530727"/>
    <w:rsid w:val="005516A8"/>
    <w:rsid w:val="00577A54"/>
    <w:rsid w:val="00580D1D"/>
    <w:rsid w:val="00581208"/>
    <w:rsid w:val="005847F1"/>
    <w:rsid w:val="0058481E"/>
    <w:rsid w:val="0059335D"/>
    <w:rsid w:val="005967B0"/>
    <w:rsid w:val="005B51FC"/>
    <w:rsid w:val="005C3A59"/>
    <w:rsid w:val="005C7CFA"/>
    <w:rsid w:val="005D089E"/>
    <w:rsid w:val="005D6D47"/>
    <w:rsid w:val="005E3A2E"/>
    <w:rsid w:val="005F692B"/>
    <w:rsid w:val="006136DF"/>
    <w:rsid w:val="00620250"/>
    <w:rsid w:val="006302D8"/>
    <w:rsid w:val="00630409"/>
    <w:rsid w:val="00646B2B"/>
    <w:rsid w:val="00651E31"/>
    <w:rsid w:val="00653615"/>
    <w:rsid w:val="0068317B"/>
    <w:rsid w:val="00687848"/>
    <w:rsid w:val="006A5031"/>
    <w:rsid w:val="006C3991"/>
    <w:rsid w:val="006E3E87"/>
    <w:rsid w:val="007045A6"/>
    <w:rsid w:val="0070779A"/>
    <w:rsid w:val="0071075A"/>
    <w:rsid w:val="0071176F"/>
    <w:rsid w:val="00722CBA"/>
    <w:rsid w:val="0073243D"/>
    <w:rsid w:val="00734541"/>
    <w:rsid w:val="00761565"/>
    <w:rsid w:val="00761661"/>
    <w:rsid w:val="00763891"/>
    <w:rsid w:val="00772253"/>
    <w:rsid w:val="007743CD"/>
    <w:rsid w:val="00775416"/>
    <w:rsid w:val="00784703"/>
    <w:rsid w:val="007A0788"/>
    <w:rsid w:val="007B6787"/>
    <w:rsid w:val="007D18B4"/>
    <w:rsid w:val="007D5290"/>
    <w:rsid w:val="007F0B78"/>
    <w:rsid w:val="0081451F"/>
    <w:rsid w:val="00820C67"/>
    <w:rsid w:val="00821242"/>
    <w:rsid w:val="00840782"/>
    <w:rsid w:val="008465DC"/>
    <w:rsid w:val="00847513"/>
    <w:rsid w:val="00853E87"/>
    <w:rsid w:val="0085578D"/>
    <w:rsid w:val="00871A44"/>
    <w:rsid w:val="00873C49"/>
    <w:rsid w:val="00884D68"/>
    <w:rsid w:val="00885F5C"/>
    <w:rsid w:val="008940C7"/>
    <w:rsid w:val="008A4747"/>
    <w:rsid w:val="008E2C3D"/>
    <w:rsid w:val="008E7C62"/>
    <w:rsid w:val="00902214"/>
    <w:rsid w:val="00904671"/>
    <w:rsid w:val="00910F3B"/>
    <w:rsid w:val="00916A25"/>
    <w:rsid w:val="00920B0D"/>
    <w:rsid w:val="009240B2"/>
    <w:rsid w:val="00926C7F"/>
    <w:rsid w:val="0094104E"/>
    <w:rsid w:val="0094121E"/>
    <w:rsid w:val="009440DD"/>
    <w:rsid w:val="00944713"/>
    <w:rsid w:val="009507C7"/>
    <w:rsid w:val="00957668"/>
    <w:rsid w:val="00967609"/>
    <w:rsid w:val="00972E53"/>
    <w:rsid w:val="009A3C2F"/>
    <w:rsid w:val="009C27C0"/>
    <w:rsid w:val="009E6832"/>
    <w:rsid w:val="009F7E87"/>
    <w:rsid w:val="00A005BB"/>
    <w:rsid w:val="00A05363"/>
    <w:rsid w:val="00A05476"/>
    <w:rsid w:val="00A2124D"/>
    <w:rsid w:val="00A2134E"/>
    <w:rsid w:val="00A341AF"/>
    <w:rsid w:val="00A364FA"/>
    <w:rsid w:val="00A4355A"/>
    <w:rsid w:val="00A64E4A"/>
    <w:rsid w:val="00A84197"/>
    <w:rsid w:val="00A9208B"/>
    <w:rsid w:val="00AA7440"/>
    <w:rsid w:val="00AC0A83"/>
    <w:rsid w:val="00AC18A5"/>
    <w:rsid w:val="00AC3965"/>
    <w:rsid w:val="00AF7A85"/>
    <w:rsid w:val="00B32196"/>
    <w:rsid w:val="00B34B4E"/>
    <w:rsid w:val="00B3613E"/>
    <w:rsid w:val="00B43EFB"/>
    <w:rsid w:val="00B46C97"/>
    <w:rsid w:val="00B638A9"/>
    <w:rsid w:val="00B66562"/>
    <w:rsid w:val="00B802E1"/>
    <w:rsid w:val="00BA6976"/>
    <w:rsid w:val="00BC760C"/>
    <w:rsid w:val="00BE1850"/>
    <w:rsid w:val="00BF6661"/>
    <w:rsid w:val="00C05D8A"/>
    <w:rsid w:val="00C35749"/>
    <w:rsid w:val="00C76DCC"/>
    <w:rsid w:val="00C82C8D"/>
    <w:rsid w:val="00C90527"/>
    <w:rsid w:val="00C96BF1"/>
    <w:rsid w:val="00CA6363"/>
    <w:rsid w:val="00CA71FC"/>
    <w:rsid w:val="00CC261E"/>
    <w:rsid w:val="00CC324D"/>
    <w:rsid w:val="00CD2D92"/>
    <w:rsid w:val="00CD3D8B"/>
    <w:rsid w:val="00CF4062"/>
    <w:rsid w:val="00CF47FB"/>
    <w:rsid w:val="00D067AD"/>
    <w:rsid w:val="00D10FD6"/>
    <w:rsid w:val="00D215A5"/>
    <w:rsid w:val="00D23618"/>
    <w:rsid w:val="00D47BC0"/>
    <w:rsid w:val="00D838B4"/>
    <w:rsid w:val="00D84264"/>
    <w:rsid w:val="00DB0418"/>
    <w:rsid w:val="00DB158A"/>
    <w:rsid w:val="00DB28D8"/>
    <w:rsid w:val="00DC3F1F"/>
    <w:rsid w:val="00DD7D5D"/>
    <w:rsid w:val="00DD7FC2"/>
    <w:rsid w:val="00DE2B85"/>
    <w:rsid w:val="00DE4C1B"/>
    <w:rsid w:val="00DE74ED"/>
    <w:rsid w:val="00E0593A"/>
    <w:rsid w:val="00E46070"/>
    <w:rsid w:val="00E464B5"/>
    <w:rsid w:val="00E70C74"/>
    <w:rsid w:val="00E82B46"/>
    <w:rsid w:val="00EB35D1"/>
    <w:rsid w:val="00EB3899"/>
    <w:rsid w:val="00EB3D2C"/>
    <w:rsid w:val="00EB689E"/>
    <w:rsid w:val="00ED342C"/>
    <w:rsid w:val="00EE300D"/>
    <w:rsid w:val="00EE4A5E"/>
    <w:rsid w:val="00EE7D61"/>
    <w:rsid w:val="00EF14A4"/>
    <w:rsid w:val="00F02886"/>
    <w:rsid w:val="00F03CD5"/>
    <w:rsid w:val="00F154F2"/>
    <w:rsid w:val="00F17FE1"/>
    <w:rsid w:val="00F53A3D"/>
    <w:rsid w:val="00F56FB1"/>
    <w:rsid w:val="00F62138"/>
    <w:rsid w:val="00F63C01"/>
    <w:rsid w:val="00F70850"/>
    <w:rsid w:val="00F75A19"/>
    <w:rsid w:val="00FA27F6"/>
    <w:rsid w:val="00FD16DC"/>
    <w:rsid w:val="00FF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9DC6"/>
  <w15:chartTrackingRefBased/>
  <w15:docId w15:val="{7B1D922D-7E06-41B3-B124-E958CC81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D8"/>
  </w:style>
  <w:style w:type="paragraph" w:styleId="Footer">
    <w:name w:val="footer"/>
    <w:basedOn w:val="Normal"/>
    <w:link w:val="FooterChar"/>
    <w:uiPriority w:val="99"/>
    <w:unhideWhenUsed/>
    <w:rsid w:val="0063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D8"/>
  </w:style>
  <w:style w:type="paragraph" w:styleId="ListParagraph">
    <w:name w:val="List Paragraph"/>
    <w:basedOn w:val="Normal"/>
    <w:uiPriority w:val="1"/>
    <w:qFormat/>
    <w:rsid w:val="006302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3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CA636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5618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51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90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18" w:space="0" w:color="CFCFCF"/>
            <w:right w:val="none" w:sz="0" w:space="0" w:color="auto"/>
          </w:divBdr>
          <w:divsChild>
            <w:div w:id="1966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6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0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4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repreneur.com/article/2903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create/infograph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Carne</dc:creator>
  <cp:keywords/>
  <dc:description/>
  <cp:lastModifiedBy>Wahiba Chair</cp:lastModifiedBy>
  <cp:revision>238</cp:revision>
  <cp:lastPrinted>2022-05-01T02:58:00Z</cp:lastPrinted>
  <dcterms:created xsi:type="dcterms:W3CDTF">2022-01-16T00:46:00Z</dcterms:created>
  <dcterms:modified xsi:type="dcterms:W3CDTF">2022-05-01T19:45:00Z</dcterms:modified>
</cp:coreProperties>
</file>