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61107" w14:textId="5F005B86" w:rsidR="006F5281" w:rsidRPr="00FE1EE2" w:rsidRDefault="00FE1EE2" w:rsidP="009C0D46">
      <w:pPr>
        <w:spacing w:after="0" w:line="240" w:lineRule="auto"/>
        <w:rPr>
          <w:b/>
          <w:bCs/>
        </w:rPr>
      </w:pPr>
      <w:r w:rsidRPr="00FE1EE2">
        <w:rPr>
          <w:b/>
          <w:bCs/>
        </w:rPr>
        <w:t xml:space="preserve">README – </w:t>
      </w:r>
      <w:r w:rsidRPr="00FE1EE2">
        <w:rPr>
          <w:b/>
          <w:bCs/>
        </w:rPr>
        <w:t>Korneisel_TetNecks_2026</w:t>
      </w:r>
    </w:p>
    <w:p w14:paraId="697E28F8" w14:textId="03BBFA5E" w:rsidR="00FE1EE2" w:rsidRDefault="00FE1EE2" w:rsidP="009C0D46">
      <w:pPr>
        <w:spacing w:after="0" w:line="240" w:lineRule="auto"/>
        <w:ind w:left="720"/>
      </w:pPr>
      <w:r>
        <w:t xml:space="preserve">This is the README file for the GitHub Repository </w:t>
      </w:r>
      <w:r w:rsidRPr="00FE1EE2">
        <w:rPr>
          <w:i/>
          <w:iCs/>
        </w:rPr>
        <w:t>Korneisel_TetNecks_2026</w:t>
      </w:r>
      <w:r>
        <w:t xml:space="preserve"> associated with </w:t>
      </w:r>
      <w:r w:rsidRPr="00FE1EE2">
        <w:t>the paper titled</w:t>
      </w:r>
      <w:r w:rsidRPr="00FE1EE2">
        <w:rPr>
          <w:i/>
          <w:iCs/>
        </w:rPr>
        <w:t>: Early tetrapod neck mobility modeled from an extant analogue</w:t>
      </w:r>
      <w:r w:rsidRPr="00FE1EE2">
        <w:t xml:space="preserve"> (currently Nature manuscript 2025-12-33097).</w:t>
      </w:r>
    </w:p>
    <w:p w14:paraId="2BCAA4AF" w14:textId="77777777" w:rsidR="00FE1EE2" w:rsidRDefault="00FE1EE2" w:rsidP="009C0D46">
      <w:pPr>
        <w:spacing w:after="0" w:line="240" w:lineRule="auto"/>
      </w:pPr>
    </w:p>
    <w:p w14:paraId="1C1ED867" w14:textId="013CBCA0" w:rsidR="00FE1EE2" w:rsidRDefault="00FE1EE2" w:rsidP="009C0D46">
      <w:pPr>
        <w:spacing w:after="0" w:line="240" w:lineRule="auto"/>
        <w:rPr>
          <w:b/>
          <w:bCs/>
        </w:rPr>
      </w:pPr>
      <w:r w:rsidRPr="00FE1EE2">
        <w:rPr>
          <w:b/>
          <w:bCs/>
        </w:rPr>
        <w:t>Files in this Repository</w:t>
      </w:r>
    </w:p>
    <w:p w14:paraId="7AC8EFD3" w14:textId="1ACB78D9" w:rsidR="00FE1EE2" w:rsidRDefault="009C0D46" w:rsidP="009C0D46">
      <w:pPr>
        <w:spacing w:after="0" w:line="240" w:lineRule="auto"/>
        <w:ind w:left="720"/>
      </w:pPr>
      <w:r>
        <w:t>AverageOutput.xlsx</w:t>
      </w:r>
    </w:p>
    <w:p w14:paraId="7C1AC241" w14:textId="78F4B732" w:rsidR="009C0D46" w:rsidRDefault="009C0D46" w:rsidP="009C0D46">
      <w:pPr>
        <w:spacing w:after="0" w:line="240" w:lineRule="auto"/>
        <w:ind w:left="720"/>
      </w:pPr>
      <w:r>
        <w:t>DeflectionCalculations.xlsx</w:t>
      </w:r>
    </w:p>
    <w:p w14:paraId="27B625F3" w14:textId="436BA034" w:rsidR="009C0D46" w:rsidRDefault="009C0D46" w:rsidP="009C0D46">
      <w:pPr>
        <w:spacing w:after="0" w:line="240" w:lineRule="auto"/>
        <w:ind w:left="720"/>
      </w:pPr>
      <w:r>
        <w:t>MaterialsTable.xlsx</w:t>
      </w:r>
    </w:p>
    <w:p w14:paraId="48759686" w14:textId="1B05F0C1" w:rsidR="009C0D46" w:rsidRDefault="009C0D46" w:rsidP="009C0D46">
      <w:pPr>
        <w:spacing w:after="0" w:line="240" w:lineRule="auto"/>
        <w:ind w:left="720"/>
      </w:pPr>
      <w:r>
        <w:t>SturgeonBending_2026.csv</w:t>
      </w:r>
    </w:p>
    <w:p w14:paraId="531155DF" w14:textId="55D4FCBE" w:rsidR="009C0D46" w:rsidRDefault="009C0D46" w:rsidP="009C0D46">
      <w:pPr>
        <w:spacing w:after="0" w:line="240" w:lineRule="auto"/>
        <w:ind w:left="720"/>
      </w:pPr>
      <w:proofErr w:type="spellStart"/>
      <w:r>
        <w:t>SturgeonDataPlottingCode</w:t>
      </w:r>
      <w:proofErr w:type="spellEnd"/>
    </w:p>
    <w:p w14:paraId="4476F55E" w14:textId="5FB5F7FA" w:rsidR="009C0D46" w:rsidRDefault="009C0D46" w:rsidP="009C0D46">
      <w:pPr>
        <w:spacing w:after="0" w:line="240" w:lineRule="auto"/>
        <w:ind w:left="720"/>
      </w:pPr>
      <w:r>
        <w:t>SturgeonTorsion_2026.csv</w:t>
      </w:r>
    </w:p>
    <w:p w14:paraId="3C980C45" w14:textId="75426094" w:rsidR="009C0D46" w:rsidRDefault="009C0D46" w:rsidP="009C0D46">
      <w:pPr>
        <w:spacing w:after="0" w:line="240" w:lineRule="auto"/>
        <w:ind w:left="720"/>
      </w:pPr>
      <w:r>
        <w:t>SummaryStats.csv</w:t>
      </w:r>
    </w:p>
    <w:p w14:paraId="5DE4A009" w14:textId="0C1C8EF1" w:rsidR="009C0D46" w:rsidRDefault="009C0D46" w:rsidP="009C0D46">
      <w:pPr>
        <w:spacing w:after="0" w:line="240" w:lineRule="auto"/>
        <w:ind w:left="720"/>
      </w:pPr>
      <w:r>
        <w:t>TaxaForMobilityEstimates.xlsx</w:t>
      </w:r>
    </w:p>
    <w:p w14:paraId="5E27C7B9" w14:textId="77777777" w:rsidR="009C0D46" w:rsidRDefault="009C0D46" w:rsidP="009C0D46">
      <w:pPr>
        <w:spacing w:after="0" w:line="240" w:lineRule="auto"/>
      </w:pPr>
    </w:p>
    <w:p w14:paraId="439EBA34" w14:textId="114A8D9A" w:rsidR="009C0D46" w:rsidRPr="009C0D46" w:rsidRDefault="009C0D46" w:rsidP="009C0D46">
      <w:pPr>
        <w:spacing w:after="0" w:line="240" w:lineRule="auto"/>
        <w:rPr>
          <w:b/>
          <w:bCs/>
        </w:rPr>
      </w:pPr>
      <w:r w:rsidRPr="009C0D46">
        <w:rPr>
          <w:b/>
          <w:bCs/>
        </w:rPr>
        <w:t>File Description</w:t>
      </w:r>
    </w:p>
    <w:p w14:paraId="493A8E28" w14:textId="12D9488C" w:rsidR="009C0D46" w:rsidRDefault="009C0D46" w:rsidP="009C0D46">
      <w:pPr>
        <w:spacing w:after="0" w:line="240" w:lineRule="auto"/>
        <w:ind w:left="720"/>
      </w:pPr>
      <w:r w:rsidRPr="009C0D46">
        <w:rPr>
          <w:i/>
          <w:iCs/>
          <w:u w:val="single"/>
        </w:rPr>
        <w:t>AverageOutput.xlsx</w:t>
      </w:r>
      <w:r>
        <w:t>: Average material properties sorted by position and dissection condition</w:t>
      </w:r>
    </w:p>
    <w:p w14:paraId="666C7377" w14:textId="014188AC" w:rsidR="009C0D46" w:rsidRDefault="009C0D46" w:rsidP="009C0D46">
      <w:pPr>
        <w:spacing w:after="0" w:line="240" w:lineRule="auto"/>
        <w:ind w:left="720"/>
      </w:pPr>
      <w:r w:rsidRPr="009C0D46">
        <w:rPr>
          <w:i/>
          <w:iCs/>
          <w:u w:val="single"/>
        </w:rPr>
        <w:t>DeflectionCalculations.xlsx</w:t>
      </w:r>
      <w:r>
        <w:t>: deflection calculations based on material properties from AverageOutput.xlsx</w:t>
      </w:r>
    </w:p>
    <w:p w14:paraId="69967B63" w14:textId="13EE4819" w:rsidR="009C0D46" w:rsidRDefault="009C0D46" w:rsidP="009C0D46">
      <w:pPr>
        <w:spacing w:after="0" w:line="240" w:lineRule="auto"/>
        <w:ind w:left="720"/>
      </w:pPr>
      <w:r w:rsidRPr="009C0D46">
        <w:rPr>
          <w:i/>
          <w:iCs/>
          <w:u w:val="single"/>
        </w:rPr>
        <w:t>MaterialsTable.xlsx</w:t>
      </w:r>
      <w:r>
        <w:t>: measurements of tested specimens</w:t>
      </w:r>
    </w:p>
    <w:p w14:paraId="4D087907" w14:textId="22835593" w:rsidR="009C0D46" w:rsidRDefault="009C0D46" w:rsidP="009C0D46">
      <w:pPr>
        <w:spacing w:after="0" w:line="240" w:lineRule="auto"/>
        <w:ind w:left="720"/>
      </w:pPr>
      <w:r w:rsidRPr="009C0D46">
        <w:rPr>
          <w:i/>
          <w:iCs/>
          <w:u w:val="single"/>
        </w:rPr>
        <w:t>SturgeonBending_2026.csv</w:t>
      </w:r>
      <w:r>
        <w:t>: combined measurement and material testing data for bending</w:t>
      </w:r>
    </w:p>
    <w:p w14:paraId="5917E93E" w14:textId="0BBFCC86" w:rsidR="009C0D46" w:rsidRDefault="009C0D46" w:rsidP="009C0D46">
      <w:pPr>
        <w:spacing w:after="0" w:line="240" w:lineRule="auto"/>
        <w:ind w:left="720"/>
      </w:pPr>
      <w:proofErr w:type="spellStart"/>
      <w:r w:rsidRPr="009C0D46">
        <w:rPr>
          <w:i/>
          <w:iCs/>
          <w:u w:val="single"/>
        </w:rPr>
        <w:t>SturgeonDataPlottingCode</w:t>
      </w:r>
      <w:r>
        <w:rPr>
          <w:i/>
          <w:iCs/>
          <w:u w:val="single"/>
        </w:rPr>
        <w:t>.rmb</w:t>
      </w:r>
      <w:proofErr w:type="spellEnd"/>
      <w:r>
        <w:t>: R code used for mechanical analysis and plotting</w:t>
      </w:r>
    </w:p>
    <w:p w14:paraId="055BD85A" w14:textId="3B85723D" w:rsidR="009C0D46" w:rsidRPr="009C0D46" w:rsidRDefault="009C0D46" w:rsidP="009C0D46">
      <w:pPr>
        <w:spacing w:after="0" w:line="240" w:lineRule="auto"/>
        <w:ind w:left="720"/>
      </w:pPr>
      <w:r w:rsidRPr="009C0D46">
        <w:rPr>
          <w:i/>
          <w:iCs/>
          <w:u w:val="single"/>
        </w:rPr>
        <w:t>SturgeonTorsion_2026.csv</w:t>
      </w:r>
      <w:r>
        <w:t xml:space="preserve">: </w:t>
      </w:r>
      <w:r>
        <w:t>combined measurement and material testing data for torsion</w:t>
      </w:r>
    </w:p>
    <w:p w14:paraId="2F87AC98" w14:textId="13943D60" w:rsidR="009C0D46" w:rsidRPr="009C0D46" w:rsidRDefault="009C0D46" w:rsidP="009C0D46">
      <w:pPr>
        <w:spacing w:after="0" w:line="240" w:lineRule="auto"/>
        <w:ind w:left="720"/>
      </w:pPr>
      <w:r w:rsidRPr="009C0D46">
        <w:rPr>
          <w:i/>
          <w:iCs/>
          <w:u w:val="single"/>
        </w:rPr>
        <w:t>SummaryStats.csv</w:t>
      </w:r>
      <w:r>
        <w:t>: Summary statistics of material data generated in r-code</w:t>
      </w:r>
    </w:p>
    <w:p w14:paraId="02F50A08" w14:textId="0C4420AC" w:rsidR="009C0D46" w:rsidRDefault="009C0D46" w:rsidP="009C0D46">
      <w:pPr>
        <w:spacing w:after="0" w:line="240" w:lineRule="auto"/>
        <w:ind w:left="720"/>
      </w:pPr>
      <w:r w:rsidRPr="009C0D46">
        <w:rPr>
          <w:i/>
          <w:iCs/>
          <w:u w:val="single"/>
        </w:rPr>
        <w:t>TaxaForMobilityEstimates.xlsx</w:t>
      </w:r>
      <w:r>
        <w:t>: Mobility data estimates for different taxa using material properties described by sturgeon data</w:t>
      </w:r>
    </w:p>
    <w:p w14:paraId="0FD52090" w14:textId="77777777" w:rsidR="009C0D46" w:rsidRDefault="009C0D46" w:rsidP="009C0D46">
      <w:pPr>
        <w:spacing w:after="0" w:line="240" w:lineRule="auto"/>
      </w:pPr>
    </w:p>
    <w:p w14:paraId="34D419E8" w14:textId="6931BD00" w:rsidR="009C0D46" w:rsidRPr="009C0D46" w:rsidRDefault="009C0D46" w:rsidP="009C0D46">
      <w:pPr>
        <w:spacing w:after="0" w:line="240" w:lineRule="auto"/>
        <w:rPr>
          <w:b/>
          <w:bCs/>
        </w:rPr>
      </w:pPr>
      <w:r w:rsidRPr="009C0D46">
        <w:rPr>
          <w:b/>
          <w:bCs/>
        </w:rPr>
        <w:t>How to Run the Code</w:t>
      </w:r>
    </w:p>
    <w:p w14:paraId="09E23F5B" w14:textId="60F58BE1" w:rsidR="0044046E" w:rsidRDefault="0044046E" w:rsidP="0044046E">
      <w:pPr>
        <w:spacing w:after="0" w:line="240" w:lineRule="auto"/>
      </w:pPr>
      <w:r w:rsidRPr="0044046E">
        <w:rPr>
          <w:b/>
          <w:bCs/>
          <w:i/>
          <w:iCs/>
        </w:rPr>
        <w:t>NOTE</w:t>
      </w:r>
      <w:r>
        <w:t xml:space="preserve"> that t</w:t>
      </w:r>
      <w:r>
        <w:t>he script read</w:t>
      </w:r>
      <w:r>
        <w:t>s</w:t>
      </w:r>
      <w:r>
        <w:t xml:space="preserve"> in several of the data files in this folder. For ease of sharing, no working directories are set</w:t>
      </w:r>
      <w:r>
        <w:t xml:space="preserve"> in the code. That said, the code should run normally if the repository is downloaded in full and everything remains in the same folder.</w:t>
      </w:r>
    </w:p>
    <w:p w14:paraId="6B59ABE2" w14:textId="6DB668E0" w:rsidR="009C0D46" w:rsidRDefault="009C0D46" w:rsidP="0044046E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Download and install the most recent version of R and R-Studio: </w:t>
      </w:r>
      <w:r w:rsidRPr="009C0D46">
        <w:t>https://posit.co/download/rstudio-desktop/</w:t>
      </w:r>
    </w:p>
    <w:p w14:paraId="6693D675" w14:textId="748F349D" w:rsidR="0044046E" w:rsidRDefault="009C0D46" w:rsidP="0044046E">
      <w:pPr>
        <w:pStyle w:val="ListParagraph"/>
        <w:numPr>
          <w:ilvl w:val="0"/>
          <w:numId w:val="1"/>
        </w:numPr>
        <w:spacing w:after="0" w:line="240" w:lineRule="auto"/>
      </w:pPr>
      <w:r>
        <w:t>Download or sync this entire repository (</w:t>
      </w:r>
      <w:r w:rsidRPr="00FE1EE2">
        <w:rPr>
          <w:b/>
          <w:bCs/>
        </w:rPr>
        <w:t>Korneisel_TetNecks_2026</w:t>
      </w:r>
      <w:r>
        <w:rPr>
          <w:b/>
          <w:bCs/>
        </w:rPr>
        <w:t xml:space="preserve">) </w:t>
      </w:r>
      <w:r>
        <w:t xml:space="preserve">to your </w:t>
      </w:r>
      <w:r w:rsidR="0044046E">
        <w:t>machine by clicking the “Code” dropdown menu and selecting the option that works best for your setup (either “Open with GitHub Desktop” or “Download ZIP”)</w:t>
      </w:r>
    </w:p>
    <w:p w14:paraId="10199AF8" w14:textId="439B7797" w:rsidR="009C0D46" w:rsidRDefault="0044046E" w:rsidP="009C0D46">
      <w:pPr>
        <w:pStyle w:val="ListParagraph"/>
        <w:numPr>
          <w:ilvl w:val="0"/>
          <w:numId w:val="1"/>
        </w:numPr>
        <w:spacing w:after="0" w:line="240" w:lineRule="auto"/>
      </w:pPr>
      <w:r>
        <w:t>If you download the file as a ZIP file, unzip the file on your machine</w:t>
      </w:r>
      <w:r w:rsidR="009C0D46">
        <w:t>. This step is necessary if you download the repository as a zip file from GitHub, but not if you sync the repository using Git or GitHub Desktop</w:t>
      </w:r>
    </w:p>
    <w:p w14:paraId="403F0C03" w14:textId="4E258671" w:rsidR="009C0D46" w:rsidRDefault="009C0D46" w:rsidP="009C0D46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Open the </w:t>
      </w:r>
      <w:proofErr w:type="spellStart"/>
      <w:r>
        <w:t>StirgeonDataPlottingCode.rmb</w:t>
      </w:r>
      <w:proofErr w:type="spellEnd"/>
      <w:r>
        <w:t xml:space="preserve"> in R-Studio</w:t>
      </w:r>
    </w:p>
    <w:p w14:paraId="69871F87" w14:textId="690A1184" w:rsidR="0044046E" w:rsidRDefault="0044046E" w:rsidP="009C0D46">
      <w:pPr>
        <w:pStyle w:val="ListParagraph"/>
        <w:numPr>
          <w:ilvl w:val="0"/>
          <w:numId w:val="1"/>
        </w:numPr>
        <w:spacing w:after="0" w:line="240" w:lineRule="auto"/>
      </w:pPr>
      <w:r>
        <w:lastRenderedPageBreak/>
        <w:t>Install the necessary libraries (first chunk of the code)</w:t>
      </w:r>
    </w:p>
    <w:p w14:paraId="6A2B50AF" w14:textId="1D62E258" w:rsidR="0044046E" w:rsidRDefault="0044046E" w:rsidP="009C0D46">
      <w:pPr>
        <w:pStyle w:val="ListParagraph"/>
        <w:numPr>
          <w:ilvl w:val="0"/>
          <w:numId w:val="1"/>
        </w:numPr>
        <w:spacing w:after="0" w:line="240" w:lineRule="auto"/>
      </w:pPr>
      <w:r>
        <w:t>Once libraries are installed, code should run easily.</w:t>
      </w:r>
    </w:p>
    <w:p w14:paraId="5CBFEADC" w14:textId="77777777" w:rsidR="009C0D46" w:rsidRDefault="009C0D46" w:rsidP="009C0D46">
      <w:pPr>
        <w:spacing w:after="0" w:line="240" w:lineRule="auto"/>
      </w:pPr>
    </w:p>
    <w:sectPr w:rsidR="009C0D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BE28F4"/>
    <w:multiLevelType w:val="hybridMultilevel"/>
    <w:tmpl w:val="DAB84BBC"/>
    <w:lvl w:ilvl="0" w:tplc="0F1871B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36844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EE2"/>
    <w:rsid w:val="00154AE3"/>
    <w:rsid w:val="00214162"/>
    <w:rsid w:val="0044046E"/>
    <w:rsid w:val="006F5281"/>
    <w:rsid w:val="007D2063"/>
    <w:rsid w:val="009C0D46"/>
    <w:rsid w:val="00CD1A3C"/>
    <w:rsid w:val="00F20318"/>
    <w:rsid w:val="00FE1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233AE"/>
  <w15:chartTrackingRefBased/>
  <w15:docId w15:val="{531348BA-796F-4769-9EEC-3A400C5A9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E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E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E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E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E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E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E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E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325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Cassandra M Donatelli</dc:creator>
  <cp:keywords/>
  <dc:description/>
  <cp:lastModifiedBy>Cassandra M Donatelli</cp:lastModifiedBy>
  <cp:revision>1</cp:revision>
  <dcterms:created xsi:type="dcterms:W3CDTF">2026-03-25T17:53:00Z</dcterms:created>
  <dcterms:modified xsi:type="dcterms:W3CDTF">2026-03-25T19:41:00Z</dcterms:modified>
</cp:coreProperties>
</file>