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0B5" w:rsidRDefault="00CD70B5">
      <w:pPr>
        <w:pStyle w:val="ET"/>
      </w:pPr>
      <w:r>
        <w:t>COUR DES COMPTES</w:t>
      </w:r>
    </w:p>
    <w:p w:rsidR="00CD70B5" w:rsidRDefault="00CD70B5">
      <w:pPr>
        <w:pStyle w:val="ET"/>
      </w:pPr>
      <w:r>
        <w:tab/>
        <w:t xml:space="preserve">--------- </w:t>
      </w:r>
    </w:p>
    <w:p w:rsidR="00CD70B5" w:rsidRDefault="00CD70B5">
      <w:pPr>
        <w:pStyle w:val="ET"/>
      </w:pPr>
      <w:r>
        <w:t xml:space="preserve">SEPTIEME CHAMBRE </w:t>
      </w:r>
    </w:p>
    <w:p w:rsidR="00CD70B5" w:rsidRDefault="00CD70B5">
      <w:pPr>
        <w:pStyle w:val="ET"/>
      </w:pPr>
      <w:r>
        <w:tab/>
        <w:t xml:space="preserve">--------- </w:t>
      </w:r>
    </w:p>
    <w:p w:rsidR="00CD70B5" w:rsidRDefault="00CD70B5">
      <w:pPr>
        <w:pStyle w:val="ET"/>
      </w:pPr>
      <w:r>
        <w:t>DEUXIEME SECTION</w:t>
      </w:r>
    </w:p>
    <w:p w:rsidR="00CD70B5" w:rsidRDefault="00CD70B5">
      <w:pPr>
        <w:pStyle w:val="ET"/>
      </w:pPr>
      <w:r>
        <w:tab/>
        <w:t xml:space="preserve">--------- </w:t>
      </w:r>
    </w:p>
    <w:p w:rsidR="00CD70B5" w:rsidRPr="00000B9E" w:rsidRDefault="00CD70B5" w:rsidP="00000B9E">
      <w:pPr>
        <w:pStyle w:val="IN"/>
        <w:rPr>
          <w:sz w:val="18"/>
          <w:szCs w:val="18"/>
        </w:rPr>
      </w:pPr>
      <w:r>
        <w:rPr>
          <w:sz w:val="18"/>
          <w:szCs w:val="18"/>
        </w:rPr>
        <w:t xml:space="preserve">          </w:t>
      </w:r>
      <w:r w:rsidRPr="00000B9E">
        <w:rPr>
          <w:sz w:val="18"/>
          <w:szCs w:val="18"/>
        </w:rPr>
        <w:t>Arrêt n° 46707</w:t>
      </w:r>
    </w:p>
    <w:p w:rsidR="00CD70B5" w:rsidRPr="00000B9E" w:rsidRDefault="00CD70B5" w:rsidP="00000B9E">
      <w:pPr>
        <w:pStyle w:val="OR"/>
      </w:pPr>
      <w:r w:rsidRPr="00000B9E">
        <w:t xml:space="preserve">PARC NATIONAL DE </w:t>
      </w:r>
      <w:r>
        <w:t>PORT-CROS</w:t>
      </w:r>
    </w:p>
    <w:p w:rsidR="00CD70B5" w:rsidRPr="00000B9E" w:rsidRDefault="00CD70B5" w:rsidP="00000B9E">
      <w:pPr>
        <w:pStyle w:val="OR"/>
      </w:pPr>
    </w:p>
    <w:p w:rsidR="00CD70B5" w:rsidRPr="00000B9E" w:rsidRDefault="00CD70B5" w:rsidP="00000B9E">
      <w:pPr>
        <w:pStyle w:val="OR"/>
      </w:pPr>
      <w:r w:rsidRPr="00000B9E">
        <w:t>Exercices 1996 à 2001</w:t>
      </w:r>
    </w:p>
    <w:p w:rsidR="00CD70B5" w:rsidRPr="00000B9E" w:rsidRDefault="00CD70B5" w:rsidP="00000B9E">
      <w:pPr>
        <w:pStyle w:val="OR"/>
      </w:pPr>
    </w:p>
    <w:p w:rsidR="00CD70B5" w:rsidRPr="00000B9E" w:rsidRDefault="00CD70B5" w:rsidP="00000B9E">
      <w:pPr>
        <w:pStyle w:val="OR"/>
      </w:pPr>
      <w:r w:rsidRPr="00000B9E">
        <w:t>Rapport n° 2006-429-1</w:t>
      </w:r>
    </w:p>
    <w:p w:rsidR="00CD70B5" w:rsidRPr="00000B9E" w:rsidRDefault="00CD70B5" w:rsidP="00000B9E">
      <w:pPr>
        <w:pStyle w:val="OR"/>
      </w:pPr>
    </w:p>
    <w:p w:rsidR="00CD70B5" w:rsidRPr="00000B9E" w:rsidRDefault="00CD70B5" w:rsidP="00D7587D">
      <w:pPr>
        <w:pStyle w:val="OR"/>
        <w:spacing w:after="480"/>
      </w:pPr>
      <w:r>
        <w:t>Audience et lecture publiques</w:t>
      </w:r>
      <w:r>
        <w:br/>
      </w:r>
      <w:r w:rsidRPr="00000B9E">
        <w:t>du 18 octobre 2006</w:t>
      </w:r>
      <w:r>
        <w:t xml:space="preserve"> </w:t>
      </w:r>
    </w:p>
    <w:p w:rsidR="00CD70B5" w:rsidRDefault="00CD70B5" w:rsidP="0047549B">
      <w:pPr>
        <w:pStyle w:val="PS"/>
        <w:ind w:firstLine="0"/>
        <w:jc w:val="center"/>
      </w:pPr>
      <w:r>
        <w:t>RÉPUBLIQUE FRANÇAISE</w:t>
      </w:r>
    </w:p>
    <w:p w:rsidR="00CD70B5" w:rsidRDefault="00CD70B5" w:rsidP="0047549B">
      <w:pPr>
        <w:pStyle w:val="PS"/>
        <w:ind w:firstLine="0"/>
        <w:jc w:val="center"/>
      </w:pPr>
      <w:r>
        <w:t>AU NOM DU PEUPLE FRANÇAIS</w:t>
      </w:r>
    </w:p>
    <w:p w:rsidR="00CD70B5" w:rsidRDefault="00CD70B5" w:rsidP="0047549B">
      <w:pPr>
        <w:pStyle w:val="PS"/>
      </w:pPr>
      <w:r>
        <w:t>LA COUR DES COMPTES a rendu l’arrêt suivant :</w:t>
      </w:r>
    </w:p>
    <w:p w:rsidR="00CD70B5" w:rsidRPr="00000B9E" w:rsidRDefault="00CD70B5" w:rsidP="00000B9E">
      <w:pPr>
        <w:pStyle w:val="PS"/>
      </w:pPr>
      <w:r w:rsidRPr="00000B9E">
        <w:t>LA COUR,</w:t>
      </w:r>
    </w:p>
    <w:p w:rsidR="00CD70B5" w:rsidRPr="00000B9E" w:rsidRDefault="00CD70B5" w:rsidP="00000B9E">
      <w:pPr>
        <w:pStyle w:val="PS"/>
      </w:pPr>
      <w:r w:rsidRPr="00000B9E">
        <w:t xml:space="preserve">Vu l’arrêt du 19 mai 2005, par lequel elle a statué sur les comptes rendus en qualité de comptables du PARC NATIONAL DE </w:t>
      </w:r>
      <w:r>
        <w:t>PORT-CROS</w:t>
      </w:r>
      <w:r w:rsidRPr="00000B9E">
        <w:t xml:space="preserve"> pour les exercices 1996 à 2001 par :</w:t>
      </w:r>
    </w:p>
    <w:p w:rsidR="00CD70B5" w:rsidRPr="00000B9E" w:rsidRDefault="00CD70B5" w:rsidP="00000B9E">
      <w:pPr>
        <w:pStyle w:val="PS"/>
      </w:pPr>
      <w:r>
        <w:t xml:space="preserve">- </w:t>
      </w:r>
      <w:r w:rsidRPr="00000B9E">
        <w:t>M. Charles X, du 1er janvier 1996 au 19 novembre 2000</w:t>
      </w:r>
      <w:r>
        <w:t> ;</w:t>
      </w:r>
    </w:p>
    <w:p w:rsidR="00CD70B5" w:rsidRPr="00000B9E" w:rsidRDefault="00CD70B5" w:rsidP="00000B9E">
      <w:pPr>
        <w:pStyle w:val="PS"/>
      </w:pPr>
      <w:r>
        <w:t xml:space="preserve">- </w:t>
      </w:r>
      <w:r w:rsidRPr="00000B9E">
        <w:t>M. Gérard Y, du 20 novembre 2000 au 31 décembre 2001 ;</w:t>
      </w:r>
    </w:p>
    <w:p w:rsidR="00CD70B5" w:rsidRPr="00000B9E" w:rsidRDefault="00CD70B5" w:rsidP="00000B9E">
      <w:pPr>
        <w:pStyle w:val="PS"/>
      </w:pPr>
      <w:r w:rsidRPr="00000B9E">
        <w:t xml:space="preserve">Vu les justifications produites en exécution dudit arrêt ; </w:t>
      </w:r>
    </w:p>
    <w:p w:rsidR="00CD70B5" w:rsidRPr="00000B9E" w:rsidRDefault="00CD70B5" w:rsidP="00000B9E">
      <w:pPr>
        <w:pStyle w:val="PS"/>
      </w:pPr>
      <w:r w:rsidRPr="00000B9E">
        <w:t>Vu le code des juridictions financières ;</w:t>
      </w:r>
    </w:p>
    <w:p w:rsidR="00CD70B5" w:rsidRPr="00000B9E" w:rsidRDefault="00CD70B5" w:rsidP="00000B9E">
      <w:pPr>
        <w:pStyle w:val="PS"/>
      </w:pPr>
      <w:r w:rsidRPr="00000B9E">
        <w:t xml:space="preserve">Vu les lois et règlements relatifs à la comptabilité du parc national de </w:t>
      </w:r>
      <w:r>
        <w:t>Port-Cros</w:t>
      </w:r>
      <w:r w:rsidRPr="00000B9E">
        <w:t>, et le décret du 29 décembre 1962 portant règlement général sur la comptabilité publique ;</w:t>
      </w:r>
    </w:p>
    <w:p w:rsidR="00CD70B5" w:rsidRDefault="00CD70B5" w:rsidP="00000B9E">
      <w:pPr>
        <w:pStyle w:val="PS"/>
      </w:pPr>
      <w:r w:rsidRPr="00000B9E">
        <w:t xml:space="preserve">Vu l’article 60 de la loi de finances n° 63-156 du 23 février 1963 ; </w:t>
      </w:r>
    </w:p>
    <w:p w:rsidR="00CD70B5" w:rsidRDefault="00CD70B5" w:rsidP="00D7587D">
      <w:pPr>
        <w:pStyle w:val="IN"/>
      </w:pPr>
    </w:p>
    <w:p w:rsidR="00CD70B5" w:rsidRDefault="00CD70B5" w:rsidP="00D7587D">
      <w:pPr>
        <w:pStyle w:val="IN"/>
      </w:pPr>
    </w:p>
    <w:p w:rsidR="00CD70B5" w:rsidRPr="00000B9E" w:rsidRDefault="00CD70B5" w:rsidP="00D7587D">
      <w:pPr>
        <w:pStyle w:val="IN"/>
      </w:pPr>
      <w:r>
        <w:t>RB</w:t>
      </w:r>
    </w:p>
    <w:p w:rsidR="00CD70B5" w:rsidRDefault="00CD70B5">
      <w:pPr>
        <w:pStyle w:val="P0"/>
        <w:sectPr w:rsidR="00CD70B5">
          <w:pgSz w:w="11907" w:h="16840"/>
          <w:pgMar w:top="1134" w:right="1134" w:bottom="1134" w:left="567" w:header="720" w:footer="720" w:gutter="0"/>
          <w:cols w:space="720"/>
        </w:sectPr>
      </w:pPr>
    </w:p>
    <w:p w:rsidR="00CD70B5" w:rsidRPr="00000B9E" w:rsidRDefault="00CD70B5" w:rsidP="00D7587D">
      <w:pPr>
        <w:pStyle w:val="PS"/>
      </w:pPr>
      <w:r w:rsidRPr="00000B9E">
        <w:t>Vu l’instruction codificatrice n° 96-011 M</w:t>
      </w:r>
      <w:r>
        <w:t>.</w:t>
      </w:r>
      <w:r w:rsidRPr="00000B9E">
        <w:t xml:space="preserve"> 91 du 1er février 1996 ;</w:t>
      </w:r>
    </w:p>
    <w:p w:rsidR="00CD70B5" w:rsidRPr="00000B9E" w:rsidRDefault="00CD70B5" w:rsidP="00D7587D">
      <w:pPr>
        <w:pStyle w:val="PS"/>
      </w:pPr>
      <w:r w:rsidRPr="00000B9E">
        <w:t xml:space="preserve">Vu l’arrêté du 22 octobre 1980 portant approbation du contrat type des agents contractuels des établissements publics chargés des parcs nationaux ; </w:t>
      </w:r>
    </w:p>
    <w:p w:rsidR="00CD70B5" w:rsidRPr="00000B9E" w:rsidRDefault="00CD70B5" w:rsidP="00D7587D">
      <w:pPr>
        <w:pStyle w:val="PS"/>
      </w:pPr>
      <w:r w:rsidRPr="00000B9E">
        <w:t xml:space="preserve">Vu les lettres en date du 8 septembre 2006 informant les comptables de la tenue d’une audience publique et de la possibilité pour eux d’y présenter leurs observations ; </w:t>
      </w:r>
    </w:p>
    <w:p w:rsidR="00CD70B5" w:rsidRPr="00000B9E" w:rsidRDefault="00CD70B5" w:rsidP="00D7587D">
      <w:pPr>
        <w:pStyle w:val="PS"/>
      </w:pPr>
      <w:r w:rsidRPr="00000B9E">
        <w:t xml:space="preserve">Sur le rapport de Mme </w:t>
      </w:r>
      <w:smartTag w:uri="urn:schemas-microsoft-com:office:smarttags" w:element="PersonName">
        <w:r w:rsidRPr="00000B9E">
          <w:t>Sylvie Lemmet</w:t>
        </w:r>
      </w:smartTag>
      <w:r w:rsidRPr="00000B9E">
        <w:t xml:space="preserve">, conseillère référendaire ; </w:t>
      </w:r>
    </w:p>
    <w:p w:rsidR="00CD70B5" w:rsidRPr="00000B9E" w:rsidRDefault="00CD70B5" w:rsidP="00D7587D">
      <w:pPr>
        <w:pStyle w:val="PS"/>
      </w:pPr>
      <w:r w:rsidRPr="00000B9E">
        <w:t xml:space="preserve">Vu les conclusions du procureur général de la République ; </w:t>
      </w:r>
    </w:p>
    <w:p w:rsidR="00CD70B5" w:rsidRPr="00000B9E" w:rsidRDefault="00CD70B5" w:rsidP="00D7587D">
      <w:pPr>
        <w:pStyle w:val="PS"/>
      </w:pPr>
      <w:r w:rsidRPr="00000B9E">
        <w:t xml:space="preserve">Après avoir entendu, lors de l’audience publique de ce jour, le rapporteur dans son exposé et M. Rémi Frentz, avocat général, en ses conclusions orales ; </w:t>
      </w:r>
    </w:p>
    <w:p w:rsidR="00CD70B5" w:rsidRPr="00000B9E" w:rsidRDefault="00CD70B5" w:rsidP="00D7587D">
      <w:pPr>
        <w:pStyle w:val="PS"/>
      </w:pPr>
      <w:r w:rsidRPr="00000B9E">
        <w:t xml:space="preserve">Ayant constaté l’absence de M. X et de M. Y à l’audience publique ; </w:t>
      </w:r>
    </w:p>
    <w:p w:rsidR="00CD70B5" w:rsidRPr="00000B9E" w:rsidRDefault="00CD70B5" w:rsidP="00D7587D">
      <w:pPr>
        <w:pStyle w:val="PS"/>
      </w:pPr>
      <w:r w:rsidRPr="00000B9E">
        <w:t xml:space="preserve">Après avoir entendu M. Patrick Devaux, conseiller maître, en ses observations, les parties, le ministère public et le rapporteur s’étant retirés ; </w:t>
      </w:r>
    </w:p>
    <w:p w:rsidR="00CD70B5" w:rsidRDefault="00CD70B5" w:rsidP="00D7587D">
      <w:pPr>
        <w:pStyle w:val="P0"/>
        <w:jc w:val="center"/>
      </w:pPr>
      <w:r w:rsidRPr="00000B9E">
        <w:t>STATUANT DEFINITIVEMENT,</w:t>
      </w:r>
    </w:p>
    <w:p w:rsidR="00CD70B5" w:rsidRDefault="00CD70B5" w:rsidP="00D7587D">
      <w:pPr>
        <w:pStyle w:val="P0"/>
        <w:jc w:val="center"/>
      </w:pPr>
    </w:p>
    <w:p w:rsidR="00CD70B5" w:rsidRPr="00000B9E" w:rsidRDefault="00CD70B5" w:rsidP="00D7587D">
      <w:pPr>
        <w:pStyle w:val="P0"/>
        <w:jc w:val="center"/>
      </w:pPr>
    </w:p>
    <w:p w:rsidR="00CD70B5" w:rsidRDefault="00CD70B5" w:rsidP="00D7587D">
      <w:pPr>
        <w:pStyle w:val="P0"/>
        <w:jc w:val="center"/>
      </w:pPr>
      <w:r w:rsidRPr="00000B9E">
        <w:t>ORDONNE :</w:t>
      </w:r>
    </w:p>
    <w:p w:rsidR="00CD70B5" w:rsidRDefault="00CD70B5" w:rsidP="00D7587D">
      <w:pPr>
        <w:pStyle w:val="P0"/>
        <w:jc w:val="center"/>
      </w:pPr>
    </w:p>
    <w:p w:rsidR="00CD70B5" w:rsidRPr="00000B9E" w:rsidRDefault="00CD70B5" w:rsidP="00D7587D">
      <w:pPr>
        <w:pStyle w:val="P0"/>
        <w:jc w:val="center"/>
      </w:pPr>
    </w:p>
    <w:p w:rsidR="00CD70B5" w:rsidRPr="00D87549" w:rsidRDefault="00CD70B5" w:rsidP="00D7587D">
      <w:pPr>
        <w:pStyle w:val="PS"/>
        <w:rPr>
          <w:b/>
        </w:rPr>
      </w:pPr>
      <w:r w:rsidRPr="00D87549">
        <w:rPr>
          <w:b/>
        </w:rPr>
        <w:t>I – GESTION DE M. X</w:t>
      </w:r>
    </w:p>
    <w:p w:rsidR="00CD70B5" w:rsidRPr="00D87549" w:rsidRDefault="00CD70B5" w:rsidP="00D7587D">
      <w:pPr>
        <w:pStyle w:val="PS"/>
        <w:rPr>
          <w:u w:val="single"/>
        </w:rPr>
      </w:pPr>
      <w:r w:rsidRPr="00D87549">
        <w:rPr>
          <w:u w:val="single"/>
        </w:rPr>
        <w:t>Injonction n° 1 : absence de visa sur des décisions d’attribution de subvention</w:t>
      </w:r>
    </w:p>
    <w:p w:rsidR="00CD70B5" w:rsidRDefault="00CD70B5" w:rsidP="00D7587D">
      <w:pPr>
        <w:pStyle w:val="PS"/>
      </w:pPr>
      <w:r w:rsidRPr="00000B9E">
        <w:t>Attendu que, par l’arrêt susvisé du 19 mai 2005, la Cour, au motif que le comptable avait procédé au paiement de la somme de 27 440,82 € à divers organismes à titre de subvention, comme retracé dans le tableau suivant, en l’absence de visa préalable du contrôleur financier, a formulé une injonction de reversement à défaut d’autres justifications à décharge ;</w:t>
      </w:r>
    </w:p>
    <w:p w:rsidR="00CD70B5" w:rsidRPr="00000B9E" w:rsidRDefault="00CD70B5" w:rsidP="00D7587D">
      <w:pPr>
        <w:pStyle w:val="PS"/>
      </w:pPr>
    </w:p>
    <w:tbl>
      <w:tblPr>
        <w:tblW w:w="0" w:type="auto"/>
        <w:tblInd w:w="1809" w:type="dxa"/>
        <w:tblLayout w:type="fixed"/>
        <w:tblLook w:val="01E0"/>
      </w:tblPr>
      <w:tblGrid>
        <w:gridCol w:w="993"/>
        <w:gridCol w:w="850"/>
        <w:gridCol w:w="1134"/>
        <w:gridCol w:w="1134"/>
        <w:gridCol w:w="1134"/>
        <w:gridCol w:w="708"/>
        <w:gridCol w:w="1276"/>
        <w:gridCol w:w="1276"/>
      </w:tblGrid>
      <w:tr w:rsidR="00CD70B5">
        <w:tc>
          <w:tcPr>
            <w:tcW w:w="993"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 xml:space="preserve">Exercice </w:t>
            </w:r>
          </w:p>
        </w:tc>
        <w:tc>
          <w:tcPr>
            <w:tcW w:w="850"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Mandat</w:t>
            </w:r>
          </w:p>
        </w:tc>
        <w:tc>
          <w:tcPr>
            <w:tcW w:w="113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Date mandat</w:t>
            </w:r>
          </w:p>
        </w:tc>
        <w:tc>
          <w:tcPr>
            <w:tcW w:w="113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Payé le</w:t>
            </w:r>
          </w:p>
        </w:tc>
        <w:tc>
          <w:tcPr>
            <w:tcW w:w="113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Bordereau</w:t>
            </w:r>
          </w:p>
        </w:tc>
        <w:tc>
          <w:tcPr>
            <w:tcW w:w="708"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Cpte</w:t>
            </w:r>
          </w:p>
        </w:tc>
        <w:tc>
          <w:tcPr>
            <w:tcW w:w="127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bénéficiaire</w:t>
            </w:r>
          </w:p>
        </w:tc>
        <w:tc>
          <w:tcPr>
            <w:tcW w:w="127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Montant</w:t>
            </w:r>
          </w:p>
        </w:tc>
      </w:tr>
      <w:tr w:rsidR="00CD70B5">
        <w:tc>
          <w:tcPr>
            <w:tcW w:w="993"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1998</w:t>
            </w:r>
          </w:p>
        </w:tc>
        <w:tc>
          <w:tcPr>
            <w:tcW w:w="850"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793</w:t>
            </w:r>
          </w:p>
        </w:tc>
        <w:tc>
          <w:tcPr>
            <w:tcW w:w="113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19/06/1998</w:t>
            </w:r>
          </w:p>
        </w:tc>
        <w:tc>
          <w:tcPr>
            <w:tcW w:w="113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15/07/1998</w:t>
            </w:r>
          </w:p>
        </w:tc>
        <w:tc>
          <w:tcPr>
            <w:tcW w:w="113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27</w:t>
            </w:r>
          </w:p>
        </w:tc>
        <w:tc>
          <w:tcPr>
            <w:tcW w:w="708"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6712</w:t>
            </w:r>
          </w:p>
        </w:tc>
        <w:tc>
          <w:tcPr>
            <w:tcW w:w="127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GIP ATEN</w:t>
            </w:r>
          </w:p>
        </w:tc>
        <w:tc>
          <w:tcPr>
            <w:tcW w:w="127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center"/>
              <w:rPr>
                <w:sz w:val="20"/>
              </w:rPr>
            </w:pPr>
            <w:r>
              <w:rPr>
                <w:sz w:val="20"/>
              </w:rPr>
              <w:t>10 671,43 €</w:t>
            </w:r>
          </w:p>
        </w:tc>
      </w:tr>
      <w:tr w:rsidR="00CD70B5">
        <w:tc>
          <w:tcPr>
            <w:tcW w:w="993"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1998</w:t>
            </w:r>
          </w:p>
        </w:tc>
        <w:tc>
          <w:tcPr>
            <w:tcW w:w="850"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1073</w:t>
            </w:r>
          </w:p>
        </w:tc>
        <w:tc>
          <w:tcPr>
            <w:tcW w:w="113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11/08/1998</w:t>
            </w:r>
          </w:p>
        </w:tc>
        <w:tc>
          <w:tcPr>
            <w:tcW w:w="113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18/08/1998</w:t>
            </w:r>
          </w:p>
        </w:tc>
        <w:tc>
          <w:tcPr>
            <w:tcW w:w="113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39</w:t>
            </w:r>
          </w:p>
        </w:tc>
        <w:tc>
          <w:tcPr>
            <w:tcW w:w="708"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6712</w:t>
            </w:r>
          </w:p>
        </w:tc>
        <w:tc>
          <w:tcPr>
            <w:tcW w:w="127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BI Porquerolles</w:t>
            </w:r>
          </w:p>
        </w:tc>
        <w:tc>
          <w:tcPr>
            <w:tcW w:w="127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center"/>
              <w:rPr>
                <w:sz w:val="20"/>
              </w:rPr>
            </w:pPr>
            <w:r>
              <w:rPr>
                <w:sz w:val="20"/>
              </w:rPr>
              <w:t>3 048,98€</w:t>
            </w:r>
          </w:p>
        </w:tc>
      </w:tr>
      <w:tr w:rsidR="00CD70B5">
        <w:tc>
          <w:tcPr>
            <w:tcW w:w="993"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1999</w:t>
            </w:r>
          </w:p>
        </w:tc>
        <w:tc>
          <w:tcPr>
            <w:tcW w:w="850"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1075</w:t>
            </w:r>
          </w:p>
        </w:tc>
        <w:tc>
          <w:tcPr>
            <w:tcW w:w="113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16/08/1999</w:t>
            </w:r>
          </w:p>
        </w:tc>
        <w:tc>
          <w:tcPr>
            <w:tcW w:w="113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24/08/1999</w:t>
            </w:r>
          </w:p>
        </w:tc>
        <w:tc>
          <w:tcPr>
            <w:tcW w:w="113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48</w:t>
            </w:r>
          </w:p>
        </w:tc>
        <w:tc>
          <w:tcPr>
            <w:tcW w:w="708"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6715</w:t>
            </w:r>
          </w:p>
        </w:tc>
        <w:tc>
          <w:tcPr>
            <w:tcW w:w="127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BI Porquerolles</w:t>
            </w:r>
          </w:p>
        </w:tc>
        <w:tc>
          <w:tcPr>
            <w:tcW w:w="127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center"/>
              <w:rPr>
                <w:sz w:val="20"/>
              </w:rPr>
            </w:pPr>
            <w:r>
              <w:rPr>
                <w:sz w:val="20"/>
              </w:rPr>
              <w:t>3 048,98 €</w:t>
            </w:r>
          </w:p>
        </w:tc>
      </w:tr>
      <w:tr w:rsidR="00CD70B5">
        <w:tc>
          <w:tcPr>
            <w:tcW w:w="993"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1999</w:t>
            </w:r>
          </w:p>
        </w:tc>
        <w:tc>
          <w:tcPr>
            <w:tcW w:w="850"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1230</w:t>
            </w:r>
          </w:p>
        </w:tc>
        <w:tc>
          <w:tcPr>
            <w:tcW w:w="113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31/08/1999</w:t>
            </w:r>
          </w:p>
        </w:tc>
        <w:tc>
          <w:tcPr>
            <w:tcW w:w="113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14/09/1999</w:t>
            </w:r>
          </w:p>
        </w:tc>
        <w:tc>
          <w:tcPr>
            <w:tcW w:w="113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53</w:t>
            </w:r>
          </w:p>
        </w:tc>
        <w:tc>
          <w:tcPr>
            <w:tcW w:w="708"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6715</w:t>
            </w:r>
          </w:p>
        </w:tc>
        <w:tc>
          <w:tcPr>
            <w:tcW w:w="127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GIP ATEN</w:t>
            </w:r>
          </w:p>
        </w:tc>
        <w:tc>
          <w:tcPr>
            <w:tcW w:w="127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center"/>
              <w:rPr>
                <w:sz w:val="20"/>
              </w:rPr>
            </w:pPr>
            <w:r>
              <w:rPr>
                <w:sz w:val="20"/>
              </w:rPr>
              <w:t>10 671,43 €</w:t>
            </w:r>
          </w:p>
        </w:tc>
      </w:tr>
      <w:tr w:rsidR="00CD70B5">
        <w:tc>
          <w:tcPr>
            <w:tcW w:w="993"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r>
              <w:rPr>
                <w:sz w:val="20"/>
              </w:rPr>
              <w:t>Total</w:t>
            </w:r>
          </w:p>
        </w:tc>
        <w:tc>
          <w:tcPr>
            <w:tcW w:w="850"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p>
        </w:tc>
        <w:tc>
          <w:tcPr>
            <w:tcW w:w="113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p>
        </w:tc>
        <w:tc>
          <w:tcPr>
            <w:tcW w:w="708"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p>
        </w:tc>
        <w:tc>
          <w:tcPr>
            <w:tcW w:w="127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left"/>
              <w:rPr>
                <w:sz w:val="20"/>
              </w:rPr>
            </w:pPr>
          </w:p>
        </w:tc>
        <w:tc>
          <w:tcPr>
            <w:tcW w:w="127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100"/>
              <w:ind w:left="0" w:firstLine="0"/>
              <w:jc w:val="center"/>
              <w:rPr>
                <w:b/>
                <w:sz w:val="20"/>
              </w:rPr>
            </w:pPr>
            <w:r>
              <w:rPr>
                <w:b/>
                <w:sz w:val="20"/>
              </w:rPr>
              <w:t>27 440,82 €</w:t>
            </w:r>
          </w:p>
        </w:tc>
      </w:tr>
    </w:tbl>
    <w:p w:rsidR="00CD70B5" w:rsidRDefault="00CD70B5" w:rsidP="00D7587D">
      <w:pPr>
        <w:pStyle w:val="PS"/>
        <w:spacing w:after="360"/>
      </w:pPr>
    </w:p>
    <w:p w:rsidR="00CD70B5" w:rsidRPr="00000B9E" w:rsidRDefault="00CD70B5" w:rsidP="00D7587D">
      <w:pPr>
        <w:pStyle w:val="PS"/>
      </w:pPr>
      <w:r w:rsidRPr="00000B9E">
        <w:t>Attendu que dans sa réponse, le comptable fait valoir qu’un terme a été mis à ces errements, le visa du contrôleur financier étant désormais apposé depuis 2002 ;</w:t>
      </w:r>
    </w:p>
    <w:p w:rsidR="00CD70B5" w:rsidRPr="00000B9E" w:rsidRDefault="00CD70B5" w:rsidP="00D7587D">
      <w:pPr>
        <w:pStyle w:val="PS"/>
      </w:pPr>
      <w:r w:rsidRPr="00000B9E">
        <w:t>Attendu que les paiements sont bien intervenus en l’absence de visa du contrôleur financier ; que les éléments de fait avancés par le comptable ne sont pas opposables à la Cour et ne justifient en rien la régularité du paiement ;</w:t>
      </w:r>
    </w:p>
    <w:p w:rsidR="00CD70B5" w:rsidRPr="00D87549" w:rsidRDefault="00CD70B5" w:rsidP="00D7587D">
      <w:pPr>
        <w:pStyle w:val="PS"/>
        <w:rPr>
          <w:i/>
        </w:rPr>
      </w:pPr>
      <w:r w:rsidRPr="00000B9E">
        <w:t xml:space="preserve">Attendu que l’article 6 de l’arrêté du 5 octobre 1973 du ministre de la protection de la nature et de l’environnement portant modalités du contrôle financier sur les parcs nationaux précise que les engagements soumis au visa préalable du contrôleur financier sont en particulier : </w:t>
      </w:r>
      <w:r w:rsidRPr="00D87549">
        <w:rPr>
          <w:i/>
        </w:rPr>
        <w:t>« les décisions portant attribution de subvention ou de secours » ;</w:t>
      </w:r>
    </w:p>
    <w:p w:rsidR="00CD70B5" w:rsidRPr="00000B9E" w:rsidRDefault="00CD70B5" w:rsidP="00D7587D">
      <w:pPr>
        <w:pStyle w:val="PS"/>
      </w:pPr>
      <w:r w:rsidRPr="00000B9E">
        <w:t>Considérant que les comptables publics sont personnellement et pécuniairement responsables des contrôles qu’ils sont tenus d’exercer, conformément aux dispositions des paragraphes I et IV de l’article 60 de la loi n° 63-156 du 23 février 1963 susvisée et des articles 12 et 13 du décret du 29 décembre 1962 susvisé portant règlement général de la comptabilité publique ; qu’en application du paragraphe</w:t>
      </w:r>
      <w:r>
        <w:t> </w:t>
      </w:r>
      <w:r w:rsidRPr="00000B9E">
        <w:t xml:space="preserve">VII de l’article 60 de la loi précitée du 23 février 1963, il y a lieu de constituer M. X débiteur du parc national de </w:t>
      </w:r>
      <w:r>
        <w:t>Port-Cros</w:t>
      </w:r>
      <w:r w:rsidRPr="00000B9E">
        <w:t xml:space="preserve"> pour la somme de 13 720,41 € au titre de l’exercice 1998 et de 13 720,41 € au titre de l’exercice 1999 ;</w:t>
      </w:r>
      <w:r>
        <w:t xml:space="preserve"> </w:t>
      </w:r>
      <w:r w:rsidRPr="00000B9E">
        <w:t xml:space="preserve"> </w:t>
      </w:r>
    </w:p>
    <w:p w:rsidR="00CD70B5" w:rsidRPr="00000B9E" w:rsidRDefault="00CD70B5" w:rsidP="00D7587D">
      <w:pPr>
        <w:pStyle w:val="PS"/>
      </w:pPr>
      <w:r w:rsidRPr="00000B9E">
        <w:t xml:space="preserve">Considérant qu’aux termes du paragraphe VIII de l’article 60 de la loi précitée du 23 février 1963, les débets portent intérêt </w:t>
      </w:r>
      <w:r w:rsidRPr="00D87549">
        <w:rPr>
          <w:i/>
        </w:rPr>
        <w:t>« au taux légal à compter de la date du fait générateur ou, si cette date ne peut être fixée avec précision, à compter de celle de leur découverte »</w:t>
      </w:r>
      <w:r w:rsidRPr="00000B9E">
        <w:t> ; qu’en l’espèce, cette date est celle du paiement du dernier mandat de la dépense irrégulière, soit le 18 août pour l’exercice 1998 et le 14</w:t>
      </w:r>
      <w:r>
        <w:t> </w:t>
      </w:r>
      <w:r w:rsidRPr="00000B9E">
        <w:t>septembre</w:t>
      </w:r>
      <w:r>
        <w:t> </w:t>
      </w:r>
      <w:r w:rsidRPr="00000B9E">
        <w:t>pour l’exercice 1999</w:t>
      </w:r>
      <w:r>
        <w:t xml:space="preserve"> </w:t>
      </w:r>
      <w:r w:rsidRPr="00000B9E">
        <w:t>;</w:t>
      </w:r>
    </w:p>
    <w:p w:rsidR="00CD70B5" w:rsidRPr="00000B9E" w:rsidRDefault="00CD70B5" w:rsidP="00D7587D">
      <w:pPr>
        <w:pStyle w:val="PS"/>
      </w:pPr>
      <w:r w:rsidRPr="00000B9E">
        <w:t>L’injonction n° 1 prononcée par l’arrêt du 19 mai 2005 susvisé est levée ;</w:t>
      </w:r>
    </w:p>
    <w:p w:rsidR="00CD70B5" w:rsidRPr="00000B9E" w:rsidRDefault="00CD70B5" w:rsidP="00D7587D">
      <w:pPr>
        <w:pStyle w:val="PS"/>
      </w:pPr>
      <w:r>
        <w:br w:type="page"/>
      </w:r>
      <w:r w:rsidRPr="00000B9E">
        <w:t xml:space="preserve">M. X est constitué débiteur du parc national de </w:t>
      </w:r>
      <w:r>
        <w:t>Port-Cros</w:t>
      </w:r>
      <w:r w:rsidRPr="00000B9E">
        <w:t xml:space="preserve"> pour la somme de :</w:t>
      </w:r>
    </w:p>
    <w:p w:rsidR="00CD70B5" w:rsidRPr="00000B9E" w:rsidRDefault="00CD70B5" w:rsidP="00D7587D">
      <w:pPr>
        <w:pStyle w:val="PS"/>
      </w:pPr>
      <w:r w:rsidRPr="00000B9E">
        <w:t>- 13 720,41 € au titre de l’exercice 1998, augmentée des intérêts de droit calculés à compter du 18 août 1998 ;</w:t>
      </w:r>
    </w:p>
    <w:p w:rsidR="00CD70B5" w:rsidRPr="00000B9E" w:rsidRDefault="00CD70B5" w:rsidP="00D7587D">
      <w:pPr>
        <w:pStyle w:val="PS"/>
      </w:pPr>
      <w:r w:rsidRPr="00000B9E">
        <w:t xml:space="preserve">- 13 720,41 € au titre de l’exercice 1999, augmentée des intérêts de droit calculés à compter du 14 septembre 1999 ; </w:t>
      </w:r>
    </w:p>
    <w:p w:rsidR="00CD70B5" w:rsidRPr="002F6059" w:rsidRDefault="00CD70B5" w:rsidP="00D7587D">
      <w:pPr>
        <w:pStyle w:val="PS"/>
        <w:rPr>
          <w:u w:val="single"/>
        </w:rPr>
      </w:pPr>
      <w:r w:rsidRPr="002F6059">
        <w:rPr>
          <w:u w:val="single"/>
        </w:rPr>
        <w:t xml:space="preserve">Injonction n° 2 – créances sur la Société nouvelle des artisans de la maçonnerie </w:t>
      </w:r>
    </w:p>
    <w:p w:rsidR="00CD70B5" w:rsidRPr="00000B9E" w:rsidRDefault="00CD70B5" w:rsidP="00D7587D">
      <w:pPr>
        <w:pStyle w:val="PS"/>
      </w:pPr>
      <w:r w:rsidRPr="00000B9E">
        <w:t>Attendu que par l’injonction n° 2 de l’arrêt susvisé du 19 mai 2005, la Cour a enjoint à M. X d’apporter la preuve des diligences pour le recouvrement de treize titres émis en 1996 et 1997 sur la Société nouvelle des artisans de la maçonnerie, pour un montant total de 3 500,23 €, ou à défaut, le reversement dans la caisse dudit établissement de ces créances, comme retracé dans le tableau suivant :</w:t>
      </w:r>
    </w:p>
    <w:tbl>
      <w:tblPr>
        <w:tblW w:w="0" w:type="auto"/>
        <w:tblInd w:w="1809" w:type="dxa"/>
        <w:tblLook w:val="01E0"/>
      </w:tblPr>
      <w:tblGrid>
        <w:gridCol w:w="2132"/>
        <w:gridCol w:w="2133"/>
        <w:gridCol w:w="2133"/>
        <w:gridCol w:w="2133"/>
      </w:tblGrid>
      <w:tr w:rsidR="00CD70B5">
        <w:tc>
          <w:tcPr>
            <w:tcW w:w="213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Exercice</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N° titre</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Date</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Montant</w:t>
            </w:r>
          </w:p>
        </w:tc>
      </w:tr>
      <w:tr w:rsidR="00CD70B5">
        <w:tc>
          <w:tcPr>
            <w:tcW w:w="213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1996</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150</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31/10/1996</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182,94  €</w:t>
            </w:r>
          </w:p>
        </w:tc>
      </w:tr>
      <w:tr w:rsidR="00CD70B5">
        <w:tc>
          <w:tcPr>
            <w:tcW w:w="213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1996</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151</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31/10/1996</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548,82  €</w:t>
            </w:r>
          </w:p>
        </w:tc>
      </w:tr>
      <w:tr w:rsidR="00CD70B5">
        <w:tc>
          <w:tcPr>
            <w:tcW w:w="213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1996</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305</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23/12/1996</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24,39 €</w:t>
            </w:r>
          </w:p>
        </w:tc>
      </w:tr>
      <w:tr w:rsidR="00CD70B5">
        <w:tc>
          <w:tcPr>
            <w:tcW w:w="213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1996</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306</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23/12/1996</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24,39 €</w:t>
            </w:r>
          </w:p>
        </w:tc>
      </w:tr>
      <w:tr w:rsidR="00CD70B5">
        <w:tc>
          <w:tcPr>
            <w:tcW w:w="213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1996</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307</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23/12/1996</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30,49 €</w:t>
            </w:r>
          </w:p>
        </w:tc>
      </w:tr>
      <w:tr w:rsidR="00CD70B5">
        <w:tc>
          <w:tcPr>
            <w:tcW w:w="213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1996</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308</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23/12/1996</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97,57 €</w:t>
            </w:r>
          </w:p>
        </w:tc>
      </w:tr>
      <w:tr w:rsidR="00CD70B5">
        <w:tc>
          <w:tcPr>
            <w:tcW w:w="213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1996</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309</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23/12/1996</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243,92 €</w:t>
            </w:r>
          </w:p>
        </w:tc>
      </w:tr>
      <w:tr w:rsidR="00CD70B5">
        <w:tc>
          <w:tcPr>
            <w:tcW w:w="213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1996</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310</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23/12/1996</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503,08 €</w:t>
            </w:r>
          </w:p>
        </w:tc>
      </w:tr>
      <w:tr w:rsidR="00CD70B5">
        <w:tc>
          <w:tcPr>
            <w:tcW w:w="213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1996</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453</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28/02/1997</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91,47 €</w:t>
            </w:r>
          </w:p>
        </w:tc>
      </w:tr>
      <w:tr w:rsidR="00CD70B5">
        <w:tc>
          <w:tcPr>
            <w:tcW w:w="213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1997</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328</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19/02/1998</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228,67 €</w:t>
            </w:r>
          </w:p>
        </w:tc>
      </w:tr>
      <w:tr w:rsidR="00CD70B5">
        <w:tc>
          <w:tcPr>
            <w:tcW w:w="213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1997</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329</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19/02/1998</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628,85 €</w:t>
            </w:r>
          </w:p>
        </w:tc>
      </w:tr>
      <w:tr w:rsidR="00CD70B5">
        <w:tc>
          <w:tcPr>
            <w:tcW w:w="213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1997</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330</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19/02/1998</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743,19 €</w:t>
            </w:r>
          </w:p>
        </w:tc>
      </w:tr>
      <w:tr w:rsidR="00CD70B5">
        <w:tc>
          <w:tcPr>
            <w:tcW w:w="213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1997</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331</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19/02/1998</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152,45 €</w:t>
            </w:r>
          </w:p>
        </w:tc>
      </w:tr>
      <w:tr w:rsidR="00CD70B5">
        <w:tc>
          <w:tcPr>
            <w:tcW w:w="213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b/>
                <w:sz w:val="22"/>
              </w:rPr>
            </w:pPr>
            <w:r>
              <w:rPr>
                <w:b/>
                <w:sz w:val="22"/>
              </w:rPr>
              <w:t>Total</w:t>
            </w: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b/>
                <w:sz w:val="22"/>
              </w:rPr>
            </w:pP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b/>
                <w:sz w:val="22"/>
              </w:rPr>
            </w:pPr>
          </w:p>
        </w:tc>
        <w:tc>
          <w:tcPr>
            <w:tcW w:w="2133"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b/>
                <w:sz w:val="22"/>
              </w:rPr>
            </w:pPr>
            <w:r>
              <w:rPr>
                <w:b/>
                <w:sz w:val="22"/>
              </w:rPr>
              <w:t>3 500,23 €</w:t>
            </w:r>
          </w:p>
        </w:tc>
      </w:tr>
    </w:tbl>
    <w:p w:rsidR="00CD70B5" w:rsidRDefault="00CD70B5" w:rsidP="00D7587D">
      <w:pPr>
        <w:pStyle w:val="PS"/>
        <w:spacing w:after="360"/>
      </w:pPr>
    </w:p>
    <w:p w:rsidR="00CD70B5" w:rsidRPr="00000B9E" w:rsidRDefault="00CD70B5" w:rsidP="00D7587D">
      <w:pPr>
        <w:pStyle w:val="PS"/>
      </w:pPr>
      <w:r w:rsidRPr="00000B9E">
        <w:t xml:space="preserve">Attendu que dans sa réponse le comptable se borne à indiquer que la société aurait juridiquement cessé d’exister le 27 avril 1998, date d’une prétendue liquidation judiciaire, sans apporter la preuve d’une telle décision ; </w:t>
      </w:r>
    </w:p>
    <w:p w:rsidR="00CD70B5" w:rsidRPr="00000B9E" w:rsidRDefault="00CD70B5" w:rsidP="00D7587D">
      <w:pPr>
        <w:pStyle w:val="PS"/>
      </w:pPr>
      <w:r w:rsidRPr="00000B9E">
        <w:t xml:space="preserve">Attendu que, selon l’article 60-IV de la loi du 23 février 1963, la responsabilité d’un comptable se trouve engagée dès lors qu’une recette n’a pas été recouvrée ; </w:t>
      </w:r>
    </w:p>
    <w:p w:rsidR="00CD70B5" w:rsidRPr="00000B9E" w:rsidRDefault="00CD70B5" w:rsidP="00D7587D">
      <w:pPr>
        <w:pStyle w:val="PS"/>
      </w:pPr>
      <w:r w:rsidRPr="00000B9E">
        <w:t xml:space="preserve">Attendu que la responsabilité du comptable est engagée dès lors que le recouvrement se trouve manifestement ou gravement compromis de son fait ; qu’il appartient au comptable de faire la preuve de diligences rapides, complètes et adéquates pour recouvrer les titres qu’il prend en charge ; que le comptable ne doit pas préjuger de l’irrécouvrabilité d’une créance avant que toutes les diligences réglementaires aient été épuisées ; </w:t>
      </w:r>
    </w:p>
    <w:p w:rsidR="00CD70B5" w:rsidRPr="00000B9E" w:rsidRDefault="00CD70B5" w:rsidP="00D7587D">
      <w:pPr>
        <w:pStyle w:val="PS"/>
      </w:pPr>
      <w:r w:rsidRPr="00000B9E">
        <w:t>Attendu qu’aucune diligence n’a été effectuée de mai 1998 à novembre</w:t>
      </w:r>
      <w:r>
        <w:t> </w:t>
      </w:r>
      <w:r w:rsidRPr="00000B9E">
        <w:t xml:space="preserve">2000 ; qu’il n’a pu être justifié que le parc avait produit ses créances au mandataire liquidataire ; qu’aucun relevé de forclusion n’a été produit ; </w:t>
      </w:r>
    </w:p>
    <w:p w:rsidR="00CD70B5" w:rsidRPr="00000B9E" w:rsidRDefault="00CD70B5" w:rsidP="00D7587D">
      <w:pPr>
        <w:pStyle w:val="PS"/>
      </w:pPr>
      <w:r w:rsidRPr="00000B9E">
        <w:t>Considérant qu’il résulte de ce qui précède que M. X n’a pas satisfait à l’injonction ; qu’en application du paragraphe VII de l’article 60 de la loi précitée du 23</w:t>
      </w:r>
      <w:r>
        <w:t> </w:t>
      </w:r>
      <w:r w:rsidRPr="00000B9E">
        <w:t xml:space="preserve">février 1963, il y a lieu de constituer M. X débiteur du parc national de </w:t>
      </w:r>
      <w:r>
        <w:t>Port-Cros</w:t>
      </w:r>
      <w:r w:rsidRPr="00000B9E">
        <w:t xml:space="preserve"> pour la somme de 1 747,07 € au titre de l’exercice 1996 et de 1 7</w:t>
      </w:r>
      <w:r>
        <w:t>5</w:t>
      </w:r>
      <w:r w:rsidRPr="00000B9E">
        <w:t>3,16 € au titre de l’exercice 1997 ;</w:t>
      </w:r>
    </w:p>
    <w:p w:rsidR="00CD70B5" w:rsidRPr="00000B9E" w:rsidRDefault="00CD70B5" w:rsidP="00D7587D">
      <w:pPr>
        <w:pStyle w:val="PS"/>
      </w:pPr>
      <w:r w:rsidRPr="00000B9E">
        <w:t xml:space="preserve">Considérant qu’aux termes du paragraphe VIII de l’article 60 de la loi précitée du 23 février 1963, les débets portent intérêt </w:t>
      </w:r>
      <w:r w:rsidRPr="00FE1148">
        <w:rPr>
          <w:i/>
        </w:rPr>
        <w:t>« au taux légal à compter de la date du fait générateur ou, si cette date ne peut être fixée avec précision, à compter de celle de leur découverte »</w:t>
      </w:r>
      <w:r w:rsidRPr="00000B9E">
        <w:t> ; qu’en l’espèce, cette date est celle du paiement du dernier mandat de la dépense irrégulière, soit le 28 février pour l’exercice 1997 et le 19</w:t>
      </w:r>
      <w:r>
        <w:t> </w:t>
      </w:r>
      <w:r w:rsidRPr="00000B9E">
        <w:t>février</w:t>
      </w:r>
      <w:r>
        <w:t> </w:t>
      </w:r>
      <w:r w:rsidRPr="00000B9E">
        <w:t>pour l’exercice 1998</w:t>
      </w:r>
      <w:r>
        <w:t xml:space="preserve"> </w:t>
      </w:r>
      <w:r w:rsidRPr="00000B9E">
        <w:t>;</w:t>
      </w:r>
    </w:p>
    <w:p w:rsidR="00CD70B5" w:rsidRPr="00000B9E" w:rsidRDefault="00CD70B5" w:rsidP="00D7587D">
      <w:pPr>
        <w:pStyle w:val="PS"/>
      </w:pPr>
      <w:r w:rsidRPr="00000B9E">
        <w:t>L’injonction n° 2 prononcée par l’arrêt du 19 mai 2005 susvisé est levée ;</w:t>
      </w:r>
    </w:p>
    <w:p w:rsidR="00CD70B5" w:rsidRPr="00000B9E" w:rsidRDefault="00CD70B5" w:rsidP="00D7587D">
      <w:pPr>
        <w:pStyle w:val="PS"/>
      </w:pPr>
      <w:r w:rsidRPr="00000B9E">
        <w:t xml:space="preserve">M. X est constitué débiteur du parc national de </w:t>
      </w:r>
      <w:r>
        <w:t>Port-Cros</w:t>
      </w:r>
      <w:r w:rsidRPr="00000B9E">
        <w:t xml:space="preserve"> pour la somme de :</w:t>
      </w:r>
    </w:p>
    <w:p w:rsidR="00CD70B5" w:rsidRPr="00000B9E" w:rsidRDefault="00CD70B5" w:rsidP="00D7587D">
      <w:pPr>
        <w:pStyle w:val="PS"/>
      </w:pPr>
      <w:r w:rsidRPr="00000B9E">
        <w:t>- 1 747,07 € au titre de l’exercice 1996, augmentée des intérêts de droit calculés à compter du 28 février 1997 ;</w:t>
      </w:r>
    </w:p>
    <w:p w:rsidR="00CD70B5" w:rsidRPr="00000B9E" w:rsidRDefault="00CD70B5" w:rsidP="00D7587D">
      <w:pPr>
        <w:pStyle w:val="PS"/>
      </w:pPr>
      <w:r w:rsidRPr="00000B9E">
        <w:t>- 1 753,16 € au titre de l’exercice 1997, augmentée des intérêts de droit à compter du 19 février 1998.</w:t>
      </w:r>
    </w:p>
    <w:p w:rsidR="00CD70B5" w:rsidRPr="00FE1148" w:rsidRDefault="00CD70B5" w:rsidP="00D7587D">
      <w:pPr>
        <w:pStyle w:val="PS"/>
        <w:rPr>
          <w:u w:val="single"/>
        </w:rPr>
      </w:pPr>
      <w:r w:rsidRPr="00FE1148">
        <w:rPr>
          <w:u w:val="single"/>
        </w:rPr>
        <w:t>Injonction n° 3 – mise à disposition de Mme Z</w:t>
      </w:r>
    </w:p>
    <w:p w:rsidR="00CD70B5" w:rsidRPr="00000B9E" w:rsidRDefault="00CD70B5" w:rsidP="00D7587D">
      <w:pPr>
        <w:pStyle w:val="PS"/>
      </w:pPr>
      <w:r w:rsidRPr="00000B9E">
        <w:t xml:space="preserve">Attendu que, par l’arrêt susvisé du 19 mai 2005, la Cour a formulé une injonction de reversement à défaut d’autres justifications à décharge, pour le paiement de la somme de 33 647,79 €, comme retracé dans le tableau suivant, au motif que cette somme correspondait au salaire de Mme Z, mise à disposition de l’ATEN, alors même que la convention signée le 27 juin 1997 par le parc national de </w:t>
      </w:r>
      <w:r>
        <w:t>Port-Cros</w:t>
      </w:r>
      <w:r w:rsidRPr="00000B9E">
        <w:t xml:space="preserve"> avec le GIP ATEN, en vigueur jusqu’au 7 mars 2000, ne prévoyait pas de mise à disposition au profit de l’ATEN de personnel du parc ;</w:t>
      </w:r>
    </w:p>
    <w:tbl>
      <w:tblPr>
        <w:tblW w:w="9138" w:type="dxa"/>
        <w:jc w:val="center"/>
        <w:tblInd w:w="3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701"/>
        <w:gridCol w:w="1559"/>
        <w:gridCol w:w="1985"/>
        <w:gridCol w:w="1701"/>
        <w:gridCol w:w="2192"/>
      </w:tblGrid>
      <w:tr w:rsidR="00CD70B5">
        <w:trPr>
          <w:jc w:val="center"/>
        </w:trPr>
        <w:tc>
          <w:tcPr>
            <w:tcW w:w="1701" w:type="dxa"/>
          </w:tcPr>
          <w:p w:rsidR="00CD70B5" w:rsidRDefault="00CD70B5" w:rsidP="00C80187">
            <w:pPr>
              <w:pStyle w:val="BodyText"/>
              <w:spacing w:before="20" w:after="20"/>
              <w:ind w:firstLine="0"/>
              <w:jc w:val="center"/>
              <w:rPr>
                <w:sz w:val="22"/>
              </w:rPr>
            </w:pPr>
            <w:r>
              <w:rPr>
                <w:sz w:val="22"/>
              </w:rPr>
              <w:t>Mois</w:t>
            </w:r>
          </w:p>
        </w:tc>
        <w:tc>
          <w:tcPr>
            <w:tcW w:w="1559" w:type="dxa"/>
          </w:tcPr>
          <w:p w:rsidR="00CD70B5" w:rsidRDefault="00CD70B5" w:rsidP="00C80187">
            <w:pPr>
              <w:pStyle w:val="BodyText"/>
              <w:spacing w:before="20" w:after="20"/>
              <w:ind w:firstLine="0"/>
              <w:jc w:val="center"/>
              <w:rPr>
                <w:sz w:val="22"/>
              </w:rPr>
            </w:pPr>
            <w:r>
              <w:rPr>
                <w:sz w:val="22"/>
              </w:rPr>
              <w:t>N° mandat</w:t>
            </w:r>
          </w:p>
        </w:tc>
        <w:tc>
          <w:tcPr>
            <w:tcW w:w="1985" w:type="dxa"/>
          </w:tcPr>
          <w:p w:rsidR="00CD70B5" w:rsidRDefault="00CD70B5" w:rsidP="00C80187">
            <w:pPr>
              <w:pStyle w:val="BodyText"/>
              <w:spacing w:before="20" w:after="20"/>
              <w:ind w:firstLine="0"/>
              <w:jc w:val="center"/>
              <w:rPr>
                <w:sz w:val="22"/>
              </w:rPr>
            </w:pPr>
            <w:r>
              <w:rPr>
                <w:sz w:val="22"/>
              </w:rPr>
              <w:t>Date du mandat</w:t>
            </w:r>
          </w:p>
        </w:tc>
        <w:tc>
          <w:tcPr>
            <w:tcW w:w="1701" w:type="dxa"/>
          </w:tcPr>
          <w:p w:rsidR="00CD70B5" w:rsidRDefault="00CD70B5" w:rsidP="00C80187">
            <w:pPr>
              <w:pStyle w:val="BodyText"/>
              <w:spacing w:before="20" w:after="20"/>
              <w:ind w:firstLine="0"/>
              <w:jc w:val="center"/>
              <w:rPr>
                <w:sz w:val="22"/>
              </w:rPr>
            </w:pPr>
            <w:r>
              <w:rPr>
                <w:sz w:val="22"/>
              </w:rPr>
              <w:t>Montant</w:t>
            </w:r>
          </w:p>
        </w:tc>
        <w:tc>
          <w:tcPr>
            <w:tcW w:w="2192" w:type="dxa"/>
          </w:tcPr>
          <w:p w:rsidR="00CD70B5" w:rsidRDefault="00CD70B5" w:rsidP="00C80187">
            <w:pPr>
              <w:pStyle w:val="BodyText"/>
              <w:spacing w:before="20" w:after="20"/>
              <w:ind w:firstLine="0"/>
              <w:jc w:val="center"/>
              <w:rPr>
                <w:sz w:val="22"/>
              </w:rPr>
            </w:pPr>
            <w:r>
              <w:rPr>
                <w:sz w:val="22"/>
              </w:rPr>
              <w:t>Date de paiement</w:t>
            </w:r>
          </w:p>
        </w:tc>
      </w:tr>
      <w:tr w:rsidR="00CD70B5">
        <w:trPr>
          <w:jc w:val="center"/>
        </w:trPr>
        <w:tc>
          <w:tcPr>
            <w:tcW w:w="1701" w:type="dxa"/>
          </w:tcPr>
          <w:p w:rsidR="00CD70B5" w:rsidRDefault="00CD70B5" w:rsidP="00C80187">
            <w:pPr>
              <w:pStyle w:val="BodyText"/>
              <w:spacing w:before="20" w:after="20"/>
              <w:ind w:firstLine="0"/>
              <w:rPr>
                <w:sz w:val="22"/>
              </w:rPr>
            </w:pPr>
            <w:r>
              <w:rPr>
                <w:sz w:val="22"/>
              </w:rPr>
              <w:t>Juin 1999</w:t>
            </w:r>
          </w:p>
        </w:tc>
        <w:tc>
          <w:tcPr>
            <w:tcW w:w="1559" w:type="dxa"/>
          </w:tcPr>
          <w:p w:rsidR="00CD70B5" w:rsidRDefault="00CD70B5" w:rsidP="00C80187">
            <w:pPr>
              <w:pStyle w:val="BodyText"/>
              <w:spacing w:before="20" w:after="20"/>
              <w:ind w:firstLine="0"/>
              <w:jc w:val="center"/>
              <w:rPr>
                <w:sz w:val="22"/>
              </w:rPr>
            </w:pPr>
            <w:r>
              <w:rPr>
                <w:sz w:val="22"/>
              </w:rPr>
              <w:t>758</w:t>
            </w:r>
          </w:p>
        </w:tc>
        <w:tc>
          <w:tcPr>
            <w:tcW w:w="1985" w:type="dxa"/>
          </w:tcPr>
          <w:p w:rsidR="00CD70B5" w:rsidRDefault="00CD70B5" w:rsidP="00C80187">
            <w:pPr>
              <w:pStyle w:val="BodyText"/>
              <w:spacing w:before="20" w:after="20"/>
              <w:ind w:firstLine="0"/>
              <w:jc w:val="center"/>
              <w:rPr>
                <w:sz w:val="22"/>
              </w:rPr>
            </w:pPr>
            <w:r>
              <w:rPr>
                <w:sz w:val="22"/>
              </w:rPr>
              <w:t>22/06/1999</w:t>
            </w:r>
          </w:p>
        </w:tc>
        <w:tc>
          <w:tcPr>
            <w:tcW w:w="1701" w:type="dxa"/>
          </w:tcPr>
          <w:p w:rsidR="00CD70B5" w:rsidRDefault="00CD70B5" w:rsidP="00C80187">
            <w:pPr>
              <w:pStyle w:val="BodyText"/>
              <w:spacing w:before="20" w:after="20"/>
              <w:ind w:firstLine="0"/>
              <w:jc w:val="center"/>
              <w:rPr>
                <w:sz w:val="22"/>
              </w:rPr>
            </w:pPr>
            <w:r>
              <w:rPr>
                <w:sz w:val="22"/>
              </w:rPr>
              <w:t>3 726,27 €</w:t>
            </w:r>
          </w:p>
        </w:tc>
        <w:tc>
          <w:tcPr>
            <w:tcW w:w="2192" w:type="dxa"/>
          </w:tcPr>
          <w:p w:rsidR="00CD70B5" w:rsidRDefault="00CD70B5" w:rsidP="00C80187">
            <w:pPr>
              <w:pStyle w:val="BodyText"/>
              <w:spacing w:before="20" w:after="20"/>
              <w:ind w:firstLine="0"/>
              <w:jc w:val="center"/>
              <w:rPr>
                <w:sz w:val="22"/>
              </w:rPr>
            </w:pPr>
            <w:r>
              <w:rPr>
                <w:sz w:val="22"/>
              </w:rPr>
              <w:t>23/06/1999</w:t>
            </w:r>
          </w:p>
        </w:tc>
      </w:tr>
      <w:tr w:rsidR="00CD70B5">
        <w:trPr>
          <w:jc w:val="center"/>
        </w:trPr>
        <w:tc>
          <w:tcPr>
            <w:tcW w:w="1701" w:type="dxa"/>
          </w:tcPr>
          <w:p w:rsidR="00CD70B5" w:rsidRDefault="00CD70B5" w:rsidP="00C80187">
            <w:pPr>
              <w:pStyle w:val="BodyText"/>
              <w:spacing w:before="20" w:after="20"/>
              <w:ind w:firstLine="0"/>
              <w:rPr>
                <w:sz w:val="22"/>
              </w:rPr>
            </w:pPr>
            <w:r>
              <w:rPr>
                <w:sz w:val="22"/>
              </w:rPr>
              <w:t>Juillet 1999</w:t>
            </w:r>
          </w:p>
        </w:tc>
        <w:tc>
          <w:tcPr>
            <w:tcW w:w="1559" w:type="dxa"/>
          </w:tcPr>
          <w:p w:rsidR="00CD70B5" w:rsidRDefault="00CD70B5" w:rsidP="00C80187">
            <w:pPr>
              <w:pStyle w:val="BodyText"/>
              <w:spacing w:before="20" w:after="20"/>
              <w:ind w:firstLine="0"/>
              <w:jc w:val="center"/>
              <w:rPr>
                <w:sz w:val="22"/>
              </w:rPr>
            </w:pPr>
            <w:r>
              <w:rPr>
                <w:sz w:val="22"/>
              </w:rPr>
              <w:t>846</w:t>
            </w:r>
          </w:p>
        </w:tc>
        <w:tc>
          <w:tcPr>
            <w:tcW w:w="1985" w:type="dxa"/>
          </w:tcPr>
          <w:p w:rsidR="00CD70B5" w:rsidRDefault="00CD70B5" w:rsidP="00C80187">
            <w:pPr>
              <w:pStyle w:val="BodyText"/>
              <w:spacing w:before="20" w:after="20"/>
              <w:ind w:firstLine="0"/>
              <w:jc w:val="center"/>
              <w:rPr>
                <w:sz w:val="22"/>
              </w:rPr>
            </w:pPr>
            <w:r>
              <w:rPr>
                <w:sz w:val="22"/>
              </w:rPr>
              <w:t>21/07/1999</w:t>
            </w:r>
          </w:p>
        </w:tc>
        <w:tc>
          <w:tcPr>
            <w:tcW w:w="1701" w:type="dxa"/>
          </w:tcPr>
          <w:p w:rsidR="00CD70B5" w:rsidRDefault="00CD70B5" w:rsidP="00C80187">
            <w:pPr>
              <w:pStyle w:val="BodyText"/>
              <w:spacing w:before="20" w:after="20"/>
              <w:ind w:firstLine="0"/>
              <w:jc w:val="center"/>
              <w:rPr>
                <w:sz w:val="22"/>
              </w:rPr>
            </w:pPr>
            <w:r>
              <w:rPr>
                <w:sz w:val="22"/>
              </w:rPr>
              <w:t>3.726,27 €</w:t>
            </w:r>
          </w:p>
        </w:tc>
        <w:tc>
          <w:tcPr>
            <w:tcW w:w="2192" w:type="dxa"/>
          </w:tcPr>
          <w:p w:rsidR="00CD70B5" w:rsidRDefault="00CD70B5" w:rsidP="00C80187">
            <w:pPr>
              <w:pStyle w:val="BodyText"/>
              <w:spacing w:before="20" w:after="20"/>
              <w:ind w:firstLine="0"/>
              <w:jc w:val="center"/>
              <w:rPr>
                <w:sz w:val="22"/>
              </w:rPr>
            </w:pPr>
            <w:r>
              <w:rPr>
                <w:sz w:val="22"/>
              </w:rPr>
              <w:t>22/07/1999</w:t>
            </w:r>
          </w:p>
        </w:tc>
      </w:tr>
      <w:tr w:rsidR="00CD70B5">
        <w:trPr>
          <w:jc w:val="center"/>
        </w:trPr>
        <w:tc>
          <w:tcPr>
            <w:tcW w:w="1701" w:type="dxa"/>
          </w:tcPr>
          <w:p w:rsidR="00CD70B5" w:rsidRDefault="00CD70B5" w:rsidP="00C80187">
            <w:pPr>
              <w:pStyle w:val="BodyText"/>
              <w:spacing w:before="20" w:after="20"/>
              <w:ind w:firstLine="0"/>
              <w:rPr>
                <w:sz w:val="22"/>
              </w:rPr>
            </w:pPr>
            <w:r>
              <w:rPr>
                <w:sz w:val="22"/>
              </w:rPr>
              <w:t>Août 1999</w:t>
            </w:r>
          </w:p>
        </w:tc>
        <w:tc>
          <w:tcPr>
            <w:tcW w:w="1559" w:type="dxa"/>
          </w:tcPr>
          <w:p w:rsidR="00CD70B5" w:rsidRDefault="00CD70B5" w:rsidP="00C80187">
            <w:pPr>
              <w:pStyle w:val="BodyText"/>
              <w:spacing w:before="20" w:after="20"/>
              <w:ind w:firstLine="0"/>
              <w:jc w:val="center"/>
              <w:rPr>
                <w:sz w:val="22"/>
              </w:rPr>
            </w:pPr>
            <w:r>
              <w:rPr>
                <w:sz w:val="22"/>
              </w:rPr>
              <w:t>1089</w:t>
            </w:r>
          </w:p>
        </w:tc>
        <w:tc>
          <w:tcPr>
            <w:tcW w:w="1985" w:type="dxa"/>
          </w:tcPr>
          <w:p w:rsidR="00CD70B5" w:rsidRDefault="00CD70B5" w:rsidP="00C80187">
            <w:pPr>
              <w:pStyle w:val="BodyText"/>
              <w:spacing w:before="20" w:after="20"/>
              <w:ind w:firstLine="0"/>
              <w:jc w:val="center"/>
              <w:rPr>
                <w:sz w:val="22"/>
              </w:rPr>
            </w:pPr>
            <w:r>
              <w:rPr>
                <w:sz w:val="22"/>
              </w:rPr>
              <w:t>19/08/1999</w:t>
            </w:r>
          </w:p>
        </w:tc>
        <w:tc>
          <w:tcPr>
            <w:tcW w:w="1701" w:type="dxa"/>
          </w:tcPr>
          <w:p w:rsidR="00CD70B5" w:rsidRDefault="00CD70B5" w:rsidP="00C80187">
            <w:pPr>
              <w:pStyle w:val="BodyText"/>
              <w:spacing w:before="20" w:after="20"/>
              <w:ind w:firstLine="0"/>
              <w:jc w:val="center"/>
              <w:rPr>
                <w:sz w:val="22"/>
              </w:rPr>
            </w:pPr>
            <w:r>
              <w:rPr>
                <w:sz w:val="22"/>
              </w:rPr>
              <w:t>3.726,27 €</w:t>
            </w:r>
          </w:p>
        </w:tc>
        <w:tc>
          <w:tcPr>
            <w:tcW w:w="2192" w:type="dxa"/>
          </w:tcPr>
          <w:p w:rsidR="00CD70B5" w:rsidRDefault="00CD70B5" w:rsidP="00C80187">
            <w:pPr>
              <w:pStyle w:val="BodyText"/>
              <w:spacing w:before="20" w:after="20"/>
              <w:ind w:firstLine="0"/>
              <w:jc w:val="center"/>
              <w:rPr>
                <w:sz w:val="22"/>
              </w:rPr>
            </w:pPr>
            <w:r>
              <w:rPr>
                <w:sz w:val="22"/>
              </w:rPr>
              <w:t>20/08/1999</w:t>
            </w:r>
          </w:p>
        </w:tc>
      </w:tr>
      <w:tr w:rsidR="00CD70B5">
        <w:trPr>
          <w:jc w:val="center"/>
        </w:trPr>
        <w:tc>
          <w:tcPr>
            <w:tcW w:w="1701" w:type="dxa"/>
          </w:tcPr>
          <w:p w:rsidR="00CD70B5" w:rsidRDefault="00CD70B5" w:rsidP="00C80187">
            <w:pPr>
              <w:pStyle w:val="BodyText"/>
              <w:spacing w:before="20" w:after="20"/>
              <w:ind w:firstLine="0"/>
              <w:rPr>
                <w:sz w:val="22"/>
              </w:rPr>
            </w:pPr>
            <w:r>
              <w:rPr>
                <w:sz w:val="22"/>
              </w:rPr>
              <w:t>Septembre 1999</w:t>
            </w:r>
          </w:p>
        </w:tc>
        <w:tc>
          <w:tcPr>
            <w:tcW w:w="1559" w:type="dxa"/>
          </w:tcPr>
          <w:p w:rsidR="00CD70B5" w:rsidRDefault="00CD70B5" w:rsidP="00C80187">
            <w:pPr>
              <w:pStyle w:val="BodyText"/>
              <w:spacing w:before="20" w:after="20"/>
              <w:ind w:firstLine="0"/>
              <w:jc w:val="center"/>
              <w:rPr>
                <w:sz w:val="22"/>
              </w:rPr>
            </w:pPr>
            <w:r>
              <w:rPr>
                <w:sz w:val="22"/>
              </w:rPr>
              <w:t>1324</w:t>
            </w:r>
          </w:p>
        </w:tc>
        <w:tc>
          <w:tcPr>
            <w:tcW w:w="1985" w:type="dxa"/>
          </w:tcPr>
          <w:p w:rsidR="00CD70B5" w:rsidRDefault="00CD70B5" w:rsidP="00C80187">
            <w:pPr>
              <w:pStyle w:val="BodyText"/>
              <w:spacing w:before="20" w:after="20"/>
              <w:ind w:firstLine="0"/>
              <w:jc w:val="center"/>
              <w:rPr>
                <w:sz w:val="22"/>
              </w:rPr>
            </w:pPr>
            <w:r>
              <w:rPr>
                <w:sz w:val="22"/>
              </w:rPr>
              <w:t>17/09/1999</w:t>
            </w:r>
          </w:p>
        </w:tc>
        <w:tc>
          <w:tcPr>
            <w:tcW w:w="1701" w:type="dxa"/>
          </w:tcPr>
          <w:p w:rsidR="00CD70B5" w:rsidRDefault="00CD70B5" w:rsidP="00C80187">
            <w:pPr>
              <w:pStyle w:val="BodyText"/>
              <w:spacing w:before="20" w:after="20"/>
              <w:ind w:firstLine="0"/>
              <w:jc w:val="center"/>
              <w:rPr>
                <w:sz w:val="22"/>
              </w:rPr>
            </w:pPr>
            <w:r>
              <w:rPr>
                <w:sz w:val="22"/>
              </w:rPr>
              <w:t>3.726,27 €</w:t>
            </w:r>
          </w:p>
        </w:tc>
        <w:tc>
          <w:tcPr>
            <w:tcW w:w="2192" w:type="dxa"/>
          </w:tcPr>
          <w:p w:rsidR="00CD70B5" w:rsidRDefault="00CD70B5" w:rsidP="00C80187">
            <w:pPr>
              <w:pStyle w:val="BodyText"/>
              <w:spacing w:before="20" w:after="20"/>
              <w:ind w:firstLine="0"/>
              <w:jc w:val="center"/>
              <w:rPr>
                <w:sz w:val="22"/>
              </w:rPr>
            </w:pPr>
            <w:r>
              <w:rPr>
                <w:sz w:val="22"/>
              </w:rPr>
              <w:t>20/09/1999</w:t>
            </w:r>
          </w:p>
        </w:tc>
      </w:tr>
      <w:tr w:rsidR="00CD70B5">
        <w:trPr>
          <w:jc w:val="center"/>
        </w:trPr>
        <w:tc>
          <w:tcPr>
            <w:tcW w:w="1701" w:type="dxa"/>
          </w:tcPr>
          <w:p w:rsidR="00CD70B5" w:rsidRDefault="00CD70B5" w:rsidP="00C80187">
            <w:pPr>
              <w:pStyle w:val="BodyText"/>
              <w:spacing w:before="20" w:after="20"/>
              <w:ind w:firstLine="0"/>
              <w:rPr>
                <w:sz w:val="22"/>
              </w:rPr>
            </w:pPr>
            <w:r>
              <w:rPr>
                <w:sz w:val="22"/>
              </w:rPr>
              <w:t>Octobre 1999</w:t>
            </w:r>
          </w:p>
        </w:tc>
        <w:tc>
          <w:tcPr>
            <w:tcW w:w="1559" w:type="dxa"/>
          </w:tcPr>
          <w:p w:rsidR="00CD70B5" w:rsidRDefault="00CD70B5" w:rsidP="00C80187">
            <w:pPr>
              <w:pStyle w:val="BodyText"/>
              <w:spacing w:before="20" w:after="20"/>
              <w:ind w:firstLine="0"/>
              <w:jc w:val="center"/>
              <w:rPr>
                <w:sz w:val="22"/>
              </w:rPr>
            </w:pPr>
            <w:r>
              <w:rPr>
                <w:sz w:val="22"/>
              </w:rPr>
              <w:t>1459</w:t>
            </w:r>
          </w:p>
        </w:tc>
        <w:tc>
          <w:tcPr>
            <w:tcW w:w="1985" w:type="dxa"/>
          </w:tcPr>
          <w:p w:rsidR="00CD70B5" w:rsidRDefault="00CD70B5" w:rsidP="00C80187">
            <w:pPr>
              <w:pStyle w:val="BodyText"/>
              <w:spacing w:before="20" w:after="20"/>
              <w:ind w:firstLine="0"/>
              <w:jc w:val="center"/>
              <w:rPr>
                <w:sz w:val="22"/>
              </w:rPr>
            </w:pPr>
            <w:r>
              <w:rPr>
                <w:sz w:val="22"/>
              </w:rPr>
              <w:t>19/10/1999</w:t>
            </w:r>
          </w:p>
        </w:tc>
        <w:tc>
          <w:tcPr>
            <w:tcW w:w="1701" w:type="dxa"/>
          </w:tcPr>
          <w:p w:rsidR="00CD70B5" w:rsidRDefault="00CD70B5" w:rsidP="00C80187">
            <w:pPr>
              <w:pStyle w:val="BodyText"/>
              <w:spacing w:before="20" w:after="20"/>
              <w:ind w:firstLine="0"/>
              <w:jc w:val="center"/>
              <w:rPr>
                <w:sz w:val="22"/>
              </w:rPr>
            </w:pPr>
            <w:r>
              <w:rPr>
                <w:sz w:val="22"/>
              </w:rPr>
              <w:t>3.726,27 €</w:t>
            </w:r>
          </w:p>
        </w:tc>
        <w:tc>
          <w:tcPr>
            <w:tcW w:w="2192" w:type="dxa"/>
          </w:tcPr>
          <w:p w:rsidR="00CD70B5" w:rsidRDefault="00CD70B5" w:rsidP="00C80187">
            <w:pPr>
              <w:pStyle w:val="BodyText"/>
              <w:spacing w:before="20" w:after="20"/>
              <w:ind w:firstLine="0"/>
              <w:jc w:val="center"/>
              <w:rPr>
                <w:sz w:val="22"/>
              </w:rPr>
            </w:pPr>
            <w:r>
              <w:rPr>
                <w:sz w:val="22"/>
              </w:rPr>
              <w:t>19/10/1999</w:t>
            </w:r>
          </w:p>
        </w:tc>
      </w:tr>
      <w:tr w:rsidR="00CD70B5">
        <w:trPr>
          <w:jc w:val="center"/>
        </w:trPr>
        <w:tc>
          <w:tcPr>
            <w:tcW w:w="1701" w:type="dxa"/>
          </w:tcPr>
          <w:p w:rsidR="00CD70B5" w:rsidRDefault="00CD70B5" w:rsidP="00C80187">
            <w:pPr>
              <w:pStyle w:val="BodyText"/>
              <w:spacing w:before="20" w:after="20"/>
              <w:ind w:firstLine="0"/>
              <w:rPr>
                <w:sz w:val="22"/>
              </w:rPr>
            </w:pPr>
            <w:r>
              <w:rPr>
                <w:sz w:val="22"/>
              </w:rPr>
              <w:t>Novembre 1999</w:t>
            </w:r>
          </w:p>
        </w:tc>
        <w:tc>
          <w:tcPr>
            <w:tcW w:w="1559" w:type="dxa"/>
          </w:tcPr>
          <w:p w:rsidR="00CD70B5" w:rsidRDefault="00CD70B5" w:rsidP="00C80187">
            <w:pPr>
              <w:pStyle w:val="BodyText"/>
              <w:spacing w:before="20" w:after="20"/>
              <w:ind w:firstLine="0"/>
              <w:jc w:val="center"/>
              <w:rPr>
                <w:sz w:val="22"/>
              </w:rPr>
            </w:pPr>
            <w:r>
              <w:rPr>
                <w:sz w:val="22"/>
              </w:rPr>
              <w:t>1620</w:t>
            </w:r>
          </w:p>
        </w:tc>
        <w:tc>
          <w:tcPr>
            <w:tcW w:w="1985" w:type="dxa"/>
          </w:tcPr>
          <w:p w:rsidR="00CD70B5" w:rsidRDefault="00CD70B5" w:rsidP="00C80187">
            <w:pPr>
              <w:pStyle w:val="BodyText"/>
              <w:spacing w:before="20" w:after="20"/>
              <w:ind w:firstLine="0"/>
              <w:jc w:val="center"/>
              <w:rPr>
                <w:sz w:val="22"/>
              </w:rPr>
            </w:pPr>
            <w:r>
              <w:rPr>
                <w:sz w:val="22"/>
              </w:rPr>
              <w:t>18/11/1999</w:t>
            </w:r>
          </w:p>
        </w:tc>
        <w:tc>
          <w:tcPr>
            <w:tcW w:w="1701" w:type="dxa"/>
          </w:tcPr>
          <w:p w:rsidR="00CD70B5" w:rsidRDefault="00CD70B5" w:rsidP="00C80187">
            <w:pPr>
              <w:pStyle w:val="BodyText"/>
              <w:spacing w:before="20" w:after="20"/>
              <w:ind w:firstLine="0"/>
              <w:jc w:val="center"/>
              <w:rPr>
                <w:sz w:val="22"/>
              </w:rPr>
            </w:pPr>
            <w:r>
              <w:rPr>
                <w:sz w:val="22"/>
              </w:rPr>
              <w:t>3.726,27 €</w:t>
            </w:r>
          </w:p>
        </w:tc>
        <w:tc>
          <w:tcPr>
            <w:tcW w:w="2192" w:type="dxa"/>
          </w:tcPr>
          <w:p w:rsidR="00CD70B5" w:rsidRDefault="00CD70B5" w:rsidP="00C80187">
            <w:pPr>
              <w:pStyle w:val="BodyText"/>
              <w:spacing w:before="20" w:after="20"/>
              <w:ind w:firstLine="0"/>
              <w:jc w:val="center"/>
              <w:rPr>
                <w:sz w:val="22"/>
              </w:rPr>
            </w:pPr>
            <w:r>
              <w:rPr>
                <w:sz w:val="22"/>
              </w:rPr>
              <w:t>22/11/1999</w:t>
            </w:r>
          </w:p>
        </w:tc>
      </w:tr>
      <w:tr w:rsidR="00CD70B5">
        <w:trPr>
          <w:jc w:val="center"/>
        </w:trPr>
        <w:tc>
          <w:tcPr>
            <w:tcW w:w="1701" w:type="dxa"/>
          </w:tcPr>
          <w:p w:rsidR="00CD70B5" w:rsidRDefault="00CD70B5" w:rsidP="00C80187">
            <w:pPr>
              <w:pStyle w:val="BodyText"/>
              <w:spacing w:before="20" w:after="20"/>
              <w:ind w:firstLine="0"/>
              <w:rPr>
                <w:sz w:val="22"/>
              </w:rPr>
            </w:pPr>
            <w:r>
              <w:rPr>
                <w:sz w:val="22"/>
              </w:rPr>
              <w:t>Décembre 1999</w:t>
            </w:r>
          </w:p>
        </w:tc>
        <w:tc>
          <w:tcPr>
            <w:tcW w:w="1559" w:type="dxa"/>
          </w:tcPr>
          <w:p w:rsidR="00CD70B5" w:rsidRDefault="00CD70B5" w:rsidP="00C80187">
            <w:pPr>
              <w:pStyle w:val="BodyText"/>
              <w:spacing w:before="20" w:after="20"/>
              <w:ind w:firstLine="0"/>
              <w:jc w:val="center"/>
              <w:rPr>
                <w:sz w:val="22"/>
              </w:rPr>
            </w:pPr>
            <w:r>
              <w:rPr>
                <w:sz w:val="22"/>
              </w:rPr>
              <w:t>1773</w:t>
            </w:r>
          </w:p>
        </w:tc>
        <w:tc>
          <w:tcPr>
            <w:tcW w:w="1985" w:type="dxa"/>
          </w:tcPr>
          <w:p w:rsidR="00CD70B5" w:rsidRDefault="00CD70B5" w:rsidP="00C80187">
            <w:pPr>
              <w:pStyle w:val="BodyText"/>
              <w:spacing w:before="20" w:after="20"/>
              <w:ind w:firstLine="0"/>
              <w:jc w:val="center"/>
              <w:rPr>
                <w:sz w:val="22"/>
              </w:rPr>
            </w:pPr>
            <w:r>
              <w:rPr>
                <w:sz w:val="22"/>
              </w:rPr>
              <w:t>16/12/1999</w:t>
            </w:r>
          </w:p>
        </w:tc>
        <w:tc>
          <w:tcPr>
            <w:tcW w:w="1701" w:type="dxa"/>
          </w:tcPr>
          <w:p w:rsidR="00CD70B5" w:rsidRDefault="00CD70B5" w:rsidP="00C80187">
            <w:pPr>
              <w:pStyle w:val="BodyText"/>
              <w:spacing w:before="20" w:after="20"/>
              <w:ind w:firstLine="0"/>
              <w:jc w:val="center"/>
              <w:rPr>
                <w:sz w:val="22"/>
              </w:rPr>
            </w:pPr>
            <w:r>
              <w:rPr>
                <w:sz w:val="22"/>
              </w:rPr>
              <w:t>3.763,37 €</w:t>
            </w:r>
          </w:p>
        </w:tc>
        <w:tc>
          <w:tcPr>
            <w:tcW w:w="2192" w:type="dxa"/>
          </w:tcPr>
          <w:p w:rsidR="00CD70B5" w:rsidRDefault="00CD70B5" w:rsidP="00C80187">
            <w:pPr>
              <w:pStyle w:val="BodyText"/>
              <w:spacing w:before="20" w:after="20"/>
              <w:ind w:firstLine="0"/>
              <w:jc w:val="center"/>
              <w:rPr>
                <w:sz w:val="22"/>
              </w:rPr>
            </w:pPr>
            <w:r>
              <w:rPr>
                <w:sz w:val="22"/>
              </w:rPr>
              <w:t>20/12/1999</w:t>
            </w:r>
          </w:p>
        </w:tc>
      </w:tr>
      <w:tr w:rsidR="00CD70B5">
        <w:trPr>
          <w:jc w:val="center"/>
        </w:trPr>
        <w:tc>
          <w:tcPr>
            <w:tcW w:w="1701" w:type="dxa"/>
          </w:tcPr>
          <w:p w:rsidR="00CD70B5" w:rsidRDefault="00CD70B5" w:rsidP="00C80187">
            <w:pPr>
              <w:pStyle w:val="BodyText"/>
              <w:spacing w:before="20" w:after="20"/>
              <w:ind w:firstLine="0"/>
              <w:rPr>
                <w:sz w:val="22"/>
              </w:rPr>
            </w:pPr>
            <w:r>
              <w:rPr>
                <w:sz w:val="22"/>
              </w:rPr>
              <w:t>Janvier 2000</w:t>
            </w:r>
          </w:p>
        </w:tc>
        <w:tc>
          <w:tcPr>
            <w:tcW w:w="1559" w:type="dxa"/>
          </w:tcPr>
          <w:p w:rsidR="00CD70B5" w:rsidRDefault="00CD70B5" w:rsidP="00C80187">
            <w:pPr>
              <w:pStyle w:val="BodyText"/>
              <w:spacing w:before="20" w:after="20"/>
              <w:ind w:firstLine="0"/>
              <w:jc w:val="center"/>
              <w:rPr>
                <w:sz w:val="22"/>
              </w:rPr>
            </w:pPr>
            <w:r>
              <w:rPr>
                <w:sz w:val="22"/>
              </w:rPr>
              <w:t>8</w:t>
            </w:r>
          </w:p>
        </w:tc>
        <w:tc>
          <w:tcPr>
            <w:tcW w:w="1985" w:type="dxa"/>
          </w:tcPr>
          <w:p w:rsidR="00CD70B5" w:rsidRDefault="00CD70B5" w:rsidP="00C80187">
            <w:pPr>
              <w:pStyle w:val="BodyText"/>
              <w:spacing w:before="20" w:after="20"/>
              <w:ind w:firstLine="0"/>
              <w:jc w:val="center"/>
              <w:rPr>
                <w:sz w:val="22"/>
              </w:rPr>
            </w:pPr>
            <w:r>
              <w:rPr>
                <w:sz w:val="22"/>
              </w:rPr>
              <w:t>18/01/2000</w:t>
            </w:r>
          </w:p>
        </w:tc>
        <w:tc>
          <w:tcPr>
            <w:tcW w:w="1701" w:type="dxa"/>
          </w:tcPr>
          <w:p w:rsidR="00CD70B5" w:rsidRDefault="00CD70B5" w:rsidP="00C80187">
            <w:pPr>
              <w:pStyle w:val="BodyText"/>
              <w:spacing w:before="20" w:after="20"/>
              <w:ind w:firstLine="0"/>
              <w:jc w:val="center"/>
              <w:rPr>
                <w:sz w:val="22"/>
              </w:rPr>
            </w:pPr>
            <w:r>
              <w:rPr>
                <w:sz w:val="22"/>
              </w:rPr>
              <w:t>3.763,40 €</w:t>
            </w:r>
          </w:p>
        </w:tc>
        <w:tc>
          <w:tcPr>
            <w:tcW w:w="2192" w:type="dxa"/>
          </w:tcPr>
          <w:p w:rsidR="00CD70B5" w:rsidRDefault="00CD70B5" w:rsidP="00C80187">
            <w:pPr>
              <w:pStyle w:val="BodyText"/>
              <w:spacing w:before="20" w:after="20"/>
              <w:ind w:firstLine="0"/>
              <w:jc w:val="center"/>
              <w:rPr>
                <w:sz w:val="22"/>
              </w:rPr>
            </w:pPr>
            <w:r>
              <w:rPr>
                <w:sz w:val="22"/>
              </w:rPr>
              <w:t>18/01/2000</w:t>
            </w:r>
          </w:p>
        </w:tc>
      </w:tr>
      <w:tr w:rsidR="00CD70B5">
        <w:trPr>
          <w:jc w:val="center"/>
        </w:trPr>
        <w:tc>
          <w:tcPr>
            <w:tcW w:w="1701" w:type="dxa"/>
          </w:tcPr>
          <w:p w:rsidR="00CD70B5" w:rsidRDefault="00CD70B5" w:rsidP="00C80187">
            <w:pPr>
              <w:pStyle w:val="BodyText"/>
              <w:spacing w:before="20" w:after="20"/>
              <w:ind w:firstLine="0"/>
              <w:rPr>
                <w:sz w:val="22"/>
              </w:rPr>
            </w:pPr>
            <w:r>
              <w:rPr>
                <w:sz w:val="22"/>
              </w:rPr>
              <w:t>Février 2000</w:t>
            </w:r>
          </w:p>
        </w:tc>
        <w:tc>
          <w:tcPr>
            <w:tcW w:w="1559" w:type="dxa"/>
          </w:tcPr>
          <w:p w:rsidR="00CD70B5" w:rsidRDefault="00CD70B5" w:rsidP="00C80187">
            <w:pPr>
              <w:pStyle w:val="BodyText"/>
              <w:spacing w:before="20" w:after="20"/>
              <w:ind w:firstLine="0"/>
              <w:jc w:val="center"/>
              <w:rPr>
                <w:sz w:val="22"/>
              </w:rPr>
            </w:pPr>
            <w:r>
              <w:rPr>
                <w:sz w:val="22"/>
              </w:rPr>
              <w:t>29</w:t>
            </w:r>
          </w:p>
        </w:tc>
        <w:tc>
          <w:tcPr>
            <w:tcW w:w="1985" w:type="dxa"/>
          </w:tcPr>
          <w:p w:rsidR="00CD70B5" w:rsidRDefault="00CD70B5" w:rsidP="00C80187">
            <w:pPr>
              <w:pStyle w:val="BodyText"/>
              <w:spacing w:before="20" w:after="20"/>
              <w:ind w:firstLine="0"/>
              <w:jc w:val="center"/>
              <w:rPr>
                <w:sz w:val="22"/>
              </w:rPr>
            </w:pPr>
            <w:r>
              <w:rPr>
                <w:sz w:val="22"/>
              </w:rPr>
              <w:t>17/02/2000</w:t>
            </w:r>
          </w:p>
        </w:tc>
        <w:tc>
          <w:tcPr>
            <w:tcW w:w="1701" w:type="dxa"/>
          </w:tcPr>
          <w:p w:rsidR="00CD70B5" w:rsidRDefault="00CD70B5" w:rsidP="00C80187">
            <w:pPr>
              <w:pStyle w:val="BodyText"/>
              <w:spacing w:before="20" w:after="20"/>
              <w:ind w:firstLine="0"/>
              <w:jc w:val="center"/>
              <w:rPr>
                <w:sz w:val="22"/>
              </w:rPr>
            </w:pPr>
            <w:r>
              <w:rPr>
                <w:sz w:val="22"/>
              </w:rPr>
              <w:t>3.763,40 €</w:t>
            </w:r>
          </w:p>
        </w:tc>
        <w:tc>
          <w:tcPr>
            <w:tcW w:w="2192" w:type="dxa"/>
          </w:tcPr>
          <w:p w:rsidR="00CD70B5" w:rsidRDefault="00CD70B5" w:rsidP="00C80187">
            <w:pPr>
              <w:pStyle w:val="BodyText"/>
              <w:spacing w:before="20" w:after="20"/>
              <w:ind w:firstLine="0"/>
              <w:jc w:val="center"/>
              <w:rPr>
                <w:sz w:val="22"/>
              </w:rPr>
            </w:pPr>
            <w:r>
              <w:rPr>
                <w:sz w:val="22"/>
              </w:rPr>
              <w:t>21/02/2000</w:t>
            </w:r>
          </w:p>
        </w:tc>
      </w:tr>
      <w:tr w:rsidR="00CD70B5">
        <w:trPr>
          <w:jc w:val="center"/>
        </w:trPr>
        <w:tc>
          <w:tcPr>
            <w:tcW w:w="1701" w:type="dxa"/>
          </w:tcPr>
          <w:p w:rsidR="00CD70B5" w:rsidRPr="00147FB6" w:rsidRDefault="00CD70B5" w:rsidP="00C80187">
            <w:pPr>
              <w:pStyle w:val="BodyText"/>
              <w:spacing w:before="20" w:after="20"/>
              <w:ind w:firstLine="0"/>
              <w:rPr>
                <w:b/>
                <w:sz w:val="22"/>
              </w:rPr>
            </w:pPr>
            <w:r w:rsidRPr="00147FB6">
              <w:rPr>
                <w:b/>
                <w:sz w:val="22"/>
              </w:rPr>
              <w:t>Total</w:t>
            </w:r>
          </w:p>
        </w:tc>
        <w:tc>
          <w:tcPr>
            <w:tcW w:w="1559" w:type="dxa"/>
          </w:tcPr>
          <w:p w:rsidR="00CD70B5" w:rsidRPr="00147FB6" w:rsidRDefault="00CD70B5" w:rsidP="00C80187">
            <w:pPr>
              <w:pStyle w:val="BodyText"/>
              <w:spacing w:before="20" w:after="20"/>
              <w:ind w:firstLine="0"/>
              <w:jc w:val="center"/>
              <w:rPr>
                <w:b/>
                <w:sz w:val="22"/>
              </w:rPr>
            </w:pPr>
            <w:r w:rsidRPr="00147FB6">
              <w:rPr>
                <w:b/>
                <w:sz w:val="22"/>
              </w:rPr>
              <w:t>-</w:t>
            </w:r>
          </w:p>
        </w:tc>
        <w:tc>
          <w:tcPr>
            <w:tcW w:w="1985" w:type="dxa"/>
          </w:tcPr>
          <w:p w:rsidR="00CD70B5" w:rsidRPr="00147FB6" w:rsidRDefault="00CD70B5" w:rsidP="00C80187">
            <w:pPr>
              <w:pStyle w:val="BodyText"/>
              <w:spacing w:before="20" w:after="20"/>
              <w:ind w:firstLine="0"/>
              <w:jc w:val="center"/>
              <w:rPr>
                <w:b/>
                <w:sz w:val="22"/>
              </w:rPr>
            </w:pPr>
            <w:r w:rsidRPr="00147FB6">
              <w:rPr>
                <w:b/>
                <w:sz w:val="22"/>
              </w:rPr>
              <w:t>-</w:t>
            </w:r>
          </w:p>
        </w:tc>
        <w:tc>
          <w:tcPr>
            <w:tcW w:w="1701" w:type="dxa"/>
          </w:tcPr>
          <w:p w:rsidR="00CD70B5" w:rsidRPr="00147FB6" w:rsidRDefault="00CD70B5" w:rsidP="00C80187">
            <w:pPr>
              <w:pStyle w:val="BodyText"/>
              <w:spacing w:before="20" w:after="20"/>
              <w:ind w:firstLine="0"/>
              <w:jc w:val="center"/>
              <w:rPr>
                <w:b/>
                <w:sz w:val="22"/>
              </w:rPr>
            </w:pPr>
            <w:r w:rsidRPr="00147FB6">
              <w:rPr>
                <w:b/>
                <w:sz w:val="22"/>
              </w:rPr>
              <w:t>33.647,79 €</w:t>
            </w:r>
          </w:p>
        </w:tc>
        <w:tc>
          <w:tcPr>
            <w:tcW w:w="2192" w:type="dxa"/>
          </w:tcPr>
          <w:p w:rsidR="00CD70B5" w:rsidRPr="00147FB6" w:rsidRDefault="00CD70B5" w:rsidP="00C80187">
            <w:pPr>
              <w:pStyle w:val="BodyText"/>
              <w:spacing w:before="20" w:after="20"/>
              <w:ind w:firstLine="0"/>
              <w:jc w:val="center"/>
              <w:rPr>
                <w:b/>
                <w:sz w:val="22"/>
              </w:rPr>
            </w:pPr>
            <w:r w:rsidRPr="00147FB6">
              <w:rPr>
                <w:b/>
                <w:sz w:val="22"/>
              </w:rPr>
              <w:t>-</w:t>
            </w:r>
          </w:p>
        </w:tc>
      </w:tr>
    </w:tbl>
    <w:p w:rsidR="00CD70B5" w:rsidRDefault="00CD70B5" w:rsidP="00D7587D">
      <w:pPr>
        <w:pStyle w:val="PS"/>
        <w:spacing w:after="360"/>
      </w:pPr>
    </w:p>
    <w:p w:rsidR="00CD70B5" w:rsidRPr="00000B9E" w:rsidRDefault="00CD70B5" w:rsidP="00D7587D">
      <w:pPr>
        <w:pStyle w:val="PS"/>
      </w:pPr>
      <w:r w:rsidRPr="00000B9E">
        <w:t xml:space="preserve">Attendu que, dans sa réponse, le comptable fait valoir que le </w:t>
      </w:r>
      <w:r w:rsidRPr="00FE1148">
        <w:rPr>
          <w:i/>
        </w:rPr>
        <w:t xml:space="preserve">« contrat de Mme Z a été visé par le contrôleur financier le 25 août 1999 ; que cet agent a été rattaché administrativement au parc de </w:t>
      </w:r>
      <w:r>
        <w:rPr>
          <w:i/>
        </w:rPr>
        <w:t>Port-Cros</w:t>
      </w:r>
      <w:r w:rsidRPr="00FE1148">
        <w:rPr>
          <w:i/>
        </w:rPr>
        <w:t>, et remplit sa mission au sein de l’ATEN conformément aux participations des membres du GIP ATEN »</w:t>
      </w:r>
      <w:r w:rsidRPr="00000B9E">
        <w:t> </w:t>
      </w:r>
      <w:r w:rsidRPr="00FE1148">
        <w:rPr>
          <w:i/>
        </w:rPr>
        <w:t>;</w:t>
      </w:r>
      <w:r w:rsidRPr="00000B9E">
        <w:t xml:space="preserve"> </w:t>
      </w:r>
    </w:p>
    <w:p w:rsidR="00CD70B5" w:rsidRPr="00000B9E" w:rsidRDefault="00CD70B5" w:rsidP="00D7587D">
      <w:pPr>
        <w:pStyle w:val="PS"/>
      </w:pPr>
      <w:r w:rsidRPr="00000B9E">
        <w:t xml:space="preserve">Attendu qu’en matière de dépenses, les articles 12 et 13 du décret du 29 décembre 1962 font obligation au comptable de contrôler la validité de la créance, qui suppose notamment le contrôle avant paiement de la justification du service fait et de l’exactitude des calculs de liquidation ; qu’en l’espèce le comptable avait connaissance du fait que l’intéressée n’était pas affectée au parc mais à l’ATEN sans base conventionnelle ou certificat de l’ordonnateur attestant du service fait ; </w:t>
      </w:r>
    </w:p>
    <w:p w:rsidR="00CD70B5" w:rsidRPr="00000B9E" w:rsidRDefault="00CD70B5" w:rsidP="00D7587D">
      <w:pPr>
        <w:pStyle w:val="PS"/>
      </w:pPr>
      <w:r w:rsidRPr="00000B9E">
        <w:t>Considérant qu’aux termes de l’article 60-I de la loi du 23 février 1963 susvisée, les comptables sont personnellement et pécuniairement responsables des contrôles qu’ils sont tenus d’exercer ; qu’aux termes de l’article 60-IV de cette même loi, cette responsabilité se trouve engagée dès lors qu’une dépense a été irrégulièrement payée ;  qu’en application du paragraphe VII de l’article 60 de la loi précitée du 23</w:t>
      </w:r>
      <w:r>
        <w:t> </w:t>
      </w:r>
      <w:r w:rsidRPr="00000B9E">
        <w:t xml:space="preserve">février 1963, il y a lieu de constituer M. X débiteur du parc national de </w:t>
      </w:r>
      <w:r>
        <w:t>Port-Cros</w:t>
      </w:r>
      <w:r w:rsidRPr="00000B9E">
        <w:t xml:space="preserve"> pour la somme de 26 120,99 € au titre de l’exercice 1999 et de 7 526,80 € au titre de l’exercice 2000 ;</w:t>
      </w:r>
    </w:p>
    <w:p w:rsidR="00CD70B5" w:rsidRPr="00000B9E" w:rsidRDefault="00CD70B5" w:rsidP="00D7587D">
      <w:pPr>
        <w:pStyle w:val="PS"/>
      </w:pPr>
      <w:r w:rsidRPr="00000B9E">
        <w:t xml:space="preserve">Considérant que, aux termes du paragraphe VIII de l’article 60 de la loi précitée du 23 février 1963, les débets portent intérêt </w:t>
      </w:r>
      <w:r w:rsidRPr="00FE1148">
        <w:rPr>
          <w:i/>
        </w:rPr>
        <w:t>« au taux légal à compter de la date du fait générateur ou, si cette date ne peut être fixée avec précision, à compter de celle de leur découverte »</w:t>
      </w:r>
      <w:r w:rsidRPr="00000B9E">
        <w:t> ; qu’en l’espèce, cette date est celle du paiement du dernier mandat de la dépense irrégulière, soit le 20 décembre pour l’exercice 1999 et le 21</w:t>
      </w:r>
      <w:r>
        <w:t> </w:t>
      </w:r>
      <w:r w:rsidRPr="00000B9E">
        <w:t>février pour l’exercice 2000</w:t>
      </w:r>
      <w:r>
        <w:t xml:space="preserve"> </w:t>
      </w:r>
      <w:r w:rsidRPr="00000B9E">
        <w:t>;</w:t>
      </w:r>
    </w:p>
    <w:p w:rsidR="00CD70B5" w:rsidRPr="00000B9E" w:rsidRDefault="00CD70B5" w:rsidP="00D7587D">
      <w:pPr>
        <w:pStyle w:val="PS"/>
      </w:pPr>
      <w:r w:rsidRPr="00000B9E">
        <w:t>L’injonction n° 3 prononcée par l’arrêt du 19 mai 2005 susvisé est levée ;</w:t>
      </w:r>
    </w:p>
    <w:p w:rsidR="00CD70B5" w:rsidRPr="00000B9E" w:rsidRDefault="00CD70B5" w:rsidP="00D7587D">
      <w:pPr>
        <w:pStyle w:val="PS"/>
      </w:pPr>
      <w:r>
        <w:br w:type="page"/>
      </w:r>
      <w:r w:rsidRPr="00000B9E">
        <w:t xml:space="preserve">M. X est constitué débiteur du parc national de </w:t>
      </w:r>
      <w:r>
        <w:t>Port-Cros</w:t>
      </w:r>
      <w:r w:rsidRPr="00000B9E">
        <w:t xml:space="preserve"> pour la somme de :</w:t>
      </w:r>
    </w:p>
    <w:p w:rsidR="00CD70B5" w:rsidRPr="00000B9E" w:rsidRDefault="00CD70B5" w:rsidP="00D7587D">
      <w:pPr>
        <w:pStyle w:val="PS"/>
      </w:pPr>
      <w:r w:rsidRPr="00000B9E">
        <w:t>- 26 120,99 € au titre de l’exercice 1999, augmentée des intérêts de droit calculés à compter du 20 décembre 1999 ;</w:t>
      </w:r>
    </w:p>
    <w:p w:rsidR="00CD70B5" w:rsidRPr="00000B9E" w:rsidRDefault="00CD70B5" w:rsidP="00D7587D">
      <w:pPr>
        <w:pStyle w:val="PS"/>
      </w:pPr>
      <w:r w:rsidRPr="00000B9E">
        <w:t xml:space="preserve">- 7 526,80 € au titre de l’exercice 2000, augmentée des intérêts de droit calculés à compter du 21 février 2000. </w:t>
      </w:r>
    </w:p>
    <w:p w:rsidR="00CD70B5" w:rsidRPr="00FE1148" w:rsidRDefault="00CD70B5" w:rsidP="00D7587D">
      <w:pPr>
        <w:pStyle w:val="PS"/>
        <w:rPr>
          <w:u w:val="single"/>
        </w:rPr>
      </w:pPr>
      <w:r w:rsidRPr="00FE1148">
        <w:rPr>
          <w:u w:val="single"/>
        </w:rPr>
        <w:t>Injonction n° 4 – versement de prime sans base juridique</w:t>
      </w:r>
    </w:p>
    <w:p w:rsidR="00CD70B5" w:rsidRDefault="00CD70B5" w:rsidP="00D7587D">
      <w:pPr>
        <w:pStyle w:val="PS"/>
      </w:pPr>
      <w:r w:rsidRPr="00000B9E">
        <w:t xml:space="preserve">Attendu que, par l’arrêt susvisé du 19 mai 2005, la Cour, a formulé une injonction de reversement, pour le paiement de la somme de 3 944,95 €, correspondant à 28 mandats payés en 1998, 1999 et 2000 à M. Nicolas A, comme retracé dans le tableau suivant ou, à défaut, toute autre justification à la décharge du comptable, au motif que M. A, contractuel sous contrat type 1980, affecté comme chargé de mission « communication » au siège du parc le 1er août 1998, après avoir été chef de secteur de </w:t>
      </w:r>
      <w:r>
        <w:t>Port-Cros</w:t>
      </w:r>
      <w:r w:rsidRPr="00000B9E">
        <w:t xml:space="preserve"> puis de Porquerolles, avait continué de percevoir la prime de sujétions et responsabilités de 7</w:t>
      </w:r>
      <w:r>
        <w:t xml:space="preserve"> </w:t>
      </w:r>
      <w:r w:rsidRPr="00000B9E">
        <w:t xml:space="preserve">% prévue pour les seuls chefs de secteur dans l’arrêté du 22 octobre 1980 susvisé portant approbation du contrat type des agents contractuels des établissements publics chargés des parcs nationaux ; </w:t>
      </w:r>
    </w:p>
    <w:p w:rsidR="00CD70B5" w:rsidRPr="00000B9E" w:rsidRDefault="00CD70B5" w:rsidP="00C80187">
      <w:pPr>
        <w:pStyle w:val="PS"/>
        <w:spacing w:after="240"/>
      </w:pPr>
      <w:r>
        <w:br w:type="page"/>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52"/>
        <w:gridCol w:w="1680"/>
        <w:gridCol w:w="1533"/>
        <w:gridCol w:w="1533"/>
        <w:gridCol w:w="1533"/>
      </w:tblGrid>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Mois</w:t>
            </w:r>
          </w:p>
        </w:tc>
        <w:tc>
          <w:tcPr>
            <w:tcW w:w="1680" w:type="dxa"/>
          </w:tcPr>
          <w:p w:rsidR="00CD70B5" w:rsidRDefault="00CD70B5" w:rsidP="00C80187">
            <w:pPr>
              <w:pStyle w:val="BodyText"/>
              <w:spacing w:before="20" w:after="20"/>
              <w:ind w:left="806" w:hanging="806"/>
              <w:rPr>
                <w:sz w:val="22"/>
              </w:rPr>
            </w:pPr>
            <w:r>
              <w:rPr>
                <w:sz w:val="22"/>
              </w:rPr>
              <w:t>Montant</w:t>
            </w:r>
          </w:p>
        </w:tc>
        <w:tc>
          <w:tcPr>
            <w:tcW w:w="1533" w:type="dxa"/>
          </w:tcPr>
          <w:p w:rsidR="00CD70B5" w:rsidRDefault="00CD70B5" w:rsidP="00C80187">
            <w:pPr>
              <w:pStyle w:val="BodyText"/>
              <w:spacing w:before="20" w:after="20"/>
              <w:ind w:left="806" w:hanging="806"/>
              <w:jc w:val="center"/>
              <w:rPr>
                <w:sz w:val="22"/>
              </w:rPr>
            </w:pPr>
            <w:r>
              <w:rPr>
                <w:sz w:val="22"/>
              </w:rPr>
              <w:t>Partie mandat</w:t>
            </w:r>
          </w:p>
        </w:tc>
        <w:tc>
          <w:tcPr>
            <w:tcW w:w="1533" w:type="dxa"/>
          </w:tcPr>
          <w:p w:rsidR="00CD70B5" w:rsidRDefault="00CD70B5" w:rsidP="00C80187">
            <w:pPr>
              <w:pStyle w:val="BodyText"/>
              <w:spacing w:before="20" w:after="20"/>
              <w:ind w:left="806" w:hanging="806"/>
              <w:jc w:val="center"/>
              <w:rPr>
                <w:sz w:val="22"/>
              </w:rPr>
            </w:pPr>
            <w:r>
              <w:rPr>
                <w:sz w:val="22"/>
              </w:rPr>
              <w:t>Date</w:t>
            </w:r>
          </w:p>
        </w:tc>
        <w:tc>
          <w:tcPr>
            <w:tcW w:w="1533" w:type="dxa"/>
          </w:tcPr>
          <w:p w:rsidR="00CD70B5" w:rsidRDefault="00CD70B5" w:rsidP="00C80187">
            <w:pPr>
              <w:pStyle w:val="BodyText"/>
              <w:spacing w:before="20" w:after="20"/>
              <w:ind w:left="806" w:hanging="806"/>
              <w:jc w:val="center"/>
              <w:rPr>
                <w:sz w:val="22"/>
              </w:rPr>
            </w:pPr>
            <w:r>
              <w:rPr>
                <w:sz w:val="22"/>
              </w:rPr>
              <w:t>Payé le</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Août 1998</w:t>
            </w:r>
          </w:p>
        </w:tc>
        <w:tc>
          <w:tcPr>
            <w:tcW w:w="1680" w:type="dxa"/>
          </w:tcPr>
          <w:p w:rsidR="00CD70B5" w:rsidRDefault="00CD70B5" w:rsidP="00C80187">
            <w:pPr>
              <w:pStyle w:val="BodyText"/>
              <w:spacing w:before="20" w:after="20"/>
              <w:ind w:left="806" w:hanging="806"/>
              <w:jc w:val="center"/>
              <w:rPr>
                <w:sz w:val="22"/>
              </w:rPr>
            </w:pPr>
            <w:r>
              <w:rPr>
                <w:sz w:val="22"/>
              </w:rPr>
              <w:t>134,87 €</w:t>
            </w:r>
          </w:p>
        </w:tc>
        <w:tc>
          <w:tcPr>
            <w:tcW w:w="1533" w:type="dxa"/>
          </w:tcPr>
          <w:p w:rsidR="00CD70B5" w:rsidRDefault="00CD70B5" w:rsidP="00C80187">
            <w:pPr>
              <w:pStyle w:val="BodyText"/>
              <w:spacing w:before="20" w:after="20"/>
              <w:ind w:left="806" w:hanging="806"/>
              <w:jc w:val="center"/>
              <w:rPr>
                <w:sz w:val="22"/>
              </w:rPr>
            </w:pPr>
            <w:r>
              <w:rPr>
                <w:sz w:val="22"/>
              </w:rPr>
              <w:t>1086</w:t>
            </w:r>
          </w:p>
        </w:tc>
        <w:tc>
          <w:tcPr>
            <w:tcW w:w="1533" w:type="dxa"/>
          </w:tcPr>
          <w:p w:rsidR="00CD70B5" w:rsidRDefault="00CD70B5" w:rsidP="00C80187">
            <w:pPr>
              <w:pStyle w:val="BodyText"/>
              <w:spacing w:before="20" w:after="20"/>
              <w:ind w:left="806" w:hanging="806"/>
              <w:jc w:val="center"/>
              <w:rPr>
                <w:sz w:val="22"/>
              </w:rPr>
            </w:pPr>
            <w:r>
              <w:rPr>
                <w:sz w:val="22"/>
              </w:rPr>
              <w:t>20/08/1998</w:t>
            </w:r>
          </w:p>
        </w:tc>
        <w:tc>
          <w:tcPr>
            <w:tcW w:w="1533" w:type="dxa"/>
          </w:tcPr>
          <w:p w:rsidR="00CD70B5" w:rsidRDefault="00CD70B5" w:rsidP="00C80187">
            <w:pPr>
              <w:pStyle w:val="BodyText"/>
              <w:spacing w:before="20" w:after="20"/>
              <w:ind w:left="806" w:hanging="806"/>
              <w:jc w:val="center"/>
              <w:rPr>
                <w:sz w:val="22"/>
              </w:rPr>
            </w:pPr>
            <w:r>
              <w:rPr>
                <w:sz w:val="22"/>
              </w:rPr>
              <w:t>20/08/1998</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Septembre 1998</w:t>
            </w:r>
          </w:p>
        </w:tc>
        <w:tc>
          <w:tcPr>
            <w:tcW w:w="1680" w:type="dxa"/>
          </w:tcPr>
          <w:p w:rsidR="00CD70B5" w:rsidRDefault="00CD70B5" w:rsidP="00C80187">
            <w:pPr>
              <w:pStyle w:val="BodyText"/>
              <w:spacing w:before="20" w:after="20"/>
              <w:ind w:left="806" w:hanging="806"/>
              <w:jc w:val="center"/>
              <w:rPr>
                <w:sz w:val="22"/>
              </w:rPr>
            </w:pPr>
            <w:r>
              <w:rPr>
                <w:sz w:val="22"/>
              </w:rPr>
              <w:t>134,87 €</w:t>
            </w:r>
          </w:p>
        </w:tc>
        <w:tc>
          <w:tcPr>
            <w:tcW w:w="1533" w:type="dxa"/>
          </w:tcPr>
          <w:p w:rsidR="00CD70B5" w:rsidRDefault="00CD70B5" w:rsidP="00C80187">
            <w:pPr>
              <w:pStyle w:val="BodyText"/>
              <w:spacing w:before="20" w:after="20"/>
              <w:ind w:left="806" w:hanging="806"/>
              <w:jc w:val="center"/>
              <w:rPr>
                <w:sz w:val="22"/>
              </w:rPr>
            </w:pPr>
            <w:r>
              <w:rPr>
                <w:sz w:val="22"/>
              </w:rPr>
              <w:t>1339</w:t>
            </w:r>
          </w:p>
        </w:tc>
        <w:tc>
          <w:tcPr>
            <w:tcW w:w="1533" w:type="dxa"/>
          </w:tcPr>
          <w:p w:rsidR="00CD70B5" w:rsidRDefault="00CD70B5" w:rsidP="00C80187">
            <w:pPr>
              <w:pStyle w:val="BodyText"/>
              <w:spacing w:before="20" w:after="20"/>
              <w:ind w:left="806" w:hanging="806"/>
              <w:jc w:val="center"/>
              <w:rPr>
                <w:sz w:val="22"/>
              </w:rPr>
            </w:pPr>
            <w:r>
              <w:rPr>
                <w:sz w:val="22"/>
              </w:rPr>
              <w:t>18/09/1998</w:t>
            </w:r>
          </w:p>
        </w:tc>
        <w:tc>
          <w:tcPr>
            <w:tcW w:w="1533" w:type="dxa"/>
          </w:tcPr>
          <w:p w:rsidR="00CD70B5" w:rsidRDefault="00CD70B5" w:rsidP="00C80187">
            <w:pPr>
              <w:pStyle w:val="BodyText"/>
              <w:spacing w:before="20" w:after="20"/>
              <w:ind w:left="806" w:hanging="806"/>
              <w:jc w:val="center"/>
              <w:rPr>
                <w:sz w:val="22"/>
              </w:rPr>
            </w:pPr>
            <w:r>
              <w:rPr>
                <w:sz w:val="22"/>
              </w:rPr>
              <w:t>18/09/1999</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Octobre 1998</w:t>
            </w:r>
          </w:p>
        </w:tc>
        <w:tc>
          <w:tcPr>
            <w:tcW w:w="1680" w:type="dxa"/>
          </w:tcPr>
          <w:p w:rsidR="00CD70B5" w:rsidRDefault="00CD70B5" w:rsidP="00C80187">
            <w:pPr>
              <w:pStyle w:val="BodyText"/>
              <w:spacing w:before="20" w:after="20"/>
              <w:ind w:left="806" w:hanging="806"/>
              <w:jc w:val="center"/>
              <w:rPr>
                <w:sz w:val="22"/>
              </w:rPr>
            </w:pPr>
            <w:r>
              <w:rPr>
                <w:sz w:val="22"/>
              </w:rPr>
              <w:t>134,87 €</w:t>
            </w:r>
          </w:p>
        </w:tc>
        <w:tc>
          <w:tcPr>
            <w:tcW w:w="1533" w:type="dxa"/>
          </w:tcPr>
          <w:p w:rsidR="00CD70B5" w:rsidRDefault="00CD70B5" w:rsidP="00C80187">
            <w:pPr>
              <w:pStyle w:val="BodyText"/>
              <w:spacing w:before="20" w:after="20"/>
              <w:ind w:left="806" w:hanging="806"/>
              <w:jc w:val="center"/>
              <w:rPr>
                <w:sz w:val="22"/>
              </w:rPr>
            </w:pPr>
            <w:r>
              <w:rPr>
                <w:sz w:val="22"/>
              </w:rPr>
              <w:t>1635</w:t>
            </w:r>
          </w:p>
        </w:tc>
        <w:tc>
          <w:tcPr>
            <w:tcW w:w="1533" w:type="dxa"/>
          </w:tcPr>
          <w:p w:rsidR="00CD70B5" w:rsidRDefault="00CD70B5" w:rsidP="00C80187">
            <w:pPr>
              <w:pStyle w:val="BodyText"/>
              <w:spacing w:before="20" w:after="20"/>
              <w:ind w:left="806" w:hanging="806"/>
              <w:jc w:val="center"/>
              <w:rPr>
                <w:sz w:val="22"/>
              </w:rPr>
            </w:pPr>
            <w:r>
              <w:rPr>
                <w:sz w:val="22"/>
              </w:rPr>
              <w:t>21/10/1998</w:t>
            </w:r>
          </w:p>
        </w:tc>
        <w:tc>
          <w:tcPr>
            <w:tcW w:w="1533" w:type="dxa"/>
          </w:tcPr>
          <w:p w:rsidR="00CD70B5" w:rsidRDefault="00CD70B5" w:rsidP="00C80187">
            <w:pPr>
              <w:pStyle w:val="BodyText"/>
              <w:spacing w:before="20" w:after="20"/>
              <w:ind w:left="806" w:hanging="806"/>
              <w:jc w:val="center"/>
              <w:rPr>
                <w:sz w:val="22"/>
              </w:rPr>
            </w:pPr>
            <w:r>
              <w:rPr>
                <w:sz w:val="22"/>
              </w:rPr>
              <w:t>21/10/1998</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Novembre 1998</w:t>
            </w:r>
          </w:p>
        </w:tc>
        <w:tc>
          <w:tcPr>
            <w:tcW w:w="1680" w:type="dxa"/>
          </w:tcPr>
          <w:p w:rsidR="00CD70B5" w:rsidRDefault="00CD70B5" w:rsidP="00C80187">
            <w:pPr>
              <w:pStyle w:val="BodyText"/>
              <w:spacing w:before="20" w:after="20"/>
              <w:ind w:left="806" w:hanging="806"/>
              <w:jc w:val="center"/>
              <w:rPr>
                <w:sz w:val="22"/>
              </w:rPr>
            </w:pPr>
            <w:r>
              <w:rPr>
                <w:sz w:val="22"/>
              </w:rPr>
              <w:t>135,54 €</w:t>
            </w:r>
          </w:p>
        </w:tc>
        <w:tc>
          <w:tcPr>
            <w:tcW w:w="1533" w:type="dxa"/>
          </w:tcPr>
          <w:p w:rsidR="00CD70B5" w:rsidRDefault="00CD70B5" w:rsidP="00C80187">
            <w:pPr>
              <w:pStyle w:val="BodyText"/>
              <w:spacing w:before="20" w:after="20"/>
              <w:ind w:left="806" w:hanging="806"/>
              <w:jc w:val="center"/>
              <w:rPr>
                <w:sz w:val="22"/>
              </w:rPr>
            </w:pPr>
            <w:r>
              <w:rPr>
                <w:sz w:val="22"/>
              </w:rPr>
              <w:t>1789</w:t>
            </w:r>
          </w:p>
        </w:tc>
        <w:tc>
          <w:tcPr>
            <w:tcW w:w="1533" w:type="dxa"/>
          </w:tcPr>
          <w:p w:rsidR="00CD70B5" w:rsidRDefault="00CD70B5" w:rsidP="00C80187">
            <w:pPr>
              <w:pStyle w:val="BodyText"/>
              <w:spacing w:before="20" w:after="20"/>
              <w:ind w:left="806" w:hanging="806"/>
              <w:jc w:val="center"/>
              <w:rPr>
                <w:sz w:val="22"/>
              </w:rPr>
            </w:pPr>
            <w:r>
              <w:rPr>
                <w:sz w:val="22"/>
              </w:rPr>
              <w:t>18/11/1998</w:t>
            </w:r>
          </w:p>
        </w:tc>
        <w:tc>
          <w:tcPr>
            <w:tcW w:w="1533" w:type="dxa"/>
          </w:tcPr>
          <w:p w:rsidR="00CD70B5" w:rsidRDefault="00CD70B5" w:rsidP="00C80187">
            <w:pPr>
              <w:pStyle w:val="BodyText"/>
              <w:spacing w:before="20" w:after="20"/>
              <w:ind w:left="806" w:hanging="806"/>
              <w:jc w:val="center"/>
              <w:rPr>
                <w:sz w:val="22"/>
              </w:rPr>
            </w:pPr>
            <w:r>
              <w:rPr>
                <w:sz w:val="22"/>
              </w:rPr>
              <w:t>18/11/1998</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Décembre 1998</w:t>
            </w:r>
          </w:p>
        </w:tc>
        <w:tc>
          <w:tcPr>
            <w:tcW w:w="1680" w:type="dxa"/>
          </w:tcPr>
          <w:p w:rsidR="00CD70B5" w:rsidRDefault="00CD70B5" w:rsidP="00C80187">
            <w:pPr>
              <w:pStyle w:val="BodyText"/>
              <w:spacing w:before="20" w:after="20"/>
              <w:ind w:left="806" w:hanging="806"/>
              <w:jc w:val="center"/>
              <w:rPr>
                <w:sz w:val="22"/>
              </w:rPr>
            </w:pPr>
            <w:r>
              <w:rPr>
                <w:sz w:val="22"/>
              </w:rPr>
              <w:t>135,54 €</w:t>
            </w:r>
          </w:p>
        </w:tc>
        <w:tc>
          <w:tcPr>
            <w:tcW w:w="1533" w:type="dxa"/>
          </w:tcPr>
          <w:p w:rsidR="00CD70B5" w:rsidRDefault="00CD70B5" w:rsidP="00C80187">
            <w:pPr>
              <w:pStyle w:val="BodyText"/>
              <w:spacing w:before="20" w:after="20"/>
              <w:ind w:left="806" w:hanging="806"/>
              <w:jc w:val="center"/>
              <w:rPr>
                <w:sz w:val="22"/>
              </w:rPr>
            </w:pPr>
            <w:r>
              <w:rPr>
                <w:sz w:val="22"/>
              </w:rPr>
              <w:t>2110</w:t>
            </w:r>
          </w:p>
        </w:tc>
        <w:tc>
          <w:tcPr>
            <w:tcW w:w="1533" w:type="dxa"/>
          </w:tcPr>
          <w:p w:rsidR="00CD70B5" w:rsidRDefault="00CD70B5" w:rsidP="00C80187">
            <w:pPr>
              <w:pStyle w:val="BodyText"/>
              <w:spacing w:before="20" w:after="20"/>
              <w:ind w:left="806" w:hanging="806"/>
              <w:jc w:val="center"/>
              <w:rPr>
                <w:sz w:val="22"/>
              </w:rPr>
            </w:pPr>
            <w:r>
              <w:rPr>
                <w:sz w:val="22"/>
              </w:rPr>
              <w:t>17/12/1998</w:t>
            </w:r>
          </w:p>
        </w:tc>
        <w:tc>
          <w:tcPr>
            <w:tcW w:w="1533" w:type="dxa"/>
          </w:tcPr>
          <w:p w:rsidR="00CD70B5" w:rsidRDefault="00CD70B5" w:rsidP="00C80187">
            <w:pPr>
              <w:pStyle w:val="BodyText"/>
              <w:spacing w:before="20" w:after="20"/>
              <w:ind w:left="806" w:hanging="806"/>
              <w:jc w:val="center"/>
              <w:rPr>
                <w:sz w:val="22"/>
              </w:rPr>
            </w:pPr>
            <w:r>
              <w:rPr>
                <w:sz w:val="22"/>
              </w:rPr>
              <w:t>17/12/1998</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Janvier 1999</w:t>
            </w:r>
          </w:p>
        </w:tc>
        <w:tc>
          <w:tcPr>
            <w:tcW w:w="1680" w:type="dxa"/>
          </w:tcPr>
          <w:p w:rsidR="00CD70B5" w:rsidRDefault="00CD70B5" w:rsidP="00C80187">
            <w:pPr>
              <w:pStyle w:val="BodyText"/>
              <w:spacing w:before="20" w:after="20"/>
              <w:ind w:left="806" w:hanging="806"/>
              <w:jc w:val="center"/>
              <w:rPr>
                <w:sz w:val="22"/>
              </w:rPr>
            </w:pPr>
            <w:r>
              <w:rPr>
                <w:sz w:val="22"/>
              </w:rPr>
              <w:t>135,54 €</w:t>
            </w:r>
          </w:p>
        </w:tc>
        <w:tc>
          <w:tcPr>
            <w:tcW w:w="1533" w:type="dxa"/>
          </w:tcPr>
          <w:p w:rsidR="00CD70B5" w:rsidRDefault="00CD70B5" w:rsidP="00C80187">
            <w:pPr>
              <w:pStyle w:val="BodyText"/>
              <w:spacing w:before="20" w:after="20"/>
              <w:ind w:left="806" w:hanging="806"/>
              <w:jc w:val="center"/>
              <w:rPr>
                <w:sz w:val="22"/>
              </w:rPr>
            </w:pPr>
            <w:r>
              <w:rPr>
                <w:sz w:val="22"/>
              </w:rPr>
              <w:t>10</w:t>
            </w:r>
          </w:p>
        </w:tc>
        <w:tc>
          <w:tcPr>
            <w:tcW w:w="1533" w:type="dxa"/>
          </w:tcPr>
          <w:p w:rsidR="00CD70B5" w:rsidRDefault="00CD70B5" w:rsidP="00C80187">
            <w:pPr>
              <w:pStyle w:val="BodyText"/>
              <w:spacing w:before="20" w:after="20"/>
              <w:ind w:left="806" w:hanging="806"/>
              <w:jc w:val="center"/>
              <w:rPr>
                <w:sz w:val="22"/>
              </w:rPr>
            </w:pPr>
            <w:r>
              <w:rPr>
                <w:sz w:val="22"/>
              </w:rPr>
              <w:t>11/02/1999</w:t>
            </w:r>
          </w:p>
        </w:tc>
        <w:tc>
          <w:tcPr>
            <w:tcW w:w="1533" w:type="dxa"/>
          </w:tcPr>
          <w:p w:rsidR="00CD70B5" w:rsidRDefault="00CD70B5" w:rsidP="00C80187">
            <w:pPr>
              <w:pStyle w:val="BodyText"/>
              <w:spacing w:before="20" w:after="20"/>
              <w:ind w:left="806" w:hanging="806"/>
              <w:jc w:val="center"/>
              <w:rPr>
                <w:sz w:val="22"/>
              </w:rPr>
            </w:pPr>
            <w:r>
              <w:rPr>
                <w:sz w:val="22"/>
              </w:rPr>
              <w:t>11/02/1999</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Février 1999</w:t>
            </w:r>
          </w:p>
        </w:tc>
        <w:tc>
          <w:tcPr>
            <w:tcW w:w="1680" w:type="dxa"/>
          </w:tcPr>
          <w:p w:rsidR="00CD70B5" w:rsidRDefault="00CD70B5" w:rsidP="00C80187">
            <w:pPr>
              <w:pStyle w:val="BodyText"/>
              <w:spacing w:before="20" w:after="20"/>
              <w:ind w:left="806" w:hanging="806"/>
              <w:jc w:val="center"/>
              <w:rPr>
                <w:sz w:val="22"/>
              </w:rPr>
            </w:pPr>
            <w:r>
              <w:rPr>
                <w:sz w:val="22"/>
              </w:rPr>
              <w:t>135,54 €</w:t>
            </w:r>
          </w:p>
        </w:tc>
        <w:tc>
          <w:tcPr>
            <w:tcW w:w="1533" w:type="dxa"/>
          </w:tcPr>
          <w:p w:rsidR="00CD70B5" w:rsidRDefault="00CD70B5" w:rsidP="00C80187">
            <w:pPr>
              <w:pStyle w:val="BodyText"/>
              <w:spacing w:before="20" w:after="20"/>
              <w:ind w:left="806" w:hanging="806"/>
              <w:jc w:val="center"/>
              <w:rPr>
                <w:sz w:val="22"/>
              </w:rPr>
            </w:pPr>
            <w:r>
              <w:rPr>
                <w:sz w:val="22"/>
              </w:rPr>
              <w:t>27</w:t>
            </w:r>
          </w:p>
        </w:tc>
        <w:tc>
          <w:tcPr>
            <w:tcW w:w="1533" w:type="dxa"/>
          </w:tcPr>
          <w:p w:rsidR="00CD70B5" w:rsidRDefault="00CD70B5" w:rsidP="00C80187">
            <w:pPr>
              <w:pStyle w:val="BodyText"/>
              <w:spacing w:before="20" w:after="20"/>
              <w:ind w:left="806" w:hanging="806"/>
              <w:jc w:val="center"/>
              <w:rPr>
                <w:sz w:val="22"/>
              </w:rPr>
            </w:pPr>
            <w:r>
              <w:rPr>
                <w:sz w:val="22"/>
              </w:rPr>
              <w:t>25/02/1999</w:t>
            </w:r>
          </w:p>
        </w:tc>
        <w:tc>
          <w:tcPr>
            <w:tcW w:w="1533" w:type="dxa"/>
          </w:tcPr>
          <w:p w:rsidR="00CD70B5" w:rsidRDefault="00CD70B5" w:rsidP="00C80187">
            <w:pPr>
              <w:pStyle w:val="BodyText"/>
              <w:spacing w:before="20" w:after="20"/>
              <w:ind w:left="806" w:hanging="806"/>
              <w:jc w:val="center"/>
              <w:rPr>
                <w:sz w:val="22"/>
              </w:rPr>
            </w:pPr>
            <w:r>
              <w:rPr>
                <w:sz w:val="22"/>
              </w:rPr>
              <w:t>22/02/1999</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Mars 1999</w:t>
            </w:r>
          </w:p>
        </w:tc>
        <w:tc>
          <w:tcPr>
            <w:tcW w:w="1680" w:type="dxa"/>
          </w:tcPr>
          <w:p w:rsidR="00CD70B5" w:rsidRDefault="00CD70B5" w:rsidP="00C80187">
            <w:pPr>
              <w:pStyle w:val="BodyText"/>
              <w:spacing w:before="20" w:after="20"/>
              <w:ind w:left="806" w:hanging="806"/>
              <w:jc w:val="center"/>
              <w:rPr>
                <w:sz w:val="22"/>
              </w:rPr>
            </w:pPr>
            <w:r>
              <w:rPr>
                <w:sz w:val="22"/>
              </w:rPr>
              <w:t>135,54 €</w:t>
            </w:r>
          </w:p>
        </w:tc>
        <w:tc>
          <w:tcPr>
            <w:tcW w:w="1533" w:type="dxa"/>
          </w:tcPr>
          <w:p w:rsidR="00CD70B5" w:rsidRDefault="00CD70B5" w:rsidP="00C80187">
            <w:pPr>
              <w:pStyle w:val="BodyText"/>
              <w:spacing w:before="20" w:after="20"/>
              <w:ind w:left="806" w:hanging="806"/>
              <w:jc w:val="center"/>
              <w:rPr>
                <w:sz w:val="22"/>
              </w:rPr>
            </w:pPr>
            <w:r>
              <w:rPr>
                <w:sz w:val="22"/>
              </w:rPr>
              <w:t>202</w:t>
            </w:r>
          </w:p>
        </w:tc>
        <w:tc>
          <w:tcPr>
            <w:tcW w:w="1533" w:type="dxa"/>
          </w:tcPr>
          <w:p w:rsidR="00CD70B5" w:rsidRDefault="00CD70B5" w:rsidP="00C80187">
            <w:pPr>
              <w:pStyle w:val="BodyText"/>
              <w:spacing w:before="20" w:after="20"/>
              <w:ind w:left="806" w:hanging="806"/>
              <w:jc w:val="center"/>
              <w:rPr>
                <w:sz w:val="22"/>
              </w:rPr>
            </w:pPr>
            <w:r>
              <w:rPr>
                <w:sz w:val="22"/>
              </w:rPr>
              <w:t>23/03/1999</w:t>
            </w:r>
          </w:p>
        </w:tc>
        <w:tc>
          <w:tcPr>
            <w:tcW w:w="1533" w:type="dxa"/>
          </w:tcPr>
          <w:p w:rsidR="00CD70B5" w:rsidRDefault="00CD70B5" w:rsidP="00C80187">
            <w:pPr>
              <w:pStyle w:val="BodyText"/>
              <w:spacing w:before="20" w:after="20"/>
              <w:ind w:left="806" w:hanging="806"/>
              <w:jc w:val="center"/>
              <w:rPr>
                <w:sz w:val="22"/>
              </w:rPr>
            </w:pPr>
            <w:r>
              <w:rPr>
                <w:sz w:val="22"/>
              </w:rPr>
              <w:t>19/03/1999</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Avril 1999</w:t>
            </w:r>
          </w:p>
        </w:tc>
        <w:tc>
          <w:tcPr>
            <w:tcW w:w="1680" w:type="dxa"/>
          </w:tcPr>
          <w:p w:rsidR="00CD70B5" w:rsidRDefault="00CD70B5" w:rsidP="00C80187">
            <w:pPr>
              <w:pStyle w:val="BodyText"/>
              <w:spacing w:before="20" w:after="20"/>
              <w:ind w:left="806" w:hanging="806"/>
              <w:jc w:val="center"/>
              <w:rPr>
                <w:sz w:val="22"/>
              </w:rPr>
            </w:pPr>
            <w:r>
              <w:rPr>
                <w:sz w:val="22"/>
              </w:rPr>
              <w:t>173,44 €</w:t>
            </w:r>
          </w:p>
        </w:tc>
        <w:tc>
          <w:tcPr>
            <w:tcW w:w="1533" w:type="dxa"/>
          </w:tcPr>
          <w:p w:rsidR="00CD70B5" w:rsidRDefault="00CD70B5" w:rsidP="00C80187">
            <w:pPr>
              <w:pStyle w:val="BodyText"/>
              <w:spacing w:before="20" w:after="20"/>
              <w:ind w:left="806" w:hanging="806"/>
              <w:jc w:val="center"/>
              <w:rPr>
                <w:sz w:val="22"/>
              </w:rPr>
            </w:pPr>
            <w:r>
              <w:rPr>
                <w:sz w:val="22"/>
              </w:rPr>
              <w:t>280</w:t>
            </w:r>
          </w:p>
        </w:tc>
        <w:tc>
          <w:tcPr>
            <w:tcW w:w="1533" w:type="dxa"/>
          </w:tcPr>
          <w:p w:rsidR="00CD70B5" w:rsidRDefault="00CD70B5" w:rsidP="00C80187">
            <w:pPr>
              <w:pStyle w:val="BodyText"/>
              <w:spacing w:before="20" w:after="20"/>
              <w:ind w:left="806" w:hanging="806"/>
              <w:jc w:val="center"/>
              <w:rPr>
                <w:sz w:val="22"/>
              </w:rPr>
            </w:pPr>
            <w:r>
              <w:rPr>
                <w:sz w:val="22"/>
              </w:rPr>
              <w:t>19/04/1999</w:t>
            </w:r>
          </w:p>
        </w:tc>
        <w:tc>
          <w:tcPr>
            <w:tcW w:w="1533" w:type="dxa"/>
          </w:tcPr>
          <w:p w:rsidR="00CD70B5" w:rsidRDefault="00CD70B5" w:rsidP="00C80187">
            <w:pPr>
              <w:pStyle w:val="BodyText"/>
              <w:spacing w:before="20" w:after="20"/>
              <w:ind w:left="806" w:hanging="806"/>
              <w:jc w:val="center"/>
              <w:rPr>
                <w:sz w:val="22"/>
              </w:rPr>
            </w:pPr>
            <w:r>
              <w:rPr>
                <w:sz w:val="22"/>
              </w:rPr>
              <w:t>20/04/1999</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Mai 1999</w:t>
            </w:r>
          </w:p>
        </w:tc>
        <w:tc>
          <w:tcPr>
            <w:tcW w:w="1680" w:type="dxa"/>
          </w:tcPr>
          <w:p w:rsidR="00CD70B5" w:rsidRDefault="00CD70B5" w:rsidP="00C80187">
            <w:pPr>
              <w:pStyle w:val="BodyText"/>
              <w:spacing w:before="20" w:after="20"/>
              <w:ind w:left="806" w:hanging="806"/>
              <w:jc w:val="center"/>
              <w:rPr>
                <w:sz w:val="22"/>
              </w:rPr>
            </w:pPr>
            <w:r>
              <w:rPr>
                <w:sz w:val="22"/>
              </w:rPr>
              <w:t>140,64 €</w:t>
            </w:r>
          </w:p>
        </w:tc>
        <w:tc>
          <w:tcPr>
            <w:tcW w:w="1533" w:type="dxa"/>
          </w:tcPr>
          <w:p w:rsidR="00CD70B5" w:rsidRDefault="00CD70B5" w:rsidP="00C80187">
            <w:pPr>
              <w:pStyle w:val="BodyText"/>
              <w:spacing w:before="20" w:after="20"/>
              <w:ind w:left="806" w:hanging="806"/>
              <w:jc w:val="center"/>
              <w:rPr>
                <w:sz w:val="22"/>
              </w:rPr>
            </w:pPr>
            <w:r>
              <w:rPr>
                <w:sz w:val="22"/>
              </w:rPr>
              <w:t>441</w:t>
            </w:r>
          </w:p>
        </w:tc>
        <w:tc>
          <w:tcPr>
            <w:tcW w:w="1533" w:type="dxa"/>
          </w:tcPr>
          <w:p w:rsidR="00CD70B5" w:rsidRDefault="00CD70B5" w:rsidP="00C80187">
            <w:pPr>
              <w:pStyle w:val="BodyText"/>
              <w:spacing w:before="20" w:after="20"/>
              <w:ind w:left="806" w:hanging="806"/>
              <w:jc w:val="center"/>
              <w:rPr>
                <w:sz w:val="22"/>
              </w:rPr>
            </w:pPr>
            <w:r>
              <w:rPr>
                <w:sz w:val="22"/>
              </w:rPr>
              <w:t>20/5/1999</w:t>
            </w:r>
          </w:p>
        </w:tc>
        <w:tc>
          <w:tcPr>
            <w:tcW w:w="1533" w:type="dxa"/>
          </w:tcPr>
          <w:p w:rsidR="00CD70B5" w:rsidRDefault="00CD70B5" w:rsidP="00C80187">
            <w:pPr>
              <w:pStyle w:val="BodyText"/>
              <w:spacing w:before="20" w:after="20"/>
              <w:ind w:left="806" w:hanging="806"/>
              <w:jc w:val="center"/>
              <w:rPr>
                <w:sz w:val="22"/>
              </w:rPr>
            </w:pPr>
            <w:r>
              <w:rPr>
                <w:sz w:val="22"/>
              </w:rPr>
              <w:t>21/05/1999</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Juin 1999</w:t>
            </w:r>
          </w:p>
        </w:tc>
        <w:tc>
          <w:tcPr>
            <w:tcW w:w="1680" w:type="dxa"/>
          </w:tcPr>
          <w:p w:rsidR="00CD70B5" w:rsidRDefault="00CD70B5" w:rsidP="00C80187">
            <w:pPr>
              <w:pStyle w:val="BodyText"/>
              <w:spacing w:before="20" w:after="20"/>
              <w:ind w:left="806" w:hanging="806"/>
              <w:jc w:val="center"/>
              <w:rPr>
                <w:sz w:val="22"/>
              </w:rPr>
            </w:pPr>
            <w:r>
              <w:rPr>
                <w:sz w:val="22"/>
              </w:rPr>
              <w:t>140,64 €</w:t>
            </w:r>
          </w:p>
        </w:tc>
        <w:tc>
          <w:tcPr>
            <w:tcW w:w="1533" w:type="dxa"/>
          </w:tcPr>
          <w:p w:rsidR="00CD70B5" w:rsidRDefault="00CD70B5" w:rsidP="00C80187">
            <w:pPr>
              <w:pStyle w:val="BodyText"/>
              <w:spacing w:before="20" w:after="20"/>
              <w:ind w:left="806" w:hanging="806"/>
              <w:jc w:val="center"/>
              <w:rPr>
                <w:sz w:val="22"/>
              </w:rPr>
            </w:pPr>
            <w:r>
              <w:rPr>
                <w:sz w:val="22"/>
              </w:rPr>
              <w:t>758</w:t>
            </w:r>
          </w:p>
        </w:tc>
        <w:tc>
          <w:tcPr>
            <w:tcW w:w="1533" w:type="dxa"/>
          </w:tcPr>
          <w:p w:rsidR="00CD70B5" w:rsidRDefault="00CD70B5" w:rsidP="00C80187">
            <w:pPr>
              <w:pStyle w:val="BodyText"/>
              <w:spacing w:before="20" w:after="20"/>
              <w:ind w:left="806" w:hanging="806"/>
              <w:jc w:val="center"/>
              <w:rPr>
                <w:sz w:val="22"/>
              </w:rPr>
            </w:pPr>
            <w:r>
              <w:rPr>
                <w:sz w:val="22"/>
              </w:rPr>
              <w:t>22/06/1999</w:t>
            </w:r>
          </w:p>
        </w:tc>
        <w:tc>
          <w:tcPr>
            <w:tcW w:w="1533" w:type="dxa"/>
          </w:tcPr>
          <w:p w:rsidR="00CD70B5" w:rsidRDefault="00CD70B5" w:rsidP="00C80187">
            <w:pPr>
              <w:pStyle w:val="BodyText"/>
              <w:spacing w:before="20" w:after="20"/>
              <w:ind w:left="806" w:hanging="806"/>
              <w:jc w:val="center"/>
              <w:rPr>
                <w:sz w:val="22"/>
              </w:rPr>
            </w:pPr>
            <w:r>
              <w:rPr>
                <w:sz w:val="22"/>
              </w:rPr>
              <w:t>23/06/1999</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Juillet 1999</w:t>
            </w:r>
          </w:p>
        </w:tc>
        <w:tc>
          <w:tcPr>
            <w:tcW w:w="1680" w:type="dxa"/>
          </w:tcPr>
          <w:p w:rsidR="00CD70B5" w:rsidRDefault="00CD70B5" w:rsidP="00C80187">
            <w:pPr>
              <w:pStyle w:val="BodyText"/>
              <w:spacing w:before="20" w:after="20"/>
              <w:ind w:left="806" w:hanging="806"/>
              <w:jc w:val="center"/>
              <w:rPr>
                <w:sz w:val="22"/>
              </w:rPr>
            </w:pPr>
            <w:r>
              <w:rPr>
                <w:sz w:val="22"/>
              </w:rPr>
              <w:t>140,64 €</w:t>
            </w:r>
          </w:p>
        </w:tc>
        <w:tc>
          <w:tcPr>
            <w:tcW w:w="1533" w:type="dxa"/>
          </w:tcPr>
          <w:p w:rsidR="00CD70B5" w:rsidRDefault="00CD70B5" w:rsidP="00C80187">
            <w:pPr>
              <w:pStyle w:val="BodyText"/>
              <w:spacing w:before="20" w:after="20"/>
              <w:ind w:left="806" w:hanging="806"/>
              <w:jc w:val="center"/>
              <w:rPr>
                <w:sz w:val="22"/>
              </w:rPr>
            </w:pPr>
            <w:r>
              <w:rPr>
                <w:sz w:val="22"/>
              </w:rPr>
              <w:t>846</w:t>
            </w:r>
          </w:p>
        </w:tc>
        <w:tc>
          <w:tcPr>
            <w:tcW w:w="1533" w:type="dxa"/>
          </w:tcPr>
          <w:p w:rsidR="00CD70B5" w:rsidRDefault="00CD70B5" w:rsidP="00C80187">
            <w:pPr>
              <w:pStyle w:val="BodyText"/>
              <w:spacing w:before="20" w:after="20"/>
              <w:ind w:left="806" w:hanging="806"/>
              <w:jc w:val="center"/>
              <w:rPr>
                <w:sz w:val="22"/>
              </w:rPr>
            </w:pPr>
            <w:r>
              <w:rPr>
                <w:sz w:val="22"/>
              </w:rPr>
              <w:t>21/07/1999</w:t>
            </w:r>
          </w:p>
        </w:tc>
        <w:tc>
          <w:tcPr>
            <w:tcW w:w="1533" w:type="dxa"/>
          </w:tcPr>
          <w:p w:rsidR="00CD70B5" w:rsidRDefault="00CD70B5" w:rsidP="00C80187">
            <w:pPr>
              <w:pStyle w:val="BodyText"/>
              <w:spacing w:before="20" w:after="20"/>
              <w:ind w:left="806" w:hanging="806"/>
              <w:jc w:val="center"/>
              <w:rPr>
                <w:sz w:val="22"/>
              </w:rPr>
            </w:pPr>
            <w:r>
              <w:rPr>
                <w:sz w:val="22"/>
              </w:rPr>
              <w:t>22/07/1999</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Août 1999</w:t>
            </w:r>
          </w:p>
        </w:tc>
        <w:tc>
          <w:tcPr>
            <w:tcW w:w="1680" w:type="dxa"/>
          </w:tcPr>
          <w:p w:rsidR="00CD70B5" w:rsidRDefault="00CD70B5" w:rsidP="00C80187">
            <w:pPr>
              <w:pStyle w:val="BodyText"/>
              <w:spacing w:before="20" w:after="20"/>
              <w:ind w:left="806" w:hanging="806"/>
              <w:jc w:val="center"/>
              <w:rPr>
                <w:sz w:val="22"/>
              </w:rPr>
            </w:pPr>
            <w:r>
              <w:rPr>
                <w:sz w:val="22"/>
              </w:rPr>
              <w:t>140,64 €</w:t>
            </w:r>
          </w:p>
        </w:tc>
        <w:tc>
          <w:tcPr>
            <w:tcW w:w="1533" w:type="dxa"/>
          </w:tcPr>
          <w:p w:rsidR="00CD70B5" w:rsidRDefault="00CD70B5" w:rsidP="00C80187">
            <w:pPr>
              <w:pStyle w:val="BodyText"/>
              <w:spacing w:before="20" w:after="20"/>
              <w:ind w:left="806" w:hanging="806"/>
              <w:jc w:val="center"/>
              <w:rPr>
                <w:sz w:val="22"/>
              </w:rPr>
            </w:pPr>
            <w:r>
              <w:rPr>
                <w:sz w:val="22"/>
              </w:rPr>
              <w:t>1089</w:t>
            </w:r>
          </w:p>
        </w:tc>
        <w:tc>
          <w:tcPr>
            <w:tcW w:w="1533" w:type="dxa"/>
          </w:tcPr>
          <w:p w:rsidR="00CD70B5" w:rsidRDefault="00CD70B5" w:rsidP="00C80187">
            <w:pPr>
              <w:pStyle w:val="BodyText"/>
              <w:spacing w:before="20" w:after="20"/>
              <w:ind w:left="806" w:hanging="806"/>
              <w:jc w:val="center"/>
              <w:rPr>
                <w:sz w:val="22"/>
              </w:rPr>
            </w:pPr>
            <w:r>
              <w:rPr>
                <w:sz w:val="22"/>
              </w:rPr>
              <w:t>19/08/1999</w:t>
            </w:r>
          </w:p>
        </w:tc>
        <w:tc>
          <w:tcPr>
            <w:tcW w:w="1533" w:type="dxa"/>
          </w:tcPr>
          <w:p w:rsidR="00CD70B5" w:rsidRDefault="00CD70B5" w:rsidP="00C80187">
            <w:pPr>
              <w:pStyle w:val="BodyText"/>
              <w:spacing w:before="20" w:after="20"/>
              <w:ind w:left="806" w:hanging="806"/>
              <w:jc w:val="center"/>
              <w:rPr>
                <w:sz w:val="22"/>
              </w:rPr>
            </w:pPr>
            <w:r>
              <w:rPr>
                <w:sz w:val="22"/>
              </w:rPr>
              <w:t>20/08/1999</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Septembre 1999</w:t>
            </w:r>
          </w:p>
        </w:tc>
        <w:tc>
          <w:tcPr>
            <w:tcW w:w="1680" w:type="dxa"/>
          </w:tcPr>
          <w:p w:rsidR="00CD70B5" w:rsidRDefault="00CD70B5" w:rsidP="00C80187">
            <w:pPr>
              <w:pStyle w:val="BodyText"/>
              <w:spacing w:before="20" w:after="20"/>
              <w:ind w:left="806" w:hanging="806"/>
              <w:jc w:val="center"/>
              <w:rPr>
                <w:sz w:val="22"/>
              </w:rPr>
            </w:pPr>
            <w:r>
              <w:rPr>
                <w:sz w:val="22"/>
              </w:rPr>
              <w:t>140,64 €</w:t>
            </w:r>
          </w:p>
        </w:tc>
        <w:tc>
          <w:tcPr>
            <w:tcW w:w="1533" w:type="dxa"/>
          </w:tcPr>
          <w:p w:rsidR="00CD70B5" w:rsidRDefault="00CD70B5" w:rsidP="00C80187">
            <w:pPr>
              <w:pStyle w:val="BodyText"/>
              <w:spacing w:before="20" w:after="20"/>
              <w:ind w:left="806" w:hanging="806"/>
              <w:jc w:val="center"/>
              <w:rPr>
                <w:sz w:val="22"/>
              </w:rPr>
            </w:pPr>
            <w:r>
              <w:rPr>
                <w:sz w:val="22"/>
              </w:rPr>
              <w:t>1329</w:t>
            </w:r>
          </w:p>
        </w:tc>
        <w:tc>
          <w:tcPr>
            <w:tcW w:w="1533" w:type="dxa"/>
          </w:tcPr>
          <w:p w:rsidR="00CD70B5" w:rsidRDefault="00CD70B5" w:rsidP="00C80187">
            <w:pPr>
              <w:pStyle w:val="BodyText"/>
              <w:spacing w:before="20" w:after="20"/>
              <w:ind w:left="806" w:hanging="806"/>
              <w:jc w:val="center"/>
              <w:rPr>
                <w:sz w:val="22"/>
              </w:rPr>
            </w:pPr>
            <w:r>
              <w:rPr>
                <w:sz w:val="22"/>
              </w:rPr>
              <w:t>17/09/1999</w:t>
            </w:r>
          </w:p>
        </w:tc>
        <w:tc>
          <w:tcPr>
            <w:tcW w:w="1533" w:type="dxa"/>
          </w:tcPr>
          <w:p w:rsidR="00CD70B5" w:rsidRDefault="00CD70B5" w:rsidP="00C80187">
            <w:pPr>
              <w:pStyle w:val="BodyText"/>
              <w:spacing w:before="20" w:after="20"/>
              <w:ind w:left="806" w:hanging="806"/>
              <w:jc w:val="center"/>
              <w:rPr>
                <w:sz w:val="22"/>
              </w:rPr>
            </w:pPr>
            <w:r>
              <w:rPr>
                <w:sz w:val="22"/>
              </w:rPr>
              <w:t>20/09/1999</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Octobre 1999</w:t>
            </w:r>
          </w:p>
        </w:tc>
        <w:tc>
          <w:tcPr>
            <w:tcW w:w="1680" w:type="dxa"/>
          </w:tcPr>
          <w:p w:rsidR="00CD70B5" w:rsidRDefault="00CD70B5" w:rsidP="00C80187">
            <w:pPr>
              <w:pStyle w:val="BodyText"/>
              <w:spacing w:before="20" w:after="20"/>
              <w:ind w:left="806" w:hanging="806"/>
              <w:jc w:val="center"/>
              <w:rPr>
                <w:sz w:val="22"/>
              </w:rPr>
            </w:pPr>
            <w:r>
              <w:rPr>
                <w:sz w:val="22"/>
              </w:rPr>
              <w:t>140,64 €</w:t>
            </w:r>
          </w:p>
        </w:tc>
        <w:tc>
          <w:tcPr>
            <w:tcW w:w="1533" w:type="dxa"/>
          </w:tcPr>
          <w:p w:rsidR="00CD70B5" w:rsidRDefault="00CD70B5" w:rsidP="00C80187">
            <w:pPr>
              <w:pStyle w:val="BodyText"/>
              <w:spacing w:before="20" w:after="20"/>
              <w:ind w:left="806" w:hanging="806"/>
              <w:jc w:val="center"/>
              <w:rPr>
                <w:sz w:val="22"/>
              </w:rPr>
            </w:pPr>
            <w:r>
              <w:rPr>
                <w:sz w:val="22"/>
              </w:rPr>
              <w:t>1465</w:t>
            </w:r>
          </w:p>
        </w:tc>
        <w:tc>
          <w:tcPr>
            <w:tcW w:w="1533" w:type="dxa"/>
          </w:tcPr>
          <w:p w:rsidR="00CD70B5" w:rsidRDefault="00CD70B5" w:rsidP="00C80187">
            <w:pPr>
              <w:pStyle w:val="BodyText"/>
              <w:spacing w:before="20" w:after="20"/>
              <w:ind w:left="806" w:hanging="806"/>
              <w:jc w:val="center"/>
              <w:rPr>
                <w:sz w:val="22"/>
              </w:rPr>
            </w:pPr>
            <w:r>
              <w:rPr>
                <w:sz w:val="22"/>
              </w:rPr>
              <w:t>19/10/1999</w:t>
            </w:r>
          </w:p>
        </w:tc>
        <w:tc>
          <w:tcPr>
            <w:tcW w:w="1533" w:type="dxa"/>
          </w:tcPr>
          <w:p w:rsidR="00CD70B5" w:rsidRDefault="00CD70B5" w:rsidP="00C80187">
            <w:pPr>
              <w:pStyle w:val="BodyText"/>
              <w:spacing w:before="20" w:after="20"/>
              <w:ind w:left="806" w:hanging="806"/>
              <w:jc w:val="center"/>
              <w:rPr>
                <w:sz w:val="22"/>
              </w:rPr>
            </w:pPr>
            <w:r>
              <w:rPr>
                <w:sz w:val="22"/>
              </w:rPr>
              <w:t>20/10/1999</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Novembre 1999</w:t>
            </w:r>
          </w:p>
        </w:tc>
        <w:tc>
          <w:tcPr>
            <w:tcW w:w="1680" w:type="dxa"/>
          </w:tcPr>
          <w:p w:rsidR="00CD70B5" w:rsidRDefault="00CD70B5" w:rsidP="00C80187">
            <w:pPr>
              <w:pStyle w:val="BodyText"/>
              <w:spacing w:before="20" w:after="20"/>
              <w:ind w:left="806" w:hanging="806"/>
              <w:jc w:val="center"/>
              <w:rPr>
                <w:sz w:val="22"/>
              </w:rPr>
            </w:pPr>
            <w:r>
              <w:rPr>
                <w:sz w:val="22"/>
              </w:rPr>
              <w:t>140,64 €</w:t>
            </w:r>
          </w:p>
        </w:tc>
        <w:tc>
          <w:tcPr>
            <w:tcW w:w="1533" w:type="dxa"/>
          </w:tcPr>
          <w:p w:rsidR="00CD70B5" w:rsidRDefault="00CD70B5" w:rsidP="00C80187">
            <w:pPr>
              <w:pStyle w:val="BodyText"/>
              <w:spacing w:before="20" w:after="20"/>
              <w:ind w:left="806" w:hanging="806"/>
              <w:jc w:val="center"/>
              <w:rPr>
                <w:sz w:val="22"/>
              </w:rPr>
            </w:pPr>
            <w:r>
              <w:rPr>
                <w:sz w:val="22"/>
              </w:rPr>
              <w:t>1626</w:t>
            </w:r>
          </w:p>
        </w:tc>
        <w:tc>
          <w:tcPr>
            <w:tcW w:w="1533" w:type="dxa"/>
          </w:tcPr>
          <w:p w:rsidR="00CD70B5" w:rsidRDefault="00CD70B5" w:rsidP="00C80187">
            <w:pPr>
              <w:pStyle w:val="BodyText"/>
              <w:spacing w:before="20" w:after="20"/>
              <w:ind w:left="806" w:hanging="806"/>
              <w:jc w:val="center"/>
              <w:rPr>
                <w:sz w:val="22"/>
              </w:rPr>
            </w:pPr>
            <w:r>
              <w:rPr>
                <w:sz w:val="22"/>
              </w:rPr>
              <w:t>18/11/1999</w:t>
            </w:r>
          </w:p>
        </w:tc>
        <w:tc>
          <w:tcPr>
            <w:tcW w:w="1533" w:type="dxa"/>
          </w:tcPr>
          <w:p w:rsidR="00CD70B5" w:rsidRDefault="00CD70B5" w:rsidP="00C80187">
            <w:pPr>
              <w:pStyle w:val="BodyText"/>
              <w:spacing w:before="20" w:after="20"/>
              <w:ind w:left="806" w:hanging="806"/>
              <w:jc w:val="center"/>
              <w:rPr>
                <w:sz w:val="22"/>
              </w:rPr>
            </w:pPr>
            <w:r>
              <w:rPr>
                <w:sz w:val="22"/>
              </w:rPr>
              <w:t>22/11/1999</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Décembre 1999</w:t>
            </w:r>
          </w:p>
        </w:tc>
        <w:tc>
          <w:tcPr>
            <w:tcW w:w="1680" w:type="dxa"/>
          </w:tcPr>
          <w:p w:rsidR="00CD70B5" w:rsidRDefault="00CD70B5" w:rsidP="00C80187">
            <w:pPr>
              <w:pStyle w:val="BodyText"/>
              <w:spacing w:before="20" w:after="20"/>
              <w:ind w:left="806" w:hanging="806"/>
              <w:jc w:val="center"/>
              <w:rPr>
                <w:sz w:val="22"/>
              </w:rPr>
            </w:pPr>
            <w:r>
              <w:rPr>
                <w:sz w:val="22"/>
              </w:rPr>
              <w:t>142,06 €</w:t>
            </w:r>
          </w:p>
        </w:tc>
        <w:tc>
          <w:tcPr>
            <w:tcW w:w="1533" w:type="dxa"/>
          </w:tcPr>
          <w:p w:rsidR="00CD70B5" w:rsidRDefault="00CD70B5" w:rsidP="00C80187">
            <w:pPr>
              <w:pStyle w:val="BodyText"/>
              <w:spacing w:before="20" w:after="20"/>
              <w:ind w:left="806" w:hanging="806"/>
              <w:jc w:val="center"/>
              <w:rPr>
                <w:sz w:val="22"/>
              </w:rPr>
            </w:pPr>
            <w:r>
              <w:rPr>
                <w:sz w:val="22"/>
              </w:rPr>
              <w:t>1773</w:t>
            </w:r>
          </w:p>
        </w:tc>
        <w:tc>
          <w:tcPr>
            <w:tcW w:w="1533" w:type="dxa"/>
          </w:tcPr>
          <w:p w:rsidR="00CD70B5" w:rsidRDefault="00CD70B5" w:rsidP="00C80187">
            <w:pPr>
              <w:pStyle w:val="BodyText"/>
              <w:spacing w:before="20" w:after="20"/>
              <w:ind w:left="806" w:hanging="806"/>
              <w:jc w:val="center"/>
              <w:rPr>
                <w:sz w:val="22"/>
              </w:rPr>
            </w:pPr>
            <w:r>
              <w:rPr>
                <w:sz w:val="22"/>
              </w:rPr>
              <w:t>16/12/1999</w:t>
            </w:r>
          </w:p>
        </w:tc>
        <w:tc>
          <w:tcPr>
            <w:tcW w:w="1533" w:type="dxa"/>
          </w:tcPr>
          <w:p w:rsidR="00CD70B5" w:rsidRDefault="00CD70B5" w:rsidP="00C80187">
            <w:pPr>
              <w:pStyle w:val="BodyText"/>
              <w:spacing w:before="20" w:after="20"/>
              <w:ind w:left="806" w:hanging="806"/>
              <w:jc w:val="center"/>
              <w:rPr>
                <w:sz w:val="22"/>
              </w:rPr>
            </w:pPr>
            <w:r>
              <w:rPr>
                <w:sz w:val="22"/>
              </w:rPr>
              <w:t>20/12/1999</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Janvier 2000</w:t>
            </w:r>
          </w:p>
        </w:tc>
        <w:tc>
          <w:tcPr>
            <w:tcW w:w="1680" w:type="dxa"/>
          </w:tcPr>
          <w:p w:rsidR="00CD70B5" w:rsidRDefault="00CD70B5" w:rsidP="00C80187">
            <w:pPr>
              <w:pStyle w:val="BodyText"/>
              <w:spacing w:before="20" w:after="20"/>
              <w:ind w:left="806" w:hanging="806"/>
              <w:jc w:val="center"/>
              <w:rPr>
                <w:sz w:val="22"/>
              </w:rPr>
            </w:pPr>
            <w:r>
              <w:rPr>
                <w:sz w:val="22"/>
              </w:rPr>
              <w:t>142,06 €</w:t>
            </w:r>
          </w:p>
        </w:tc>
        <w:tc>
          <w:tcPr>
            <w:tcW w:w="1533" w:type="dxa"/>
          </w:tcPr>
          <w:p w:rsidR="00CD70B5" w:rsidRDefault="00CD70B5" w:rsidP="00C80187">
            <w:pPr>
              <w:pStyle w:val="BodyText"/>
              <w:spacing w:before="20" w:after="20"/>
              <w:ind w:left="806" w:hanging="806"/>
              <w:jc w:val="center"/>
              <w:rPr>
                <w:sz w:val="22"/>
              </w:rPr>
            </w:pPr>
            <w:r>
              <w:rPr>
                <w:sz w:val="22"/>
              </w:rPr>
              <w:t>13</w:t>
            </w:r>
          </w:p>
        </w:tc>
        <w:tc>
          <w:tcPr>
            <w:tcW w:w="1533" w:type="dxa"/>
          </w:tcPr>
          <w:p w:rsidR="00CD70B5" w:rsidRDefault="00CD70B5" w:rsidP="00C80187">
            <w:pPr>
              <w:pStyle w:val="BodyText"/>
              <w:spacing w:before="20" w:after="20"/>
              <w:ind w:left="806" w:hanging="806"/>
              <w:jc w:val="center"/>
              <w:rPr>
                <w:sz w:val="22"/>
              </w:rPr>
            </w:pPr>
            <w:r>
              <w:rPr>
                <w:sz w:val="22"/>
              </w:rPr>
              <w:t>18/01/2000</w:t>
            </w:r>
          </w:p>
        </w:tc>
        <w:tc>
          <w:tcPr>
            <w:tcW w:w="1533" w:type="dxa"/>
          </w:tcPr>
          <w:p w:rsidR="00CD70B5" w:rsidRDefault="00CD70B5" w:rsidP="00C80187">
            <w:pPr>
              <w:pStyle w:val="BodyText"/>
              <w:spacing w:before="20" w:after="20"/>
              <w:ind w:left="806" w:hanging="806"/>
              <w:jc w:val="center"/>
              <w:rPr>
                <w:sz w:val="22"/>
              </w:rPr>
            </w:pPr>
            <w:r>
              <w:rPr>
                <w:sz w:val="22"/>
              </w:rPr>
              <w:t>21/01/2000</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Février 2000</w:t>
            </w:r>
          </w:p>
        </w:tc>
        <w:tc>
          <w:tcPr>
            <w:tcW w:w="1680" w:type="dxa"/>
          </w:tcPr>
          <w:p w:rsidR="00CD70B5" w:rsidRDefault="00CD70B5" w:rsidP="00C80187">
            <w:pPr>
              <w:pStyle w:val="BodyText"/>
              <w:spacing w:before="20" w:after="20"/>
              <w:ind w:left="806" w:hanging="806"/>
              <w:jc w:val="center"/>
              <w:rPr>
                <w:sz w:val="22"/>
              </w:rPr>
            </w:pPr>
            <w:r>
              <w:rPr>
                <w:sz w:val="22"/>
              </w:rPr>
              <w:t>142,06 €</w:t>
            </w:r>
          </w:p>
        </w:tc>
        <w:tc>
          <w:tcPr>
            <w:tcW w:w="1533" w:type="dxa"/>
          </w:tcPr>
          <w:p w:rsidR="00CD70B5" w:rsidRDefault="00CD70B5" w:rsidP="00C80187">
            <w:pPr>
              <w:pStyle w:val="BodyText"/>
              <w:spacing w:before="20" w:after="20"/>
              <w:ind w:left="806" w:hanging="806"/>
              <w:jc w:val="center"/>
              <w:rPr>
                <w:sz w:val="22"/>
              </w:rPr>
            </w:pPr>
            <w:r>
              <w:rPr>
                <w:sz w:val="22"/>
              </w:rPr>
              <w:t>29</w:t>
            </w:r>
          </w:p>
        </w:tc>
        <w:tc>
          <w:tcPr>
            <w:tcW w:w="1533" w:type="dxa"/>
          </w:tcPr>
          <w:p w:rsidR="00CD70B5" w:rsidRDefault="00CD70B5" w:rsidP="00C80187">
            <w:pPr>
              <w:pStyle w:val="BodyText"/>
              <w:spacing w:before="20" w:after="20"/>
              <w:ind w:left="806" w:hanging="806"/>
              <w:jc w:val="center"/>
              <w:rPr>
                <w:sz w:val="22"/>
              </w:rPr>
            </w:pPr>
            <w:r>
              <w:rPr>
                <w:sz w:val="22"/>
              </w:rPr>
              <w:t>17/02/2000</w:t>
            </w:r>
          </w:p>
        </w:tc>
        <w:tc>
          <w:tcPr>
            <w:tcW w:w="1533" w:type="dxa"/>
          </w:tcPr>
          <w:p w:rsidR="00CD70B5" w:rsidRDefault="00CD70B5" w:rsidP="00C80187">
            <w:pPr>
              <w:pStyle w:val="BodyText"/>
              <w:spacing w:before="20" w:after="20"/>
              <w:ind w:left="806" w:hanging="806"/>
              <w:jc w:val="center"/>
              <w:rPr>
                <w:sz w:val="22"/>
              </w:rPr>
            </w:pPr>
            <w:r>
              <w:rPr>
                <w:sz w:val="22"/>
              </w:rPr>
              <w:t>21/02/2000</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 xml:space="preserve">Mars 2000 </w:t>
            </w:r>
          </w:p>
        </w:tc>
        <w:tc>
          <w:tcPr>
            <w:tcW w:w="1680" w:type="dxa"/>
          </w:tcPr>
          <w:p w:rsidR="00CD70B5" w:rsidRDefault="00CD70B5" w:rsidP="00C80187">
            <w:pPr>
              <w:pStyle w:val="BodyText"/>
              <w:spacing w:before="20" w:after="20"/>
              <w:ind w:left="806" w:hanging="806"/>
              <w:jc w:val="center"/>
              <w:rPr>
                <w:sz w:val="22"/>
              </w:rPr>
            </w:pPr>
            <w:r>
              <w:rPr>
                <w:sz w:val="22"/>
              </w:rPr>
              <w:t>142,06 €</w:t>
            </w:r>
          </w:p>
        </w:tc>
        <w:tc>
          <w:tcPr>
            <w:tcW w:w="1533" w:type="dxa"/>
          </w:tcPr>
          <w:p w:rsidR="00CD70B5" w:rsidRDefault="00CD70B5" w:rsidP="00C80187">
            <w:pPr>
              <w:pStyle w:val="BodyText"/>
              <w:spacing w:before="20" w:after="20"/>
              <w:ind w:left="806" w:hanging="806"/>
              <w:jc w:val="center"/>
              <w:rPr>
                <w:sz w:val="22"/>
              </w:rPr>
            </w:pPr>
            <w:r>
              <w:rPr>
                <w:sz w:val="22"/>
              </w:rPr>
              <w:t>228</w:t>
            </w:r>
          </w:p>
        </w:tc>
        <w:tc>
          <w:tcPr>
            <w:tcW w:w="1533" w:type="dxa"/>
          </w:tcPr>
          <w:p w:rsidR="00CD70B5" w:rsidRDefault="00CD70B5" w:rsidP="00C80187">
            <w:pPr>
              <w:pStyle w:val="BodyText"/>
              <w:spacing w:before="20" w:after="20"/>
              <w:ind w:left="806" w:hanging="806"/>
              <w:jc w:val="center"/>
              <w:rPr>
                <w:sz w:val="22"/>
              </w:rPr>
            </w:pPr>
            <w:r>
              <w:rPr>
                <w:sz w:val="22"/>
              </w:rPr>
              <w:t>20/03/2000</w:t>
            </w:r>
          </w:p>
        </w:tc>
        <w:tc>
          <w:tcPr>
            <w:tcW w:w="1533" w:type="dxa"/>
          </w:tcPr>
          <w:p w:rsidR="00CD70B5" w:rsidRDefault="00CD70B5" w:rsidP="00C80187">
            <w:pPr>
              <w:pStyle w:val="BodyText"/>
              <w:spacing w:before="20" w:after="20"/>
              <w:ind w:left="806" w:hanging="806"/>
              <w:jc w:val="center"/>
              <w:rPr>
                <w:sz w:val="22"/>
              </w:rPr>
            </w:pPr>
            <w:r>
              <w:rPr>
                <w:sz w:val="22"/>
              </w:rPr>
              <w:t>22/03/2000</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Avril 2000</w:t>
            </w:r>
          </w:p>
        </w:tc>
        <w:tc>
          <w:tcPr>
            <w:tcW w:w="1680" w:type="dxa"/>
          </w:tcPr>
          <w:p w:rsidR="00CD70B5" w:rsidRDefault="00CD70B5" w:rsidP="00C80187">
            <w:pPr>
              <w:pStyle w:val="BodyText"/>
              <w:spacing w:before="20" w:after="20"/>
              <w:ind w:left="806" w:hanging="806"/>
              <w:jc w:val="center"/>
              <w:rPr>
                <w:sz w:val="22"/>
              </w:rPr>
            </w:pPr>
            <w:r>
              <w:rPr>
                <w:sz w:val="22"/>
              </w:rPr>
              <w:t>142,06 €</w:t>
            </w:r>
          </w:p>
        </w:tc>
        <w:tc>
          <w:tcPr>
            <w:tcW w:w="1533" w:type="dxa"/>
          </w:tcPr>
          <w:p w:rsidR="00CD70B5" w:rsidRDefault="00CD70B5" w:rsidP="00C80187">
            <w:pPr>
              <w:pStyle w:val="BodyText"/>
              <w:spacing w:before="20" w:after="20"/>
              <w:ind w:left="806" w:hanging="806"/>
              <w:jc w:val="center"/>
              <w:rPr>
                <w:sz w:val="22"/>
              </w:rPr>
            </w:pPr>
            <w:r>
              <w:rPr>
                <w:sz w:val="22"/>
              </w:rPr>
              <w:t>379</w:t>
            </w:r>
          </w:p>
        </w:tc>
        <w:tc>
          <w:tcPr>
            <w:tcW w:w="1533" w:type="dxa"/>
          </w:tcPr>
          <w:p w:rsidR="00CD70B5" w:rsidRDefault="00CD70B5" w:rsidP="00C80187">
            <w:pPr>
              <w:pStyle w:val="BodyText"/>
              <w:spacing w:before="20" w:after="20"/>
              <w:ind w:left="806" w:hanging="806"/>
              <w:jc w:val="center"/>
              <w:rPr>
                <w:sz w:val="22"/>
              </w:rPr>
            </w:pPr>
            <w:r>
              <w:rPr>
                <w:sz w:val="22"/>
              </w:rPr>
              <w:t>10/04/2000</w:t>
            </w:r>
          </w:p>
        </w:tc>
        <w:tc>
          <w:tcPr>
            <w:tcW w:w="1533" w:type="dxa"/>
          </w:tcPr>
          <w:p w:rsidR="00CD70B5" w:rsidRDefault="00CD70B5" w:rsidP="00C80187">
            <w:pPr>
              <w:pStyle w:val="BodyText"/>
              <w:spacing w:before="20" w:after="20"/>
              <w:ind w:left="806" w:hanging="806"/>
              <w:jc w:val="center"/>
              <w:rPr>
                <w:sz w:val="22"/>
              </w:rPr>
            </w:pPr>
            <w:r>
              <w:rPr>
                <w:sz w:val="22"/>
              </w:rPr>
              <w:t>18/04/2000</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 xml:space="preserve">Mai 2000 </w:t>
            </w:r>
          </w:p>
        </w:tc>
        <w:tc>
          <w:tcPr>
            <w:tcW w:w="1680" w:type="dxa"/>
          </w:tcPr>
          <w:p w:rsidR="00CD70B5" w:rsidRDefault="00CD70B5" w:rsidP="00C80187">
            <w:pPr>
              <w:pStyle w:val="BodyText"/>
              <w:spacing w:before="20" w:after="20"/>
              <w:ind w:left="806" w:hanging="806"/>
              <w:jc w:val="center"/>
              <w:rPr>
                <w:sz w:val="22"/>
              </w:rPr>
            </w:pPr>
            <w:r>
              <w:rPr>
                <w:sz w:val="22"/>
              </w:rPr>
              <w:t>142,06 €</w:t>
            </w:r>
          </w:p>
        </w:tc>
        <w:tc>
          <w:tcPr>
            <w:tcW w:w="1533" w:type="dxa"/>
          </w:tcPr>
          <w:p w:rsidR="00CD70B5" w:rsidRDefault="00CD70B5" w:rsidP="00C80187">
            <w:pPr>
              <w:pStyle w:val="BodyText"/>
              <w:spacing w:before="20" w:after="20"/>
              <w:ind w:left="806" w:hanging="806"/>
              <w:jc w:val="center"/>
              <w:rPr>
                <w:sz w:val="22"/>
              </w:rPr>
            </w:pPr>
            <w:r>
              <w:rPr>
                <w:sz w:val="22"/>
              </w:rPr>
              <w:t>506</w:t>
            </w:r>
          </w:p>
        </w:tc>
        <w:tc>
          <w:tcPr>
            <w:tcW w:w="1533" w:type="dxa"/>
          </w:tcPr>
          <w:p w:rsidR="00CD70B5" w:rsidRDefault="00CD70B5" w:rsidP="00C80187">
            <w:pPr>
              <w:pStyle w:val="BodyText"/>
              <w:spacing w:before="20" w:after="20"/>
              <w:ind w:left="806" w:hanging="806"/>
              <w:jc w:val="center"/>
              <w:rPr>
                <w:sz w:val="22"/>
              </w:rPr>
            </w:pPr>
            <w:r>
              <w:rPr>
                <w:sz w:val="22"/>
              </w:rPr>
              <w:t>18/05/2000</w:t>
            </w:r>
          </w:p>
        </w:tc>
        <w:tc>
          <w:tcPr>
            <w:tcW w:w="1533" w:type="dxa"/>
          </w:tcPr>
          <w:p w:rsidR="00CD70B5" w:rsidRDefault="00CD70B5" w:rsidP="00C80187">
            <w:pPr>
              <w:pStyle w:val="BodyText"/>
              <w:spacing w:before="20" w:after="20"/>
              <w:ind w:left="806" w:hanging="806"/>
              <w:jc w:val="center"/>
              <w:rPr>
                <w:sz w:val="22"/>
              </w:rPr>
            </w:pPr>
            <w:r>
              <w:rPr>
                <w:sz w:val="22"/>
              </w:rPr>
              <w:t>19/05/2000</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Juin 2000</w:t>
            </w:r>
          </w:p>
        </w:tc>
        <w:tc>
          <w:tcPr>
            <w:tcW w:w="1680" w:type="dxa"/>
          </w:tcPr>
          <w:p w:rsidR="00CD70B5" w:rsidRDefault="00CD70B5" w:rsidP="00C80187">
            <w:pPr>
              <w:pStyle w:val="BodyText"/>
              <w:spacing w:before="20" w:after="20"/>
              <w:ind w:left="806" w:hanging="806"/>
              <w:jc w:val="center"/>
              <w:rPr>
                <w:sz w:val="22"/>
              </w:rPr>
            </w:pPr>
            <w:r>
              <w:rPr>
                <w:sz w:val="22"/>
              </w:rPr>
              <w:t>142,06 €</w:t>
            </w:r>
          </w:p>
        </w:tc>
        <w:tc>
          <w:tcPr>
            <w:tcW w:w="1533" w:type="dxa"/>
          </w:tcPr>
          <w:p w:rsidR="00CD70B5" w:rsidRDefault="00CD70B5" w:rsidP="00C80187">
            <w:pPr>
              <w:pStyle w:val="BodyText"/>
              <w:spacing w:before="20" w:after="20"/>
              <w:ind w:left="806" w:hanging="806"/>
              <w:jc w:val="center"/>
              <w:rPr>
                <w:sz w:val="22"/>
              </w:rPr>
            </w:pPr>
            <w:r>
              <w:rPr>
                <w:sz w:val="22"/>
              </w:rPr>
              <w:t>704</w:t>
            </w:r>
          </w:p>
        </w:tc>
        <w:tc>
          <w:tcPr>
            <w:tcW w:w="1533" w:type="dxa"/>
          </w:tcPr>
          <w:p w:rsidR="00CD70B5" w:rsidRDefault="00CD70B5" w:rsidP="00C80187">
            <w:pPr>
              <w:pStyle w:val="BodyText"/>
              <w:spacing w:before="20" w:after="20"/>
              <w:ind w:left="806" w:hanging="806"/>
              <w:jc w:val="center"/>
              <w:rPr>
                <w:sz w:val="22"/>
              </w:rPr>
            </w:pPr>
            <w:r>
              <w:rPr>
                <w:sz w:val="22"/>
              </w:rPr>
              <w:t>16/06/2000</w:t>
            </w:r>
          </w:p>
        </w:tc>
        <w:tc>
          <w:tcPr>
            <w:tcW w:w="1533" w:type="dxa"/>
          </w:tcPr>
          <w:p w:rsidR="00CD70B5" w:rsidRDefault="00CD70B5" w:rsidP="00C80187">
            <w:pPr>
              <w:pStyle w:val="BodyText"/>
              <w:spacing w:before="20" w:after="20"/>
              <w:ind w:left="806" w:hanging="806"/>
              <w:jc w:val="center"/>
              <w:rPr>
                <w:sz w:val="22"/>
              </w:rPr>
            </w:pPr>
            <w:r>
              <w:rPr>
                <w:sz w:val="22"/>
              </w:rPr>
              <w:t>19/06/2000</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Juillet 2000</w:t>
            </w:r>
          </w:p>
        </w:tc>
        <w:tc>
          <w:tcPr>
            <w:tcW w:w="1680" w:type="dxa"/>
          </w:tcPr>
          <w:p w:rsidR="00CD70B5" w:rsidRDefault="00CD70B5" w:rsidP="00C80187">
            <w:pPr>
              <w:pStyle w:val="BodyText"/>
              <w:spacing w:before="20" w:after="20"/>
              <w:ind w:left="806" w:hanging="806"/>
              <w:jc w:val="center"/>
              <w:rPr>
                <w:sz w:val="22"/>
              </w:rPr>
            </w:pPr>
            <w:r>
              <w:rPr>
                <w:sz w:val="22"/>
              </w:rPr>
              <w:t>142,06 €</w:t>
            </w:r>
          </w:p>
        </w:tc>
        <w:tc>
          <w:tcPr>
            <w:tcW w:w="1533" w:type="dxa"/>
          </w:tcPr>
          <w:p w:rsidR="00CD70B5" w:rsidRDefault="00CD70B5" w:rsidP="00C80187">
            <w:pPr>
              <w:pStyle w:val="BodyText"/>
              <w:spacing w:before="20" w:after="20"/>
              <w:ind w:left="806" w:hanging="806"/>
              <w:jc w:val="center"/>
              <w:rPr>
                <w:sz w:val="22"/>
              </w:rPr>
            </w:pPr>
            <w:r>
              <w:rPr>
                <w:sz w:val="22"/>
              </w:rPr>
              <w:t>969</w:t>
            </w:r>
          </w:p>
        </w:tc>
        <w:tc>
          <w:tcPr>
            <w:tcW w:w="1533" w:type="dxa"/>
          </w:tcPr>
          <w:p w:rsidR="00CD70B5" w:rsidRDefault="00CD70B5" w:rsidP="00C80187">
            <w:pPr>
              <w:pStyle w:val="BodyText"/>
              <w:spacing w:before="20" w:after="20"/>
              <w:ind w:left="806" w:hanging="806"/>
              <w:jc w:val="center"/>
              <w:rPr>
                <w:sz w:val="22"/>
              </w:rPr>
            </w:pPr>
            <w:r>
              <w:rPr>
                <w:sz w:val="22"/>
              </w:rPr>
              <w:t>17/07/2000</w:t>
            </w:r>
          </w:p>
        </w:tc>
        <w:tc>
          <w:tcPr>
            <w:tcW w:w="1533" w:type="dxa"/>
          </w:tcPr>
          <w:p w:rsidR="00CD70B5" w:rsidRDefault="00CD70B5" w:rsidP="00C80187">
            <w:pPr>
              <w:pStyle w:val="BodyText"/>
              <w:spacing w:before="20" w:after="20"/>
              <w:ind w:left="806" w:hanging="806"/>
              <w:jc w:val="center"/>
              <w:rPr>
                <w:sz w:val="22"/>
              </w:rPr>
            </w:pPr>
            <w:r>
              <w:rPr>
                <w:sz w:val="22"/>
              </w:rPr>
              <w:t>21/07/2000</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 xml:space="preserve">Août 2000 </w:t>
            </w:r>
          </w:p>
        </w:tc>
        <w:tc>
          <w:tcPr>
            <w:tcW w:w="1680" w:type="dxa"/>
          </w:tcPr>
          <w:p w:rsidR="00CD70B5" w:rsidRDefault="00CD70B5" w:rsidP="00C80187">
            <w:pPr>
              <w:pStyle w:val="BodyText"/>
              <w:spacing w:before="20" w:after="20"/>
              <w:ind w:left="806" w:hanging="806"/>
              <w:jc w:val="center"/>
              <w:rPr>
                <w:sz w:val="22"/>
              </w:rPr>
            </w:pPr>
            <w:r>
              <w:rPr>
                <w:sz w:val="22"/>
              </w:rPr>
              <w:t>142,06 €</w:t>
            </w:r>
          </w:p>
        </w:tc>
        <w:tc>
          <w:tcPr>
            <w:tcW w:w="1533" w:type="dxa"/>
          </w:tcPr>
          <w:p w:rsidR="00CD70B5" w:rsidRDefault="00CD70B5" w:rsidP="00C80187">
            <w:pPr>
              <w:pStyle w:val="BodyText"/>
              <w:spacing w:before="20" w:after="20"/>
              <w:ind w:left="806" w:hanging="806"/>
              <w:jc w:val="center"/>
              <w:rPr>
                <w:sz w:val="22"/>
              </w:rPr>
            </w:pPr>
            <w:r>
              <w:rPr>
                <w:sz w:val="22"/>
              </w:rPr>
              <w:t>1108</w:t>
            </w:r>
          </w:p>
        </w:tc>
        <w:tc>
          <w:tcPr>
            <w:tcW w:w="1533" w:type="dxa"/>
          </w:tcPr>
          <w:p w:rsidR="00CD70B5" w:rsidRDefault="00CD70B5" w:rsidP="00C80187">
            <w:pPr>
              <w:pStyle w:val="BodyText"/>
              <w:spacing w:before="20" w:after="20"/>
              <w:ind w:left="806" w:hanging="806"/>
              <w:jc w:val="center"/>
              <w:rPr>
                <w:sz w:val="22"/>
              </w:rPr>
            </w:pPr>
            <w:r>
              <w:rPr>
                <w:sz w:val="22"/>
              </w:rPr>
              <w:t>16/08/2000</w:t>
            </w:r>
          </w:p>
        </w:tc>
        <w:tc>
          <w:tcPr>
            <w:tcW w:w="1533" w:type="dxa"/>
          </w:tcPr>
          <w:p w:rsidR="00CD70B5" w:rsidRDefault="00CD70B5" w:rsidP="00C80187">
            <w:pPr>
              <w:pStyle w:val="BodyText"/>
              <w:spacing w:before="20" w:after="20"/>
              <w:ind w:left="806" w:hanging="806"/>
              <w:jc w:val="center"/>
              <w:rPr>
                <w:sz w:val="22"/>
              </w:rPr>
            </w:pPr>
            <w:r>
              <w:rPr>
                <w:sz w:val="22"/>
              </w:rPr>
              <w:t>22/08/2000</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Septembre 2000</w:t>
            </w:r>
          </w:p>
        </w:tc>
        <w:tc>
          <w:tcPr>
            <w:tcW w:w="1680" w:type="dxa"/>
          </w:tcPr>
          <w:p w:rsidR="00CD70B5" w:rsidRDefault="00CD70B5" w:rsidP="00C80187">
            <w:pPr>
              <w:pStyle w:val="BodyText"/>
              <w:spacing w:before="20" w:after="20"/>
              <w:ind w:left="806" w:hanging="806"/>
              <w:jc w:val="center"/>
              <w:rPr>
                <w:sz w:val="22"/>
              </w:rPr>
            </w:pPr>
            <w:r>
              <w:rPr>
                <w:sz w:val="22"/>
              </w:rPr>
              <w:t>142,06 €</w:t>
            </w:r>
          </w:p>
        </w:tc>
        <w:tc>
          <w:tcPr>
            <w:tcW w:w="1533" w:type="dxa"/>
          </w:tcPr>
          <w:p w:rsidR="00CD70B5" w:rsidRDefault="00CD70B5" w:rsidP="00C80187">
            <w:pPr>
              <w:pStyle w:val="BodyText"/>
              <w:spacing w:before="20" w:after="20"/>
              <w:ind w:left="806" w:hanging="806"/>
              <w:jc w:val="center"/>
              <w:rPr>
                <w:sz w:val="22"/>
              </w:rPr>
            </w:pPr>
            <w:r>
              <w:rPr>
                <w:sz w:val="22"/>
              </w:rPr>
              <w:t>1402</w:t>
            </w:r>
          </w:p>
        </w:tc>
        <w:tc>
          <w:tcPr>
            <w:tcW w:w="1533" w:type="dxa"/>
          </w:tcPr>
          <w:p w:rsidR="00CD70B5" w:rsidRDefault="00CD70B5" w:rsidP="00C80187">
            <w:pPr>
              <w:pStyle w:val="BodyText"/>
              <w:spacing w:before="20" w:after="20"/>
              <w:ind w:left="806" w:hanging="806"/>
              <w:jc w:val="center"/>
              <w:rPr>
                <w:sz w:val="22"/>
              </w:rPr>
            </w:pPr>
            <w:r>
              <w:rPr>
                <w:sz w:val="22"/>
              </w:rPr>
              <w:t>18/09/2000</w:t>
            </w:r>
          </w:p>
        </w:tc>
        <w:tc>
          <w:tcPr>
            <w:tcW w:w="1533" w:type="dxa"/>
          </w:tcPr>
          <w:p w:rsidR="00CD70B5" w:rsidRDefault="00CD70B5" w:rsidP="00C80187">
            <w:pPr>
              <w:pStyle w:val="BodyText"/>
              <w:spacing w:before="20" w:after="20"/>
              <w:ind w:left="806" w:hanging="806"/>
              <w:jc w:val="center"/>
              <w:rPr>
                <w:sz w:val="22"/>
              </w:rPr>
            </w:pPr>
            <w:r>
              <w:rPr>
                <w:sz w:val="22"/>
              </w:rPr>
              <w:t>25/09/2000</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 xml:space="preserve">Octobre 2000 </w:t>
            </w:r>
          </w:p>
        </w:tc>
        <w:tc>
          <w:tcPr>
            <w:tcW w:w="1680" w:type="dxa"/>
          </w:tcPr>
          <w:p w:rsidR="00CD70B5" w:rsidRDefault="00CD70B5" w:rsidP="00C80187">
            <w:pPr>
              <w:pStyle w:val="BodyText"/>
              <w:spacing w:before="20" w:after="20"/>
              <w:ind w:left="806" w:hanging="806"/>
              <w:jc w:val="center"/>
              <w:rPr>
                <w:sz w:val="22"/>
              </w:rPr>
            </w:pPr>
            <w:r>
              <w:rPr>
                <w:sz w:val="22"/>
              </w:rPr>
              <w:t>142,06 €</w:t>
            </w:r>
          </w:p>
        </w:tc>
        <w:tc>
          <w:tcPr>
            <w:tcW w:w="1533" w:type="dxa"/>
          </w:tcPr>
          <w:p w:rsidR="00CD70B5" w:rsidRDefault="00CD70B5" w:rsidP="00C80187">
            <w:pPr>
              <w:pStyle w:val="BodyText"/>
              <w:spacing w:before="20" w:after="20"/>
              <w:ind w:left="806" w:hanging="806"/>
              <w:jc w:val="center"/>
              <w:rPr>
                <w:sz w:val="22"/>
              </w:rPr>
            </w:pPr>
            <w:r>
              <w:rPr>
                <w:sz w:val="22"/>
              </w:rPr>
              <w:t>1602</w:t>
            </w:r>
          </w:p>
        </w:tc>
        <w:tc>
          <w:tcPr>
            <w:tcW w:w="1533" w:type="dxa"/>
          </w:tcPr>
          <w:p w:rsidR="00CD70B5" w:rsidRDefault="00CD70B5" w:rsidP="00C80187">
            <w:pPr>
              <w:pStyle w:val="BodyText"/>
              <w:spacing w:before="20" w:after="20"/>
              <w:ind w:left="806" w:hanging="806"/>
              <w:jc w:val="center"/>
              <w:rPr>
                <w:sz w:val="22"/>
              </w:rPr>
            </w:pPr>
            <w:r>
              <w:rPr>
                <w:sz w:val="22"/>
              </w:rPr>
              <w:t>17/10/2000</w:t>
            </w:r>
          </w:p>
        </w:tc>
        <w:tc>
          <w:tcPr>
            <w:tcW w:w="1533" w:type="dxa"/>
          </w:tcPr>
          <w:p w:rsidR="00CD70B5" w:rsidRDefault="00CD70B5" w:rsidP="00C80187">
            <w:pPr>
              <w:pStyle w:val="BodyText"/>
              <w:spacing w:before="20" w:after="20"/>
              <w:ind w:left="806" w:hanging="806"/>
              <w:jc w:val="center"/>
              <w:rPr>
                <w:sz w:val="22"/>
              </w:rPr>
            </w:pPr>
            <w:r>
              <w:rPr>
                <w:sz w:val="22"/>
              </w:rPr>
              <w:t>20/10/2000</w:t>
            </w:r>
          </w:p>
        </w:tc>
      </w:tr>
      <w:tr w:rsidR="00CD70B5">
        <w:trPr>
          <w:jc w:val="right"/>
        </w:trPr>
        <w:tc>
          <w:tcPr>
            <w:tcW w:w="2552" w:type="dxa"/>
          </w:tcPr>
          <w:p w:rsidR="00CD70B5" w:rsidRDefault="00CD70B5" w:rsidP="00C80187">
            <w:pPr>
              <w:pStyle w:val="BodyText"/>
              <w:spacing w:before="20" w:after="20"/>
              <w:ind w:left="806" w:hanging="806"/>
              <w:jc w:val="center"/>
              <w:rPr>
                <w:sz w:val="22"/>
              </w:rPr>
            </w:pPr>
            <w:r>
              <w:rPr>
                <w:sz w:val="22"/>
              </w:rPr>
              <w:t>Novembre 2000</w:t>
            </w:r>
          </w:p>
        </w:tc>
        <w:tc>
          <w:tcPr>
            <w:tcW w:w="1680" w:type="dxa"/>
          </w:tcPr>
          <w:p w:rsidR="00CD70B5" w:rsidRDefault="00CD70B5" w:rsidP="00C80187">
            <w:pPr>
              <w:pStyle w:val="BodyText"/>
              <w:spacing w:before="20" w:after="20"/>
              <w:ind w:left="806" w:hanging="806"/>
              <w:jc w:val="center"/>
              <w:rPr>
                <w:sz w:val="22"/>
              </w:rPr>
            </w:pPr>
            <w:r>
              <w:rPr>
                <w:sz w:val="22"/>
              </w:rPr>
              <w:t>142,06 €</w:t>
            </w:r>
          </w:p>
        </w:tc>
        <w:tc>
          <w:tcPr>
            <w:tcW w:w="1533" w:type="dxa"/>
          </w:tcPr>
          <w:p w:rsidR="00CD70B5" w:rsidRDefault="00CD70B5" w:rsidP="00C80187">
            <w:pPr>
              <w:pStyle w:val="BodyText"/>
              <w:spacing w:before="20" w:after="20"/>
              <w:ind w:left="806" w:hanging="806"/>
              <w:jc w:val="center"/>
              <w:rPr>
                <w:sz w:val="22"/>
              </w:rPr>
            </w:pPr>
            <w:r>
              <w:rPr>
                <w:sz w:val="22"/>
              </w:rPr>
              <w:t>1749</w:t>
            </w:r>
          </w:p>
        </w:tc>
        <w:tc>
          <w:tcPr>
            <w:tcW w:w="1533" w:type="dxa"/>
          </w:tcPr>
          <w:p w:rsidR="00CD70B5" w:rsidRDefault="00CD70B5" w:rsidP="00C80187">
            <w:pPr>
              <w:pStyle w:val="BodyText"/>
              <w:spacing w:before="20" w:after="20"/>
              <w:ind w:left="806" w:hanging="806"/>
              <w:jc w:val="center"/>
              <w:rPr>
                <w:sz w:val="22"/>
              </w:rPr>
            </w:pPr>
            <w:r>
              <w:rPr>
                <w:sz w:val="22"/>
              </w:rPr>
              <w:t>14/11/2000</w:t>
            </w:r>
          </w:p>
        </w:tc>
        <w:tc>
          <w:tcPr>
            <w:tcW w:w="1533" w:type="dxa"/>
          </w:tcPr>
          <w:p w:rsidR="00CD70B5" w:rsidRDefault="00CD70B5" w:rsidP="00C80187">
            <w:pPr>
              <w:pStyle w:val="BodyText"/>
              <w:spacing w:before="20" w:after="20"/>
              <w:ind w:left="806" w:hanging="806"/>
              <w:jc w:val="center"/>
              <w:rPr>
                <w:sz w:val="22"/>
              </w:rPr>
            </w:pPr>
            <w:r>
              <w:rPr>
                <w:sz w:val="22"/>
              </w:rPr>
              <w:t>17/11/2000</w:t>
            </w:r>
          </w:p>
        </w:tc>
      </w:tr>
      <w:tr w:rsidR="00CD70B5">
        <w:trPr>
          <w:jc w:val="right"/>
        </w:trPr>
        <w:tc>
          <w:tcPr>
            <w:tcW w:w="2552" w:type="dxa"/>
          </w:tcPr>
          <w:p w:rsidR="00CD70B5" w:rsidRPr="00F5421F" w:rsidRDefault="00CD70B5" w:rsidP="00C80187">
            <w:pPr>
              <w:pStyle w:val="BodyText"/>
              <w:spacing w:before="20" w:after="20"/>
              <w:ind w:left="806" w:hanging="806"/>
              <w:jc w:val="center"/>
              <w:rPr>
                <w:b/>
                <w:sz w:val="22"/>
                <w:lang w:val="en-GB"/>
              </w:rPr>
            </w:pPr>
            <w:r w:rsidRPr="00F5421F">
              <w:rPr>
                <w:b/>
                <w:sz w:val="22"/>
                <w:lang w:val="en-GB"/>
              </w:rPr>
              <w:t xml:space="preserve">Total </w:t>
            </w:r>
          </w:p>
        </w:tc>
        <w:tc>
          <w:tcPr>
            <w:tcW w:w="1680" w:type="dxa"/>
          </w:tcPr>
          <w:p w:rsidR="00CD70B5" w:rsidRPr="00F5421F" w:rsidRDefault="00CD70B5" w:rsidP="00C80187">
            <w:pPr>
              <w:pStyle w:val="BodyText"/>
              <w:spacing w:before="20" w:after="20"/>
              <w:ind w:left="806" w:hanging="806"/>
              <w:jc w:val="center"/>
              <w:rPr>
                <w:b/>
                <w:sz w:val="22"/>
              </w:rPr>
            </w:pPr>
            <w:r>
              <w:rPr>
                <w:b/>
                <w:sz w:val="22"/>
              </w:rPr>
              <w:t>3 944,95 €</w:t>
            </w:r>
          </w:p>
        </w:tc>
        <w:tc>
          <w:tcPr>
            <w:tcW w:w="1533" w:type="dxa"/>
          </w:tcPr>
          <w:p w:rsidR="00CD70B5" w:rsidRDefault="00CD70B5" w:rsidP="00C80187">
            <w:pPr>
              <w:pStyle w:val="BodyText"/>
              <w:spacing w:before="20" w:after="20"/>
              <w:ind w:left="806" w:hanging="806"/>
              <w:jc w:val="center"/>
              <w:rPr>
                <w:sz w:val="22"/>
              </w:rPr>
            </w:pPr>
          </w:p>
        </w:tc>
        <w:tc>
          <w:tcPr>
            <w:tcW w:w="1533" w:type="dxa"/>
          </w:tcPr>
          <w:p w:rsidR="00CD70B5" w:rsidRDefault="00CD70B5" w:rsidP="00C80187">
            <w:pPr>
              <w:pStyle w:val="BodyText"/>
              <w:spacing w:before="20" w:after="20"/>
              <w:ind w:left="806" w:hanging="806"/>
              <w:jc w:val="center"/>
              <w:rPr>
                <w:sz w:val="22"/>
              </w:rPr>
            </w:pPr>
          </w:p>
        </w:tc>
        <w:tc>
          <w:tcPr>
            <w:tcW w:w="1533" w:type="dxa"/>
          </w:tcPr>
          <w:p w:rsidR="00CD70B5" w:rsidRDefault="00CD70B5" w:rsidP="00C80187">
            <w:pPr>
              <w:pStyle w:val="BodyText"/>
              <w:spacing w:before="20" w:after="20"/>
              <w:ind w:left="806" w:hanging="806"/>
              <w:jc w:val="center"/>
              <w:rPr>
                <w:sz w:val="22"/>
              </w:rPr>
            </w:pPr>
          </w:p>
        </w:tc>
      </w:tr>
    </w:tbl>
    <w:p w:rsidR="00CD70B5" w:rsidRDefault="00CD70B5" w:rsidP="00C80187">
      <w:pPr>
        <w:pStyle w:val="PS"/>
        <w:spacing w:after="240"/>
      </w:pPr>
    </w:p>
    <w:p w:rsidR="00CD70B5" w:rsidRPr="00FE1148" w:rsidRDefault="00CD70B5" w:rsidP="00C80187">
      <w:pPr>
        <w:pStyle w:val="PS"/>
        <w:spacing w:after="360"/>
        <w:rPr>
          <w:i/>
        </w:rPr>
      </w:pPr>
      <w:r w:rsidRPr="00000B9E">
        <w:t xml:space="preserve">Attendu que le comptable, dans sa réponse fait valoir que </w:t>
      </w:r>
      <w:r w:rsidRPr="00FE1148">
        <w:rPr>
          <w:i/>
        </w:rPr>
        <w:t xml:space="preserve">« l’ordonnateur avait considéré que le statut de M. A permettait une assimilation aux chefs de secteur du fait de sa présence fréquente sur les îles, et que sa promotion en catégorie A ne pouvait se traduire par une perte de rémunération » ; </w:t>
      </w:r>
    </w:p>
    <w:p w:rsidR="00CD70B5" w:rsidRPr="00000B9E" w:rsidRDefault="00CD70B5" w:rsidP="00D7587D">
      <w:pPr>
        <w:pStyle w:val="PS"/>
      </w:pPr>
      <w:r w:rsidRPr="00000B9E">
        <w:t xml:space="preserve">Attendu qu’en matière de dépenses, les articles 12 et 13 du décret du 29 décembre 1962 font obligation au comptable de contrôler la validité de la créance, qui suppose notamment le contrôle avant paiement de la justification du service fait et de l’exactitude des calculs de liquidation ; que le contrôle de l’exactitude du calcul de liquidation consiste à vérifier que M. A percevait des primes dans la limite des dispositions réglementaires ; qu’il appartient au comptable du parc national de </w:t>
      </w:r>
      <w:r>
        <w:t>Port-Cros</w:t>
      </w:r>
      <w:r w:rsidRPr="00000B9E">
        <w:t xml:space="preserve"> de vérifier l’exacte application des textes en vigueur, en l’occurrence l’arrêté du 22</w:t>
      </w:r>
      <w:r>
        <w:t> </w:t>
      </w:r>
      <w:r w:rsidRPr="00000B9E">
        <w:t>octobre 1980 susmentionné ;</w:t>
      </w:r>
    </w:p>
    <w:p w:rsidR="00CD70B5" w:rsidRPr="00000B9E" w:rsidRDefault="00CD70B5" w:rsidP="00D7587D">
      <w:pPr>
        <w:pStyle w:val="PS"/>
      </w:pPr>
      <w:r w:rsidRPr="00000B9E">
        <w:t>Attendu que l’article 15 de l’arrêté du 22 octobre 1980 susmentionné prévoit que la prime de 7</w:t>
      </w:r>
      <w:r>
        <w:t xml:space="preserve"> </w:t>
      </w:r>
      <w:r w:rsidRPr="00000B9E">
        <w:t xml:space="preserve">% du traitement brut est réservée </w:t>
      </w:r>
      <w:r w:rsidRPr="00405A1E">
        <w:rPr>
          <w:i/>
        </w:rPr>
        <w:t>« pour les chefs de secteur »</w:t>
      </w:r>
      <w:r w:rsidRPr="00000B9E">
        <w:t> ; que cette prime ne pouvait en conséquence être attribuée à M. G</w:t>
      </w:r>
      <w:r>
        <w:t>é</w:t>
      </w:r>
      <w:r w:rsidRPr="00000B9E">
        <w:t>rardin ; qu’une liquidation erronée a ainsi conduit au paiement indu d’une somme totale de </w:t>
      </w:r>
      <w:r>
        <w:t>3</w:t>
      </w:r>
      <w:r w:rsidRPr="00000B9E">
        <w:t>.</w:t>
      </w:r>
      <w:r>
        <w:t>944</w:t>
      </w:r>
      <w:r w:rsidRPr="00000B9E">
        <w:t>,</w:t>
      </w:r>
      <w:r>
        <w:t>95</w:t>
      </w:r>
      <w:r w:rsidRPr="00000B9E">
        <w:t xml:space="preserve"> € ;</w:t>
      </w:r>
    </w:p>
    <w:p w:rsidR="00CD70B5" w:rsidRPr="00000B9E" w:rsidRDefault="00CD70B5" w:rsidP="00D7587D">
      <w:pPr>
        <w:pStyle w:val="PS"/>
      </w:pPr>
      <w:r w:rsidRPr="00000B9E">
        <w:t xml:space="preserve">Considérant qu’aux termes de l’article 60-I de la loi du 23 février 1963 susvisée, les comptables sont personnellement et pécuniairement responsables des contrôles qu’ils sont tenus d’exercer ; et qu’aux termes de l’article 60-IV de cette même loi, cette responsabilité se trouve engagée dès lors qu’une dépense a été irrégulièrement payée ;  qu’en application du paragraphe VII de l’article 60 de la loi précitée du 23 février 1963, il y a lieu de constituer M. X débiteur du parc national de </w:t>
      </w:r>
      <w:r>
        <w:t>Port-Cros</w:t>
      </w:r>
      <w:r w:rsidRPr="00000B9E">
        <w:t xml:space="preserve"> pour la somme de la somme de 675,69 € au titre de l’exercice 1998, 1 706,60 € au titre de l’exercice 1999, 1 562,66 € au titre de l’exercice 2000 ;</w:t>
      </w:r>
    </w:p>
    <w:p w:rsidR="00CD70B5" w:rsidRPr="00000B9E" w:rsidRDefault="00CD70B5" w:rsidP="00D7587D">
      <w:pPr>
        <w:pStyle w:val="PS"/>
      </w:pPr>
      <w:r w:rsidRPr="00000B9E">
        <w:t xml:space="preserve">Considérant qu’en vertu de l’article 60, paragraphe VIII, de la loi précitée du 23 février 1963, </w:t>
      </w:r>
      <w:r w:rsidRPr="00405A1E">
        <w:rPr>
          <w:i/>
        </w:rPr>
        <w:t>« les débets portent intérêt au taux légal à compter de la date du fait générateur »</w:t>
      </w:r>
      <w:r w:rsidRPr="00000B9E">
        <w:t> ; qu’en l’espèce, cette date est celle du paiement du dernier mandat de la dépense irrégulière, soit le 17 décembre pour l’exercice 1998, le20 décembre pour l’exercice 1999, le 17 novembre pour l’exercice 2000 ;   </w:t>
      </w:r>
    </w:p>
    <w:p w:rsidR="00CD70B5" w:rsidRPr="00000B9E" w:rsidRDefault="00CD70B5" w:rsidP="00D7587D">
      <w:pPr>
        <w:pStyle w:val="PS"/>
      </w:pPr>
      <w:r w:rsidRPr="00000B9E">
        <w:t>L’injonction n° 4 prononcée par l’arrêt du 19 mai 2005 susvisé est levée ;</w:t>
      </w:r>
    </w:p>
    <w:p w:rsidR="00CD70B5" w:rsidRPr="00000B9E" w:rsidRDefault="00CD70B5" w:rsidP="00D7587D">
      <w:pPr>
        <w:pStyle w:val="PS"/>
      </w:pPr>
      <w:r w:rsidRPr="00000B9E">
        <w:t xml:space="preserve">M. X est constitué débiteur du parc national de </w:t>
      </w:r>
      <w:r>
        <w:t>Port-Cros</w:t>
      </w:r>
      <w:r w:rsidRPr="00000B9E">
        <w:t xml:space="preserve"> pour la somme de :</w:t>
      </w:r>
    </w:p>
    <w:p w:rsidR="00CD70B5" w:rsidRPr="00000B9E" w:rsidRDefault="00CD70B5" w:rsidP="00D7587D">
      <w:pPr>
        <w:pStyle w:val="PS"/>
      </w:pPr>
      <w:r w:rsidRPr="00000B9E">
        <w:t>- 675,69 € au titre de l’exercice 1998, augmentée des intérêts de droit calculés à compter du 17 décembre 1998 ;</w:t>
      </w:r>
    </w:p>
    <w:p w:rsidR="00CD70B5" w:rsidRPr="00000B9E" w:rsidRDefault="00CD70B5" w:rsidP="00D7587D">
      <w:pPr>
        <w:pStyle w:val="PS"/>
      </w:pPr>
      <w:r w:rsidRPr="00000B9E">
        <w:t>- 1 706,60 € au titre de l’exercice 1999, augmentée des intérêts de droit calculés à compter du 20 décembre 1999 ;</w:t>
      </w:r>
    </w:p>
    <w:p w:rsidR="00CD70B5" w:rsidRPr="00000B9E" w:rsidRDefault="00CD70B5" w:rsidP="00D7587D">
      <w:pPr>
        <w:pStyle w:val="PS"/>
      </w:pPr>
      <w:r w:rsidRPr="00000B9E">
        <w:t>- 1 562,66 € au titre de l’exercice 2000, augmentée des intérêts de droit calculés à compter du 17 novembre 2000</w:t>
      </w:r>
      <w:r>
        <w:t>.</w:t>
      </w:r>
    </w:p>
    <w:p w:rsidR="00CD70B5" w:rsidRPr="001C4397" w:rsidRDefault="00CD70B5" w:rsidP="00C80187">
      <w:pPr>
        <w:pStyle w:val="PS"/>
        <w:spacing w:after="360"/>
        <w:rPr>
          <w:b/>
        </w:rPr>
      </w:pPr>
      <w:r w:rsidRPr="001C4397">
        <w:rPr>
          <w:b/>
        </w:rPr>
        <w:t>II – GESTION DE M. Y</w:t>
      </w:r>
    </w:p>
    <w:p w:rsidR="00CD70B5" w:rsidRPr="001C4397" w:rsidRDefault="00CD70B5" w:rsidP="00C80187">
      <w:pPr>
        <w:pStyle w:val="PS"/>
        <w:spacing w:after="360"/>
        <w:rPr>
          <w:u w:val="single"/>
        </w:rPr>
      </w:pPr>
      <w:r w:rsidRPr="001C4397">
        <w:rPr>
          <w:u w:val="single"/>
        </w:rPr>
        <w:t>Injonction n° 5 – créances sur la Société nouvelle des artisans de la maçonnerie</w:t>
      </w:r>
    </w:p>
    <w:p w:rsidR="00CD70B5" w:rsidRPr="00000B9E" w:rsidRDefault="00CD70B5" w:rsidP="00D7587D">
      <w:pPr>
        <w:pStyle w:val="PS"/>
      </w:pPr>
      <w:r w:rsidRPr="00000B9E">
        <w:t>Attendu que par l’injonction n° 5 de l’arrêt susvisé du 19 mai 2005, la Cour a enjoint à M. Y d’apporter la preuve des diligences pour le recouvrement de treize titres émis en 1996 et 1997 sur la Société nouvelle des artisans de la maçonnerie, pour un montant total de 3 500,23 €, ou à défaut, le reversement dans la caisse dudit établissement de ces créances, comme retracé dans le tableau suivant :</w:t>
      </w:r>
    </w:p>
    <w:tbl>
      <w:tblPr>
        <w:tblW w:w="0" w:type="auto"/>
        <w:jc w:val="right"/>
        <w:tblLook w:val="01E0"/>
      </w:tblPr>
      <w:tblGrid>
        <w:gridCol w:w="2061"/>
        <w:gridCol w:w="2062"/>
        <w:gridCol w:w="2062"/>
        <w:gridCol w:w="2062"/>
      </w:tblGrid>
      <w:tr w:rsidR="00CD70B5">
        <w:trPr>
          <w:jc w:val="right"/>
        </w:trPr>
        <w:tc>
          <w:tcPr>
            <w:tcW w:w="2061"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Exercice</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N° titre</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Date</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Montant</w:t>
            </w:r>
          </w:p>
        </w:tc>
      </w:tr>
      <w:tr w:rsidR="00CD70B5">
        <w:trPr>
          <w:jc w:val="right"/>
        </w:trPr>
        <w:tc>
          <w:tcPr>
            <w:tcW w:w="2061"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1996</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150</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31/10/1996</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182,94  €</w:t>
            </w:r>
          </w:p>
        </w:tc>
      </w:tr>
      <w:tr w:rsidR="00CD70B5">
        <w:trPr>
          <w:jc w:val="right"/>
        </w:trPr>
        <w:tc>
          <w:tcPr>
            <w:tcW w:w="2061"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1996</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151</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31/10/1996</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548,82  €</w:t>
            </w:r>
          </w:p>
        </w:tc>
      </w:tr>
      <w:tr w:rsidR="00CD70B5">
        <w:trPr>
          <w:jc w:val="right"/>
        </w:trPr>
        <w:tc>
          <w:tcPr>
            <w:tcW w:w="2061"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1996</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305</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23/12/1996</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24,39 €</w:t>
            </w:r>
          </w:p>
        </w:tc>
      </w:tr>
      <w:tr w:rsidR="00CD70B5">
        <w:trPr>
          <w:jc w:val="right"/>
        </w:trPr>
        <w:tc>
          <w:tcPr>
            <w:tcW w:w="2061"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1996</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306</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23/12/1996</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24,39 €</w:t>
            </w:r>
          </w:p>
        </w:tc>
      </w:tr>
      <w:tr w:rsidR="00CD70B5">
        <w:trPr>
          <w:jc w:val="right"/>
        </w:trPr>
        <w:tc>
          <w:tcPr>
            <w:tcW w:w="2061"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1996</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307</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23/12/1996</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30,49 €</w:t>
            </w:r>
          </w:p>
        </w:tc>
      </w:tr>
      <w:tr w:rsidR="00CD70B5">
        <w:trPr>
          <w:jc w:val="right"/>
        </w:trPr>
        <w:tc>
          <w:tcPr>
            <w:tcW w:w="2061"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1996</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308</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23/12/1996</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97,57 €</w:t>
            </w:r>
          </w:p>
        </w:tc>
      </w:tr>
      <w:tr w:rsidR="00CD70B5">
        <w:trPr>
          <w:jc w:val="right"/>
        </w:trPr>
        <w:tc>
          <w:tcPr>
            <w:tcW w:w="2061"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1996</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309</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23/12/1996</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243,92 €</w:t>
            </w:r>
          </w:p>
        </w:tc>
      </w:tr>
      <w:tr w:rsidR="00CD70B5">
        <w:trPr>
          <w:jc w:val="right"/>
        </w:trPr>
        <w:tc>
          <w:tcPr>
            <w:tcW w:w="2061"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1996</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310</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23/12/1996</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503,08 €</w:t>
            </w:r>
          </w:p>
        </w:tc>
      </w:tr>
      <w:tr w:rsidR="00CD70B5">
        <w:trPr>
          <w:jc w:val="right"/>
        </w:trPr>
        <w:tc>
          <w:tcPr>
            <w:tcW w:w="2061"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1996</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453</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28/02/1997</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91,47 €</w:t>
            </w:r>
          </w:p>
        </w:tc>
      </w:tr>
      <w:tr w:rsidR="00CD70B5">
        <w:trPr>
          <w:jc w:val="right"/>
        </w:trPr>
        <w:tc>
          <w:tcPr>
            <w:tcW w:w="2061"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1997</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328</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19/02/1998</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228,67 €</w:t>
            </w:r>
          </w:p>
        </w:tc>
      </w:tr>
      <w:tr w:rsidR="00CD70B5">
        <w:trPr>
          <w:jc w:val="right"/>
        </w:trPr>
        <w:tc>
          <w:tcPr>
            <w:tcW w:w="2061"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1997</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329</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19/02/1998</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628,85 €</w:t>
            </w:r>
          </w:p>
        </w:tc>
      </w:tr>
      <w:tr w:rsidR="00CD70B5">
        <w:trPr>
          <w:jc w:val="right"/>
        </w:trPr>
        <w:tc>
          <w:tcPr>
            <w:tcW w:w="2061"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1997</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330</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19/02/1998</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743,19 €</w:t>
            </w:r>
          </w:p>
        </w:tc>
      </w:tr>
      <w:tr w:rsidR="00CD70B5">
        <w:trPr>
          <w:jc w:val="right"/>
        </w:trPr>
        <w:tc>
          <w:tcPr>
            <w:tcW w:w="2061"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1997</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331</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19/02/1998</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sz w:val="22"/>
              </w:rPr>
            </w:pPr>
            <w:r>
              <w:rPr>
                <w:sz w:val="22"/>
              </w:rPr>
              <w:t>152,45 €</w:t>
            </w:r>
          </w:p>
        </w:tc>
      </w:tr>
      <w:tr w:rsidR="00CD70B5">
        <w:trPr>
          <w:jc w:val="right"/>
        </w:trPr>
        <w:tc>
          <w:tcPr>
            <w:tcW w:w="2061"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b/>
                <w:sz w:val="22"/>
              </w:rPr>
            </w:pPr>
            <w:r>
              <w:rPr>
                <w:b/>
                <w:sz w:val="22"/>
              </w:rPr>
              <w:t>Total</w:t>
            </w: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b/>
                <w:sz w:val="22"/>
              </w:rPr>
            </w:pP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b/>
                <w:sz w:val="22"/>
              </w:rPr>
            </w:pPr>
          </w:p>
        </w:tc>
        <w:tc>
          <w:tcPr>
            <w:tcW w:w="2062" w:type="dxa"/>
            <w:tcBorders>
              <w:top w:val="single" w:sz="4" w:space="0" w:color="auto"/>
              <w:left w:val="single" w:sz="4" w:space="0" w:color="auto"/>
              <w:bottom w:val="single" w:sz="4" w:space="0" w:color="auto"/>
              <w:right w:val="single" w:sz="4" w:space="0" w:color="auto"/>
            </w:tcBorders>
          </w:tcPr>
          <w:p w:rsidR="00CD70B5" w:rsidRDefault="00CD70B5" w:rsidP="00C80187">
            <w:pPr>
              <w:pStyle w:val="BodyText"/>
              <w:spacing w:before="20" w:after="20"/>
              <w:ind w:left="806" w:hanging="806"/>
              <w:jc w:val="center"/>
              <w:rPr>
                <w:b/>
                <w:sz w:val="22"/>
              </w:rPr>
            </w:pPr>
            <w:r>
              <w:rPr>
                <w:b/>
                <w:sz w:val="22"/>
              </w:rPr>
              <w:t>3 500,23 €</w:t>
            </w:r>
          </w:p>
        </w:tc>
      </w:tr>
    </w:tbl>
    <w:p w:rsidR="00CD70B5" w:rsidRDefault="00CD70B5" w:rsidP="00D7587D">
      <w:pPr>
        <w:pStyle w:val="PS"/>
        <w:spacing w:after="120"/>
      </w:pPr>
    </w:p>
    <w:p w:rsidR="00CD70B5" w:rsidRPr="00000B9E" w:rsidRDefault="00CD70B5" w:rsidP="00D7587D">
      <w:pPr>
        <w:pStyle w:val="PS"/>
      </w:pPr>
      <w:r w:rsidRPr="00000B9E">
        <w:t xml:space="preserve">Attendu que, dans sa réponse, le comptable fait valoir que l’émission des titres de 1996 et 1997 est antérieure à sa prise de fonction au parc national de </w:t>
      </w:r>
      <w:r>
        <w:t>Port-Cros</w:t>
      </w:r>
      <w:r w:rsidRPr="00000B9E">
        <w:t> ; que la société ayant cessé d’exister le 27 avril 1998, le défaut de diligences constaté dans le premier arrêt ne lui est donc pas imputable ; que la réponse du comptable satisfait à l’injonction de la Cour ;</w:t>
      </w:r>
    </w:p>
    <w:p w:rsidR="00CD70B5" w:rsidRPr="00000B9E" w:rsidRDefault="00CD70B5" w:rsidP="00D7587D">
      <w:pPr>
        <w:pStyle w:val="PS"/>
      </w:pPr>
      <w:r w:rsidRPr="00000B9E">
        <w:t xml:space="preserve">L’injonction n° 5 prononcée par l’arrêt du 19 mai 2005 est levée. </w:t>
      </w:r>
    </w:p>
    <w:p w:rsidR="00CD70B5" w:rsidRPr="00A666DA" w:rsidRDefault="00CD70B5" w:rsidP="00D7587D">
      <w:pPr>
        <w:pStyle w:val="PS"/>
        <w:rPr>
          <w:u w:val="single"/>
        </w:rPr>
      </w:pPr>
      <w:r w:rsidRPr="00A666DA">
        <w:rPr>
          <w:u w:val="single"/>
        </w:rPr>
        <w:t>Injonction n° 6 – absence de visa sur ordres de mission</w:t>
      </w:r>
    </w:p>
    <w:p w:rsidR="00CD70B5" w:rsidRDefault="00CD70B5" w:rsidP="00D7587D">
      <w:pPr>
        <w:pStyle w:val="PS"/>
      </w:pPr>
      <w:r w:rsidRPr="00000B9E">
        <w:t xml:space="preserve">Attendu que par l’injonction n° 6 de l’arrêt susvisé du 19 mai 2005, la Cour a formulé une injonction de reversement de 1 569,78 € comme retracé dans le tableau suivant ou à défaut toute autre justification à décharge, au motif que le comptable avait remboursé les frais de déplacement en Espagne de M. Philippe B en 2001 alors que l’ordre de mission du 13 avril 2001 n’avait pas été visé par le contrôleur financier contrairement à l’article 6 de l’arrêté du 5 octobre 1973 du ministre de la protection de la nature et de l’environnement portant modalités du contrôle financier sur les parcs nationaux qui précise que les engagements soumis au visa préalable du contrôleur financier sont en particulier </w:t>
      </w:r>
      <w:r w:rsidRPr="00A666DA">
        <w:rPr>
          <w:i/>
        </w:rPr>
        <w:t>« les ordres de mission concernant les déplacements effectués hors de la métropole »</w:t>
      </w:r>
      <w:r w:rsidRPr="00000B9E">
        <w:t> ;</w:t>
      </w:r>
    </w:p>
    <w:p w:rsidR="00CD70B5" w:rsidRPr="00000B9E" w:rsidRDefault="00CD70B5" w:rsidP="00D7587D">
      <w:pPr>
        <w:pStyle w:val="PS"/>
      </w:pPr>
      <w:r>
        <w:br w:type="page"/>
      </w:r>
    </w:p>
    <w:tbl>
      <w:tblPr>
        <w:tblW w:w="0" w:type="auto"/>
        <w:jc w:val="right"/>
        <w:tblLayout w:type="fixed"/>
        <w:tblLook w:val="01E0"/>
      </w:tblPr>
      <w:tblGrid>
        <w:gridCol w:w="1303"/>
        <w:gridCol w:w="1304"/>
        <w:gridCol w:w="1304"/>
        <w:gridCol w:w="1303"/>
        <w:gridCol w:w="1304"/>
        <w:gridCol w:w="1304"/>
      </w:tblGrid>
      <w:tr w:rsidR="00CD70B5">
        <w:trPr>
          <w:jc w:val="right"/>
        </w:trPr>
        <w:tc>
          <w:tcPr>
            <w:tcW w:w="1303"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mandat</w:t>
            </w:r>
          </w:p>
        </w:tc>
        <w:tc>
          <w:tcPr>
            <w:tcW w:w="130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Date du mandat</w:t>
            </w:r>
          </w:p>
        </w:tc>
        <w:tc>
          <w:tcPr>
            <w:tcW w:w="130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Bordereau</w:t>
            </w:r>
          </w:p>
        </w:tc>
        <w:tc>
          <w:tcPr>
            <w:tcW w:w="1303"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Payé le</w:t>
            </w:r>
          </w:p>
        </w:tc>
        <w:tc>
          <w:tcPr>
            <w:tcW w:w="130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Montant</w:t>
            </w:r>
          </w:p>
        </w:tc>
        <w:tc>
          <w:tcPr>
            <w:tcW w:w="130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rPr>
                <w:sz w:val="20"/>
              </w:rPr>
            </w:pPr>
            <w:r>
              <w:rPr>
                <w:sz w:val="20"/>
              </w:rPr>
              <w:t>Objet</w:t>
            </w:r>
          </w:p>
        </w:tc>
      </w:tr>
      <w:tr w:rsidR="00CD70B5">
        <w:trPr>
          <w:jc w:val="right"/>
        </w:trPr>
        <w:tc>
          <w:tcPr>
            <w:tcW w:w="1303"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left"/>
              <w:rPr>
                <w:sz w:val="20"/>
              </w:rPr>
            </w:pPr>
          </w:p>
          <w:p w:rsidR="00CD70B5" w:rsidRDefault="00CD70B5" w:rsidP="00C80187">
            <w:pPr>
              <w:pStyle w:val="PS"/>
              <w:spacing w:after="0"/>
              <w:ind w:left="0" w:firstLine="0"/>
              <w:jc w:val="left"/>
              <w:rPr>
                <w:sz w:val="20"/>
              </w:rPr>
            </w:pPr>
            <w:r>
              <w:rPr>
                <w:sz w:val="20"/>
              </w:rPr>
              <w:t>412</w:t>
            </w:r>
          </w:p>
        </w:tc>
        <w:tc>
          <w:tcPr>
            <w:tcW w:w="130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p>
          <w:p w:rsidR="00CD70B5" w:rsidRDefault="00CD70B5" w:rsidP="00C80187">
            <w:pPr>
              <w:pStyle w:val="PS"/>
              <w:spacing w:after="0"/>
              <w:ind w:left="0" w:firstLine="0"/>
              <w:jc w:val="center"/>
              <w:rPr>
                <w:sz w:val="20"/>
              </w:rPr>
            </w:pPr>
            <w:r>
              <w:rPr>
                <w:sz w:val="20"/>
              </w:rPr>
              <w:t>18/04/2001</w:t>
            </w:r>
          </w:p>
        </w:tc>
        <w:tc>
          <w:tcPr>
            <w:tcW w:w="130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p>
          <w:p w:rsidR="00CD70B5" w:rsidRDefault="00CD70B5" w:rsidP="00C80187">
            <w:pPr>
              <w:pStyle w:val="PS"/>
              <w:spacing w:after="0"/>
              <w:ind w:left="0" w:firstLine="0"/>
              <w:jc w:val="center"/>
              <w:rPr>
                <w:sz w:val="20"/>
              </w:rPr>
            </w:pPr>
            <w:r>
              <w:rPr>
                <w:sz w:val="20"/>
              </w:rPr>
              <w:t>8</w:t>
            </w:r>
          </w:p>
        </w:tc>
        <w:tc>
          <w:tcPr>
            <w:tcW w:w="1303"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p>
          <w:p w:rsidR="00CD70B5" w:rsidRDefault="00CD70B5" w:rsidP="00C80187">
            <w:pPr>
              <w:pStyle w:val="PS"/>
              <w:spacing w:after="0"/>
              <w:ind w:left="0" w:firstLine="0"/>
              <w:jc w:val="center"/>
              <w:rPr>
                <w:sz w:val="20"/>
              </w:rPr>
            </w:pPr>
            <w:r>
              <w:rPr>
                <w:sz w:val="20"/>
              </w:rPr>
              <w:t>09/05/2001</w:t>
            </w:r>
          </w:p>
        </w:tc>
        <w:tc>
          <w:tcPr>
            <w:tcW w:w="130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p>
          <w:p w:rsidR="00CD70B5" w:rsidRDefault="00CD70B5" w:rsidP="00C80187">
            <w:pPr>
              <w:pStyle w:val="PS"/>
              <w:spacing w:after="0"/>
              <w:ind w:left="0" w:firstLine="0"/>
              <w:jc w:val="center"/>
              <w:rPr>
                <w:sz w:val="20"/>
              </w:rPr>
            </w:pPr>
            <w:r>
              <w:rPr>
                <w:sz w:val="20"/>
              </w:rPr>
              <w:t>508,20 €</w:t>
            </w:r>
          </w:p>
        </w:tc>
        <w:tc>
          <w:tcPr>
            <w:tcW w:w="130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rPr>
                <w:sz w:val="20"/>
              </w:rPr>
            </w:pPr>
            <w:r>
              <w:rPr>
                <w:sz w:val="20"/>
              </w:rPr>
              <w:t>Avance déplacement Espagne</w:t>
            </w:r>
          </w:p>
        </w:tc>
      </w:tr>
      <w:tr w:rsidR="00CD70B5">
        <w:trPr>
          <w:jc w:val="right"/>
        </w:trPr>
        <w:tc>
          <w:tcPr>
            <w:tcW w:w="1303"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left"/>
              <w:rPr>
                <w:sz w:val="20"/>
              </w:rPr>
            </w:pPr>
          </w:p>
          <w:p w:rsidR="00CD70B5" w:rsidRDefault="00CD70B5" w:rsidP="00C80187">
            <w:pPr>
              <w:pStyle w:val="PS"/>
              <w:spacing w:after="0"/>
              <w:ind w:left="0" w:firstLine="0"/>
              <w:jc w:val="left"/>
              <w:rPr>
                <w:sz w:val="20"/>
              </w:rPr>
            </w:pPr>
            <w:r>
              <w:rPr>
                <w:sz w:val="20"/>
              </w:rPr>
              <w:t>610</w:t>
            </w:r>
          </w:p>
        </w:tc>
        <w:tc>
          <w:tcPr>
            <w:tcW w:w="130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p>
          <w:p w:rsidR="00CD70B5" w:rsidRDefault="00CD70B5" w:rsidP="00C80187">
            <w:pPr>
              <w:pStyle w:val="PS"/>
              <w:spacing w:after="0"/>
              <w:ind w:left="0" w:firstLine="0"/>
              <w:jc w:val="center"/>
              <w:rPr>
                <w:sz w:val="20"/>
              </w:rPr>
            </w:pPr>
            <w:r>
              <w:rPr>
                <w:sz w:val="20"/>
              </w:rPr>
              <w:t>05 :06 :2001</w:t>
            </w:r>
          </w:p>
        </w:tc>
        <w:tc>
          <w:tcPr>
            <w:tcW w:w="130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p>
          <w:p w:rsidR="00CD70B5" w:rsidRDefault="00CD70B5" w:rsidP="00C80187">
            <w:pPr>
              <w:pStyle w:val="PS"/>
              <w:spacing w:after="0"/>
              <w:ind w:left="0" w:firstLine="0"/>
              <w:jc w:val="center"/>
              <w:rPr>
                <w:sz w:val="20"/>
              </w:rPr>
            </w:pPr>
            <w:r>
              <w:rPr>
                <w:sz w:val="20"/>
              </w:rPr>
              <w:t>26</w:t>
            </w:r>
          </w:p>
        </w:tc>
        <w:tc>
          <w:tcPr>
            <w:tcW w:w="1303"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p>
          <w:p w:rsidR="00CD70B5" w:rsidRDefault="00CD70B5" w:rsidP="00C80187">
            <w:pPr>
              <w:pStyle w:val="PS"/>
              <w:spacing w:after="0"/>
              <w:ind w:left="0" w:firstLine="0"/>
              <w:jc w:val="center"/>
              <w:rPr>
                <w:sz w:val="20"/>
              </w:rPr>
            </w:pPr>
            <w:r>
              <w:rPr>
                <w:sz w:val="20"/>
              </w:rPr>
              <w:t>27/06/2001</w:t>
            </w:r>
          </w:p>
        </w:tc>
        <w:tc>
          <w:tcPr>
            <w:tcW w:w="130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p>
          <w:p w:rsidR="00CD70B5" w:rsidRDefault="00CD70B5" w:rsidP="00C80187">
            <w:pPr>
              <w:pStyle w:val="PS"/>
              <w:spacing w:after="0"/>
              <w:ind w:left="0" w:firstLine="0"/>
              <w:jc w:val="center"/>
              <w:rPr>
                <w:sz w:val="20"/>
              </w:rPr>
            </w:pPr>
            <w:r>
              <w:rPr>
                <w:sz w:val="20"/>
              </w:rPr>
              <w:t>909,76 €</w:t>
            </w:r>
          </w:p>
        </w:tc>
        <w:tc>
          <w:tcPr>
            <w:tcW w:w="130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rPr>
                <w:sz w:val="20"/>
              </w:rPr>
            </w:pPr>
            <w:r>
              <w:rPr>
                <w:sz w:val="20"/>
              </w:rPr>
              <w:t>Solde déplacement Espagne</w:t>
            </w:r>
          </w:p>
        </w:tc>
      </w:tr>
      <w:tr w:rsidR="00CD70B5">
        <w:trPr>
          <w:jc w:val="right"/>
        </w:trPr>
        <w:tc>
          <w:tcPr>
            <w:tcW w:w="1303"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left"/>
              <w:rPr>
                <w:sz w:val="20"/>
              </w:rPr>
            </w:pPr>
            <w:r>
              <w:rPr>
                <w:sz w:val="20"/>
              </w:rPr>
              <w:t>Partie mandat 870</w:t>
            </w:r>
          </w:p>
        </w:tc>
        <w:tc>
          <w:tcPr>
            <w:tcW w:w="130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p>
          <w:p w:rsidR="00CD70B5" w:rsidRDefault="00CD70B5" w:rsidP="00C80187">
            <w:pPr>
              <w:pStyle w:val="PS"/>
              <w:spacing w:after="0"/>
              <w:ind w:left="0" w:firstLine="0"/>
              <w:jc w:val="center"/>
              <w:rPr>
                <w:sz w:val="20"/>
              </w:rPr>
            </w:pPr>
            <w:r>
              <w:rPr>
                <w:sz w:val="20"/>
              </w:rPr>
              <w:t>09/07/2001</w:t>
            </w:r>
          </w:p>
        </w:tc>
        <w:tc>
          <w:tcPr>
            <w:tcW w:w="130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p>
          <w:p w:rsidR="00CD70B5" w:rsidRDefault="00CD70B5" w:rsidP="00C80187">
            <w:pPr>
              <w:pStyle w:val="PS"/>
              <w:spacing w:after="0"/>
              <w:ind w:left="0" w:firstLine="0"/>
              <w:jc w:val="center"/>
              <w:rPr>
                <w:sz w:val="20"/>
              </w:rPr>
            </w:pPr>
            <w:r>
              <w:rPr>
                <w:sz w:val="20"/>
              </w:rPr>
              <w:t>35</w:t>
            </w:r>
          </w:p>
        </w:tc>
        <w:tc>
          <w:tcPr>
            <w:tcW w:w="1303"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p>
          <w:p w:rsidR="00CD70B5" w:rsidRDefault="00CD70B5" w:rsidP="00C80187">
            <w:pPr>
              <w:pStyle w:val="PS"/>
              <w:spacing w:after="0"/>
              <w:ind w:left="0" w:firstLine="0"/>
              <w:jc w:val="center"/>
              <w:rPr>
                <w:sz w:val="20"/>
              </w:rPr>
            </w:pPr>
            <w:r>
              <w:rPr>
                <w:sz w:val="20"/>
              </w:rPr>
              <w:t>08/08/2001</w:t>
            </w:r>
          </w:p>
        </w:tc>
        <w:tc>
          <w:tcPr>
            <w:tcW w:w="130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p>
          <w:p w:rsidR="00CD70B5" w:rsidRDefault="00CD70B5" w:rsidP="00C80187">
            <w:pPr>
              <w:pStyle w:val="PS"/>
              <w:spacing w:after="0"/>
              <w:ind w:left="0" w:firstLine="0"/>
              <w:jc w:val="center"/>
              <w:rPr>
                <w:sz w:val="20"/>
              </w:rPr>
            </w:pPr>
            <w:r>
              <w:rPr>
                <w:sz w:val="20"/>
              </w:rPr>
              <w:t>151,80 €</w:t>
            </w:r>
          </w:p>
        </w:tc>
        <w:tc>
          <w:tcPr>
            <w:tcW w:w="130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rPr>
                <w:sz w:val="20"/>
              </w:rPr>
            </w:pPr>
            <w:r>
              <w:rPr>
                <w:sz w:val="20"/>
              </w:rPr>
              <w:t>Billet avion Marseille/Valence</w:t>
            </w:r>
          </w:p>
        </w:tc>
      </w:tr>
      <w:tr w:rsidR="00CD70B5">
        <w:trPr>
          <w:jc w:val="right"/>
        </w:trPr>
        <w:tc>
          <w:tcPr>
            <w:tcW w:w="1303" w:type="dxa"/>
            <w:tcBorders>
              <w:top w:val="single" w:sz="4" w:space="0" w:color="auto"/>
              <w:left w:val="single" w:sz="4" w:space="0" w:color="auto"/>
              <w:bottom w:val="single" w:sz="4" w:space="0" w:color="auto"/>
              <w:right w:val="single" w:sz="4" w:space="0" w:color="auto"/>
            </w:tcBorders>
          </w:tcPr>
          <w:p w:rsidR="00CD70B5" w:rsidRPr="005167F9" w:rsidRDefault="00CD70B5" w:rsidP="00C80187">
            <w:pPr>
              <w:pStyle w:val="PS"/>
              <w:spacing w:after="0"/>
              <w:ind w:left="0" w:firstLine="0"/>
              <w:rPr>
                <w:b/>
                <w:sz w:val="20"/>
              </w:rPr>
            </w:pPr>
            <w:r w:rsidRPr="005167F9">
              <w:rPr>
                <w:b/>
                <w:sz w:val="20"/>
              </w:rPr>
              <w:t>TOTAL</w:t>
            </w:r>
          </w:p>
        </w:tc>
        <w:tc>
          <w:tcPr>
            <w:tcW w:w="1304" w:type="dxa"/>
            <w:tcBorders>
              <w:top w:val="single" w:sz="4" w:space="0" w:color="auto"/>
              <w:left w:val="single" w:sz="4" w:space="0" w:color="auto"/>
              <w:bottom w:val="single" w:sz="4" w:space="0" w:color="auto"/>
              <w:right w:val="single" w:sz="4" w:space="0" w:color="auto"/>
            </w:tcBorders>
          </w:tcPr>
          <w:p w:rsidR="00CD70B5" w:rsidRPr="005167F9" w:rsidRDefault="00CD70B5" w:rsidP="00C80187">
            <w:pPr>
              <w:pStyle w:val="PS"/>
              <w:spacing w:after="0"/>
              <w:ind w:left="0" w:firstLine="0"/>
              <w:jc w:val="center"/>
              <w:rPr>
                <w:sz w:val="20"/>
              </w:rPr>
            </w:pPr>
          </w:p>
        </w:tc>
        <w:tc>
          <w:tcPr>
            <w:tcW w:w="1304" w:type="dxa"/>
            <w:tcBorders>
              <w:top w:val="single" w:sz="4" w:space="0" w:color="auto"/>
              <w:left w:val="single" w:sz="4" w:space="0" w:color="auto"/>
              <w:bottom w:val="single" w:sz="4" w:space="0" w:color="auto"/>
              <w:right w:val="single" w:sz="4" w:space="0" w:color="auto"/>
            </w:tcBorders>
          </w:tcPr>
          <w:p w:rsidR="00CD70B5" w:rsidRPr="005167F9" w:rsidRDefault="00CD70B5" w:rsidP="00C80187">
            <w:pPr>
              <w:pStyle w:val="PS"/>
              <w:spacing w:after="0"/>
              <w:ind w:left="0" w:firstLine="0"/>
              <w:jc w:val="center"/>
              <w:rPr>
                <w:sz w:val="20"/>
              </w:rPr>
            </w:pPr>
          </w:p>
        </w:tc>
        <w:tc>
          <w:tcPr>
            <w:tcW w:w="1303" w:type="dxa"/>
            <w:tcBorders>
              <w:top w:val="single" w:sz="4" w:space="0" w:color="auto"/>
              <w:left w:val="single" w:sz="4" w:space="0" w:color="auto"/>
              <w:bottom w:val="single" w:sz="4" w:space="0" w:color="auto"/>
              <w:right w:val="single" w:sz="4" w:space="0" w:color="auto"/>
            </w:tcBorders>
          </w:tcPr>
          <w:p w:rsidR="00CD70B5" w:rsidRPr="005167F9" w:rsidRDefault="00CD70B5" w:rsidP="00C80187">
            <w:pPr>
              <w:pStyle w:val="PS"/>
              <w:spacing w:after="0"/>
              <w:ind w:left="0" w:firstLine="0"/>
              <w:jc w:val="center"/>
              <w:rPr>
                <w:sz w:val="20"/>
              </w:rPr>
            </w:pPr>
          </w:p>
        </w:tc>
        <w:tc>
          <w:tcPr>
            <w:tcW w:w="1304" w:type="dxa"/>
            <w:tcBorders>
              <w:top w:val="single" w:sz="4" w:space="0" w:color="auto"/>
              <w:left w:val="single" w:sz="4" w:space="0" w:color="auto"/>
              <w:bottom w:val="single" w:sz="4" w:space="0" w:color="auto"/>
              <w:right w:val="single" w:sz="4" w:space="0" w:color="auto"/>
            </w:tcBorders>
          </w:tcPr>
          <w:p w:rsidR="00CD70B5" w:rsidRPr="005167F9" w:rsidRDefault="00CD70B5" w:rsidP="00C80187">
            <w:pPr>
              <w:pStyle w:val="PS"/>
              <w:spacing w:after="0"/>
              <w:ind w:left="0" w:firstLine="0"/>
              <w:jc w:val="center"/>
              <w:rPr>
                <w:b/>
                <w:sz w:val="20"/>
              </w:rPr>
            </w:pPr>
            <w:r w:rsidRPr="005167F9">
              <w:rPr>
                <w:b/>
                <w:sz w:val="20"/>
              </w:rPr>
              <w:t>1 569,78 €</w:t>
            </w:r>
          </w:p>
        </w:tc>
        <w:tc>
          <w:tcPr>
            <w:tcW w:w="1304" w:type="dxa"/>
            <w:tcBorders>
              <w:top w:val="single" w:sz="4" w:space="0" w:color="auto"/>
              <w:left w:val="single" w:sz="4" w:space="0" w:color="auto"/>
              <w:bottom w:val="single" w:sz="4" w:space="0" w:color="auto"/>
              <w:right w:val="single" w:sz="4" w:space="0" w:color="auto"/>
            </w:tcBorders>
          </w:tcPr>
          <w:p w:rsidR="00CD70B5" w:rsidRPr="005167F9" w:rsidRDefault="00CD70B5" w:rsidP="00C80187">
            <w:pPr>
              <w:pStyle w:val="PS"/>
              <w:spacing w:after="0"/>
              <w:ind w:left="0" w:firstLine="0"/>
              <w:rPr>
                <w:sz w:val="20"/>
              </w:rPr>
            </w:pPr>
          </w:p>
        </w:tc>
      </w:tr>
    </w:tbl>
    <w:p w:rsidR="00CD70B5" w:rsidRDefault="00CD70B5" w:rsidP="00D7587D">
      <w:pPr>
        <w:pStyle w:val="PS"/>
        <w:spacing w:after="360"/>
      </w:pPr>
    </w:p>
    <w:p w:rsidR="00CD70B5" w:rsidRPr="00000B9E" w:rsidRDefault="00CD70B5" w:rsidP="00D7587D">
      <w:pPr>
        <w:pStyle w:val="PS"/>
      </w:pPr>
      <w:r w:rsidRPr="00000B9E">
        <w:t xml:space="preserve">Attendu que dans sa réponse, le comptable fait valoir qu’une note de service rappelant les différentes dispositions réglementaires a été rédigée et diffusée à l’ensemble des services à la suite de l’arrêt de la Cour ; </w:t>
      </w:r>
    </w:p>
    <w:p w:rsidR="00CD70B5" w:rsidRPr="00000B9E" w:rsidRDefault="00CD70B5" w:rsidP="00D7587D">
      <w:pPr>
        <w:pStyle w:val="PS"/>
      </w:pPr>
      <w:r w:rsidRPr="00000B9E">
        <w:t>Attendu que ces éléments de fait ne sont pas opposables à la Cour et ne justifient en rien la régularité du paiement ;</w:t>
      </w:r>
    </w:p>
    <w:p w:rsidR="00CD70B5" w:rsidRPr="00000B9E" w:rsidRDefault="00CD70B5" w:rsidP="00D7587D">
      <w:pPr>
        <w:pStyle w:val="PS"/>
      </w:pPr>
      <w:r w:rsidRPr="00000B9E">
        <w:t xml:space="preserve">Considérant qu’en matière de dépenses, les articles 12 et 13 du décret du 29 décembre 1962 susvisé font obligation au comptable de contrôler la validité de la créance, qui porte notamment sur l’intervention préalable des contrôles réglementaires ; qu’aux termes de l’article 60-I de la loi du 23 février 1963 susvisée, les comptables publics sont personnellement et pécuniairement responsables du paiement des dépenses et qu’aux termes de l’article 60-IV de cette même loi, cette responsabilité se trouve engagée dès lors qu’une dépense a été irrégulièrement payée ; qu’en application du paragraphe VII de l’article 60 de la loi précitée du 23 février 1963, il y a lieu de constituer M. Y débiteur du parc national de </w:t>
      </w:r>
      <w:r>
        <w:t>Port-Cros</w:t>
      </w:r>
      <w:r w:rsidRPr="00000B9E">
        <w:t xml:space="preserve"> pour la somme de la somme de 1 569,78 € au titre de l’exercice 2001 ;</w:t>
      </w:r>
    </w:p>
    <w:p w:rsidR="00CD70B5" w:rsidRPr="00000B9E" w:rsidRDefault="00CD70B5" w:rsidP="00C80187">
      <w:pPr>
        <w:pStyle w:val="PS"/>
        <w:spacing w:after="360"/>
      </w:pPr>
      <w:r w:rsidRPr="00000B9E">
        <w:t xml:space="preserve">Considérant qu’aux termes du paragraphe VIII de l’article 60 de la loi précitée du 23 février 1963, les débets portent intérêt </w:t>
      </w:r>
      <w:r w:rsidRPr="00A666DA">
        <w:rPr>
          <w:i/>
        </w:rPr>
        <w:t>« au taux légal à compter de la date du fait générateur ou, si cette date ne peut être fixée avec précision, à compter de celle de leur découverte »</w:t>
      </w:r>
      <w:r w:rsidRPr="00000B9E">
        <w:t> ; qu’en l’espèce, cette date est celle du paiement du dernier mandat de la dépense irrégulière, soit le 8 août 2001 ;</w:t>
      </w:r>
    </w:p>
    <w:p w:rsidR="00CD70B5" w:rsidRPr="00000B9E" w:rsidRDefault="00CD70B5" w:rsidP="00D7587D">
      <w:pPr>
        <w:pStyle w:val="PS"/>
      </w:pPr>
      <w:r w:rsidRPr="00000B9E">
        <w:t>L’injonction n° 6 prononcée par l’arrêt du 19 mai 2005 susvisé est levée ;</w:t>
      </w:r>
    </w:p>
    <w:p w:rsidR="00CD70B5" w:rsidRPr="00000B9E" w:rsidRDefault="00CD70B5" w:rsidP="00C80187">
      <w:pPr>
        <w:pStyle w:val="PS"/>
        <w:spacing w:after="360"/>
      </w:pPr>
      <w:r w:rsidRPr="00000B9E">
        <w:t xml:space="preserve">M. Y est constitué débiteur du parc national de </w:t>
      </w:r>
      <w:r>
        <w:t>Port-Cros</w:t>
      </w:r>
      <w:r w:rsidRPr="00000B9E">
        <w:t xml:space="preserve"> pour la somme de 1 569,78 €, augmentée des intérêts de droit calculés à compter du </w:t>
      </w:r>
      <w:r>
        <w:t>8 août</w:t>
      </w:r>
      <w:r w:rsidRPr="00000B9E">
        <w:t xml:space="preserve"> 2001. </w:t>
      </w:r>
    </w:p>
    <w:p w:rsidR="00CD70B5" w:rsidRPr="009553E1" w:rsidRDefault="00CD70B5" w:rsidP="00C80187">
      <w:pPr>
        <w:pStyle w:val="PS"/>
        <w:spacing w:after="360"/>
        <w:rPr>
          <w:u w:val="single"/>
        </w:rPr>
      </w:pPr>
      <w:r w:rsidRPr="009553E1">
        <w:rPr>
          <w:u w:val="single"/>
        </w:rPr>
        <w:t>Injonction n° 7 – Absence de visa sur des décisions d’attribution de subvention</w:t>
      </w:r>
    </w:p>
    <w:p w:rsidR="00CD70B5" w:rsidRPr="009553E1" w:rsidRDefault="00CD70B5" w:rsidP="00D7587D">
      <w:pPr>
        <w:pStyle w:val="PS"/>
        <w:rPr>
          <w:i/>
        </w:rPr>
      </w:pPr>
      <w:r w:rsidRPr="00000B9E">
        <w:t xml:space="preserve">Attendu que, par l’arrêt susvisé du 19 mai 2005, la Cour a formulé une injonction de reversement à défaut d’autres justifications à décharge, portant sur quatre mandats d’un montant total de 8 026,44 €, payés au cours des exercices 2000 et 2001, en l’absence de visa préalable du contrôleur financier, comme retracé dans le tableau suivant, contrairement à l’article 6 de l’arrêté du 5 octobre 1973 du ministre de la protection de la nature et de l’environnement portant modalités du contrôle financier sur les parcs nationaux qui précise que les engagements soumis au visa préalable du contrôleur financier sont en particulier </w:t>
      </w:r>
      <w:r w:rsidRPr="009553E1">
        <w:rPr>
          <w:i/>
        </w:rPr>
        <w:t xml:space="preserve">les décisions portant attribution de subvention ou de secours ; </w:t>
      </w:r>
    </w:p>
    <w:tbl>
      <w:tblPr>
        <w:tblW w:w="0" w:type="auto"/>
        <w:tblInd w:w="1951" w:type="dxa"/>
        <w:tblLayout w:type="fixed"/>
        <w:tblLook w:val="01E0"/>
      </w:tblPr>
      <w:tblGrid>
        <w:gridCol w:w="992"/>
        <w:gridCol w:w="851"/>
        <w:gridCol w:w="972"/>
        <w:gridCol w:w="1154"/>
        <w:gridCol w:w="992"/>
        <w:gridCol w:w="844"/>
        <w:gridCol w:w="1275"/>
        <w:gridCol w:w="1236"/>
      </w:tblGrid>
      <w:tr w:rsidR="00CD70B5">
        <w:tc>
          <w:tcPr>
            <w:tcW w:w="992"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Exercice</w:t>
            </w:r>
          </w:p>
        </w:tc>
        <w:tc>
          <w:tcPr>
            <w:tcW w:w="851"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Mandat</w:t>
            </w:r>
          </w:p>
        </w:tc>
        <w:tc>
          <w:tcPr>
            <w:tcW w:w="972"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Date mandat</w:t>
            </w:r>
          </w:p>
        </w:tc>
        <w:tc>
          <w:tcPr>
            <w:tcW w:w="115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Payé le</w:t>
            </w:r>
          </w:p>
        </w:tc>
        <w:tc>
          <w:tcPr>
            <w:tcW w:w="992"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Bord.</w:t>
            </w:r>
          </w:p>
        </w:tc>
        <w:tc>
          <w:tcPr>
            <w:tcW w:w="84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Imput.</w:t>
            </w:r>
          </w:p>
        </w:tc>
        <w:tc>
          <w:tcPr>
            <w:tcW w:w="1275"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rPr>
                <w:sz w:val="20"/>
              </w:rPr>
            </w:pPr>
            <w:r>
              <w:rPr>
                <w:sz w:val="20"/>
              </w:rPr>
              <w:t>Bénéficiaire</w:t>
            </w:r>
          </w:p>
        </w:tc>
        <w:tc>
          <w:tcPr>
            <w:tcW w:w="123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rPr>
                <w:sz w:val="20"/>
              </w:rPr>
            </w:pPr>
            <w:r>
              <w:rPr>
                <w:sz w:val="20"/>
              </w:rPr>
              <w:t>Montant</w:t>
            </w:r>
          </w:p>
        </w:tc>
      </w:tr>
      <w:tr w:rsidR="00CD70B5">
        <w:tc>
          <w:tcPr>
            <w:tcW w:w="992"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2000</w:t>
            </w:r>
          </w:p>
        </w:tc>
        <w:tc>
          <w:tcPr>
            <w:tcW w:w="851"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1703</w:t>
            </w:r>
          </w:p>
        </w:tc>
        <w:tc>
          <w:tcPr>
            <w:tcW w:w="972"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13/11/00</w:t>
            </w:r>
          </w:p>
        </w:tc>
        <w:tc>
          <w:tcPr>
            <w:tcW w:w="115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07/12/2000</w:t>
            </w:r>
          </w:p>
        </w:tc>
        <w:tc>
          <w:tcPr>
            <w:tcW w:w="992"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77</w:t>
            </w:r>
          </w:p>
        </w:tc>
        <w:tc>
          <w:tcPr>
            <w:tcW w:w="84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6715</w:t>
            </w:r>
          </w:p>
        </w:tc>
        <w:tc>
          <w:tcPr>
            <w:tcW w:w="1275"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rPr>
                <w:sz w:val="20"/>
              </w:rPr>
            </w:pPr>
            <w:r>
              <w:rPr>
                <w:sz w:val="20"/>
              </w:rPr>
              <w:t>BI Porquerolles</w:t>
            </w:r>
          </w:p>
        </w:tc>
        <w:tc>
          <w:tcPr>
            <w:tcW w:w="123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rPr>
                <w:sz w:val="20"/>
              </w:rPr>
            </w:pPr>
            <w:r>
              <w:rPr>
                <w:sz w:val="20"/>
              </w:rPr>
              <w:t>3 048,98 €</w:t>
            </w:r>
          </w:p>
        </w:tc>
      </w:tr>
      <w:tr w:rsidR="00CD70B5">
        <w:tc>
          <w:tcPr>
            <w:tcW w:w="992"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2001</w:t>
            </w:r>
          </w:p>
        </w:tc>
        <w:tc>
          <w:tcPr>
            <w:tcW w:w="851"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421</w:t>
            </w:r>
          </w:p>
        </w:tc>
        <w:tc>
          <w:tcPr>
            <w:tcW w:w="972"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18/04/01</w:t>
            </w:r>
          </w:p>
        </w:tc>
        <w:tc>
          <w:tcPr>
            <w:tcW w:w="115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09/05/2001</w:t>
            </w:r>
          </w:p>
        </w:tc>
        <w:tc>
          <w:tcPr>
            <w:tcW w:w="992"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18</w:t>
            </w:r>
          </w:p>
        </w:tc>
        <w:tc>
          <w:tcPr>
            <w:tcW w:w="84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6715</w:t>
            </w:r>
          </w:p>
        </w:tc>
        <w:tc>
          <w:tcPr>
            <w:tcW w:w="1275"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rPr>
                <w:sz w:val="20"/>
              </w:rPr>
            </w:pPr>
            <w:r>
              <w:rPr>
                <w:sz w:val="20"/>
              </w:rPr>
              <w:t>APG Amis de la Presqu’ile Giens</w:t>
            </w:r>
          </w:p>
        </w:tc>
        <w:tc>
          <w:tcPr>
            <w:tcW w:w="123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rPr>
                <w:sz w:val="20"/>
              </w:rPr>
            </w:pPr>
            <w:r>
              <w:rPr>
                <w:sz w:val="20"/>
              </w:rPr>
              <w:t>914,69 €</w:t>
            </w:r>
          </w:p>
        </w:tc>
      </w:tr>
      <w:tr w:rsidR="00CD70B5">
        <w:tc>
          <w:tcPr>
            <w:tcW w:w="992"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2001</w:t>
            </w:r>
          </w:p>
        </w:tc>
        <w:tc>
          <w:tcPr>
            <w:tcW w:w="851"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1669</w:t>
            </w:r>
          </w:p>
        </w:tc>
        <w:tc>
          <w:tcPr>
            <w:tcW w:w="972"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23/10/01</w:t>
            </w:r>
          </w:p>
        </w:tc>
        <w:tc>
          <w:tcPr>
            <w:tcW w:w="115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06/12/2001</w:t>
            </w:r>
          </w:p>
        </w:tc>
        <w:tc>
          <w:tcPr>
            <w:tcW w:w="992"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63</w:t>
            </w:r>
          </w:p>
        </w:tc>
        <w:tc>
          <w:tcPr>
            <w:tcW w:w="84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6715</w:t>
            </w:r>
          </w:p>
        </w:tc>
        <w:tc>
          <w:tcPr>
            <w:tcW w:w="1275"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rPr>
                <w:sz w:val="20"/>
              </w:rPr>
            </w:pPr>
            <w:r>
              <w:rPr>
                <w:sz w:val="20"/>
              </w:rPr>
              <w:t>Fédération Varoise Œuvres Laïques</w:t>
            </w:r>
          </w:p>
        </w:tc>
        <w:tc>
          <w:tcPr>
            <w:tcW w:w="123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rPr>
                <w:sz w:val="20"/>
              </w:rPr>
            </w:pPr>
            <w:r>
              <w:rPr>
                <w:sz w:val="20"/>
              </w:rPr>
              <w:t>1 013,79 €</w:t>
            </w:r>
          </w:p>
        </w:tc>
      </w:tr>
      <w:tr w:rsidR="00CD70B5">
        <w:tc>
          <w:tcPr>
            <w:tcW w:w="992"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2001</w:t>
            </w:r>
          </w:p>
        </w:tc>
        <w:tc>
          <w:tcPr>
            <w:tcW w:w="851"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1747</w:t>
            </w:r>
          </w:p>
        </w:tc>
        <w:tc>
          <w:tcPr>
            <w:tcW w:w="972"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06/11/01</w:t>
            </w:r>
          </w:p>
        </w:tc>
        <w:tc>
          <w:tcPr>
            <w:tcW w:w="115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06/12/2001</w:t>
            </w:r>
          </w:p>
        </w:tc>
        <w:tc>
          <w:tcPr>
            <w:tcW w:w="992"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66</w:t>
            </w:r>
          </w:p>
        </w:tc>
        <w:tc>
          <w:tcPr>
            <w:tcW w:w="84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6715</w:t>
            </w:r>
          </w:p>
        </w:tc>
        <w:tc>
          <w:tcPr>
            <w:tcW w:w="1275"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rPr>
                <w:sz w:val="20"/>
              </w:rPr>
            </w:pPr>
            <w:r>
              <w:rPr>
                <w:sz w:val="20"/>
              </w:rPr>
              <w:t>BI Porquerolles</w:t>
            </w:r>
          </w:p>
        </w:tc>
        <w:tc>
          <w:tcPr>
            <w:tcW w:w="123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rPr>
                <w:sz w:val="20"/>
              </w:rPr>
            </w:pPr>
            <w:r>
              <w:rPr>
                <w:sz w:val="20"/>
              </w:rPr>
              <w:t>3 048,98 €</w:t>
            </w:r>
          </w:p>
        </w:tc>
      </w:tr>
      <w:tr w:rsidR="00CD70B5">
        <w:tc>
          <w:tcPr>
            <w:tcW w:w="992" w:type="dxa"/>
            <w:tcBorders>
              <w:top w:val="single" w:sz="4" w:space="0" w:color="auto"/>
              <w:left w:val="single" w:sz="4" w:space="0" w:color="auto"/>
              <w:bottom w:val="single" w:sz="4" w:space="0" w:color="auto"/>
              <w:right w:val="single" w:sz="4" w:space="0" w:color="auto"/>
            </w:tcBorders>
          </w:tcPr>
          <w:p w:rsidR="00CD70B5" w:rsidRPr="00A43B79" w:rsidRDefault="00CD70B5" w:rsidP="00C80187">
            <w:pPr>
              <w:pStyle w:val="PS"/>
              <w:spacing w:after="0"/>
              <w:ind w:left="0" w:firstLine="0"/>
              <w:jc w:val="center"/>
              <w:rPr>
                <w:b/>
                <w:sz w:val="20"/>
              </w:rPr>
            </w:pPr>
            <w:r w:rsidRPr="00A43B79">
              <w:rPr>
                <w:b/>
                <w:sz w:val="20"/>
              </w:rPr>
              <w:t>Total</w:t>
            </w:r>
          </w:p>
        </w:tc>
        <w:tc>
          <w:tcPr>
            <w:tcW w:w="851" w:type="dxa"/>
            <w:tcBorders>
              <w:top w:val="single" w:sz="4" w:space="0" w:color="auto"/>
              <w:left w:val="single" w:sz="4" w:space="0" w:color="auto"/>
              <w:bottom w:val="single" w:sz="4" w:space="0" w:color="auto"/>
              <w:right w:val="single" w:sz="4" w:space="0" w:color="auto"/>
            </w:tcBorders>
          </w:tcPr>
          <w:p w:rsidR="00CD70B5" w:rsidRPr="00A43B79" w:rsidRDefault="00CD70B5" w:rsidP="00C80187">
            <w:pPr>
              <w:pStyle w:val="PS"/>
              <w:spacing w:after="0"/>
              <w:ind w:left="0" w:firstLine="0"/>
              <w:jc w:val="center"/>
              <w:rPr>
                <w:b/>
                <w:sz w:val="20"/>
              </w:rPr>
            </w:pPr>
          </w:p>
        </w:tc>
        <w:tc>
          <w:tcPr>
            <w:tcW w:w="972" w:type="dxa"/>
            <w:tcBorders>
              <w:top w:val="single" w:sz="4" w:space="0" w:color="auto"/>
              <w:left w:val="single" w:sz="4" w:space="0" w:color="auto"/>
              <w:bottom w:val="single" w:sz="4" w:space="0" w:color="auto"/>
              <w:right w:val="single" w:sz="4" w:space="0" w:color="auto"/>
            </w:tcBorders>
          </w:tcPr>
          <w:p w:rsidR="00CD70B5" w:rsidRPr="00A43B79" w:rsidRDefault="00CD70B5" w:rsidP="00C80187">
            <w:pPr>
              <w:pStyle w:val="PS"/>
              <w:spacing w:after="0"/>
              <w:ind w:left="0" w:firstLine="0"/>
              <w:jc w:val="center"/>
              <w:rPr>
                <w:b/>
                <w:sz w:val="20"/>
              </w:rPr>
            </w:pPr>
          </w:p>
        </w:tc>
        <w:tc>
          <w:tcPr>
            <w:tcW w:w="1154" w:type="dxa"/>
            <w:tcBorders>
              <w:top w:val="single" w:sz="4" w:space="0" w:color="auto"/>
              <w:left w:val="single" w:sz="4" w:space="0" w:color="auto"/>
              <w:bottom w:val="single" w:sz="4" w:space="0" w:color="auto"/>
              <w:right w:val="single" w:sz="4" w:space="0" w:color="auto"/>
            </w:tcBorders>
          </w:tcPr>
          <w:p w:rsidR="00CD70B5" w:rsidRPr="00A43B79" w:rsidRDefault="00CD70B5" w:rsidP="00C80187">
            <w:pPr>
              <w:pStyle w:val="PS"/>
              <w:spacing w:after="0"/>
              <w:ind w:left="0" w:firstLine="0"/>
              <w:jc w:val="center"/>
              <w:rPr>
                <w:b/>
                <w:sz w:val="20"/>
              </w:rPr>
            </w:pPr>
          </w:p>
        </w:tc>
        <w:tc>
          <w:tcPr>
            <w:tcW w:w="992" w:type="dxa"/>
            <w:tcBorders>
              <w:top w:val="single" w:sz="4" w:space="0" w:color="auto"/>
              <w:left w:val="single" w:sz="4" w:space="0" w:color="auto"/>
              <w:bottom w:val="single" w:sz="4" w:space="0" w:color="auto"/>
              <w:right w:val="single" w:sz="4" w:space="0" w:color="auto"/>
            </w:tcBorders>
          </w:tcPr>
          <w:p w:rsidR="00CD70B5" w:rsidRPr="00A43B79" w:rsidRDefault="00CD70B5" w:rsidP="00C80187">
            <w:pPr>
              <w:pStyle w:val="PS"/>
              <w:spacing w:after="0"/>
              <w:ind w:left="0" w:firstLine="0"/>
              <w:jc w:val="center"/>
              <w:rPr>
                <w:b/>
                <w:sz w:val="20"/>
              </w:rPr>
            </w:pPr>
          </w:p>
        </w:tc>
        <w:tc>
          <w:tcPr>
            <w:tcW w:w="844" w:type="dxa"/>
            <w:tcBorders>
              <w:top w:val="single" w:sz="4" w:space="0" w:color="auto"/>
              <w:left w:val="single" w:sz="4" w:space="0" w:color="auto"/>
              <w:bottom w:val="single" w:sz="4" w:space="0" w:color="auto"/>
              <w:right w:val="single" w:sz="4" w:space="0" w:color="auto"/>
            </w:tcBorders>
          </w:tcPr>
          <w:p w:rsidR="00CD70B5" w:rsidRPr="00A43B79" w:rsidRDefault="00CD70B5" w:rsidP="00C80187">
            <w:pPr>
              <w:pStyle w:val="PS"/>
              <w:spacing w:after="0"/>
              <w:ind w:left="0" w:firstLine="0"/>
              <w:jc w:val="center"/>
              <w:rPr>
                <w:b/>
                <w:sz w:val="20"/>
              </w:rPr>
            </w:pPr>
          </w:p>
        </w:tc>
        <w:tc>
          <w:tcPr>
            <w:tcW w:w="1275" w:type="dxa"/>
            <w:tcBorders>
              <w:top w:val="single" w:sz="4" w:space="0" w:color="auto"/>
              <w:left w:val="single" w:sz="4" w:space="0" w:color="auto"/>
              <w:bottom w:val="single" w:sz="4" w:space="0" w:color="auto"/>
              <w:right w:val="single" w:sz="4" w:space="0" w:color="auto"/>
            </w:tcBorders>
          </w:tcPr>
          <w:p w:rsidR="00CD70B5" w:rsidRPr="00A43B79" w:rsidRDefault="00CD70B5" w:rsidP="00C80187">
            <w:pPr>
              <w:pStyle w:val="PS"/>
              <w:spacing w:after="0"/>
              <w:ind w:left="0" w:firstLine="0"/>
              <w:rPr>
                <w:b/>
                <w:sz w:val="20"/>
              </w:rPr>
            </w:pPr>
          </w:p>
        </w:tc>
        <w:tc>
          <w:tcPr>
            <w:tcW w:w="1236" w:type="dxa"/>
            <w:tcBorders>
              <w:top w:val="single" w:sz="4" w:space="0" w:color="auto"/>
              <w:left w:val="single" w:sz="4" w:space="0" w:color="auto"/>
              <w:bottom w:val="single" w:sz="4" w:space="0" w:color="auto"/>
              <w:right w:val="single" w:sz="4" w:space="0" w:color="auto"/>
            </w:tcBorders>
          </w:tcPr>
          <w:p w:rsidR="00CD70B5" w:rsidRPr="00A43B79" w:rsidRDefault="00CD70B5" w:rsidP="00C80187">
            <w:pPr>
              <w:pStyle w:val="PS"/>
              <w:spacing w:after="0"/>
              <w:ind w:left="0" w:firstLine="0"/>
              <w:rPr>
                <w:b/>
                <w:sz w:val="20"/>
              </w:rPr>
            </w:pPr>
            <w:r w:rsidRPr="00A43B79">
              <w:rPr>
                <w:b/>
                <w:sz w:val="20"/>
              </w:rPr>
              <w:t>8 026,44 €</w:t>
            </w:r>
          </w:p>
        </w:tc>
      </w:tr>
    </w:tbl>
    <w:p w:rsidR="00CD70B5" w:rsidRDefault="00CD70B5" w:rsidP="00D7587D">
      <w:pPr>
        <w:pStyle w:val="PS"/>
        <w:spacing w:after="360"/>
      </w:pPr>
    </w:p>
    <w:p w:rsidR="00CD70B5" w:rsidRPr="00000B9E" w:rsidRDefault="00CD70B5" w:rsidP="00D7587D">
      <w:pPr>
        <w:pStyle w:val="PS"/>
      </w:pPr>
      <w:r w:rsidRPr="00000B9E">
        <w:t>Attendu que, dans sa réponse, le comptable fait valoir qu’un terme a été mis à ces errements et que le visa du contrôleur financier est apposé depuis 2002 ;</w:t>
      </w:r>
    </w:p>
    <w:p w:rsidR="00CD70B5" w:rsidRPr="00000B9E" w:rsidRDefault="00CD70B5" w:rsidP="00D7587D">
      <w:pPr>
        <w:pStyle w:val="PS"/>
      </w:pPr>
      <w:r w:rsidRPr="00000B9E">
        <w:t>Attendu que les paiements des subventions sont bien intervenus en l’absence de visa du contrôleur financier ; que les éléments de fait exposés par le comptable ne sont pas opposables à la Cour et ne justifient en rien la régularité du paiement ;</w:t>
      </w:r>
    </w:p>
    <w:p w:rsidR="00CD70B5" w:rsidRPr="00000B9E" w:rsidRDefault="00CD70B5" w:rsidP="00D7587D">
      <w:pPr>
        <w:pStyle w:val="PS"/>
      </w:pPr>
      <w:r w:rsidRPr="00000B9E">
        <w:t xml:space="preserve">Considérant que les comptables publics sont personnellement et pécuniairement responsables des contrôles qu’ils sont tenus d’exercer, conformément aux dispositions des paragraphes I et IV de l’article 60 de la loi n° 63-156 du 23 février 1963 susvisée et des articles 12 et 13 du décret du 29 décembre 1962 portant règlement général de la comptabilité publique ; qu’en application du paragraphe VII de l’article 60 de la loi précitée du 23 février 1963, il y a lieu de constituer M. Y débiteur du parc national de </w:t>
      </w:r>
      <w:r>
        <w:t>Port-Cros</w:t>
      </w:r>
      <w:r w:rsidRPr="00000B9E">
        <w:t xml:space="preserve"> pour la somme de la somme de 3 048,98 € au titre de l’exercice 2000 et 4 977,46 € au titre de l’exercice 2001</w:t>
      </w:r>
      <w:r>
        <w:t xml:space="preserve"> </w:t>
      </w:r>
      <w:r w:rsidRPr="00000B9E">
        <w:t>;</w:t>
      </w:r>
    </w:p>
    <w:p w:rsidR="00CD70B5" w:rsidRPr="00000B9E" w:rsidRDefault="00CD70B5" w:rsidP="00D7587D">
      <w:pPr>
        <w:pStyle w:val="PS"/>
      </w:pPr>
      <w:r>
        <w:br w:type="page"/>
      </w:r>
      <w:r w:rsidRPr="00000B9E">
        <w:t xml:space="preserve">Considérant que, aux termes du paragraphe VIII de l’article 60 de la loi précitée du 23 février 1963, les débets portent intérêt </w:t>
      </w:r>
      <w:r w:rsidRPr="009553E1">
        <w:rPr>
          <w:i/>
        </w:rPr>
        <w:t>« au taux légal à compter de la date du fait générateur ou, si cette date ne peut être fixée avec précision, à compter de celle de leur découverte »</w:t>
      </w:r>
      <w:r w:rsidRPr="00000B9E">
        <w:t> ; qu’en l’espèce, cette date est celle du paiement du dernier mandat de la dépense irrégulière, soit le 7 décembre pour l’exercice 2000 et le 6</w:t>
      </w:r>
      <w:r>
        <w:t> </w:t>
      </w:r>
      <w:r w:rsidRPr="00000B9E">
        <w:t>décembre pour l’exercice 2001 ; </w:t>
      </w:r>
    </w:p>
    <w:p w:rsidR="00CD70B5" w:rsidRPr="00000B9E" w:rsidRDefault="00CD70B5" w:rsidP="00D7587D">
      <w:pPr>
        <w:pStyle w:val="PS"/>
      </w:pPr>
      <w:r w:rsidRPr="00000B9E">
        <w:t>L’injonction n° 7 prononcée par l’arrêt susvisé du 19 mai 2005 est levée ;</w:t>
      </w:r>
    </w:p>
    <w:p w:rsidR="00CD70B5" w:rsidRPr="00000B9E" w:rsidRDefault="00CD70B5" w:rsidP="00D7587D">
      <w:pPr>
        <w:pStyle w:val="PS"/>
      </w:pPr>
      <w:r w:rsidRPr="00000B9E">
        <w:t xml:space="preserve">M. Gérard Y est constitué débiteur du parc national de </w:t>
      </w:r>
      <w:r>
        <w:t>Port-Cros</w:t>
      </w:r>
      <w:r w:rsidRPr="00000B9E">
        <w:t xml:space="preserve"> pour la somme de :</w:t>
      </w:r>
    </w:p>
    <w:p w:rsidR="00CD70B5" w:rsidRPr="00000B9E" w:rsidRDefault="00CD70B5" w:rsidP="00D7587D">
      <w:pPr>
        <w:pStyle w:val="PS"/>
      </w:pPr>
      <w:r w:rsidRPr="00000B9E">
        <w:t>- 3 048,98 € au titre de l’exercice 2000, augmentée des intérêts de droit calculés à compter du 7 décembre 2000 ;</w:t>
      </w:r>
    </w:p>
    <w:p w:rsidR="00CD70B5" w:rsidRPr="00000B9E" w:rsidRDefault="00CD70B5" w:rsidP="00D7587D">
      <w:pPr>
        <w:pStyle w:val="PS"/>
      </w:pPr>
      <w:r w:rsidRPr="00000B9E">
        <w:t>- 4 977,46 € au titre de l’exercice 2001, augmentée des intérêts de droit calculés</w:t>
      </w:r>
      <w:r>
        <w:t xml:space="preserve"> à compter du 6 décembre 2001.</w:t>
      </w:r>
    </w:p>
    <w:p w:rsidR="00CD70B5" w:rsidRPr="00015F77" w:rsidRDefault="00CD70B5" w:rsidP="00D7587D">
      <w:pPr>
        <w:pStyle w:val="PS"/>
        <w:rPr>
          <w:u w:val="single"/>
        </w:rPr>
      </w:pPr>
      <w:r w:rsidRPr="00015F77">
        <w:rPr>
          <w:u w:val="single"/>
        </w:rPr>
        <w:t>Injonction n° 8 – créance sur la Trésorerie municipale d’Hyères</w:t>
      </w:r>
    </w:p>
    <w:p w:rsidR="00CD70B5" w:rsidRPr="00000B9E" w:rsidRDefault="00CD70B5" w:rsidP="00D7587D">
      <w:pPr>
        <w:pStyle w:val="PS"/>
      </w:pPr>
      <w:r w:rsidRPr="00000B9E">
        <w:t>Attendu que, par l’arrêt susvisé du 19 mai 2005, la Cour, au motif qu’aucune preuve de diligences n’avait été produite afin d’obtenir le recouvrement d’un montant de 6 986,43 € figurant à l’état de développement des soldes du compte 4111 à la clôture de l’exercice 2001 qui correspondait à une créance sur la trésorerie municipale de Hyères frappée par la déchéance quadriennale depuis le 28 février 2001, a formulé une injonction de reversement, à défaut d’autres justifications à décharge ;</w:t>
      </w:r>
    </w:p>
    <w:p w:rsidR="00CD70B5" w:rsidRPr="00000B9E" w:rsidRDefault="00CD70B5" w:rsidP="00D7587D">
      <w:pPr>
        <w:pStyle w:val="PS"/>
      </w:pPr>
      <w:r w:rsidRPr="00000B9E">
        <w:t>Attendu que la réponse du comptable fait apparaître que ce titre (n°</w:t>
      </w:r>
      <w:r>
        <w:t xml:space="preserve"> </w:t>
      </w:r>
      <w:r w:rsidRPr="00000B9E">
        <w:t xml:space="preserve">4 du 28 février 1997) correspond en fait à une sortie de l’actif d’un ancien photocopieur lors de l’acquisition de nouveaux modèles ; que le titre de recettes </w:t>
      </w:r>
      <w:r w:rsidRPr="00F83441">
        <w:rPr>
          <w:i/>
        </w:rPr>
        <w:t>« aurait dû être émis à l’encontre de la société auprès de laquelle les nouveaux photocopieurs ont été acquis et non à l’encontre de la trésorerie municipale d’Hyères »</w:t>
      </w:r>
      <w:r w:rsidRPr="00000B9E">
        <w:t xml:space="preserve"> ; </w:t>
      </w:r>
    </w:p>
    <w:p w:rsidR="00CD70B5" w:rsidRPr="00000B9E" w:rsidRDefault="00CD70B5" w:rsidP="00D7587D">
      <w:pPr>
        <w:pStyle w:val="PS"/>
      </w:pPr>
      <w:r w:rsidRPr="00000B9E">
        <w:t>Considérant qu’il n’est ainsi pas établi que le recouvrement de la créance soit compromis, le débiteur étant une société privée ;</w:t>
      </w:r>
    </w:p>
    <w:p w:rsidR="00CD70B5" w:rsidRPr="00000B9E" w:rsidRDefault="00CD70B5" w:rsidP="00D7587D">
      <w:pPr>
        <w:pStyle w:val="PS"/>
      </w:pPr>
      <w:r w:rsidRPr="00000B9E">
        <w:t>L’injonction n° 8 prononcée par l’arrêt susvisé du 19 mai 2005 est levée.</w:t>
      </w:r>
    </w:p>
    <w:p w:rsidR="00CD70B5" w:rsidRPr="00F83441" w:rsidRDefault="00CD70B5" w:rsidP="00D7587D">
      <w:pPr>
        <w:pStyle w:val="PS"/>
        <w:rPr>
          <w:u w:val="single"/>
        </w:rPr>
      </w:pPr>
      <w:r>
        <w:rPr>
          <w:u w:val="single"/>
        </w:rPr>
        <w:br w:type="page"/>
      </w:r>
      <w:r w:rsidRPr="00F83441">
        <w:rPr>
          <w:u w:val="single"/>
        </w:rPr>
        <w:t>Injonction n° 9 – paiement au-delà de l’avance de 30 % sur conventions de ressources affectées</w:t>
      </w:r>
    </w:p>
    <w:p w:rsidR="00CD70B5" w:rsidRDefault="00CD70B5" w:rsidP="00D7587D">
      <w:pPr>
        <w:pStyle w:val="PS"/>
      </w:pPr>
      <w:r w:rsidRPr="00000B9E">
        <w:t>Attendu que, par l’arrêt susvisé du 19 mai 2005, la Cour a formulé une injonction de reversement, à défaut d’autres justifications à décharge, d’un montant de 103 729,05 € correspondant à 58 mandats de l’exercice 2001, au motif que ces mandats, payés au titre de la convention de ressources affectées n° 089/01 signée le 23 août 2001 entre le parc national et le ministère chargé de l’environnement et relative au fonctionnement de la mission d’étude du projet du parc national marin de Corse, ont été payés en dépassement de 30</w:t>
      </w:r>
      <w:r>
        <w:t xml:space="preserve"> </w:t>
      </w:r>
      <w:r w:rsidRPr="00000B9E">
        <w:t>% du montant total de ladite convention, contrairement aux règles établies par  l’instruction codificatrice n° 96-011 M</w:t>
      </w:r>
      <w:r>
        <w:t>.</w:t>
      </w:r>
      <w:r w:rsidRPr="00000B9E">
        <w:t xml:space="preserve"> 91 du 1er février 1996 susvisée concernant la possibilité pour les établissements publics administratifs de procéder à des avances de fonds sur leur trésorerie ; </w:t>
      </w:r>
    </w:p>
    <w:p w:rsidR="00CD70B5" w:rsidRDefault="00CD70B5" w:rsidP="00D7587D">
      <w:pPr>
        <w:pStyle w:val="PS"/>
      </w:pPr>
      <w:r>
        <w:br w:type="page"/>
      </w:r>
    </w:p>
    <w:tbl>
      <w:tblPr>
        <w:tblW w:w="8894" w:type="dxa"/>
        <w:tblInd w:w="1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61"/>
        <w:gridCol w:w="1878"/>
        <w:gridCol w:w="2694"/>
        <w:gridCol w:w="2161"/>
      </w:tblGrid>
      <w:tr w:rsidR="00CD70B5">
        <w:trPr>
          <w:tblHeader/>
        </w:trPr>
        <w:tc>
          <w:tcPr>
            <w:tcW w:w="2161" w:type="dxa"/>
          </w:tcPr>
          <w:p w:rsidR="00CD70B5" w:rsidRDefault="00CD70B5" w:rsidP="00C80187">
            <w:pPr>
              <w:pStyle w:val="BodyText"/>
              <w:spacing w:before="0" w:after="0"/>
              <w:ind w:firstLine="0"/>
              <w:jc w:val="center"/>
              <w:rPr>
                <w:b/>
                <w:sz w:val="22"/>
              </w:rPr>
            </w:pPr>
            <w:r>
              <w:rPr>
                <w:b/>
                <w:sz w:val="22"/>
              </w:rPr>
              <w:t>N° et date du mandat</w:t>
            </w:r>
          </w:p>
        </w:tc>
        <w:tc>
          <w:tcPr>
            <w:tcW w:w="1878" w:type="dxa"/>
          </w:tcPr>
          <w:p w:rsidR="00CD70B5" w:rsidRDefault="00CD70B5" w:rsidP="00C80187">
            <w:pPr>
              <w:pStyle w:val="BodyText"/>
              <w:spacing w:before="0" w:after="0"/>
              <w:ind w:firstLine="0"/>
              <w:jc w:val="center"/>
              <w:rPr>
                <w:b/>
                <w:sz w:val="22"/>
              </w:rPr>
            </w:pPr>
            <w:r>
              <w:rPr>
                <w:b/>
                <w:sz w:val="22"/>
              </w:rPr>
              <w:t>Date de paiement</w:t>
            </w:r>
          </w:p>
        </w:tc>
        <w:tc>
          <w:tcPr>
            <w:tcW w:w="2694" w:type="dxa"/>
          </w:tcPr>
          <w:p w:rsidR="00CD70B5" w:rsidRDefault="00CD70B5" w:rsidP="00C80187">
            <w:pPr>
              <w:pStyle w:val="BodyText"/>
              <w:spacing w:before="0" w:after="0"/>
              <w:ind w:firstLine="0"/>
              <w:jc w:val="center"/>
              <w:rPr>
                <w:b/>
                <w:sz w:val="22"/>
              </w:rPr>
            </w:pPr>
            <w:r>
              <w:rPr>
                <w:b/>
                <w:sz w:val="22"/>
              </w:rPr>
              <w:t>Montant</w:t>
            </w:r>
          </w:p>
        </w:tc>
        <w:tc>
          <w:tcPr>
            <w:tcW w:w="2161" w:type="dxa"/>
          </w:tcPr>
          <w:p w:rsidR="00CD70B5" w:rsidRDefault="00CD70B5" w:rsidP="00C80187">
            <w:pPr>
              <w:pStyle w:val="BodyText"/>
              <w:spacing w:before="0" w:after="0"/>
              <w:ind w:firstLine="0"/>
              <w:jc w:val="center"/>
              <w:rPr>
                <w:b/>
                <w:sz w:val="22"/>
              </w:rPr>
            </w:pPr>
            <w:r>
              <w:rPr>
                <w:b/>
                <w:sz w:val="22"/>
              </w:rPr>
              <w:t>Objet et bénéficiaire</w:t>
            </w:r>
          </w:p>
        </w:tc>
      </w:tr>
      <w:tr w:rsidR="00CD70B5">
        <w:tc>
          <w:tcPr>
            <w:tcW w:w="2161" w:type="dxa"/>
          </w:tcPr>
          <w:p w:rsidR="00CD70B5" w:rsidRDefault="00CD70B5" w:rsidP="00C80187">
            <w:pPr>
              <w:pStyle w:val="BodyText"/>
              <w:spacing w:before="0" w:after="0"/>
              <w:ind w:firstLine="0"/>
              <w:jc w:val="center"/>
              <w:rPr>
                <w:sz w:val="22"/>
              </w:rPr>
            </w:pPr>
            <w:r>
              <w:rPr>
                <w:sz w:val="22"/>
              </w:rPr>
              <w:t>14 du 19/01/2001</w:t>
            </w:r>
          </w:p>
        </w:tc>
        <w:tc>
          <w:tcPr>
            <w:tcW w:w="1878" w:type="dxa"/>
          </w:tcPr>
          <w:p w:rsidR="00CD70B5" w:rsidRDefault="00CD70B5" w:rsidP="00C80187">
            <w:pPr>
              <w:pStyle w:val="BodyText"/>
              <w:spacing w:before="0" w:after="0"/>
              <w:ind w:firstLine="0"/>
              <w:jc w:val="center"/>
              <w:rPr>
                <w:sz w:val="22"/>
              </w:rPr>
            </w:pPr>
            <w:r>
              <w:rPr>
                <w:sz w:val="22"/>
              </w:rPr>
              <w:t>24/01/2001</w:t>
            </w:r>
          </w:p>
        </w:tc>
        <w:tc>
          <w:tcPr>
            <w:tcW w:w="2694" w:type="dxa"/>
          </w:tcPr>
          <w:p w:rsidR="00CD70B5" w:rsidRDefault="00CD70B5" w:rsidP="00C80187">
            <w:pPr>
              <w:pStyle w:val="BodyText"/>
              <w:spacing w:before="0" w:after="0"/>
              <w:ind w:firstLine="0"/>
              <w:jc w:val="center"/>
              <w:rPr>
                <w:sz w:val="22"/>
              </w:rPr>
            </w:pPr>
            <w:r>
              <w:rPr>
                <w:sz w:val="22"/>
              </w:rPr>
              <w:t>19.126,17 €</w:t>
            </w:r>
          </w:p>
        </w:tc>
        <w:tc>
          <w:tcPr>
            <w:tcW w:w="2161" w:type="dxa"/>
          </w:tcPr>
          <w:p w:rsidR="00CD70B5" w:rsidRDefault="00CD70B5" w:rsidP="00C80187">
            <w:pPr>
              <w:pStyle w:val="BodyText"/>
              <w:spacing w:before="0" w:after="0"/>
              <w:ind w:firstLine="0"/>
              <w:rPr>
                <w:sz w:val="22"/>
              </w:rPr>
            </w:pPr>
            <w:r>
              <w:rPr>
                <w:sz w:val="22"/>
              </w:rPr>
              <w:t>Salaires et charges patronales  de janvier</w:t>
            </w:r>
          </w:p>
        </w:tc>
      </w:tr>
      <w:tr w:rsidR="00CD70B5">
        <w:tc>
          <w:tcPr>
            <w:tcW w:w="2161" w:type="dxa"/>
          </w:tcPr>
          <w:p w:rsidR="00CD70B5" w:rsidRDefault="00CD70B5" w:rsidP="00C80187">
            <w:pPr>
              <w:pStyle w:val="BodyText"/>
              <w:spacing w:before="0" w:after="0"/>
              <w:ind w:firstLine="0"/>
              <w:jc w:val="center"/>
              <w:rPr>
                <w:sz w:val="22"/>
              </w:rPr>
            </w:pPr>
            <w:r>
              <w:rPr>
                <w:sz w:val="22"/>
              </w:rPr>
              <w:t>30 du 19/02/2001</w:t>
            </w:r>
          </w:p>
        </w:tc>
        <w:tc>
          <w:tcPr>
            <w:tcW w:w="1878" w:type="dxa"/>
          </w:tcPr>
          <w:p w:rsidR="00CD70B5" w:rsidRDefault="00CD70B5" w:rsidP="00C80187">
            <w:pPr>
              <w:pStyle w:val="BodyText"/>
              <w:spacing w:before="0" w:after="0"/>
              <w:ind w:firstLine="0"/>
              <w:jc w:val="center"/>
              <w:rPr>
                <w:sz w:val="22"/>
              </w:rPr>
            </w:pPr>
            <w:r>
              <w:rPr>
                <w:sz w:val="22"/>
              </w:rPr>
              <w:t>20/02/2001</w:t>
            </w:r>
          </w:p>
        </w:tc>
        <w:tc>
          <w:tcPr>
            <w:tcW w:w="2694" w:type="dxa"/>
          </w:tcPr>
          <w:p w:rsidR="00CD70B5" w:rsidRDefault="00CD70B5" w:rsidP="00C80187">
            <w:pPr>
              <w:pStyle w:val="BodyText"/>
              <w:spacing w:before="0" w:after="0"/>
              <w:ind w:firstLine="0"/>
              <w:jc w:val="center"/>
              <w:rPr>
                <w:sz w:val="22"/>
              </w:rPr>
            </w:pPr>
            <w:r>
              <w:rPr>
                <w:sz w:val="22"/>
              </w:rPr>
              <w:t>19.137,61 €</w:t>
            </w:r>
          </w:p>
        </w:tc>
        <w:tc>
          <w:tcPr>
            <w:tcW w:w="2161" w:type="dxa"/>
          </w:tcPr>
          <w:p w:rsidR="00CD70B5" w:rsidRDefault="00CD70B5" w:rsidP="00C80187">
            <w:pPr>
              <w:pStyle w:val="BodyText"/>
              <w:spacing w:before="0" w:after="0"/>
              <w:ind w:firstLine="0"/>
              <w:rPr>
                <w:sz w:val="22"/>
              </w:rPr>
            </w:pPr>
            <w:r>
              <w:rPr>
                <w:sz w:val="22"/>
              </w:rPr>
              <w:t>Salaires et charges patronales de février</w:t>
            </w:r>
          </w:p>
        </w:tc>
      </w:tr>
      <w:tr w:rsidR="00CD70B5">
        <w:tc>
          <w:tcPr>
            <w:tcW w:w="2161" w:type="dxa"/>
          </w:tcPr>
          <w:p w:rsidR="00CD70B5" w:rsidRDefault="00CD70B5" w:rsidP="00C80187">
            <w:pPr>
              <w:pStyle w:val="BodyText"/>
              <w:spacing w:before="0" w:after="0"/>
              <w:ind w:firstLine="0"/>
              <w:jc w:val="center"/>
              <w:rPr>
                <w:sz w:val="22"/>
              </w:rPr>
            </w:pPr>
            <w:r>
              <w:rPr>
                <w:sz w:val="22"/>
              </w:rPr>
              <w:t>42 du 01/03/2001</w:t>
            </w:r>
          </w:p>
        </w:tc>
        <w:tc>
          <w:tcPr>
            <w:tcW w:w="1878" w:type="dxa"/>
          </w:tcPr>
          <w:p w:rsidR="00CD70B5" w:rsidRDefault="00CD70B5" w:rsidP="00C80187">
            <w:pPr>
              <w:pStyle w:val="BodyText"/>
              <w:spacing w:before="0" w:after="0"/>
              <w:ind w:firstLine="0"/>
              <w:jc w:val="center"/>
              <w:rPr>
                <w:sz w:val="22"/>
              </w:rPr>
            </w:pPr>
            <w:r>
              <w:rPr>
                <w:sz w:val="22"/>
              </w:rPr>
              <w:t>22/03/2001</w:t>
            </w:r>
          </w:p>
        </w:tc>
        <w:tc>
          <w:tcPr>
            <w:tcW w:w="2694" w:type="dxa"/>
          </w:tcPr>
          <w:p w:rsidR="00CD70B5" w:rsidRDefault="00CD70B5" w:rsidP="00C80187">
            <w:pPr>
              <w:pStyle w:val="BodyText"/>
              <w:spacing w:before="0" w:after="0"/>
              <w:ind w:firstLine="0"/>
              <w:jc w:val="center"/>
              <w:rPr>
                <w:sz w:val="22"/>
              </w:rPr>
            </w:pPr>
            <w:r>
              <w:rPr>
                <w:sz w:val="22"/>
              </w:rPr>
              <w:t>2.268,33 €</w:t>
            </w:r>
          </w:p>
        </w:tc>
        <w:tc>
          <w:tcPr>
            <w:tcW w:w="2161" w:type="dxa"/>
          </w:tcPr>
          <w:p w:rsidR="00CD70B5" w:rsidRDefault="00CD70B5" w:rsidP="00C80187">
            <w:pPr>
              <w:pStyle w:val="BodyText"/>
              <w:spacing w:before="0" w:after="0"/>
              <w:ind w:firstLine="0"/>
              <w:rPr>
                <w:sz w:val="22"/>
              </w:rPr>
            </w:pPr>
            <w:r>
              <w:rPr>
                <w:sz w:val="22"/>
              </w:rPr>
              <w:t>Cpte 6132 – Secic gestion</w:t>
            </w:r>
          </w:p>
        </w:tc>
      </w:tr>
      <w:tr w:rsidR="00CD70B5">
        <w:tc>
          <w:tcPr>
            <w:tcW w:w="2161" w:type="dxa"/>
          </w:tcPr>
          <w:p w:rsidR="00CD70B5" w:rsidRDefault="00CD70B5" w:rsidP="00C80187">
            <w:pPr>
              <w:pStyle w:val="BodyText"/>
              <w:spacing w:before="0" w:after="0"/>
              <w:ind w:firstLine="0"/>
              <w:jc w:val="center"/>
              <w:rPr>
                <w:sz w:val="22"/>
              </w:rPr>
            </w:pPr>
            <w:r>
              <w:rPr>
                <w:sz w:val="22"/>
              </w:rPr>
              <w:t>82 du 02/03/2001</w:t>
            </w:r>
          </w:p>
        </w:tc>
        <w:tc>
          <w:tcPr>
            <w:tcW w:w="1878" w:type="dxa"/>
          </w:tcPr>
          <w:p w:rsidR="00CD70B5" w:rsidRDefault="00CD70B5" w:rsidP="00C80187">
            <w:pPr>
              <w:pStyle w:val="BodyText"/>
              <w:spacing w:before="0" w:after="0"/>
              <w:ind w:firstLine="0"/>
              <w:jc w:val="center"/>
              <w:rPr>
                <w:sz w:val="22"/>
              </w:rPr>
            </w:pPr>
            <w:r>
              <w:rPr>
                <w:sz w:val="22"/>
              </w:rPr>
              <w:t>22/03/2001</w:t>
            </w:r>
          </w:p>
        </w:tc>
        <w:tc>
          <w:tcPr>
            <w:tcW w:w="2694" w:type="dxa"/>
          </w:tcPr>
          <w:p w:rsidR="00CD70B5" w:rsidRDefault="00CD70B5" w:rsidP="00C80187">
            <w:pPr>
              <w:pStyle w:val="BodyText"/>
              <w:spacing w:before="0" w:after="0"/>
              <w:ind w:firstLine="0"/>
              <w:jc w:val="center"/>
              <w:rPr>
                <w:sz w:val="22"/>
              </w:rPr>
            </w:pPr>
            <w:r>
              <w:rPr>
                <w:sz w:val="22"/>
              </w:rPr>
              <w:t>360,69 €</w:t>
            </w:r>
          </w:p>
        </w:tc>
        <w:tc>
          <w:tcPr>
            <w:tcW w:w="2161" w:type="dxa"/>
          </w:tcPr>
          <w:p w:rsidR="00CD70B5" w:rsidRDefault="00CD70B5" w:rsidP="00C80187">
            <w:pPr>
              <w:pStyle w:val="BodyText"/>
              <w:spacing w:before="0" w:after="0"/>
              <w:ind w:firstLine="0"/>
              <w:rPr>
                <w:sz w:val="22"/>
              </w:rPr>
            </w:pPr>
            <w:r>
              <w:rPr>
                <w:sz w:val="22"/>
              </w:rPr>
              <w:t>Cpte 6247 – Courgeon</w:t>
            </w:r>
          </w:p>
        </w:tc>
      </w:tr>
      <w:tr w:rsidR="00CD70B5">
        <w:tc>
          <w:tcPr>
            <w:tcW w:w="2161" w:type="dxa"/>
          </w:tcPr>
          <w:p w:rsidR="00CD70B5" w:rsidRDefault="00CD70B5" w:rsidP="00C80187">
            <w:pPr>
              <w:pStyle w:val="BodyText"/>
              <w:spacing w:before="0" w:after="0"/>
              <w:ind w:firstLine="0"/>
              <w:jc w:val="center"/>
              <w:rPr>
                <w:sz w:val="22"/>
              </w:rPr>
            </w:pPr>
            <w:r>
              <w:rPr>
                <w:sz w:val="22"/>
              </w:rPr>
              <w:t>112 du 08/03/2001</w:t>
            </w:r>
          </w:p>
        </w:tc>
        <w:tc>
          <w:tcPr>
            <w:tcW w:w="1878" w:type="dxa"/>
          </w:tcPr>
          <w:p w:rsidR="00CD70B5" w:rsidRDefault="00CD70B5" w:rsidP="00C80187">
            <w:pPr>
              <w:pStyle w:val="BodyText"/>
              <w:spacing w:before="0" w:after="0"/>
              <w:ind w:firstLine="0"/>
              <w:jc w:val="center"/>
              <w:rPr>
                <w:sz w:val="22"/>
              </w:rPr>
            </w:pPr>
            <w:r>
              <w:rPr>
                <w:sz w:val="22"/>
              </w:rPr>
              <w:t>22/03/2001</w:t>
            </w:r>
          </w:p>
        </w:tc>
        <w:tc>
          <w:tcPr>
            <w:tcW w:w="2694" w:type="dxa"/>
          </w:tcPr>
          <w:p w:rsidR="00CD70B5" w:rsidRDefault="00CD70B5" w:rsidP="00C80187">
            <w:pPr>
              <w:pStyle w:val="BodyText"/>
              <w:spacing w:before="0" w:after="0"/>
              <w:ind w:firstLine="0"/>
              <w:jc w:val="center"/>
              <w:rPr>
                <w:sz w:val="22"/>
              </w:rPr>
            </w:pPr>
            <w:r>
              <w:rPr>
                <w:sz w:val="22"/>
              </w:rPr>
              <w:t>22,87 €</w:t>
            </w:r>
          </w:p>
        </w:tc>
        <w:tc>
          <w:tcPr>
            <w:tcW w:w="2161" w:type="dxa"/>
          </w:tcPr>
          <w:p w:rsidR="00CD70B5" w:rsidRDefault="00CD70B5" w:rsidP="00C80187">
            <w:pPr>
              <w:pStyle w:val="BodyText"/>
              <w:spacing w:before="0" w:after="0"/>
              <w:ind w:firstLine="0"/>
              <w:rPr>
                <w:sz w:val="22"/>
              </w:rPr>
            </w:pPr>
            <w:r>
              <w:rPr>
                <w:sz w:val="22"/>
              </w:rPr>
              <w:t>Cpte 6068 – ASS :AJA</w:t>
            </w:r>
          </w:p>
        </w:tc>
      </w:tr>
      <w:tr w:rsidR="00CD70B5">
        <w:tc>
          <w:tcPr>
            <w:tcW w:w="2161" w:type="dxa"/>
          </w:tcPr>
          <w:p w:rsidR="00CD70B5" w:rsidRDefault="00CD70B5" w:rsidP="00C80187">
            <w:pPr>
              <w:pStyle w:val="BodyText"/>
              <w:spacing w:before="0" w:after="0"/>
              <w:ind w:firstLine="0"/>
              <w:jc w:val="center"/>
              <w:rPr>
                <w:sz w:val="22"/>
              </w:rPr>
            </w:pPr>
            <w:r>
              <w:rPr>
                <w:sz w:val="22"/>
              </w:rPr>
              <w:t>117 du 08/03/2001</w:t>
            </w:r>
          </w:p>
        </w:tc>
        <w:tc>
          <w:tcPr>
            <w:tcW w:w="1878" w:type="dxa"/>
          </w:tcPr>
          <w:p w:rsidR="00CD70B5" w:rsidRDefault="00CD70B5" w:rsidP="00C80187">
            <w:pPr>
              <w:pStyle w:val="BodyText"/>
              <w:spacing w:before="0" w:after="0"/>
              <w:ind w:firstLine="0"/>
              <w:jc w:val="center"/>
              <w:rPr>
                <w:sz w:val="22"/>
              </w:rPr>
            </w:pPr>
            <w:r>
              <w:rPr>
                <w:sz w:val="22"/>
              </w:rPr>
              <w:t>22/03/2001</w:t>
            </w:r>
          </w:p>
        </w:tc>
        <w:tc>
          <w:tcPr>
            <w:tcW w:w="2694" w:type="dxa"/>
          </w:tcPr>
          <w:p w:rsidR="00CD70B5" w:rsidRDefault="00CD70B5" w:rsidP="00C80187">
            <w:pPr>
              <w:pStyle w:val="BodyText"/>
              <w:spacing w:before="0" w:after="0"/>
              <w:ind w:firstLine="0"/>
              <w:jc w:val="center"/>
              <w:rPr>
                <w:sz w:val="22"/>
              </w:rPr>
            </w:pPr>
            <w:r>
              <w:rPr>
                <w:sz w:val="22"/>
              </w:rPr>
              <w:t>99,42 €</w:t>
            </w:r>
          </w:p>
        </w:tc>
        <w:tc>
          <w:tcPr>
            <w:tcW w:w="2161" w:type="dxa"/>
          </w:tcPr>
          <w:p w:rsidR="00CD70B5" w:rsidRDefault="00CD70B5" w:rsidP="00C80187">
            <w:pPr>
              <w:pStyle w:val="BodyText"/>
              <w:spacing w:before="0" w:after="0"/>
              <w:ind w:firstLine="0"/>
              <w:rPr>
                <w:sz w:val="22"/>
              </w:rPr>
            </w:pPr>
            <w:r>
              <w:rPr>
                <w:sz w:val="22"/>
              </w:rPr>
              <w:t>Cpte 6152 – ALBA chiara</w:t>
            </w:r>
          </w:p>
        </w:tc>
      </w:tr>
      <w:tr w:rsidR="00CD70B5">
        <w:tc>
          <w:tcPr>
            <w:tcW w:w="2161" w:type="dxa"/>
          </w:tcPr>
          <w:p w:rsidR="00CD70B5" w:rsidRDefault="00CD70B5" w:rsidP="00C80187">
            <w:pPr>
              <w:pStyle w:val="BodyText"/>
              <w:spacing w:before="0" w:after="0"/>
              <w:ind w:firstLine="0"/>
              <w:jc w:val="center"/>
              <w:rPr>
                <w:sz w:val="22"/>
              </w:rPr>
            </w:pPr>
            <w:r>
              <w:rPr>
                <w:sz w:val="22"/>
              </w:rPr>
              <w:t>122 du 08/03/2001</w:t>
            </w:r>
          </w:p>
        </w:tc>
        <w:tc>
          <w:tcPr>
            <w:tcW w:w="1878" w:type="dxa"/>
          </w:tcPr>
          <w:p w:rsidR="00CD70B5" w:rsidRDefault="00CD70B5" w:rsidP="00C80187">
            <w:pPr>
              <w:pStyle w:val="BodyText"/>
              <w:spacing w:before="0" w:after="0"/>
              <w:ind w:firstLine="0"/>
              <w:jc w:val="center"/>
              <w:rPr>
                <w:sz w:val="22"/>
              </w:rPr>
            </w:pPr>
            <w:r>
              <w:rPr>
                <w:sz w:val="22"/>
              </w:rPr>
              <w:t>22/03/2001</w:t>
            </w:r>
          </w:p>
        </w:tc>
        <w:tc>
          <w:tcPr>
            <w:tcW w:w="2694" w:type="dxa"/>
          </w:tcPr>
          <w:p w:rsidR="00CD70B5" w:rsidRDefault="00CD70B5" w:rsidP="00C80187">
            <w:pPr>
              <w:pStyle w:val="BodyText"/>
              <w:spacing w:before="0" w:after="0"/>
              <w:ind w:firstLine="0"/>
              <w:jc w:val="center"/>
              <w:rPr>
                <w:sz w:val="22"/>
              </w:rPr>
            </w:pPr>
            <w:r>
              <w:rPr>
                <w:sz w:val="22"/>
              </w:rPr>
              <w:t>425,18 €</w:t>
            </w:r>
          </w:p>
        </w:tc>
        <w:tc>
          <w:tcPr>
            <w:tcW w:w="2161" w:type="dxa"/>
          </w:tcPr>
          <w:p w:rsidR="00CD70B5" w:rsidRDefault="00CD70B5" w:rsidP="00C80187">
            <w:pPr>
              <w:pStyle w:val="BodyText"/>
              <w:spacing w:before="0" w:after="0"/>
              <w:ind w:firstLine="0"/>
              <w:rPr>
                <w:sz w:val="22"/>
              </w:rPr>
            </w:pPr>
            <w:r>
              <w:rPr>
                <w:sz w:val="22"/>
              </w:rPr>
              <w:t>Cpte 6247 – Air France</w:t>
            </w:r>
          </w:p>
        </w:tc>
      </w:tr>
      <w:tr w:rsidR="00CD70B5">
        <w:tc>
          <w:tcPr>
            <w:tcW w:w="2161" w:type="dxa"/>
          </w:tcPr>
          <w:p w:rsidR="00CD70B5" w:rsidRDefault="00CD70B5" w:rsidP="00C80187">
            <w:pPr>
              <w:pStyle w:val="BodyText"/>
              <w:spacing w:before="0" w:after="0"/>
              <w:ind w:firstLine="0"/>
              <w:jc w:val="center"/>
              <w:rPr>
                <w:sz w:val="22"/>
              </w:rPr>
            </w:pPr>
            <w:r>
              <w:rPr>
                <w:sz w:val="22"/>
              </w:rPr>
              <w:t>127 du 08/03/2001</w:t>
            </w:r>
          </w:p>
        </w:tc>
        <w:tc>
          <w:tcPr>
            <w:tcW w:w="1878" w:type="dxa"/>
          </w:tcPr>
          <w:p w:rsidR="00CD70B5" w:rsidRDefault="00CD70B5" w:rsidP="00C80187">
            <w:pPr>
              <w:pStyle w:val="BodyText"/>
              <w:spacing w:before="0" w:after="0"/>
              <w:ind w:firstLine="0"/>
              <w:jc w:val="center"/>
              <w:rPr>
                <w:sz w:val="22"/>
              </w:rPr>
            </w:pPr>
            <w:r>
              <w:rPr>
                <w:sz w:val="22"/>
              </w:rPr>
              <w:t>22/03/2001</w:t>
            </w:r>
          </w:p>
        </w:tc>
        <w:tc>
          <w:tcPr>
            <w:tcW w:w="2694" w:type="dxa"/>
          </w:tcPr>
          <w:p w:rsidR="00CD70B5" w:rsidRDefault="00CD70B5" w:rsidP="00C80187">
            <w:pPr>
              <w:pStyle w:val="BodyText"/>
              <w:spacing w:before="0" w:after="0"/>
              <w:ind w:firstLine="0"/>
              <w:jc w:val="center"/>
              <w:rPr>
                <w:sz w:val="22"/>
              </w:rPr>
            </w:pPr>
            <w:r>
              <w:rPr>
                <w:sz w:val="22"/>
              </w:rPr>
              <w:t>11,43 €</w:t>
            </w:r>
          </w:p>
        </w:tc>
        <w:tc>
          <w:tcPr>
            <w:tcW w:w="2161" w:type="dxa"/>
          </w:tcPr>
          <w:p w:rsidR="00CD70B5" w:rsidRDefault="00CD70B5" w:rsidP="00C80187">
            <w:pPr>
              <w:pStyle w:val="BodyText"/>
              <w:spacing w:before="0" w:after="0"/>
              <w:ind w:firstLine="0"/>
              <w:rPr>
                <w:sz w:val="22"/>
              </w:rPr>
            </w:pPr>
            <w:r>
              <w:rPr>
                <w:sz w:val="22"/>
              </w:rPr>
              <w:t>Cpte 626 – France Tel</w:t>
            </w:r>
          </w:p>
        </w:tc>
      </w:tr>
      <w:tr w:rsidR="00CD70B5">
        <w:tc>
          <w:tcPr>
            <w:tcW w:w="2161" w:type="dxa"/>
          </w:tcPr>
          <w:p w:rsidR="00CD70B5" w:rsidRDefault="00CD70B5" w:rsidP="00C80187">
            <w:pPr>
              <w:pStyle w:val="BodyText"/>
              <w:spacing w:before="0" w:after="0"/>
              <w:ind w:firstLine="0"/>
              <w:jc w:val="center"/>
              <w:rPr>
                <w:sz w:val="22"/>
              </w:rPr>
            </w:pPr>
            <w:r>
              <w:rPr>
                <w:sz w:val="22"/>
              </w:rPr>
              <w:t>136 du 13/03/2001</w:t>
            </w:r>
          </w:p>
        </w:tc>
        <w:tc>
          <w:tcPr>
            <w:tcW w:w="1878" w:type="dxa"/>
          </w:tcPr>
          <w:p w:rsidR="00CD70B5" w:rsidRDefault="00CD70B5" w:rsidP="00C80187">
            <w:pPr>
              <w:pStyle w:val="BodyText"/>
              <w:spacing w:before="0" w:after="0"/>
              <w:ind w:firstLine="0"/>
              <w:jc w:val="center"/>
              <w:rPr>
                <w:sz w:val="22"/>
              </w:rPr>
            </w:pPr>
            <w:r>
              <w:rPr>
                <w:sz w:val="22"/>
              </w:rPr>
              <w:t>22/03/2001</w:t>
            </w:r>
          </w:p>
        </w:tc>
        <w:tc>
          <w:tcPr>
            <w:tcW w:w="2694" w:type="dxa"/>
          </w:tcPr>
          <w:p w:rsidR="00CD70B5" w:rsidRDefault="00CD70B5" w:rsidP="00C80187">
            <w:pPr>
              <w:pStyle w:val="BodyText"/>
              <w:spacing w:before="0" w:after="0"/>
              <w:ind w:firstLine="0"/>
              <w:jc w:val="center"/>
              <w:rPr>
                <w:sz w:val="22"/>
              </w:rPr>
            </w:pPr>
            <w:r>
              <w:rPr>
                <w:sz w:val="22"/>
              </w:rPr>
              <w:t>571,04 €</w:t>
            </w:r>
          </w:p>
        </w:tc>
        <w:tc>
          <w:tcPr>
            <w:tcW w:w="2161" w:type="dxa"/>
          </w:tcPr>
          <w:p w:rsidR="00CD70B5" w:rsidRDefault="00CD70B5" w:rsidP="00C80187">
            <w:pPr>
              <w:pStyle w:val="BodyText"/>
              <w:spacing w:before="0" w:after="0"/>
              <w:ind w:firstLine="0"/>
              <w:rPr>
                <w:sz w:val="22"/>
              </w:rPr>
            </w:pPr>
            <w:r>
              <w:rPr>
                <w:sz w:val="22"/>
              </w:rPr>
              <w:t>Cpte 6247 – Jannin</w:t>
            </w:r>
          </w:p>
        </w:tc>
      </w:tr>
      <w:tr w:rsidR="00CD70B5">
        <w:tc>
          <w:tcPr>
            <w:tcW w:w="2161" w:type="dxa"/>
          </w:tcPr>
          <w:p w:rsidR="00CD70B5" w:rsidRDefault="00CD70B5" w:rsidP="00C80187">
            <w:pPr>
              <w:pStyle w:val="BodyText"/>
              <w:spacing w:before="0" w:after="0"/>
              <w:ind w:firstLine="0"/>
              <w:jc w:val="center"/>
              <w:rPr>
                <w:sz w:val="22"/>
              </w:rPr>
            </w:pPr>
            <w:r>
              <w:rPr>
                <w:sz w:val="22"/>
              </w:rPr>
              <w:t>161 du 16/03/2001</w:t>
            </w:r>
          </w:p>
        </w:tc>
        <w:tc>
          <w:tcPr>
            <w:tcW w:w="1878" w:type="dxa"/>
          </w:tcPr>
          <w:p w:rsidR="00CD70B5" w:rsidRDefault="00CD70B5" w:rsidP="00C80187">
            <w:pPr>
              <w:pStyle w:val="BodyText"/>
              <w:spacing w:before="0" w:after="0"/>
              <w:ind w:firstLine="0"/>
              <w:jc w:val="center"/>
              <w:rPr>
                <w:sz w:val="22"/>
              </w:rPr>
            </w:pPr>
            <w:r>
              <w:rPr>
                <w:sz w:val="22"/>
              </w:rPr>
              <w:t>20/03/2001</w:t>
            </w:r>
          </w:p>
        </w:tc>
        <w:tc>
          <w:tcPr>
            <w:tcW w:w="2694" w:type="dxa"/>
          </w:tcPr>
          <w:p w:rsidR="00CD70B5" w:rsidRDefault="00CD70B5" w:rsidP="00C80187">
            <w:pPr>
              <w:pStyle w:val="BodyText"/>
              <w:spacing w:before="0" w:after="0"/>
              <w:ind w:firstLine="0"/>
              <w:jc w:val="center"/>
              <w:rPr>
                <w:sz w:val="22"/>
              </w:rPr>
            </w:pPr>
            <w:r>
              <w:rPr>
                <w:sz w:val="22"/>
              </w:rPr>
              <w:t>21.609,07 €</w:t>
            </w:r>
          </w:p>
        </w:tc>
        <w:tc>
          <w:tcPr>
            <w:tcW w:w="2161" w:type="dxa"/>
          </w:tcPr>
          <w:p w:rsidR="00CD70B5" w:rsidRDefault="00CD70B5" w:rsidP="00C80187">
            <w:pPr>
              <w:pStyle w:val="BodyText"/>
              <w:spacing w:before="0" w:after="0"/>
              <w:ind w:firstLine="0"/>
              <w:rPr>
                <w:sz w:val="22"/>
              </w:rPr>
            </w:pPr>
            <w:r>
              <w:rPr>
                <w:sz w:val="22"/>
              </w:rPr>
              <w:t>Salaires et charges patronales de mars</w:t>
            </w:r>
          </w:p>
        </w:tc>
      </w:tr>
      <w:tr w:rsidR="00CD70B5">
        <w:tc>
          <w:tcPr>
            <w:tcW w:w="2161" w:type="dxa"/>
          </w:tcPr>
          <w:p w:rsidR="00CD70B5" w:rsidRDefault="00CD70B5" w:rsidP="00C80187">
            <w:pPr>
              <w:pStyle w:val="BodyText"/>
              <w:spacing w:before="0" w:after="0"/>
              <w:ind w:firstLine="0"/>
              <w:jc w:val="center"/>
              <w:rPr>
                <w:sz w:val="22"/>
              </w:rPr>
            </w:pPr>
            <w:r>
              <w:rPr>
                <w:sz w:val="22"/>
              </w:rPr>
              <w:t>170 du 23/03/2001</w:t>
            </w:r>
          </w:p>
        </w:tc>
        <w:tc>
          <w:tcPr>
            <w:tcW w:w="1878" w:type="dxa"/>
          </w:tcPr>
          <w:p w:rsidR="00CD70B5" w:rsidRDefault="00CD70B5" w:rsidP="00C80187">
            <w:pPr>
              <w:pStyle w:val="BodyText"/>
              <w:spacing w:before="0" w:after="0"/>
              <w:ind w:firstLine="0"/>
              <w:jc w:val="center"/>
              <w:rPr>
                <w:sz w:val="22"/>
              </w:rPr>
            </w:pPr>
            <w:r>
              <w:rPr>
                <w:sz w:val="22"/>
              </w:rPr>
              <w:t>13/04/2001</w:t>
            </w:r>
          </w:p>
        </w:tc>
        <w:tc>
          <w:tcPr>
            <w:tcW w:w="2694" w:type="dxa"/>
          </w:tcPr>
          <w:p w:rsidR="00CD70B5" w:rsidRDefault="00CD70B5" w:rsidP="00C80187">
            <w:pPr>
              <w:pStyle w:val="BodyText"/>
              <w:spacing w:before="0" w:after="0"/>
              <w:ind w:firstLine="0"/>
              <w:jc w:val="center"/>
              <w:rPr>
                <w:sz w:val="22"/>
              </w:rPr>
            </w:pPr>
            <w:r>
              <w:rPr>
                <w:sz w:val="22"/>
              </w:rPr>
              <w:t>48,26 €</w:t>
            </w:r>
          </w:p>
        </w:tc>
        <w:tc>
          <w:tcPr>
            <w:tcW w:w="2161" w:type="dxa"/>
          </w:tcPr>
          <w:p w:rsidR="00CD70B5" w:rsidRDefault="00CD70B5" w:rsidP="00C80187">
            <w:pPr>
              <w:pStyle w:val="BodyText"/>
              <w:spacing w:before="0" w:after="0"/>
              <w:ind w:firstLine="0"/>
              <w:rPr>
                <w:sz w:val="22"/>
              </w:rPr>
            </w:pPr>
            <w:r>
              <w:rPr>
                <w:sz w:val="22"/>
              </w:rPr>
              <w:t>Cpte 60612 – SEDOC</w:t>
            </w:r>
          </w:p>
        </w:tc>
      </w:tr>
      <w:tr w:rsidR="00CD70B5">
        <w:tc>
          <w:tcPr>
            <w:tcW w:w="2161" w:type="dxa"/>
          </w:tcPr>
          <w:p w:rsidR="00CD70B5" w:rsidRDefault="00CD70B5" w:rsidP="00C80187">
            <w:pPr>
              <w:pStyle w:val="BodyText"/>
              <w:spacing w:before="0" w:after="0"/>
              <w:ind w:firstLine="0"/>
              <w:jc w:val="center"/>
              <w:rPr>
                <w:sz w:val="22"/>
              </w:rPr>
            </w:pPr>
            <w:r>
              <w:rPr>
                <w:sz w:val="22"/>
              </w:rPr>
              <w:t>186 du 23/03/2001</w:t>
            </w:r>
          </w:p>
        </w:tc>
        <w:tc>
          <w:tcPr>
            <w:tcW w:w="1878" w:type="dxa"/>
          </w:tcPr>
          <w:p w:rsidR="00CD70B5" w:rsidRDefault="00CD70B5" w:rsidP="00C80187">
            <w:pPr>
              <w:pStyle w:val="BodyText"/>
              <w:spacing w:before="0" w:after="0"/>
              <w:ind w:firstLine="0"/>
              <w:jc w:val="center"/>
              <w:rPr>
                <w:sz w:val="22"/>
              </w:rPr>
            </w:pPr>
            <w:r>
              <w:rPr>
                <w:sz w:val="22"/>
              </w:rPr>
              <w:t>13/04/2001</w:t>
            </w:r>
          </w:p>
        </w:tc>
        <w:tc>
          <w:tcPr>
            <w:tcW w:w="2694" w:type="dxa"/>
          </w:tcPr>
          <w:p w:rsidR="00CD70B5" w:rsidRDefault="00CD70B5" w:rsidP="00C80187">
            <w:pPr>
              <w:pStyle w:val="BodyText"/>
              <w:spacing w:before="0" w:after="0"/>
              <w:ind w:firstLine="0"/>
              <w:jc w:val="center"/>
              <w:rPr>
                <w:sz w:val="22"/>
              </w:rPr>
            </w:pPr>
            <w:r>
              <w:rPr>
                <w:sz w:val="22"/>
              </w:rPr>
              <w:t>51,25 €</w:t>
            </w:r>
          </w:p>
        </w:tc>
        <w:tc>
          <w:tcPr>
            <w:tcW w:w="2161" w:type="dxa"/>
          </w:tcPr>
          <w:p w:rsidR="00CD70B5" w:rsidRDefault="00CD70B5" w:rsidP="00C80187">
            <w:pPr>
              <w:pStyle w:val="BodyText"/>
              <w:spacing w:before="0" w:after="0"/>
              <w:ind w:firstLine="0"/>
              <w:rPr>
                <w:sz w:val="22"/>
              </w:rPr>
            </w:pPr>
            <w:r>
              <w:rPr>
                <w:sz w:val="22"/>
              </w:rPr>
              <w:t>Cpte 6155 – Delta</w:t>
            </w:r>
          </w:p>
        </w:tc>
      </w:tr>
      <w:tr w:rsidR="00CD70B5">
        <w:tc>
          <w:tcPr>
            <w:tcW w:w="2161" w:type="dxa"/>
          </w:tcPr>
          <w:p w:rsidR="00CD70B5" w:rsidRDefault="00CD70B5" w:rsidP="00C80187">
            <w:pPr>
              <w:pStyle w:val="BodyText"/>
              <w:spacing w:before="0" w:after="0"/>
              <w:ind w:firstLine="0"/>
              <w:jc w:val="center"/>
              <w:rPr>
                <w:sz w:val="22"/>
              </w:rPr>
            </w:pPr>
            <w:r>
              <w:rPr>
                <w:sz w:val="22"/>
              </w:rPr>
              <w:t>195 du 23/03/2001</w:t>
            </w:r>
          </w:p>
        </w:tc>
        <w:tc>
          <w:tcPr>
            <w:tcW w:w="1878" w:type="dxa"/>
          </w:tcPr>
          <w:p w:rsidR="00CD70B5" w:rsidRDefault="00CD70B5" w:rsidP="00C80187">
            <w:pPr>
              <w:pStyle w:val="BodyText"/>
              <w:spacing w:before="0" w:after="0"/>
              <w:ind w:firstLine="0"/>
              <w:jc w:val="center"/>
              <w:rPr>
                <w:sz w:val="22"/>
              </w:rPr>
            </w:pPr>
            <w:r>
              <w:rPr>
                <w:sz w:val="22"/>
              </w:rPr>
              <w:t>13/04/2001</w:t>
            </w:r>
          </w:p>
        </w:tc>
        <w:tc>
          <w:tcPr>
            <w:tcW w:w="2694" w:type="dxa"/>
          </w:tcPr>
          <w:p w:rsidR="00CD70B5" w:rsidRDefault="00CD70B5" w:rsidP="00C80187">
            <w:pPr>
              <w:pStyle w:val="BodyText"/>
              <w:spacing w:before="0" w:after="0"/>
              <w:ind w:firstLine="0"/>
              <w:jc w:val="center"/>
              <w:rPr>
                <w:sz w:val="22"/>
              </w:rPr>
            </w:pPr>
            <w:r>
              <w:rPr>
                <w:sz w:val="22"/>
              </w:rPr>
              <w:t>436,31 €</w:t>
            </w:r>
          </w:p>
        </w:tc>
        <w:tc>
          <w:tcPr>
            <w:tcW w:w="2161" w:type="dxa"/>
          </w:tcPr>
          <w:p w:rsidR="00CD70B5" w:rsidRDefault="00CD70B5" w:rsidP="00C80187">
            <w:pPr>
              <w:pStyle w:val="BodyText"/>
              <w:spacing w:before="0" w:after="0"/>
              <w:ind w:firstLine="0"/>
              <w:rPr>
                <w:sz w:val="22"/>
              </w:rPr>
            </w:pPr>
            <w:r>
              <w:rPr>
                <w:sz w:val="22"/>
              </w:rPr>
              <w:t>Cpte 6247 – Air France</w:t>
            </w:r>
          </w:p>
        </w:tc>
      </w:tr>
      <w:tr w:rsidR="00CD70B5">
        <w:tc>
          <w:tcPr>
            <w:tcW w:w="2161" w:type="dxa"/>
          </w:tcPr>
          <w:p w:rsidR="00CD70B5" w:rsidRDefault="00CD70B5" w:rsidP="00C80187">
            <w:pPr>
              <w:pStyle w:val="BodyText"/>
              <w:spacing w:before="0" w:after="0"/>
              <w:ind w:firstLine="0"/>
              <w:jc w:val="center"/>
              <w:rPr>
                <w:sz w:val="22"/>
              </w:rPr>
            </w:pPr>
            <w:r>
              <w:rPr>
                <w:sz w:val="22"/>
              </w:rPr>
              <w:t>210 du 23/03/2001</w:t>
            </w:r>
          </w:p>
        </w:tc>
        <w:tc>
          <w:tcPr>
            <w:tcW w:w="1878" w:type="dxa"/>
          </w:tcPr>
          <w:p w:rsidR="00CD70B5" w:rsidRDefault="00CD70B5" w:rsidP="00C80187">
            <w:pPr>
              <w:pStyle w:val="BodyText"/>
              <w:spacing w:before="0" w:after="0"/>
              <w:ind w:firstLine="0"/>
              <w:jc w:val="center"/>
              <w:rPr>
                <w:sz w:val="22"/>
              </w:rPr>
            </w:pPr>
            <w:r>
              <w:rPr>
                <w:sz w:val="22"/>
              </w:rPr>
              <w:t>13/04/2001</w:t>
            </w:r>
          </w:p>
        </w:tc>
        <w:tc>
          <w:tcPr>
            <w:tcW w:w="2694" w:type="dxa"/>
          </w:tcPr>
          <w:p w:rsidR="00CD70B5" w:rsidRDefault="00CD70B5" w:rsidP="00C80187">
            <w:pPr>
              <w:pStyle w:val="BodyText"/>
              <w:spacing w:before="0" w:after="0"/>
              <w:ind w:firstLine="0"/>
              <w:jc w:val="center"/>
              <w:rPr>
                <w:sz w:val="22"/>
              </w:rPr>
            </w:pPr>
            <w:r>
              <w:rPr>
                <w:sz w:val="22"/>
              </w:rPr>
              <w:t>140,37 €</w:t>
            </w:r>
          </w:p>
        </w:tc>
        <w:tc>
          <w:tcPr>
            <w:tcW w:w="2161" w:type="dxa"/>
          </w:tcPr>
          <w:p w:rsidR="00CD70B5" w:rsidRDefault="00CD70B5" w:rsidP="00C80187">
            <w:pPr>
              <w:pStyle w:val="BodyText"/>
              <w:spacing w:before="0" w:after="0"/>
              <w:ind w:firstLine="0"/>
              <w:rPr>
                <w:sz w:val="22"/>
              </w:rPr>
            </w:pPr>
            <w:r>
              <w:rPr>
                <w:sz w:val="22"/>
              </w:rPr>
              <w:t>Cpte 626 – France Tél.</w:t>
            </w:r>
          </w:p>
        </w:tc>
      </w:tr>
      <w:tr w:rsidR="00CD70B5">
        <w:tc>
          <w:tcPr>
            <w:tcW w:w="2161" w:type="dxa"/>
          </w:tcPr>
          <w:p w:rsidR="00CD70B5" w:rsidRDefault="00CD70B5" w:rsidP="00C80187">
            <w:pPr>
              <w:pStyle w:val="BodyText"/>
              <w:spacing w:before="0" w:after="0"/>
              <w:ind w:firstLine="0"/>
              <w:jc w:val="center"/>
              <w:rPr>
                <w:sz w:val="22"/>
              </w:rPr>
            </w:pPr>
            <w:r>
              <w:rPr>
                <w:sz w:val="22"/>
              </w:rPr>
              <w:t>212 du 27/03/2001</w:t>
            </w:r>
          </w:p>
        </w:tc>
        <w:tc>
          <w:tcPr>
            <w:tcW w:w="1878" w:type="dxa"/>
          </w:tcPr>
          <w:p w:rsidR="00CD70B5" w:rsidRDefault="00CD70B5" w:rsidP="00C80187">
            <w:pPr>
              <w:pStyle w:val="BodyText"/>
              <w:spacing w:before="0" w:after="0"/>
              <w:ind w:firstLine="0"/>
              <w:jc w:val="center"/>
              <w:rPr>
                <w:sz w:val="22"/>
              </w:rPr>
            </w:pPr>
            <w:r>
              <w:rPr>
                <w:sz w:val="22"/>
              </w:rPr>
              <w:t>13/04/2001</w:t>
            </w:r>
          </w:p>
        </w:tc>
        <w:tc>
          <w:tcPr>
            <w:tcW w:w="2694" w:type="dxa"/>
          </w:tcPr>
          <w:p w:rsidR="00CD70B5" w:rsidRDefault="00CD70B5" w:rsidP="00C80187">
            <w:pPr>
              <w:pStyle w:val="BodyText"/>
              <w:spacing w:before="0" w:after="0"/>
              <w:ind w:firstLine="0"/>
              <w:jc w:val="center"/>
              <w:rPr>
                <w:sz w:val="22"/>
              </w:rPr>
            </w:pPr>
            <w:r>
              <w:rPr>
                <w:sz w:val="22"/>
              </w:rPr>
              <w:t>127,23 €</w:t>
            </w:r>
          </w:p>
        </w:tc>
        <w:tc>
          <w:tcPr>
            <w:tcW w:w="2161" w:type="dxa"/>
          </w:tcPr>
          <w:p w:rsidR="00CD70B5" w:rsidRDefault="00CD70B5" w:rsidP="00C80187">
            <w:pPr>
              <w:pStyle w:val="BodyText"/>
              <w:spacing w:before="0" w:after="0"/>
              <w:ind w:firstLine="0"/>
              <w:rPr>
                <w:sz w:val="22"/>
              </w:rPr>
            </w:pPr>
            <w:r>
              <w:rPr>
                <w:sz w:val="22"/>
              </w:rPr>
              <w:t>Cpte 60611 – EDF GDF</w:t>
            </w:r>
          </w:p>
        </w:tc>
      </w:tr>
      <w:tr w:rsidR="00CD70B5">
        <w:tc>
          <w:tcPr>
            <w:tcW w:w="2161" w:type="dxa"/>
          </w:tcPr>
          <w:p w:rsidR="00CD70B5" w:rsidRDefault="00CD70B5" w:rsidP="00C80187">
            <w:pPr>
              <w:pStyle w:val="BodyText"/>
              <w:spacing w:before="0" w:after="0"/>
              <w:ind w:firstLine="0"/>
              <w:jc w:val="center"/>
              <w:rPr>
                <w:sz w:val="22"/>
              </w:rPr>
            </w:pPr>
            <w:r>
              <w:rPr>
                <w:sz w:val="22"/>
              </w:rPr>
              <w:t>234 du 27/:03/:2001</w:t>
            </w:r>
          </w:p>
        </w:tc>
        <w:tc>
          <w:tcPr>
            <w:tcW w:w="1878" w:type="dxa"/>
          </w:tcPr>
          <w:p w:rsidR="00CD70B5" w:rsidRDefault="00CD70B5" w:rsidP="00C80187">
            <w:pPr>
              <w:pStyle w:val="BodyText"/>
              <w:spacing w:before="0" w:after="0"/>
              <w:ind w:firstLine="0"/>
              <w:jc w:val="center"/>
              <w:rPr>
                <w:sz w:val="22"/>
              </w:rPr>
            </w:pPr>
            <w:r>
              <w:rPr>
                <w:sz w:val="22"/>
              </w:rPr>
              <w:t>13/04/2001</w:t>
            </w:r>
          </w:p>
        </w:tc>
        <w:tc>
          <w:tcPr>
            <w:tcW w:w="2694" w:type="dxa"/>
          </w:tcPr>
          <w:p w:rsidR="00CD70B5" w:rsidRDefault="00CD70B5" w:rsidP="00C80187">
            <w:pPr>
              <w:pStyle w:val="BodyText"/>
              <w:spacing w:before="0" w:after="0"/>
              <w:ind w:firstLine="0"/>
              <w:jc w:val="center"/>
              <w:rPr>
                <w:sz w:val="22"/>
              </w:rPr>
            </w:pPr>
            <w:r>
              <w:rPr>
                <w:sz w:val="22"/>
              </w:rPr>
              <w:t>99,42 €</w:t>
            </w:r>
          </w:p>
        </w:tc>
        <w:tc>
          <w:tcPr>
            <w:tcW w:w="2161" w:type="dxa"/>
          </w:tcPr>
          <w:p w:rsidR="00CD70B5" w:rsidRDefault="00CD70B5" w:rsidP="00C80187">
            <w:pPr>
              <w:pStyle w:val="BodyText"/>
              <w:spacing w:before="0" w:after="0"/>
              <w:ind w:firstLine="0"/>
              <w:rPr>
                <w:sz w:val="22"/>
              </w:rPr>
            </w:pPr>
            <w:r>
              <w:rPr>
                <w:sz w:val="22"/>
              </w:rPr>
              <w:t>CPTE 6152 – Alba Chiara</w:t>
            </w:r>
          </w:p>
        </w:tc>
      </w:tr>
      <w:tr w:rsidR="00CD70B5">
        <w:tc>
          <w:tcPr>
            <w:tcW w:w="2161" w:type="dxa"/>
          </w:tcPr>
          <w:p w:rsidR="00CD70B5" w:rsidRDefault="00CD70B5" w:rsidP="00C80187">
            <w:pPr>
              <w:pStyle w:val="BodyText"/>
              <w:spacing w:before="0" w:after="0"/>
              <w:ind w:firstLine="0"/>
              <w:jc w:val="center"/>
              <w:rPr>
                <w:sz w:val="22"/>
              </w:rPr>
            </w:pPr>
            <w:r>
              <w:rPr>
                <w:sz w:val="22"/>
              </w:rPr>
              <w:t>248 du 27/03/2001</w:t>
            </w:r>
          </w:p>
        </w:tc>
        <w:tc>
          <w:tcPr>
            <w:tcW w:w="1878" w:type="dxa"/>
          </w:tcPr>
          <w:p w:rsidR="00CD70B5" w:rsidRDefault="00CD70B5" w:rsidP="00C80187">
            <w:pPr>
              <w:pStyle w:val="BodyText"/>
              <w:spacing w:before="0" w:after="0"/>
              <w:ind w:firstLine="0"/>
              <w:jc w:val="center"/>
              <w:rPr>
                <w:sz w:val="22"/>
              </w:rPr>
            </w:pPr>
            <w:r>
              <w:rPr>
                <w:sz w:val="22"/>
              </w:rPr>
              <w:t>13/04/2001</w:t>
            </w:r>
          </w:p>
        </w:tc>
        <w:tc>
          <w:tcPr>
            <w:tcW w:w="2694" w:type="dxa"/>
          </w:tcPr>
          <w:p w:rsidR="00CD70B5" w:rsidRDefault="00CD70B5" w:rsidP="00C80187">
            <w:pPr>
              <w:pStyle w:val="BodyText"/>
              <w:spacing w:before="0" w:after="0"/>
              <w:ind w:firstLine="0"/>
              <w:jc w:val="center"/>
              <w:rPr>
                <w:sz w:val="22"/>
              </w:rPr>
            </w:pPr>
            <w:r>
              <w:rPr>
                <w:sz w:val="22"/>
              </w:rPr>
              <w:t>42,53 €</w:t>
            </w:r>
          </w:p>
        </w:tc>
        <w:tc>
          <w:tcPr>
            <w:tcW w:w="2161" w:type="dxa"/>
          </w:tcPr>
          <w:p w:rsidR="00CD70B5" w:rsidRDefault="00CD70B5" w:rsidP="00C80187">
            <w:pPr>
              <w:pStyle w:val="BodyText"/>
              <w:spacing w:before="0" w:after="0"/>
              <w:ind w:firstLine="0"/>
              <w:rPr>
                <w:sz w:val="22"/>
              </w:rPr>
            </w:pPr>
            <w:r>
              <w:rPr>
                <w:sz w:val="22"/>
              </w:rPr>
              <w:t>Cpte 6181 – Infomer</w:t>
            </w:r>
          </w:p>
        </w:tc>
      </w:tr>
      <w:tr w:rsidR="00CD70B5">
        <w:tc>
          <w:tcPr>
            <w:tcW w:w="2161" w:type="dxa"/>
          </w:tcPr>
          <w:p w:rsidR="00CD70B5" w:rsidRDefault="00CD70B5" w:rsidP="00C80187">
            <w:pPr>
              <w:pStyle w:val="BodyText"/>
              <w:spacing w:before="0" w:after="0"/>
              <w:ind w:firstLine="0"/>
              <w:jc w:val="center"/>
              <w:rPr>
                <w:sz w:val="22"/>
              </w:rPr>
            </w:pPr>
            <w:r>
              <w:rPr>
                <w:sz w:val="22"/>
              </w:rPr>
              <w:t>250 du 27/03/2001</w:t>
            </w:r>
          </w:p>
        </w:tc>
        <w:tc>
          <w:tcPr>
            <w:tcW w:w="1878" w:type="dxa"/>
          </w:tcPr>
          <w:p w:rsidR="00CD70B5" w:rsidRDefault="00CD70B5" w:rsidP="00C80187">
            <w:pPr>
              <w:pStyle w:val="BodyText"/>
              <w:spacing w:before="0" w:after="0"/>
              <w:ind w:firstLine="0"/>
              <w:jc w:val="center"/>
              <w:rPr>
                <w:sz w:val="22"/>
              </w:rPr>
            </w:pPr>
            <w:r>
              <w:rPr>
                <w:sz w:val="22"/>
              </w:rPr>
              <w:t>13/04/2001</w:t>
            </w:r>
          </w:p>
        </w:tc>
        <w:tc>
          <w:tcPr>
            <w:tcW w:w="2694" w:type="dxa"/>
          </w:tcPr>
          <w:p w:rsidR="00CD70B5" w:rsidRDefault="00CD70B5" w:rsidP="00C80187">
            <w:pPr>
              <w:pStyle w:val="BodyText"/>
              <w:spacing w:before="0" w:after="0"/>
              <w:ind w:firstLine="0"/>
              <w:jc w:val="center"/>
              <w:rPr>
                <w:sz w:val="22"/>
              </w:rPr>
            </w:pPr>
            <w:r>
              <w:rPr>
                <w:sz w:val="22"/>
              </w:rPr>
              <w:t>436,31 €</w:t>
            </w:r>
          </w:p>
        </w:tc>
        <w:tc>
          <w:tcPr>
            <w:tcW w:w="2161" w:type="dxa"/>
          </w:tcPr>
          <w:p w:rsidR="00CD70B5" w:rsidRDefault="00CD70B5" w:rsidP="00C80187">
            <w:pPr>
              <w:pStyle w:val="BodyText"/>
              <w:spacing w:before="0" w:after="0"/>
              <w:ind w:firstLine="0"/>
              <w:rPr>
                <w:sz w:val="22"/>
              </w:rPr>
            </w:pPr>
            <w:r>
              <w:rPr>
                <w:sz w:val="22"/>
              </w:rPr>
              <w:t>Cpte 6247 – Air France</w:t>
            </w:r>
          </w:p>
        </w:tc>
      </w:tr>
      <w:tr w:rsidR="00CD70B5">
        <w:tc>
          <w:tcPr>
            <w:tcW w:w="2161" w:type="dxa"/>
          </w:tcPr>
          <w:p w:rsidR="00CD70B5" w:rsidRDefault="00CD70B5" w:rsidP="00C80187">
            <w:pPr>
              <w:pStyle w:val="BodyText"/>
              <w:spacing w:before="0" w:after="0"/>
              <w:ind w:firstLine="0"/>
              <w:jc w:val="center"/>
              <w:rPr>
                <w:sz w:val="22"/>
              </w:rPr>
            </w:pPr>
            <w:r>
              <w:rPr>
                <w:sz w:val="22"/>
              </w:rPr>
              <w:t>257 du 27/03/2001</w:t>
            </w:r>
          </w:p>
        </w:tc>
        <w:tc>
          <w:tcPr>
            <w:tcW w:w="1878" w:type="dxa"/>
          </w:tcPr>
          <w:p w:rsidR="00CD70B5" w:rsidRDefault="00CD70B5" w:rsidP="00C80187">
            <w:pPr>
              <w:pStyle w:val="BodyText"/>
              <w:spacing w:before="0" w:after="0"/>
              <w:ind w:firstLine="0"/>
              <w:jc w:val="center"/>
              <w:rPr>
                <w:sz w:val="22"/>
              </w:rPr>
            </w:pPr>
            <w:r>
              <w:rPr>
                <w:sz w:val="22"/>
              </w:rPr>
              <w:t>13/04/2001</w:t>
            </w:r>
          </w:p>
        </w:tc>
        <w:tc>
          <w:tcPr>
            <w:tcW w:w="2694" w:type="dxa"/>
          </w:tcPr>
          <w:p w:rsidR="00CD70B5" w:rsidRDefault="00CD70B5" w:rsidP="00C80187">
            <w:pPr>
              <w:pStyle w:val="BodyText"/>
              <w:spacing w:before="0" w:after="0"/>
              <w:ind w:firstLine="0"/>
              <w:jc w:val="center"/>
              <w:rPr>
                <w:sz w:val="22"/>
              </w:rPr>
            </w:pPr>
            <w:r>
              <w:rPr>
                <w:sz w:val="22"/>
              </w:rPr>
              <w:t>11,43 €</w:t>
            </w:r>
          </w:p>
        </w:tc>
        <w:tc>
          <w:tcPr>
            <w:tcW w:w="2161" w:type="dxa"/>
          </w:tcPr>
          <w:p w:rsidR="00CD70B5" w:rsidRDefault="00CD70B5" w:rsidP="00C80187">
            <w:pPr>
              <w:pStyle w:val="BodyText"/>
              <w:spacing w:before="0" w:after="0"/>
              <w:ind w:firstLine="0"/>
              <w:rPr>
                <w:sz w:val="22"/>
              </w:rPr>
            </w:pPr>
            <w:r>
              <w:rPr>
                <w:sz w:val="22"/>
              </w:rPr>
              <w:t>Cpte 626 – France Tél</w:t>
            </w:r>
          </w:p>
        </w:tc>
      </w:tr>
      <w:tr w:rsidR="00CD70B5">
        <w:tc>
          <w:tcPr>
            <w:tcW w:w="2161" w:type="dxa"/>
          </w:tcPr>
          <w:p w:rsidR="00CD70B5" w:rsidRDefault="00CD70B5" w:rsidP="00C80187">
            <w:pPr>
              <w:pStyle w:val="BodyText"/>
              <w:spacing w:before="0" w:after="0"/>
              <w:ind w:firstLine="0"/>
              <w:jc w:val="center"/>
              <w:rPr>
                <w:sz w:val="22"/>
              </w:rPr>
            </w:pPr>
            <w:r>
              <w:rPr>
                <w:sz w:val="22"/>
              </w:rPr>
              <w:t>277 du 02/04/2001</w:t>
            </w:r>
          </w:p>
        </w:tc>
        <w:tc>
          <w:tcPr>
            <w:tcW w:w="1878" w:type="dxa"/>
          </w:tcPr>
          <w:p w:rsidR="00CD70B5" w:rsidRDefault="00CD70B5" w:rsidP="00C80187">
            <w:pPr>
              <w:pStyle w:val="BodyText"/>
              <w:spacing w:before="0" w:after="0"/>
              <w:ind w:firstLine="0"/>
              <w:jc w:val="center"/>
              <w:rPr>
                <w:sz w:val="22"/>
              </w:rPr>
            </w:pPr>
            <w:r>
              <w:rPr>
                <w:sz w:val="22"/>
              </w:rPr>
              <w:t>13/04/2001</w:t>
            </w:r>
          </w:p>
        </w:tc>
        <w:tc>
          <w:tcPr>
            <w:tcW w:w="2694" w:type="dxa"/>
          </w:tcPr>
          <w:p w:rsidR="00CD70B5" w:rsidRDefault="00CD70B5" w:rsidP="00C80187">
            <w:pPr>
              <w:pStyle w:val="BodyText"/>
              <w:spacing w:before="0" w:after="0"/>
              <w:ind w:firstLine="0"/>
              <w:jc w:val="center"/>
              <w:rPr>
                <w:sz w:val="22"/>
              </w:rPr>
            </w:pPr>
            <w:r>
              <w:rPr>
                <w:sz w:val="22"/>
              </w:rPr>
              <w:t>2.268,33 €</w:t>
            </w:r>
          </w:p>
        </w:tc>
        <w:tc>
          <w:tcPr>
            <w:tcW w:w="2161" w:type="dxa"/>
          </w:tcPr>
          <w:p w:rsidR="00CD70B5" w:rsidRDefault="00CD70B5" w:rsidP="00C80187">
            <w:pPr>
              <w:pStyle w:val="BodyText"/>
              <w:spacing w:before="0" w:after="0"/>
              <w:ind w:firstLine="0"/>
              <w:rPr>
                <w:sz w:val="22"/>
              </w:rPr>
            </w:pPr>
            <w:r>
              <w:rPr>
                <w:sz w:val="22"/>
              </w:rPr>
              <w:t>Cpte 6132 – Secic</w:t>
            </w:r>
          </w:p>
        </w:tc>
      </w:tr>
      <w:tr w:rsidR="00CD70B5">
        <w:tc>
          <w:tcPr>
            <w:tcW w:w="2161" w:type="dxa"/>
          </w:tcPr>
          <w:p w:rsidR="00CD70B5" w:rsidRDefault="00CD70B5" w:rsidP="00C80187">
            <w:pPr>
              <w:pStyle w:val="BodyText"/>
              <w:spacing w:before="0" w:after="0"/>
              <w:ind w:firstLine="0"/>
              <w:jc w:val="center"/>
              <w:rPr>
                <w:sz w:val="22"/>
              </w:rPr>
            </w:pPr>
            <w:r>
              <w:rPr>
                <w:sz w:val="22"/>
              </w:rPr>
              <w:t>320 du 06/04/2001</w:t>
            </w:r>
          </w:p>
        </w:tc>
        <w:tc>
          <w:tcPr>
            <w:tcW w:w="1878" w:type="dxa"/>
          </w:tcPr>
          <w:p w:rsidR="00CD70B5" w:rsidRDefault="00CD70B5" w:rsidP="00C80187">
            <w:pPr>
              <w:pStyle w:val="BodyText"/>
              <w:spacing w:before="0" w:after="0"/>
              <w:ind w:firstLine="0"/>
              <w:jc w:val="center"/>
              <w:rPr>
                <w:sz w:val="22"/>
              </w:rPr>
            </w:pPr>
            <w:r>
              <w:rPr>
                <w:sz w:val="22"/>
              </w:rPr>
              <w:t>09/05/2001</w:t>
            </w:r>
          </w:p>
        </w:tc>
        <w:tc>
          <w:tcPr>
            <w:tcW w:w="2694" w:type="dxa"/>
          </w:tcPr>
          <w:p w:rsidR="00CD70B5" w:rsidRDefault="00CD70B5" w:rsidP="00C80187">
            <w:pPr>
              <w:pStyle w:val="BodyText"/>
              <w:spacing w:before="0" w:after="0"/>
              <w:ind w:firstLine="0"/>
              <w:jc w:val="center"/>
              <w:rPr>
                <w:sz w:val="22"/>
              </w:rPr>
            </w:pPr>
            <w:r>
              <w:rPr>
                <w:sz w:val="22"/>
              </w:rPr>
              <w:t>428,97 €</w:t>
            </w:r>
          </w:p>
        </w:tc>
        <w:tc>
          <w:tcPr>
            <w:tcW w:w="2161" w:type="dxa"/>
          </w:tcPr>
          <w:p w:rsidR="00CD70B5" w:rsidRDefault="00CD70B5" w:rsidP="00C80187">
            <w:pPr>
              <w:pStyle w:val="BodyText"/>
              <w:spacing w:before="0" w:after="0"/>
              <w:ind w:firstLine="0"/>
              <w:rPr>
                <w:sz w:val="22"/>
              </w:rPr>
            </w:pPr>
            <w:r>
              <w:rPr>
                <w:sz w:val="22"/>
              </w:rPr>
              <w:t>Cpte 6068 – Bureautique</w:t>
            </w:r>
          </w:p>
        </w:tc>
      </w:tr>
      <w:tr w:rsidR="00CD70B5">
        <w:tc>
          <w:tcPr>
            <w:tcW w:w="2161" w:type="dxa"/>
          </w:tcPr>
          <w:p w:rsidR="00CD70B5" w:rsidRDefault="00CD70B5" w:rsidP="00C80187">
            <w:pPr>
              <w:pStyle w:val="BodyText"/>
              <w:spacing w:before="0" w:after="0"/>
              <w:ind w:firstLine="0"/>
              <w:jc w:val="center"/>
              <w:rPr>
                <w:sz w:val="22"/>
              </w:rPr>
            </w:pPr>
            <w:r>
              <w:rPr>
                <w:sz w:val="22"/>
              </w:rPr>
              <w:t>321 du 06/04/2001</w:t>
            </w:r>
          </w:p>
        </w:tc>
        <w:tc>
          <w:tcPr>
            <w:tcW w:w="1878" w:type="dxa"/>
          </w:tcPr>
          <w:p w:rsidR="00CD70B5" w:rsidRDefault="00CD70B5" w:rsidP="00C80187">
            <w:pPr>
              <w:pStyle w:val="BodyText"/>
              <w:spacing w:before="0" w:after="0"/>
              <w:ind w:firstLine="0"/>
              <w:jc w:val="center"/>
              <w:rPr>
                <w:sz w:val="22"/>
              </w:rPr>
            </w:pPr>
            <w:r>
              <w:rPr>
                <w:sz w:val="22"/>
              </w:rPr>
              <w:t>09/05/2001</w:t>
            </w:r>
          </w:p>
        </w:tc>
        <w:tc>
          <w:tcPr>
            <w:tcW w:w="2694" w:type="dxa"/>
          </w:tcPr>
          <w:p w:rsidR="00CD70B5" w:rsidRDefault="00CD70B5" w:rsidP="00C80187">
            <w:pPr>
              <w:pStyle w:val="BodyText"/>
              <w:spacing w:before="0" w:after="0"/>
              <w:ind w:firstLine="0"/>
              <w:jc w:val="center"/>
              <w:rPr>
                <w:sz w:val="22"/>
              </w:rPr>
            </w:pPr>
            <w:r>
              <w:rPr>
                <w:sz w:val="22"/>
              </w:rPr>
              <w:t>538,08 €</w:t>
            </w:r>
          </w:p>
        </w:tc>
        <w:tc>
          <w:tcPr>
            <w:tcW w:w="2161" w:type="dxa"/>
          </w:tcPr>
          <w:p w:rsidR="00CD70B5" w:rsidRDefault="00CD70B5" w:rsidP="00C80187">
            <w:pPr>
              <w:pStyle w:val="BodyText"/>
              <w:spacing w:before="0" w:after="0"/>
              <w:ind w:firstLine="0"/>
              <w:rPr>
                <w:sz w:val="22"/>
              </w:rPr>
            </w:pPr>
            <w:r>
              <w:rPr>
                <w:sz w:val="22"/>
              </w:rPr>
              <w:t>Cpte 6068 – Bureautique</w:t>
            </w:r>
          </w:p>
        </w:tc>
      </w:tr>
      <w:tr w:rsidR="00CD70B5">
        <w:tc>
          <w:tcPr>
            <w:tcW w:w="2161" w:type="dxa"/>
          </w:tcPr>
          <w:p w:rsidR="00CD70B5" w:rsidRDefault="00CD70B5" w:rsidP="00C80187">
            <w:pPr>
              <w:pStyle w:val="BodyText"/>
              <w:spacing w:before="0" w:after="0"/>
              <w:ind w:firstLine="0"/>
              <w:jc w:val="center"/>
              <w:rPr>
                <w:sz w:val="22"/>
              </w:rPr>
            </w:pPr>
            <w:r>
              <w:rPr>
                <w:sz w:val="22"/>
              </w:rPr>
              <w:t>322 du 06/04/2001</w:t>
            </w:r>
          </w:p>
        </w:tc>
        <w:tc>
          <w:tcPr>
            <w:tcW w:w="1878" w:type="dxa"/>
          </w:tcPr>
          <w:p w:rsidR="00CD70B5" w:rsidRDefault="00CD70B5" w:rsidP="00C80187">
            <w:pPr>
              <w:pStyle w:val="BodyText"/>
              <w:spacing w:before="0" w:after="0"/>
              <w:ind w:firstLine="0"/>
              <w:jc w:val="center"/>
              <w:rPr>
                <w:sz w:val="22"/>
              </w:rPr>
            </w:pPr>
            <w:r>
              <w:rPr>
                <w:sz w:val="22"/>
              </w:rPr>
              <w:t>09/05/2001</w:t>
            </w:r>
          </w:p>
        </w:tc>
        <w:tc>
          <w:tcPr>
            <w:tcW w:w="2694" w:type="dxa"/>
          </w:tcPr>
          <w:p w:rsidR="00CD70B5" w:rsidRDefault="00CD70B5" w:rsidP="00C80187">
            <w:pPr>
              <w:pStyle w:val="BodyText"/>
              <w:spacing w:before="0" w:after="0"/>
              <w:ind w:firstLine="0"/>
              <w:jc w:val="center"/>
              <w:rPr>
                <w:sz w:val="22"/>
              </w:rPr>
            </w:pPr>
            <w:r>
              <w:rPr>
                <w:sz w:val="22"/>
              </w:rPr>
              <w:t>99,42 €</w:t>
            </w:r>
          </w:p>
        </w:tc>
        <w:tc>
          <w:tcPr>
            <w:tcW w:w="2161" w:type="dxa"/>
          </w:tcPr>
          <w:p w:rsidR="00CD70B5" w:rsidRDefault="00CD70B5" w:rsidP="00C80187">
            <w:pPr>
              <w:pStyle w:val="BodyText"/>
              <w:spacing w:before="0" w:after="0"/>
              <w:ind w:firstLine="0"/>
              <w:rPr>
                <w:sz w:val="22"/>
              </w:rPr>
            </w:pPr>
            <w:r>
              <w:rPr>
                <w:sz w:val="22"/>
              </w:rPr>
              <w:t>Cpte 6152 – Alba Chiara</w:t>
            </w:r>
          </w:p>
        </w:tc>
      </w:tr>
      <w:tr w:rsidR="00CD70B5">
        <w:tc>
          <w:tcPr>
            <w:tcW w:w="2161" w:type="dxa"/>
          </w:tcPr>
          <w:p w:rsidR="00CD70B5" w:rsidRDefault="00CD70B5" w:rsidP="00C80187">
            <w:pPr>
              <w:pStyle w:val="BodyText"/>
              <w:spacing w:before="0" w:after="0"/>
              <w:ind w:firstLine="0"/>
              <w:jc w:val="center"/>
              <w:rPr>
                <w:sz w:val="22"/>
              </w:rPr>
            </w:pPr>
            <w:r>
              <w:rPr>
                <w:sz w:val="22"/>
              </w:rPr>
              <w:t>340 du 06/04/2001</w:t>
            </w:r>
          </w:p>
        </w:tc>
        <w:tc>
          <w:tcPr>
            <w:tcW w:w="1878" w:type="dxa"/>
          </w:tcPr>
          <w:p w:rsidR="00CD70B5" w:rsidRDefault="00CD70B5" w:rsidP="00C80187">
            <w:pPr>
              <w:pStyle w:val="BodyText"/>
              <w:spacing w:before="0" w:after="0"/>
              <w:ind w:firstLine="0"/>
              <w:jc w:val="center"/>
              <w:rPr>
                <w:sz w:val="22"/>
              </w:rPr>
            </w:pPr>
            <w:r>
              <w:rPr>
                <w:sz w:val="22"/>
              </w:rPr>
              <w:t>09/05/2001</w:t>
            </w:r>
          </w:p>
        </w:tc>
        <w:tc>
          <w:tcPr>
            <w:tcW w:w="2694" w:type="dxa"/>
          </w:tcPr>
          <w:p w:rsidR="00CD70B5" w:rsidRDefault="00CD70B5" w:rsidP="00C80187">
            <w:pPr>
              <w:pStyle w:val="BodyText"/>
              <w:spacing w:before="0" w:after="0"/>
              <w:ind w:firstLine="0"/>
              <w:jc w:val="center"/>
              <w:rPr>
                <w:sz w:val="22"/>
              </w:rPr>
            </w:pPr>
            <w:r>
              <w:rPr>
                <w:sz w:val="22"/>
              </w:rPr>
              <w:t>52,38 €</w:t>
            </w:r>
          </w:p>
        </w:tc>
        <w:tc>
          <w:tcPr>
            <w:tcW w:w="2161" w:type="dxa"/>
          </w:tcPr>
          <w:p w:rsidR="00CD70B5" w:rsidRDefault="00CD70B5" w:rsidP="00C80187">
            <w:pPr>
              <w:pStyle w:val="BodyText"/>
              <w:spacing w:before="0" w:after="0"/>
              <w:ind w:firstLine="0"/>
              <w:rPr>
                <w:sz w:val="22"/>
              </w:rPr>
            </w:pPr>
            <w:r>
              <w:rPr>
                <w:sz w:val="22"/>
              </w:rPr>
              <w:t>Cpte 626 – France Tél</w:t>
            </w:r>
          </w:p>
        </w:tc>
      </w:tr>
      <w:tr w:rsidR="00CD70B5">
        <w:tc>
          <w:tcPr>
            <w:tcW w:w="2161" w:type="dxa"/>
          </w:tcPr>
          <w:p w:rsidR="00CD70B5" w:rsidRDefault="00CD70B5" w:rsidP="00C80187">
            <w:pPr>
              <w:pStyle w:val="BodyText"/>
              <w:spacing w:before="0" w:after="0"/>
              <w:ind w:firstLine="0"/>
              <w:jc w:val="center"/>
              <w:rPr>
                <w:sz w:val="22"/>
              </w:rPr>
            </w:pPr>
            <w:r>
              <w:rPr>
                <w:sz w:val="22"/>
              </w:rPr>
              <w:t>392 du 13/04/2001</w:t>
            </w:r>
          </w:p>
        </w:tc>
        <w:tc>
          <w:tcPr>
            <w:tcW w:w="1878" w:type="dxa"/>
          </w:tcPr>
          <w:p w:rsidR="00CD70B5" w:rsidRDefault="00CD70B5" w:rsidP="00C80187">
            <w:pPr>
              <w:pStyle w:val="BodyText"/>
              <w:spacing w:before="0" w:after="0"/>
              <w:ind w:firstLine="0"/>
              <w:jc w:val="center"/>
              <w:rPr>
                <w:sz w:val="22"/>
              </w:rPr>
            </w:pPr>
            <w:r>
              <w:rPr>
                <w:sz w:val="22"/>
              </w:rPr>
              <w:t>18/04/2001</w:t>
            </w:r>
          </w:p>
        </w:tc>
        <w:tc>
          <w:tcPr>
            <w:tcW w:w="2694" w:type="dxa"/>
          </w:tcPr>
          <w:p w:rsidR="00CD70B5" w:rsidRDefault="00CD70B5" w:rsidP="00C80187">
            <w:pPr>
              <w:pStyle w:val="BodyText"/>
              <w:spacing w:before="0" w:after="0"/>
              <w:ind w:firstLine="0"/>
              <w:jc w:val="center"/>
              <w:rPr>
                <w:sz w:val="22"/>
              </w:rPr>
            </w:pPr>
            <w:r>
              <w:rPr>
                <w:sz w:val="22"/>
              </w:rPr>
              <w:t>16.702,03 €</w:t>
            </w:r>
          </w:p>
        </w:tc>
        <w:tc>
          <w:tcPr>
            <w:tcW w:w="2161" w:type="dxa"/>
          </w:tcPr>
          <w:p w:rsidR="00CD70B5" w:rsidRDefault="00CD70B5" w:rsidP="00C80187">
            <w:pPr>
              <w:pStyle w:val="BodyText"/>
              <w:spacing w:before="0" w:after="0"/>
              <w:ind w:firstLine="0"/>
              <w:rPr>
                <w:sz w:val="22"/>
              </w:rPr>
            </w:pPr>
            <w:r>
              <w:rPr>
                <w:sz w:val="22"/>
              </w:rPr>
              <w:t>Salaires et charges patronales d’avril</w:t>
            </w:r>
          </w:p>
        </w:tc>
      </w:tr>
      <w:tr w:rsidR="00CD70B5">
        <w:tc>
          <w:tcPr>
            <w:tcW w:w="2161" w:type="dxa"/>
          </w:tcPr>
          <w:p w:rsidR="00CD70B5" w:rsidRDefault="00CD70B5" w:rsidP="00C80187">
            <w:pPr>
              <w:pStyle w:val="BodyText"/>
              <w:spacing w:before="0" w:after="0"/>
              <w:ind w:firstLine="0"/>
              <w:jc w:val="center"/>
              <w:rPr>
                <w:sz w:val="22"/>
              </w:rPr>
            </w:pPr>
            <w:r>
              <w:rPr>
                <w:sz w:val="22"/>
              </w:rPr>
              <w:t>402 du 18/04/2001</w:t>
            </w:r>
          </w:p>
        </w:tc>
        <w:tc>
          <w:tcPr>
            <w:tcW w:w="1878" w:type="dxa"/>
          </w:tcPr>
          <w:p w:rsidR="00CD70B5" w:rsidRDefault="00CD70B5" w:rsidP="00C80187">
            <w:pPr>
              <w:pStyle w:val="BodyText"/>
              <w:spacing w:before="0" w:after="0"/>
              <w:ind w:firstLine="0"/>
              <w:jc w:val="center"/>
              <w:rPr>
                <w:sz w:val="22"/>
              </w:rPr>
            </w:pPr>
            <w:r>
              <w:rPr>
                <w:sz w:val="22"/>
              </w:rPr>
              <w:t>09/05/2001</w:t>
            </w:r>
          </w:p>
        </w:tc>
        <w:tc>
          <w:tcPr>
            <w:tcW w:w="2694" w:type="dxa"/>
          </w:tcPr>
          <w:p w:rsidR="00CD70B5" w:rsidRDefault="00CD70B5" w:rsidP="00C80187">
            <w:pPr>
              <w:pStyle w:val="BodyText"/>
              <w:spacing w:before="0" w:after="0"/>
              <w:ind w:firstLine="0"/>
              <w:jc w:val="center"/>
              <w:rPr>
                <w:sz w:val="22"/>
              </w:rPr>
            </w:pPr>
            <w:r>
              <w:rPr>
                <w:sz w:val="22"/>
              </w:rPr>
              <w:t>57,25 €</w:t>
            </w:r>
          </w:p>
        </w:tc>
        <w:tc>
          <w:tcPr>
            <w:tcW w:w="2161" w:type="dxa"/>
          </w:tcPr>
          <w:p w:rsidR="00CD70B5" w:rsidRDefault="00CD70B5" w:rsidP="00C80187">
            <w:pPr>
              <w:pStyle w:val="BodyText"/>
              <w:spacing w:before="0" w:after="0"/>
              <w:ind w:firstLine="0"/>
              <w:rPr>
                <w:sz w:val="22"/>
              </w:rPr>
            </w:pPr>
            <w:r>
              <w:rPr>
                <w:sz w:val="22"/>
              </w:rPr>
              <w:t>Cpte 60612 – Sedoc</w:t>
            </w:r>
          </w:p>
          <w:p w:rsidR="00CD70B5" w:rsidRDefault="00CD70B5" w:rsidP="00C80187">
            <w:pPr>
              <w:pStyle w:val="BodyText"/>
              <w:spacing w:before="0" w:after="0"/>
              <w:ind w:firstLine="0"/>
              <w:rPr>
                <w:sz w:val="22"/>
              </w:rPr>
            </w:pPr>
          </w:p>
        </w:tc>
      </w:tr>
      <w:tr w:rsidR="00CD70B5">
        <w:tc>
          <w:tcPr>
            <w:tcW w:w="2161" w:type="dxa"/>
          </w:tcPr>
          <w:p w:rsidR="00CD70B5" w:rsidRDefault="00CD70B5" w:rsidP="00C80187">
            <w:pPr>
              <w:pStyle w:val="BodyText"/>
              <w:spacing w:before="0" w:after="0"/>
              <w:ind w:firstLine="0"/>
              <w:jc w:val="center"/>
              <w:rPr>
                <w:sz w:val="22"/>
              </w:rPr>
            </w:pPr>
            <w:r>
              <w:rPr>
                <w:sz w:val="22"/>
              </w:rPr>
              <w:t>408 du 18/04/2001</w:t>
            </w:r>
          </w:p>
        </w:tc>
        <w:tc>
          <w:tcPr>
            <w:tcW w:w="1878" w:type="dxa"/>
          </w:tcPr>
          <w:p w:rsidR="00CD70B5" w:rsidRDefault="00CD70B5" w:rsidP="00C80187">
            <w:pPr>
              <w:pStyle w:val="BodyText"/>
              <w:spacing w:before="0" w:after="0"/>
              <w:ind w:firstLine="0"/>
              <w:jc w:val="center"/>
              <w:rPr>
                <w:sz w:val="22"/>
              </w:rPr>
            </w:pPr>
            <w:r>
              <w:rPr>
                <w:sz w:val="22"/>
              </w:rPr>
              <w:t>09/05/2001</w:t>
            </w:r>
          </w:p>
        </w:tc>
        <w:tc>
          <w:tcPr>
            <w:tcW w:w="2694" w:type="dxa"/>
          </w:tcPr>
          <w:p w:rsidR="00CD70B5" w:rsidRDefault="00CD70B5" w:rsidP="00C80187">
            <w:pPr>
              <w:pStyle w:val="BodyText"/>
              <w:spacing w:before="0" w:after="0"/>
              <w:ind w:firstLine="0"/>
              <w:jc w:val="center"/>
              <w:rPr>
                <w:sz w:val="22"/>
              </w:rPr>
            </w:pPr>
            <w:r>
              <w:rPr>
                <w:sz w:val="22"/>
              </w:rPr>
              <w:t>133,55 €</w:t>
            </w:r>
          </w:p>
        </w:tc>
        <w:tc>
          <w:tcPr>
            <w:tcW w:w="2161" w:type="dxa"/>
          </w:tcPr>
          <w:p w:rsidR="00CD70B5" w:rsidRDefault="00CD70B5" w:rsidP="00C80187">
            <w:pPr>
              <w:pStyle w:val="BodyText"/>
              <w:spacing w:before="0" w:after="0"/>
              <w:ind w:firstLine="0"/>
              <w:rPr>
                <w:sz w:val="22"/>
              </w:rPr>
            </w:pPr>
            <w:r>
              <w:rPr>
                <w:sz w:val="22"/>
              </w:rPr>
              <w:t>Cpte 6155 – Shell</w:t>
            </w:r>
          </w:p>
        </w:tc>
      </w:tr>
      <w:tr w:rsidR="00CD70B5">
        <w:tc>
          <w:tcPr>
            <w:tcW w:w="2161" w:type="dxa"/>
          </w:tcPr>
          <w:p w:rsidR="00CD70B5" w:rsidRDefault="00CD70B5" w:rsidP="00C80187">
            <w:pPr>
              <w:pStyle w:val="BodyText"/>
              <w:spacing w:before="0" w:after="0"/>
              <w:ind w:firstLine="0"/>
              <w:jc w:val="center"/>
              <w:rPr>
                <w:sz w:val="22"/>
              </w:rPr>
            </w:pPr>
            <w:r>
              <w:rPr>
                <w:sz w:val="22"/>
              </w:rPr>
              <w:t>418 du 18/04/2001</w:t>
            </w:r>
          </w:p>
        </w:tc>
        <w:tc>
          <w:tcPr>
            <w:tcW w:w="1878" w:type="dxa"/>
          </w:tcPr>
          <w:p w:rsidR="00CD70B5" w:rsidRDefault="00CD70B5" w:rsidP="00C80187">
            <w:pPr>
              <w:pStyle w:val="BodyText"/>
              <w:spacing w:before="0" w:after="0"/>
              <w:ind w:firstLine="0"/>
              <w:jc w:val="center"/>
              <w:rPr>
                <w:sz w:val="22"/>
              </w:rPr>
            </w:pPr>
            <w:r>
              <w:rPr>
                <w:sz w:val="22"/>
              </w:rPr>
              <w:t>09/05/2001</w:t>
            </w:r>
          </w:p>
        </w:tc>
        <w:tc>
          <w:tcPr>
            <w:tcW w:w="2694" w:type="dxa"/>
          </w:tcPr>
          <w:p w:rsidR="00CD70B5" w:rsidRDefault="00CD70B5" w:rsidP="00C80187">
            <w:pPr>
              <w:pStyle w:val="BodyText"/>
              <w:spacing w:before="0" w:after="0"/>
              <w:ind w:firstLine="0"/>
              <w:jc w:val="center"/>
              <w:rPr>
                <w:sz w:val="22"/>
              </w:rPr>
            </w:pPr>
            <w:r>
              <w:rPr>
                <w:sz w:val="22"/>
              </w:rPr>
              <w:t>11,43 €</w:t>
            </w:r>
          </w:p>
        </w:tc>
        <w:tc>
          <w:tcPr>
            <w:tcW w:w="2161" w:type="dxa"/>
          </w:tcPr>
          <w:p w:rsidR="00CD70B5" w:rsidRDefault="00CD70B5" w:rsidP="00C80187">
            <w:pPr>
              <w:pStyle w:val="BodyText"/>
              <w:spacing w:before="0" w:after="0"/>
              <w:ind w:firstLine="0"/>
              <w:rPr>
                <w:sz w:val="22"/>
              </w:rPr>
            </w:pPr>
            <w:r>
              <w:rPr>
                <w:sz w:val="22"/>
              </w:rPr>
              <w:t>Cpte 626 – France Tél</w:t>
            </w:r>
          </w:p>
        </w:tc>
      </w:tr>
      <w:tr w:rsidR="00CD70B5">
        <w:tc>
          <w:tcPr>
            <w:tcW w:w="2161" w:type="dxa"/>
          </w:tcPr>
          <w:p w:rsidR="00CD70B5" w:rsidRDefault="00CD70B5" w:rsidP="00C80187">
            <w:pPr>
              <w:pStyle w:val="BodyText"/>
              <w:spacing w:before="0" w:after="0"/>
              <w:ind w:firstLine="0"/>
              <w:jc w:val="center"/>
              <w:rPr>
                <w:sz w:val="22"/>
              </w:rPr>
            </w:pPr>
            <w:r>
              <w:rPr>
                <w:sz w:val="22"/>
              </w:rPr>
              <w:t>503 du 17/05/2001</w:t>
            </w:r>
          </w:p>
        </w:tc>
        <w:tc>
          <w:tcPr>
            <w:tcW w:w="1878" w:type="dxa"/>
          </w:tcPr>
          <w:p w:rsidR="00CD70B5" w:rsidRDefault="00CD70B5" w:rsidP="00C80187">
            <w:pPr>
              <w:pStyle w:val="BodyText"/>
              <w:spacing w:before="0" w:after="0"/>
              <w:ind w:firstLine="0"/>
              <w:jc w:val="center"/>
              <w:rPr>
                <w:sz w:val="22"/>
              </w:rPr>
            </w:pPr>
            <w:r>
              <w:rPr>
                <w:sz w:val="22"/>
              </w:rPr>
              <w:t>22/05/2001</w:t>
            </w:r>
          </w:p>
        </w:tc>
        <w:tc>
          <w:tcPr>
            <w:tcW w:w="2694" w:type="dxa"/>
          </w:tcPr>
          <w:p w:rsidR="00CD70B5" w:rsidRDefault="00CD70B5" w:rsidP="00C80187">
            <w:pPr>
              <w:pStyle w:val="BodyText"/>
              <w:spacing w:before="0" w:after="0"/>
              <w:ind w:firstLine="0"/>
              <w:jc w:val="center"/>
              <w:rPr>
                <w:sz w:val="22"/>
              </w:rPr>
            </w:pPr>
            <w:r>
              <w:rPr>
                <w:sz w:val="22"/>
              </w:rPr>
              <w:t>18.697,54 €</w:t>
            </w:r>
          </w:p>
        </w:tc>
        <w:tc>
          <w:tcPr>
            <w:tcW w:w="2161" w:type="dxa"/>
          </w:tcPr>
          <w:p w:rsidR="00CD70B5" w:rsidRDefault="00CD70B5" w:rsidP="00C80187">
            <w:pPr>
              <w:pStyle w:val="BodyText"/>
              <w:spacing w:before="0" w:after="0"/>
              <w:ind w:firstLine="0"/>
              <w:rPr>
                <w:sz w:val="22"/>
              </w:rPr>
            </w:pPr>
            <w:r>
              <w:rPr>
                <w:sz w:val="22"/>
              </w:rPr>
              <w:t>Salaires et charges patronales de mai</w:t>
            </w:r>
          </w:p>
        </w:tc>
      </w:tr>
      <w:tr w:rsidR="00CD70B5">
        <w:tc>
          <w:tcPr>
            <w:tcW w:w="2161" w:type="dxa"/>
          </w:tcPr>
          <w:p w:rsidR="00CD70B5" w:rsidRDefault="00CD70B5" w:rsidP="00C80187">
            <w:pPr>
              <w:pStyle w:val="BodyText"/>
              <w:spacing w:before="0" w:after="0"/>
              <w:ind w:firstLine="0"/>
              <w:jc w:val="center"/>
              <w:rPr>
                <w:sz w:val="22"/>
              </w:rPr>
            </w:pPr>
            <w:r>
              <w:rPr>
                <w:sz w:val="22"/>
              </w:rPr>
              <w:t>527 du 18/05/2001</w:t>
            </w:r>
          </w:p>
        </w:tc>
        <w:tc>
          <w:tcPr>
            <w:tcW w:w="1878" w:type="dxa"/>
          </w:tcPr>
          <w:p w:rsidR="00CD70B5" w:rsidRDefault="00CD70B5" w:rsidP="00C80187">
            <w:pPr>
              <w:pStyle w:val="BodyText"/>
              <w:spacing w:before="0" w:after="0"/>
              <w:ind w:firstLine="0"/>
              <w:jc w:val="center"/>
              <w:rPr>
                <w:sz w:val="22"/>
              </w:rPr>
            </w:pPr>
            <w:r>
              <w:rPr>
                <w:sz w:val="22"/>
              </w:rPr>
              <w:t>06/06/2001</w:t>
            </w:r>
          </w:p>
        </w:tc>
        <w:tc>
          <w:tcPr>
            <w:tcW w:w="2694" w:type="dxa"/>
          </w:tcPr>
          <w:p w:rsidR="00CD70B5" w:rsidRDefault="00CD70B5" w:rsidP="00C80187">
            <w:pPr>
              <w:pStyle w:val="BodyText"/>
              <w:spacing w:before="0" w:after="0"/>
              <w:ind w:firstLine="0"/>
              <w:jc w:val="center"/>
              <w:rPr>
                <w:sz w:val="22"/>
              </w:rPr>
            </w:pPr>
            <w:r>
              <w:rPr>
                <w:sz w:val="22"/>
              </w:rPr>
              <w:t>125,92 €</w:t>
            </w:r>
          </w:p>
        </w:tc>
        <w:tc>
          <w:tcPr>
            <w:tcW w:w="2161" w:type="dxa"/>
          </w:tcPr>
          <w:p w:rsidR="00CD70B5" w:rsidRDefault="00CD70B5" w:rsidP="00C80187">
            <w:pPr>
              <w:pStyle w:val="BodyText"/>
              <w:spacing w:before="0" w:after="0"/>
              <w:ind w:firstLine="0"/>
              <w:rPr>
                <w:sz w:val="22"/>
              </w:rPr>
            </w:pPr>
            <w:r>
              <w:rPr>
                <w:sz w:val="22"/>
              </w:rPr>
              <w:t>Cpte 6247 – Air France</w:t>
            </w:r>
          </w:p>
        </w:tc>
      </w:tr>
      <w:tr w:rsidR="00CD70B5">
        <w:tc>
          <w:tcPr>
            <w:tcW w:w="2161" w:type="dxa"/>
          </w:tcPr>
          <w:p w:rsidR="00CD70B5" w:rsidRDefault="00CD70B5" w:rsidP="00C80187">
            <w:pPr>
              <w:pStyle w:val="BodyText"/>
              <w:spacing w:before="0" w:after="0"/>
              <w:ind w:firstLine="0"/>
              <w:jc w:val="center"/>
              <w:rPr>
                <w:sz w:val="22"/>
              </w:rPr>
            </w:pPr>
            <w:r>
              <w:rPr>
                <w:sz w:val="22"/>
              </w:rPr>
              <w:t>528 du 18/05/2001</w:t>
            </w:r>
          </w:p>
        </w:tc>
        <w:tc>
          <w:tcPr>
            <w:tcW w:w="1878" w:type="dxa"/>
          </w:tcPr>
          <w:p w:rsidR="00CD70B5" w:rsidRDefault="00CD70B5" w:rsidP="00C80187">
            <w:pPr>
              <w:pStyle w:val="BodyText"/>
              <w:spacing w:before="0" w:after="0"/>
              <w:ind w:firstLine="0"/>
              <w:jc w:val="center"/>
              <w:rPr>
                <w:sz w:val="22"/>
              </w:rPr>
            </w:pPr>
            <w:r>
              <w:rPr>
                <w:sz w:val="22"/>
              </w:rPr>
              <w:t>06/06/2001</w:t>
            </w:r>
          </w:p>
        </w:tc>
        <w:tc>
          <w:tcPr>
            <w:tcW w:w="2694" w:type="dxa"/>
          </w:tcPr>
          <w:p w:rsidR="00CD70B5" w:rsidRDefault="00CD70B5" w:rsidP="00C80187">
            <w:pPr>
              <w:pStyle w:val="BodyText"/>
              <w:spacing w:before="0" w:after="0"/>
              <w:ind w:firstLine="0"/>
              <w:jc w:val="center"/>
              <w:rPr>
                <w:sz w:val="22"/>
              </w:rPr>
            </w:pPr>
            <w:r>
              <w:rPr>
                <w:sz w:val="22"/>
              </w:rPr>
              <w:t>350,48 €</w:t>
            </w:r>
          </w:p>
        </w:tc>
        <w:tc>
          <w:tcPr>
            <w:tcW w:w="2161" w:type="dxa"/>
          </w:tcPr>
          <w:p w:rsidR="00CD70B5" w:rsidRDefault="00CD70B5" w:rsidP="00C80187">
            <w:pPr>
              <w:pStyle w:val="BodyText"/>
              <w:spacing w:before="0" w:after="0"/>
              <w:ind w:firstLine="0"/>
              <w:rPr>
                <w:sz w:val="22"/>
              </w:rPr>
            </w:pPr>
            <w:r>
              <w:rPr>
                <w:sz w:val="22"/>
              </w:rPr>
              <w:t>Cpte 6247 – Air France</w:t>
            </w:r>
          </w:p>
        </w:tc>
      </w:tr>
      <w:tr w:rsidR="00CD70B5">
        <w:tc>
          <w:tcPr>
            <w:tcW w:w="2161" w:type="dxa"/>
          </w:tcPr>
          <w:p w:rsidR="00CD70B5" w:rsidRDefault="00CD70B5" w:rsidP="00C80187">
            <w:pPr>
              <w:pStyle w:val="BodyText"/>
              <w:spacing w:before="0" w:after="0"/>
              <w:ind w:firstLine="0"/>
              <w:jc w:val="center"/>
              <w:rPr>
                <w:sz w:val="22"/>
              </w:rPr>
            </w:pPr>
            <w:r>
              <w:rPr>
                <w:sz w:val="22"/>
              </w:rPr>
              <w:t>529 du 18/05/2001</w:t>
            </w:r>
          </w:p>
        </w:tc>
        <w:tc>
          <w:tcPr>
            <w:tcW w:w="1878" w:type="dxa"/>
          </w:tcPr>
          <w:p w:rsidR="00CD70B5" w:rsidRDefault="00CD70B5" w:rsidP="00C80187">
            <w:pPr>
              <w:pStyle w:val="BodyText"/>
              <w:spacing w:before="0" w:after="0"/>
              <w:ind w:firstLine="0"/>
              <w:jc w:val="center"/>
              <w:rPr>
                <w:sz w:val="22"/>
              </w:rPr>
            </w:pPr>
            <w:r>
              <w:rPr>
                <w:sz w:val="22"/>
              </w:rPr>
              <w:t>06/06/2001</w:t>
            </w:r>
          </w:p>
        </w:tc>
        <w:tc>
          <w:tcPr>
            <w:tcW w:w="2694" w:type="dxa"/>
          </w:tcPr>
          <w:p w:rsidR="00CD70B5" w:rsidRDefault="00CD70B5" w:rsidP="00C80187">
            <w:pPr>
              <w:pStyle w:val="BodyText"/>
              <w:spacing w:before="0" w:after="0"/>
              <w:ind w:firstLine="0"/>
              <w:jc w:val="center"/>
              <w:rPr>
                <w:sz w:val="22"/>
              </w:rPr>
            </w:pPr>
            <w:r>
              <w:rPr>
                <w:sz w:val="22"/>
              </w:rPr>
              <w:t>316,18 €</w:t>
            </w:r>
          </w:p>
        </w:tc>
        <w:tc>
          <w:tcPr>
            <w:tcW w:w="2161" w:type="dxa"/>
          </w:tcPr>
          <w:p w:rsidR="00CD70B5" w:rsidRDefault="00CD70B5" w:rsidP="00C80187">
            <w:pPr>
              <w:pStyle w:val="BodyText"/>
              <w:spacing w:before="0" w:after="0"/>
              <w:ind w:firstLine="0"/>
              <w:rPr>
                <w:sz w:val="22"/>
              </w:rPr>
            </w:pPr>
            <w:r>
              <w:rPr>
                <w:sz w:val="22"/>
              </w:rPr>
              <w:t>Cpte 6247 - Courgeon</w:t>
            </w:r>
          </w:p>
        </w:tc>
      </w:tr>
      <w:tr w:rsidR="00CD70B5">
        <w:tc>
          <w:tcPr>
            <w:tcW w:w="2161" w:type="dxa"/>
          </w:tcPr>
          <w:p w:rsidR="00CD70B5" w:rsidRDefault="00CD70B5" w:rsidP="00C80187">
            <w:pPr>
              <w:pStyle w:val="BodyText"/>
              <w:spacing w:before="0" w:after="0"/>
              <w:ind w:firstLine="0"/>
              <w:jc w:val="center"/>
              <w:rPr>
                <w:sz w:val="22"/>
              </w:rPr>
            </w:pPr>
            <w:r>
              <w:rPr>
                <w:sz w:val="22"/>
              </w:rPr>
              <w:t>539 du 18/05/2001</w:t>
            </w:r>
          </w:p>
        </w:tc>
        <w:tc>
          <w:tcPr>
            <w:tcW w:w="1878" w:type="dxa"/>
          </w:tcPr>
          <w:p w:rsidR="00CD70B5" w:rsidRDefault="00CD70B5" w:rsidP="00C80187">
            <w:pPr>
              <w:pStyle w:val="BodyText"/>
              <w:spacing w:before="0" w:after="0"/>
              <w:ind w:firstLine="0"/>
              <w:jc w:val="center"/>
              <w:rPr>
                <w:sz w:val="22"/>
              </w:rPr>
            </w:pPr>
            <w:r>
              <w:rPr>
                <w:sz w:val="22"/>
              </w:rPr>
              <w:t>06/06/2001</w:t>
            </w:r>
          </w:p>
        </w:tc>
        <w:tc>
          <w:tcPr>
            <w:tcW w:w="2694" w:type="dxa"/>
          </w:tcPr>
          <w:p w:rsidR="00CD70B5" w:rsidRDefault="00CD70B5" w:rsidP="00C80187">
            <w:pPr>
              <w:pStyle w:val="BodyText"/>
              <w:spacing w:before="0" w:after="0"/>
              <w:ind w:firstLine="0"/>
              <w:jc w:val="center"/>
              <w:rPr>
                <w:sz w:val="22"/>
              </w:rPr>
            </w:pPr>
            <w:r>
              <w:rPr>
                <w:sz w:val="22"/>
              </w:rPr>
              <w:t>38,71 €</w:t>
            </w:r>
          </w:p>
        </w:tc>
        <w:tc>
          <w:tcPr>
            <w:tcW w:w="2161" w:type="dxa"/>
          </w:tcPr>
          <w:p w:rsidR="00CD70B5" w:rsidRDefault="00CD70B5" w:rsidP="00C80187">
            <w:pPr>
              <w:pStyle w:val="BodyText"/>
              <w:spacing w:before="0" w:after="0"/>
              <w:ind w:firstLine="0"/>
              <w:rPr>
                <w:sz w:val="22"/>
              </w:rPr>
            </w:pPr>
            <w:r>
              <w:rPr>
                <w:sz w:val="22"/>
              </w:rPr>
              <w:t>Cpte 626 – France Tél</w:t>
            </w:r>
          </w:p>
        </w:tc>
      </w:tr>
      <w:tr w:rsidR="00CD70B5">
        <w:tc>
          <w:tcPr>
            <w:tcW w:w="2161" w:type="dxa"/>
          </w:tcPr>
          <w:p w:rsidR="00CD70B5" w:rsidRDefault="00CD70B5" w:rsidP="00C80187">
            <w:pPr>
              <w:pStyle w:val="BodyText"/>
              <w:spacing w:before="0" w:after="0"/>
              <w:ind w:firstLine="0"/>
              <w:jc w:val="center"/>
              <w:rPr>
                <w:sz w:val="22"/>
              </w:rPr>
            </w:pPr>
            <w:r>
              <w:rPr>
                <w:sz w:val="22"/>
              </w:rPr>
              <w:t>561 du 22/05/2001</w:t>
            </w:r>
          </w:p>
        </w:tc>
        <w:tc>
          <w:tcPr>
            <w:tcW w:w="1878" w:type="dxa"/>
          </w:tcPr>
          <w:p w:rsidR="00CD70B5" w:rsidRDefault="00CD70B5" w:rsidP="00C80187">
            <w:pPr>
              <w:pStyle w:val="BodyText"/>
              <w:spacing w:before="0" w:after="0"/>
              <w:ind w:firstLine="0"/>
              <w:jc w:val="center"/>
              <w:rPr>
                <w:sz w:val="22"/>
              </w:rPr>
            </w:pPr>
            <w:r>
              <w:rPr>
                <w:sz w:val="22"/>
              </w:rPr>
              <w:t>27/06/2001</w:t>
            </w:r>
          </w:p>
        </w:tc>
        <w:tc>
          <w:tcPr>
            <w:tcW w:w="2694" w:type="dxa"/>
          </w:tcPr>
          <w:p w:rsidR="00CD70B5" w:rsidRDefault="00CD70B5" w:rsidP="00C80187">
            <w:pPr>
              <w:pStyle w:val="BodyText"/>
              <w:spacing w:before="0" w:after="0"/>
              <w:ind w:firstLine="0"/>
              <w:jc w:val="center"/>
              <w:rPr>
                <w:sz w:val="22"/>
              </w:rPr>
            </w:pPr>
            <w:r>
              <w:rPr>
                <w:sz w:val="22"/>
              </w:rPr>
              <w:t>62,50 €</w:t>
            </w:r>
          </w:p>
        </w:tc>
        <w:tc>
          <w:tcPr>
            <w:tcW w:w="2161" w:type="dxa"/>
          </w:tcPr>
          <w:p w:rsidR="00CD70B5" w:rsidRDefault="00CD70B5" w:rsidP="00C80187">
            <w:pPr>
              <w:pStyle w:val="BodyText"/>
              <w:spacing w:before="0" w:after="0"/>
              <w:ind w:firstLine="0"/>
              <w:rPr>
                <w:sz w:val="22"/>
              </w:rPr>
            </w:pPr>
            <w:r>
              <w:rPr>
                <w:sz w:val="22"/>
              </w:rPr>
              <w:t>Cpte 6247 – Dettwiller</w:t>
            </w:r>
          </w:p>
        </w:tc>
      </w:tr>
      <w:tr w:rsidR="00CD70B5">
        <w:tc>
          <w:tcPr>
            <w:tcW w:w="2161" w:type="dxa"/>
          </w:tcPr>
          <w:p w:rsidR="00CD70B5" w:rsidRDefault="00CD70B5" w:rsidP="00C80187">
            <w:pPr>
              <w:pStyle w:val="BodyText"/>
              <w:spacing w:before="0" w:after="0"/>
              <w:ind w:firstLine="0"/>
              <w:jc w:val="center"/>
              <w:rPr>
                <w:sz w:val="22"/>
              </w:rPr>
            </w:pPr>
            <w:r>
              <w:rPr>
                <w:sz w:val="22"/>
              </w:rPr>
              <w:t>574 du 22/05/2001</w:t>
            </w:r>
          </w:p>
        </w:tc>
        <w:tc>
          <w:tcPr>
            <w:tcW w:w="1878" w:type="dxa"/>
          </w:tcPr>
          <w:p w:rsidR="00CD70B5" w:rsidRDefault="00CD70B5" w:rsidP="00C80187">
            <w:pPr>
              <w:pStyle w:val="BodyText"/>
              <w:spacing w:before="0" w:after="0"/>
              <w:ind w:firstLine="0"/>
              <w:jc w:val="center"/>
              <w:rPr>
                <w:sz w:val="22"/>
              </w:rPr>
            </w:pPr>
            <w:r>
              <w:rPr>
                <w:sz w:val="22"/>
              </w:rPr>
              <w:t>27/06/2001</w:t>
            </w:r>
          </w:p>
        </w:tc>
        <w:tc>
          <w:tcPr>
            <w:tcW w:w="2694" w:type="dxa"/>
          </w:tcPr>
          <w:p w:rsidR="00CD70B5" w:rsidRDefault="00CD70B5" w:rsidP="00C80187">
            <w:pPr>
              <w:pStyle w:val="BodyText"/>
              <w:spacing w:before="0" w:after="0"/>
              <w:ind w:firstLine="0"/>
              <w:jc w:val="center"/>
              <w:rPr>
                <w:sz w:val="22"/>
              </w:rPr>
            </w:pPr>
            <w:r>
              <w:rPr>
                <w:sz w:val="22"/>
              </w:rPr>
              <w:t>165,04 €</w:t>
            </w:r>
          </w:p>
        </w:tc>
        <w:tc>
          <w:tcPr>
            <w:tcW w:w="2161" w:type="dxa"/>
          </w:tcPr>
          <w:p w:rsidR="00CD70B5" w:rsidRDefault="00CD70B5" w:rsidP="00C80187">
            <w:pPr>
              <w:pStyle w:val="BodyText"/>
              <w:spacing w:before="0" w:after="0"/>
              <w:ind w:firstLine="0"/>
              <w:rPr>
                <w:sz w:val="22"/>
              </w:rPr>
            </w:pPr>
            <w:r>
              <w:rPr>
                <w:sz w:val="22"/>
              </w:rPr>
              <w:t>Cpte 626 – France Tél</w:t>
            </w:r>
          </w:p>
        </w:tc>
      </w:tr>
      <w:tr w:rsidR="00CD70B5">
        <w:tc>
          <w:tcPr>
            <w:tcW w:w="2161" w:type="dxa"/>
          </w:tcPr>
          <w:p w:rsidR="00CD70B5" w:rsidRDefault="00CD70B5" w:rsidP="00C80187">
            <w:pPr>
              <w:pStyle w:val="BodyText"/>
              <w:spacing w:before="0" w:after="0"/>
              <w:ind w:firstLine="0"/>
              <w:jc w:val="center"/>
              <w:rPr>
                <w:sz w:val="22"/>
              </w:rPr>
            </w:pPr>
            <w:r>
              <w:rPr>
                <w:sz w:val="22"/>
              </w:rPr>
              <w:t>639 du 08/06/2001</w:t>
            </w:r>
          </w:p>
        </w:tc>
        <w:tc>
          <w:tcPr>
            <w:tcW w:w="1878" w:type="dxa"/>
          </w:tcPr>
          <w:p w:rsidR="00CD70B5" w:rsidRDefault="00CD70B5" w:rsidP="00C80187">
            <w:pPr>
              <w:pStyle w:val="BodyText"/>
              <w:spacing w:before="0" w:after="0"/>
              <w:ind w:firstLine="0"/>
              <w:jc w:val="center"/>
              <w:rPr>
                <w:sz w:val="22"/>
              </w:rPr>
            </w:pPr>
            <w:r>
              <w:rPr>
                <w:sz w:val="22"/>
              </w:rPr>
              <w:t>16/07/2001</w:t>
            </w:r>
          </w:p>
        </w:tc>
        <w:tc>
          <w:tcPr>
            <w:tcW w:w="2694" w:type="dxa"/>
          </w:tcPr>
          <w:p w:rsidR="00CD70B5" w:rsidRDefault="00CD70B5" w:rsidP="00C80187">
            <w:pPr>
              <w:pStyle w:val="BodyText"/>
              <w:spacing w:before="0" w:after="0"/>
              <w:ind w:firstLine="0"/>
              <w:jc w:val="center"/>
              <w:rPr>
                <w:sz w:val="22"/>
              </w:rPr>
            </w:pPr>
            <w:r>
              <w:rPr>
                <w:sz w:val="22"/>
              </w:rPr>
              <w:t>99,42 €</w:t>
            </w:r>
          </w:p>
        </w:tc>
        <w:tc>
          <w:tcPr>
            <w:tcW w:w="2161" w:type="dxa"/>
          </w:tcPr>
          <w:p w:rsidR="00CD70B5" w:rsidRDefault="00CD70B5" w:rsidP="00C80187">
            <w:pPr>
              <w:pStyle w:val="BodyText"/>
              <w:spacing w:before="0" w:after="0"/>
              <w:ind w:firstLine="0"/>
              <w:rPr>
                <w:sz w:val="22"/>
              </w:rPr>
            </w:pPr>
            <w:r>
              <w:rPr>
                <w:sz w:val="22"/>
              </w:rPr>
              <w:t>Cpte 6152 – Alba Chiara</w:t>
            </w:r>
          </w:p>
        </w:tc>
      </w:tr>
      <w:tr w:rsidR="00CD70B5">
        <w:tc>
          <w:tcPr>
            <w:tcW w:w="2161" w:type="dxa"/>
          </w:tcPr>
          <w:p w:rsidR="00CD70B5" w:rsidRDefault="00CD70B5" w:rsidP="00C80187">
            <w:pPr>
              <w:pStyle w:val="BodyText"/>
              <w:spacing w:before="0" w:after="0"/>
              <w:ind w:firstLine="0"/>
              <w:jc w:val="center"/>
              <w:rPr>
                <w:sz w:val="22"/>
              </w:rPr>
            </w:pPr>
            <w:r>
              <w:rPr>
                <w:sz w:val="22"/>
              </w:rPr>
              <w:t>652 du 08/06/2001</w:t>
            </w:r>
          </w:p>
        </w:tc>
        <w:tc>
          <w:tcPr>
            <w:tcW w:w="1878" w:type="dxa"/>
          </w:tcPr>
          <w:p w:rsidR="00CD70B5" w:rsidRDefault="00CD70B5" w:rsidP="00C80187">
            <w:pPr>
              <w:pStyle w:val="BodyText"/>
              <w:spacing w:before="0" w:after="0"/>
              <w:ind w:firstLine="0"/>
              <w:jc w:val="center"/>
              <w:rPr>
                <w:sz w:val="22"/>
              </w:rPr>
            </w:pPr>
            <w:r>
              <w:rPr>
                <w:sz w:val="22"/>
              </w:rPr>
              <w:t>16/07/2001</w:t>
            </w:r>
          </w:p>
        </w:tc>
        <w:tc>
          <w:tcPr>
            <w:tcW w:w="2694" w:type="dxa"/>
          </w:tcPr>
          <w:p w:rsidR="00CD70B5" w:rsidRDefault="00CD70B5" w:rsidP="00C80187">
            <w:pPr>
              <w:pStyle w:val="BodyText"/>
              <w:spacing w:before="0" w:after="0"/>
              <w:ind w:firstLine="0"/>
              <w:jc w:val="center"/>
              <w:rPr>
                <w:sz w:val="22"/>
              </w:rPr>
            </w:pPr>
            <w:r>
              <w:rPr>
                <w:sz w:val="22"/>
              </w:rPr>
              <w:t>811,03 €</w:t>
            </w:r>
          </w:p>
        </w:tc>
        <w:tc>
          <w:tcPr>
            <w:tcW w:w="2161" w:type="dxa"/>
          </w:tcPr>
          <w:p w:rsidR="00CD70B5" w:rsidRDefault="00CD70B5" w:rsidP="00C80187">
            <w:pPr>
              <w:pStyle w:val="BodyText"/>
              <w:spacing w:before="0" w:after="0"/>
              <w:ind w:firstLine="0"/>
              <w:rPr>
                <w:sz w:val="22"/>
              </w:rPr>
            </w:pPr>
            <w:r>
              <w:rPr>
                <w:sz w:val="22"/>
              </w:rPr>
              <w:t>Cpte 6247 – Air France</w:t>
            </w:r>
          </w:p>
        </w:tc>
      </w:tr>
      <w:tr w:rsidR="00CD70B5">
        <w:tc>
          <w:tcPr>
            <w:tcW w:w="2161" w:type="dxa"/>
          </w:tcPr>
          <w:p w:rsidR="00CD70B5" w:rsidRDefault="00CD70B5" w:rsidP="00C80187">
            <w:pPr>
              <w:pStyle w:val="BodyText"/>
              <w:spacing w:before="0" w:after="0"/>
              <w:ind w:firstLine="0"/>
              <w:jc w:val="center"/>
              <w:rPr>
                <w:sz w:val="22"/>
              </w:rPr>
            </w:pPr>
            <w:r>
              <w:rPr>
                <w:sz w:val="22"/>
              </w:rPr>
              <w:t>657 du 08/06/2001</w:t>
            </w:r>
          </w:p>
        </w:tc>
        <w:tc>
          <w:tcPr>
            <w:tcW w:w="1878" w:type="dxa"/>
          </w:tcPr>
          <w:p w:rsidR="00CD70B5" w:rsidRDefault="00CD70B5" w:rsidP="00C80187">
            <w:pPr>
              <w:pStyle w:val="BodyText"/>
              <w:spacing w:before="0" w:after="0"/>
              <w:ind w:firstLine="0"/>
              <w:jc w:val="center"/>
              <w:rPr>
                <w:sz w:val="22"/>
              </w:rPr>
            </w:pPr>
            <w:r>
              <w:rPr>
                <w:sz w:val="22"/>
              </w:rPr>
              <w:t>16/07/2001</w:t>
            </w:r>
          </w:p>
        </w:tc>
        <w:tc>
          <w:tcPr>
            <w:tcW w:w="2694" w:type="dxa"/>
          </w:tcPr>
          <w:p w:rsidR="00CD70B5" w:rsidRDefault="00CD70B5" w:rsidP="00C80187">
            <w:pPr>
              <w:pStyle w:val="BodyText"/>
              <w:spacing w:before="0" w:after="0"/>
              <w:ind w:firstLine="0"/>
              <w:jc w:val="center"/>
              <w:rPr>
                <w:sz w:val="22"/>
              </w:rPr>
            </w:pPr>
            <w:r>
              <w:rPr>
                <w:sz w:val="22"/>
              </w:rPr>
              <w:t>11,43 €</w:t>
            </w:r>
          </w:p>
        </w:tc>
        <w:tc>
          <w:tcPr>
            <w:tcW w:w="2161" w:type="dxa"/>
          </w:tcPr>
          <w:p w:rsidR="00CD70B5" w:rsidRDefault="00CD70B5" w:rsidP="00C80187">
            <w:pPr>
              <w:pStyle w:val="BodyText"/>
              <w:spacing w:before="0" w:after="0"/>
              <w:ind w:firstLine="0"/>
              <w:rPr>
                <w:sz w:val="22"/>
              </w:rPr>
            </w:pPr>
            <w:r>
              <w:rPr>
                <w:sz w:val="22"/>
              </w:rPr>
              <w:t>Cpte 626 – France Tel</w:t>
            </w:r>
          </w:p>
        </w:tc>
      </w:tr>
      <w:tr w:rsidR="00CD70B5">
        <w:tc>
          <w:tcPr>
            <w:tcW w:w="2161" w:type="dxa"/>
          </w:tcPr>
          <w:p w:rsidR="00CD70B5" w:rsidRDefault="00CD70B5" w:rsidP="00C80187">
            <w:pPr>
              <w:pStyle w:val="BodyText"/>
              <w:spacing w:before="0" w:after="0"/>
              <w:ind w:firstLine="0"/>
              <w:jc w:val="center"/>
              <w:rPr>
                <w:sz w:val="22"/>
              </w:rPr>
            </w:pPr>
            <w:r>
              <w:rPr>
                <w:sz w:val="22"/>
              </w:rPr>
              <w:t>721 du 18/06/2001</w:t>
            </w:r>
          </w:p>
        </w:tc>
        <w:tc>
          <w:tcPr>
            <w:tcW w:w="1878" w:type="dxa"/>
          </w:tcPr>
          <w:p w:rsidR="00CD70B5" w:rsidRDefault="00CD70B5" w:rsidP="00C80187">
            <w:pPr>
              <w:pStyle w:val="BodyText"/>
              <w:spacing w:before="0" w:after="0"/>
              <w:ind w:firstLine="0"/>
              <w:jc w:val="center"/>
              <w:rPr>
                <w:sz w:val="22"/>
              </w:rPr>
            </w:pPr>
            <w:r>
              <w:rPr>
                <w:sz w:val="22"/>
              </w:rPr>
              <w:t>21/06/2001</w:t>
            </w:r>
          </w:p>
        </w:tc>
        <w:tc>
          <w:tcPr>
            <w:tcW w:w="2694" w:type="dxa"/>
          </w:tcPr>
          <w:p w:rsidR="00CD70B5" w:rsidRDefault="00CD70B5" w:rsidP="00C80187">
            <w:pPr>
              <w:pStyle w:val="BodyText"/>
              <w:spacing w:before="0" w:after="0"/>
              <w:ind w:firstLine="0"/>
              <w:jc w:val="center"/>
              <w:rPr>
                <w:sz w:val="22"/>
              </w:rPr>
            </w:pPr>
            <w:r>
              <w:rPr>
                <w:sz w:val="22"/>
              </w:rPr>
              <w:t>13.503,91 €</w:t>
            </w:r>
          </w:p>
        </w:tc>
        <w:tc>
          <w:tcPr>
            <w:tcW w:w="2161" w:type="dxa"/>
          </w:tcPr>
          <w:p w:rsidR="00CD70B5" w:rsidRDefault="00CD70B5" w:rsidP="00C80187">
            <w:pPr>
              <w:pStyle w:val="BodyText"/>
              <w:spacing w:before="0" w:after="0"/>
              <w:ind w:firstLine="0"/>
              <w:rPr>
                <w:sz w:val="22"/>
              </w:rPr>
            </w:pPr>
            <w:r>
              <w:rPr>
                <w:sz w:val="22"/>
              </w:rPr>
              <w:t>Salaires et charges patronales de juin</w:t>
            </w:r>
          </w:p>
        </w:tc>
      </w:tr>
      <w:tr w:rsidR="00CD70B5">
        <w:tc>
          <w:tcPr>
            <w:tcW w:w="2161" w:type="dxa"/>
          </w:tcPr>
          <w:p w:rsidR="00CD70B5" w:rsidRDefault="00CD70B5" w:rsidP="00C80187">
            <w:pPr>
              <w:pStyle w:val="BodyText"/>
              <w:spacing w:before="0" w:after="0"/>
              <w:ind w:firstLine="0"/>
              <w:jc w:val="center"/>
              <w:rPr>
                <w:sz w:val="22"/>
              </w:rPr>
            </w:pPr>
            <w:r>
              <w:rPr>
                <w:sz w:val="22"/>
              </w:rPr>
              <w:t>742 du 19/06/2001</w:t>
            </w:r>
          </w:p>
        </w:tc>
        <w:tc>
          <w:tcPr>
            <w:tcW w:w="1878" w:type="dxa"/>
          </w:tcPr>
          <w:p w:rsidR="00CD70B5" w:rsidRDefault="00CD70B5" w:rsidP="00C80187">
            <w:pPr>
              <w:pStyle w:val="BodyText"/>
              <w:spacing w:before="0" w:after="0"/>
              <w:ind w:firstLine="0"/>
              <w:jc w:val="center"/>
              <w:rPr>
                <w:sz w:val="22"/>
              </w:rPr>
            </w:pPr>
            <w:r>
              <w:rPr>
                <w:sz w:val="22"/>
              </w:rPr>
              <w:t>16/07/2001</w:t>
            </w:r>
          </w:p>
        </w:tc>
        <w:tc>
          <w:tcPr>
            <w:tcW w:w="2694" w:type="dxa"/>
          </w:tcPr>
          <w:p w:rsidR="00CD70B5" w:rsidRDefault="00CD70B5" w:rsidP="00C80187">
            <w:pPr>
              <w:pStyle w:val="BodyText"/>
              <w:spacing w:before="0" w:after="0"/>
              <w:ind w:firstLine="0"/>
              <w:jc w:val="center"/>
              <w:rPr>
                <w:sz w:val="22"/>
              </w:rPr>
            </w:pPr>
            <w:r>
              <w:rPr>
                <w:sz w:val="22"/>
              </w:rPr>
              <w:t>451,13 €</w:t>
            </w:r>
          </w:p>
        </w:tc>
        <w:tc>
          <w:tcPr>
            <w:tcW w:w="2161" w:type="dxa"/>
          </w:tcPr>
          <w:p w:rsidR="00CD70B5" w:rsidRDefault="00CD70B5" w:rsidP="00C80187">
            <w:pPr>
              <w:pStyle w:val="BodyText"/>
              <w:spacing w:before="0" w:after="0"/>
              <w:ind w:firstLine="0"/>
              <w:rPr>
                <w:sz w:val="22"/>
              </w:rPr>
            </w:pPr>
            <w:r>
              <w:rPr>
                <w:sz w:val="22"/>
              </w:rPr>
              <w:t>Cpte 6068 – Bureautique</w:t>
            </w:r>
          </w:p>
        </w:tc>
      </w:tr>
      <w:tr w:rsidR="00CD70B5">
        <w:tc>
          <w:tcPr>
            <w:tcW w:w="2161" w:type="dxa"/>
          </w:tcPr>
          <w:p w:rsidR="00CD70B5" w:rsidRDefault="00CD70B5" w:rsidP="00C80187">
            <w:pPr>
              <w:pStyle w:val="BodyText"/>
              <w:spacing w:before="0" w:after="0"/>
              <w:ind w:firstLine="0"/>
              <w:jc w:val="center"/>
              <w:rPr>
                <w:sz w:val="22"/>
              </w:rPr>
            </w:pPr>
            <w:r>
              <w:rPr>
                <w:sz w:val="22"/>
              </w:rPr>
              <w:t>753 du 19/06/2001</w:t>
            </w:r>
          </w:p>
        </w:tc>
        <w:tc>
          <w:tcPr>
            <w:tcW w:w="1878" w:type="dxa"/>
          </w:tcPr>
          <w:p w:rsidR="00CD70B5" w:rsidRDefault="00CD70B5" w:rsidP="00C80187">
            <w:pPr>
              <w:pStyle w:val="BodyText"/>
              <w:spacing w:before="0" w:after="0"/>
              <w:ind w:firstLine="0"/>
              <w:jc w:val="center"/>
              <w:rPr>
                <w:sz w:val="22"/>
              </w:rPr>
            </w:pPr>
            <w:r>
              <w:rPr>
                <w:sz w:val="22"/>
              </w:rPr>
              <w:t>16/07/2001</w:t>
            </w:r>
          </w:p>
        </w:tc>
        <w:tc>
          <w:tcPr>
            <w:tcW w:w="2694" w:type="dxa"/>
          </w:tcPr>
          <w:p w:rsidR="00CD70B5" w:rsidRDefault="00CD70B5" w:rsidP="00C80187">
            <w:pPr>
              <w:pStyle w:val="BodyText"/>
              <w:spacing w:before="0" w:after="0"/>
              <w:ind w:firstLine="0"/>
              <w:jc w:val="center"/>
              <w:rPr>
                <w:sz w:val="22"/>
              </w:rPr>
            </w:pPr>
            <w:r>
              <w:rPr>
                <w:sz w:val="22"/>
              </w:rPr>
              <w:t>232,41 €</w:t>
            </w:r>
          </w:p>
        </w:tc>
        <w:tc>
          <w:tcPr>
            <w:tcW w:w="2161" w:type="dxa"/>
          </w:tcPr>
          <w:p w:rsidR="00CD70B5" w:rsidRDefault="00CD70B5" w:rsidP="00C80187">
            <w:pPr>
              <w:pStyle w:val="BodyText"/>
              <w:spacing w:before="0" w:after="0"/>
              <w:ind w:firstLine="0"/>
              <w:rPr>
                <w:sz w:val="22"/>
              </w:rPr>
            </w:pPr>
            <w:r>
              <w:rPr>
                <w:sz w:val="22"/>
              </w:rPr>
              <w:t>Cpte 6247 – Air France</w:t>
            </w:r>
          </w:p>
        </w:tc>
      </w:tr>
      <w:tr w:rsidR="00CD70B5">
        <w:tc>
          <w:tcPr>
            <w:tcW w:w="2161" w:type="dxa"/>
          </w:tcPr>
          <w:p w:rsidR="00CD70B5" w:rsidRDefault="00CD70B5" w:rsidP="00C80187">
            <w:pPr>
              <w:pStyle w:val="BodyText"/>
              <w:spacing w:before="0" w:after="0"/>
              <w:ind w:firstLine="0"/>
              <w:jc w:val="center"/>
              <w:rPr>
                <w:sz w:val="22"/>
              </w:rPr>
            </w:pPr>
            <w:r>
              <w:rPr>
                <w:sz w:val="22"/>
              </w:rPr>
              <w:t>761 du 19/06/2001</w:t>
            </w:r>
          </w:p>
        </w:tc>
        <w:tc>
          <w:tcPr>
            <w:tcW w:w="1878" w:type="dxa"/>
          </w:tcPr>
          <w:p w:rsidR="00CD70B5" w:rsidRDefault="00CD70B5" w:rsidP="00C80187">
            <w:pPr>
              <w:pStyle w:val="BodyText"/>
              <w:spacing w:before="0" w:after="0"/>
              <w:ind w:firstLine="0"/>
              <w:jc w:val="center"/>
              <w:rPr>
                <w:sz w:val="22"/>
              </w:rPr>
            </w:pPr>
            <w:r>
              <w:rPr>
                <w:sz w:val="22"/>
              </w:rPr>
              <w:t>16/07/2001</w:t>
            </w:r>
          </w:p>
        </w:tc>
        <w:tc>
          <w:tcPr>
            <w:tcW w:w="2694" w:type="dxa"/>
          </w:tcPr>
          <w:p w:rsidR="00CD70B5" w:rsidRDefault="00CD70B5" w:rsidP="00C80187">
            <w:pPr>
              <w:pStyle w:val="BodyText"/>
              <w:spacing w:before="0" w:after="0"/>
              <w:ind w:firstLine="0"/>
              <w:jc w:val="center"/>
              <w:rPr>
                <w:sz w:val="22"/>
              </w:rPr>
            </w:pPr>
            <w:r>
              <w:rPr>
                <w:sz w:val="22"/>
              </w:rPr>
              <w:t>52,14 €</w:t>
            </w:r>
          </w:p>
        </w:tc>
        <w:tc>
          <w:tcPr>
            <w:tcW w:w="2161" w:type="dxa"/>
          </w:tcPr>
          <w:p w:rsidR="00CD70B5" w:rsidRDefault="00CD70B5" w:rsidP="00C80187">
            <w:pPr>
              <w:pStyle w:val="BodyText"/>
              <w:spacing w:before="0" w:after="0"/>
              <w:ind w:firstLine="0"/>
              <w:rPr>
                <w:sz w:val="22"/>
              </w:rPr>
            </w:pPr>
            <w:r>
              <w:rPr>
                <w:sz w:val="22"/>
              </w:rPr>
              <w:t>Cpte 626 – France Tel</w:t>
            </w:r>
          </w:p>
        </w:tc>
      </w:tr>
      <w:tr w:rsidR="00CD70B5">
        <w:tc>
          <w:tcPr>
            <w:tcW w:w="2161" w:type="dxa"/>
          </w:tcPr>
          <w:p w:rsidR="00CD70B5" w:rsidRDefault="00CD70B5" w:rsidP="00C80187">
            <w:pPr>
              <w:pStyle w:val="BodyText"/>
              <w:spacing w:before="0" w:after="0"/>
              <w:ind w:firstLine="0"/>
              <w:jc w:val="center"/>
              <w:rPr>
                <w:sz w:val="22"/>
              </w:rPr>
            </w:pPr>
            <w:r>
              <w:rPr>
                <w:sz w:val="22"/>
              </w:rPr>
              <w:t>784 du 26/06/2001</w:t>
            </w:r>
          </w:p>
        </w:tc>
        <w:tc>
          <w:tcPr>
            <w:tcW w:w="1878" w:type="dxa"/>
          </w:tcPr>
          <w:p w:rsidR="00CD70B5" w:rsidRDefault="00CD70B5" w:rsidP="00C80187">
            <w:pPr>
              <w:pStyle w:val="BodyText"/>
              <w:spacing w:before="0" w:after="0"/>
              <w:ind w:firstLine="0"/>
              <w:jc w:val="center"/>
              <w:rPr>
                <w:sz w:val="22"/>
              </w:rPr>
            </w:pPr>
            <w:r>
              <w:rPr>
                <w:sz w:val="22"/>
              </w:rPr>
              <w:t>27/07/2001</w:t>
            </w:r>
          </w:p>
        </w:tc>
        <w:tc>
          <w:tcPr>
            <w:tcW w:w="2694" w:type="dxa"/>
          </w:tcPr>
          <w:p w:rsidR="00CD70B5" w:rsidRDefault="00CD70B5" w:rsidP="00C80187">
            <w:pPr>
              <w:pStyle w:val="BodyText"/>
              <w:spacing w:before="0" w:after="0"/>
              <w:ind w:firstLine="0"/>
              <w:jc w:val="center"/>
              <w:rPr>
                <w:sz w:val="22"/>
              </w:rPr>
            </w:pPr>
            <w:r>
              <w:rPr>
                <w:sz w:val="22"/>
              </w:rPr>
              <w:t>170,74 €</w:t>
            </w:r>
          </w:p>
        </w:tc>
        <w:tc>
          <w:tcPr>
            <w:tcW w:w="2161" w:type="dxa"/>
          </w:tcPr>
          <w:p w:rsidR="00CD70B5" w:rsidRDefault="00CD70B5" w:rsidP="00C80187">
            <w:pPr>
              <w:pStyle w:val="BodyText"/>
              <w:spacing w:before="0" w:after="0"/>
              <w:ind w:firstLine="0"/>
              <w:rPr>
                <w:sz w:val="22"/>
              </w:rPr>
            </w:pPr>
            <w:r>
              <w:rPr>
                <w:sz w:val="22"/>
              </w:rPr>
              <w:t>Cpte 6068 – Bureautique</w:t>
            </w:r>
          </w:p>
        </w:tc>
      </w:tr>
      <w:tr w:rsidR="00CD70B5">
        <w:tc>
          <w:tcPr>
            <w:tcW w:w="2161" w:type="dxa"/>
          </w:tcPr>
          <w:p w:rsidR="00CD70B5" w:rsidRDefault="00CD70B5" w:rsidP="00C80187">
            <w:pPr>
              <w:pStyle w:val="BodyText"/>
              <w:spacing w:before="0" w:after="0"/>
              <w:ind w:firstLine="0"/>
              <w:jc w:val="center"/>
              <w:rPr>
                <w:sz w:val="22"/>
              </w:rPr>
            </w:pPr>
            <w:r>
              <w:rPr>
                <w:sz w:val="22"/>
              </w:rPr>
              <w:t>787 du 26/06/2001</w:t>
            </w:r>
          </w:p>
        </w:tc>
        <w:tc>
          <w:tcPr>
            <w:tcW w:w="1878" w:type="dxa"/>
          </w:tcPr>
          <w:p w:rsidR="00CD70B5" w:rsidRDefault="00CD70B5" w:rsidP="00C80187">
            <w:pPr>
              <w:pStyle w:val="BodyText"/>
              <w:spacing w:before="0" w:after="0"/>
              <w:ind w:firstLine="0"/>
              <w:jc w:val="center"/>
              <w:rPr>
                <w:sz w:val="22"/>
              </w:rPr>
            </w:pPr>
            <w:r>
              <w:rPr>
                <w:sz w:val="22"/>
              </w:rPr>
              <w:t>27/07/2001</w:t>
            </w:r>
          </w:p>
        </w:tc>
        <w:tc>
          <w:tcPr>
            <w:tcW w:w="2694" w:type="dxa"/>
          </w:tcPr>
          <w:p w:rsidR="00CD70B5" w:rsidRDefault="00CD70B5" w:rsidP="00C80187">
            <w:pPr>
              <w:pStyle w:val="BodyText"/>
              <w:spacing w:before="0" w:after="0"/>
              <w:ind w:firstLine="0"/>
              <w:jc w:val="center"/>
              <w:rPr>
                <w:sz w:val="22"/>
              </w:rPr>
            </w:pPr>
            <w:r>
              <w:rPr>
                <w:sz w:val="22"/>
              </w:rPr>
              <w:t>99,42 €</w:t>
            </w:r>
          </w:p>
        </w:tc>
        <w:tc>
          <w:tcPr>
            <w:tcW w:w="2161" w:type="dxa"/>
          </w:tcPr>
          <w:p w:rsidR="00CD70B5" w:rsidRDefault="00CD70B5" w:rsidP="00C80187">
            <w:pPr>
              <w:pStyle w:val="BodyText"/>
              <w:spacing w:before="0" w:after="0"/>
              <w:ind w:firstLine="0"/>
              <w:rPr>
                <w:sz w:val="22"/>
              </w:rPr>
            </w:pPr>
            <w:r>
              <w:rPr>
                <w:sz w:val="22"/>
              </w:rPr>
              <w:t>Cpte 6152 – Alba Chiara</w:t>
            </w:r>
          </w:p>
        </w:tc>
      </w:tr>
      <w:tr w:rsidR="00CD70B5">
        <w:tc>
          <w:tcPr>
            <w:tcW w:w="2161" w:type="dxa"/>
          </w:tcPr>
          <w:p w:rsidR="00CD70B5" w:rsidRDefault="00CD70B5" w:rsidP="00C80187">
            <w:pPr>
              <w:pStyle w:val="BodyText"/>
              <w:spacing w:before="0" w:after="0"/>
              <w:ind w:firstLine="0"/>
              <w:jc w:val="center"/>
              <w:rPr>
                <w:sz w:val="22"/>
              </w:rPr>
            </w:pPr>
            <w:r>
              <w:rPr>
                <w:sz w:val="22"/>
              </w:rPr>
              <w:t>791 du 26/06/2001</w:t>
            </w:r>
          </w:p>
        </w:tc>
        <w:tc>
          <w:tcPr>
            <w:tcW w:w="1878" w:type="dxa"/>
          </w:tcPr>
          <w:p w:rsidR="00CD70B5" w:rsidRDefault="00CD70B5" w:rsidP="00C80187">
            <w:pPr>
              <w:pStyle w:val="BodyText"/>
              <w:spacing w:before="0" w:after="0"/>
              <w:ind w:firstLine="0"/>
              <w:jc w:val="center"/>
              <w:rPr>
                <w:sz w:val="22"/>
              </w:rPr>
            </w:pPr>
            <w:r>
              <w:rPr>
                <w:sz w:val="22"/>
              </w:rPr>
              <w:t>27/07/2001</w:t>
            </w:r>
          </w:p>
        </w:tc>
        <w:tc>
          <w:tcPr>
            <w:tcW w:w="2694" w:type="dxa"/>
          </w:tcPr>
          <w:p w:rsidR="00CD70B5" w:rsidRDefault="00CD70B5" w:rsidP="00C80187">
            <w:pPr>
              <w:pStyle w:val="BodyText"/>
              <w:spacing w:before="0" w:after="0"/>
              <w:ind w:firstLine="0"/>
              <w:jc w:val="center"/>
              <w:rPr>
                <w:sz w:val="22"/>
              </w:rPr>
            </w:pPr>
            <w:r>
              <w:rPr>
                <w:sz w:val="22"/>
              </w:rPr>
              <w:t>18,29 €</w:t>
            </w:r>
          </w:p>
        </w:tc>
        <w:tc>
          <w:tcPr>
            <w:tcW w:w="2161" w:type="dxa"/>
          </w:tcPr>
          <w:p w:rsidR="00CD70B5" w:rsidRDefault="00CD70B5" w:rsidP="00C80187">
            <w:pPr>
              <w:pStyle w:val="BodyText"/>
              <w:spacing w:before="0" w:after="0"/>
              <w:ind w:firstLine="0"/>
              <w:rPr>
                <w:sz w:val="22"/>
              </w:rPr>
            </w:pPr>
            <w:r>
              <w:rPr>
                <w:sz w:val="22"/>
              </w:rPr>
              <w:t>Cpte 6181 – Ifremer</w:t>
            </w:r>
          </w:p>
        </w:tc>
      </w:tr>
      <w:tr w:rsidR="00CD70B5">
        <w:tc>
          <w:tcPr>
            <w:tcW w:w="2161" w:type="dxa"/>
          </w:tcPr>
          <w:p w:rsidR="00CD70B5" w:rsidRDefault="00CD70B5" w:rsidP="00C80187">
            <w:pPr>
              <w:pStyle w:val="BodyText"/>
              <w:spacing w:before="0" w:after="0"/>
              <w:ind w:firstLine="0"/>
              <w:jc w:val="center"/>
              <w:rPr>
                <w:sz w:val="22"/>
              </w:rPr>
            </w:pPr>
            <w:r>
              <w:rPr>
                <w:sz w:val="22"/>
              </w:rPr>
              <w:t>796 du 26/06/2001</w:t>
            </w:r>
          </w:p>
        </w:tc>
        <w:tc>
          <w:tcPr>
            <w:tcW w:w="1878" w:type="dxa"/>
          </w:tcPr>
          <w:p w:rsidR="00CD70B5" w:rsidRDefault="00CD70B5" w:rsidP="00C80187">
            <w:pPr>
              <w:pStyle w:val="BodyText"/>
              <w:spacing w:before="0" w:after="0"/>
              <w:ind w:firstLine="0"/>
              <w:jc w:val="center"/>
              <w:rPr>
                <w:sz w:val="22"/>
              </w:rPr>
            </w:pPr>
            <w:r>
              <w:rPr>
                <w:sz w:val="22"/>
              </w:rPr>
              <w:t>27/07/2001</w:t>
            </w:r>
          </w:p>
        </w:tc>
        <w:tc>
          <w:tcPr>
            <w:tcW w:w="2694" w:type="dxa"/>
          </w:tcPr>
          <w:p w:rsidR="00CD70B5" w:rsidRDefault="00CD70B5" w:rsidP="00C80187">
            <w:pPr>
              <w:pStyle w:val="BodyText"/>
              <w:spacing w:before="0" w:after="0"/>
              <w:ind w:firstLine="0"/>
              <w:jc w:val="center"/>
              <w:rPr>
                <w:sz w:val="22"/>
              </w:rPr>
            </w:pPr>
            <w:r>
              <w:rPr>
                <w:sz w:val="22"/>
              </w:rPr>
              <w:t>213,16 €</w:t>
            </w:r>
          </w:p>
        </w:tc>
        <w:tc>
          <w:tcPr>
            <w:tcW w:w="2161" w:type="dxa"/>
          </w:tcPr>
          <w:p w:rsidR="00CD70B5" w:rsidRDefault="00CD70B5" w:rsidP="00C80187">
            <w:pPr>
              <w:pStyle w:val="BodyText"/>
              <w:spacing w:before="0" w:after="0"/>
              <w:ind w:firstLine="0"/>
              <w:rPr>
                <w:sz w:val="22"/>
              </w:rPr>
            </w:pPr>
            <w:r>
              <w:rPr>
                <w:sz w:val="22"/>
              </w:rPr>
              <w:t>Cpte 6247 – Air France</w:t>
            </w:r>
          </w:p>
        </w:tc>
      </w:tr>
      <w:tr w:rsidR="00CD70B5">
        <w:tc>
          <w:tcPr>
            <w:tcW w:w="2161" w:type="dxa"/>
          </w:tcPr>
          <w:p w:rsidR="00CD70B5" w:rsidRDefault="00CD70B5" w:rsidP="00C80187">
            <w:pPr>
              <w:pStyle w:val="BodyText"/>
              <w:spacing w:before="0" w:after="0"/>
              <w:ind w:firstLine="0"/>
              <w:jc w:val="center"/>
              <w:rPr>
                <w:sz w:val="22"/>
              </w:rPr>
            </w:pPr>
            <w:r>
              <w:rPr>
                <w:sz w:val="22"/>
              </w:rPr>
              <w:t>801 du 26/06/2001</w:t>
            </w:r>
          </w:p>
        </w:tc>
        <w:tc>
          <w:tcPr>
            <w:tcW w:w="1878" w:type="dxa"/>
          </w:tcPr>
          <w:p w:rsidR="00CD70B5" w:rsidRDefault="00CD70B5" w:rsidP="00C80187">
            <w:pPr>
              <w:pStyle w:val="BodyText"/>
              <w:spacing w:before="0" w:after="0"/>
              <w:ind w:firstLine="0"/>
              <w:jc w:val="center"/>
              <w:rPr>
                <w:sz w:val="22"/>
              </w:rPr>
            </w:pPr>
            <w:r>
              <w:rPr>
                <w:sz w:val="22"/>
              </w:rPr>
              <w:t>27/07/2001</w:t>
            </w:r>
          </w:p>
        </w:tc>
        <w:tc>
          <w:tcPr>
            <w:tcW w:w="2694" w:type="dxa"/>
          </w:tcPr>
          <w:p w:rsidR="00CD70B5" w:rsidRDefault="00CD70B5" w:rsidP="00C80187">
            <w:pPr>
              <w:pStyle w:val="BodyText"/>
              <w:spacing w:before="0" w:after="0"/>
              <w:ind w:firstLine="0"/>
              <w:jc w:val="center"/>
              <w:rPr>
                <w:sz w:val="22"/>
              </w:rPr>
            </w:pPr>
            <w:r>
              <w:rPr>
                <w:sz w:val="22"/>
              </w:rPr>
              <w:t>11,43 €</w:t>
            </w:r>
          </w:p>
        </w:tc>
        <w:tc>
          <w:tcPr>
            <w:tcW w:w="2161" w:type="dxa"/>
          </w:tcPr>
          <w:p w:rsidR="00CD70B5" w:rsidRDefault="00CD70B5" w:rsidP="00C80187">
            <w:pPr>
              <w:pStyle w:val="BodyText"/>
              <w:spacing w:before="0" w:after="0"/>
              <w:ind w:firstLine="0"/>
              <w:rPr>
                <w:sz w:val="22"/>
              </w:rPr>
            </w:pPr>
            <w:r>
              <w:rPr>
                <w:sz w:val="22"/>
              </w:rPr>
              <w:t>Cpte 626 – France Tél</w:t>
            </w:r>
          </w:p>
        </w:tc>
      </w:tr>
      <w:tr w:rsidR="00CD70B5">
        <w:tc>
          <w:tcPr>
            <w:tcW w:w="2161" w:type="dxa"/>
          </w:tcPr>
          <w:p w:rsidR="00CD70B5" w:rsidRDefault="00CD70B5" w:rsidP="00C80187">
            <w:pPr>
              <w:pStyle w:val="BodyText"/>
              <w:spacing w:before="0" w:after="0"/>
              <w:ind w:firstLine="0"/>
              <w:jc w:val="center"/>
              <w:rPr>
                <w:sz w:val="22"/>
              </w:rPr>
            </w:pPr>
            <w:r>
              <w:rPr>
                <w:sz w:val="22"/>
              </w:rPr>
              <w:t>888 du 13/07/2001</w:t>
            </w:r>
          </w:p>
        </w:tc>
        <w:tc>
          <w:tcPr>
            <w:tcW w:w="1878" w:type="dxa"/>
          </w:tcPr>
          <w:p w:rsidR="00CD70B5" w:rsidRDefault="00CD70B5" w:rsidP="00C80187">
            <w:pPr>
              <w:pStyle w:val="BodyText"/>
              <w:spacing w:before="0" w:after="0"/>
              <w:ind w:firstLine="0"/>
              <w:jc w:val="center"/>
              <w:rPr>
                <w:sz w:val="22"/>
              </w:rPr>
            </w:pPr>
            <w:r>
              <w:rPr>
                <w:sz w:val="22"/>
              </w:rPr>
              <w:t>08/08/2001</w:t>
            </w:r>
          </w:p>
        </w:tc>
        <w:tc>
          <w:tcPr>
            <w:tcW w:w="2694" w:type="dxa"/>
          </w:tcPr>
          <w:p w:rsidR="00CD70B5" w:rsidRDefault="00CD70B5" w:rsidP="00C80187">
            <w:pPr>
              <w:pStyle w:val="BodyText"/>
              <w:spacing w:before="0" w:after="0"/>
              <w:ind w:firstLine="0"/>
              <w:jc w:val="center"/>
              <w:rPr>
                <w:sz w:val="22"/>
              </w:rPr>
            </w:pPr>
            <w:r>
              <w:rPr>
                <w:sz w:val="22"/>
              </w:rPr>
              <w:t>565,15 €</w:t>
            </w:r>
          </w:p>
        </w:tc>
        <w:tc>
          <w:tcPr>
            <w:tcW w:w="2161" w:type="dxa"/>
          </w:tcPr>
          <w:p w:rsidR="00CD70B5" w:rsidRDefault="00CD70B5" w:rsidP="00C80187">
            <w:pPr>
              <w:pStyle w:val="BodyText"/>
              <w:spacing w:before="0" w:after="0"/>
              <w:ind w:firstLine="0"/>
              <w:rPr>
                <w:sz w:val="22"/>
              </w:rPr>
            </w:pPr>
            <w:r>
              <w:rPr>
                <w:sz w:val="22"/>
              </w:rPr>
              <w:t>Cpte 6068 – Bureautique</w:t>
            </w:r>
          </w:p>
        </w:tc>
      </w:tr>
      <w:tr w:rsidR="00CD70B5">
        <w:tc>
          <w:tcPr>
            <w:tcW w:w="2161" w:type="dxa"/>
          </w:tcPr>
          <w:p w:rsidR="00CD70B5" w:rsidRDefault="00CD70B5" w:rsidP="00C80187">
            <w:pPr>
              <w:pStyle w:val="BodyText"/>
              <w:spacing w:before="0" w:after="0"/>
              <w:ind w:firstLine="0"/>
              <w:jc w:val="center"/>
              <w:rPr>
                <w:sz w:val="22"/>
              </w:rPr>
            </w:pPr>
            <w:r>
              <w:rPr>
                <w:sz w:val="22"/>
              </w:rPr>
              <w:t>897 du 13/07/2001</w:t>
            </w:r>
          </w:p>
        </w:tc>
        <w:tc>
          <w:tcPr>
            <w:tcW w:w="1878" w:type="dxa"/>
          </w:tcPr>
          <w:p w:rsidR="00CD70B5" w:rsidRDefault="00CD70B5" w:rsidP="00C80187">
            <w:pPr>
              <w:pStyle w:val="BodyText"/>
              <w:spacing w:before="0" w:after="0"/>
              <w:ind w:firstLine="0"/>
              <w:jc w:val="center"/>
              <w:rPr>
                <w:sz w:val="22"/>
              </w:rPr>
            </w:pPr>
            <w:r>
              <w:rPr>
                <w:sz w:val="22"/>
              </w:rPr>
              <w:t>08/08/2001</w:t>
            </w:r>
          </w:p>
        </w:tc>
        <w:tc>
          <w:tcPr>
            <w:tcW w:w="2694" w:type="dxa"/>
          </w:tcPr>
          <w:p w:rsidR="00CD70B5" w:rsidRDefault="00CD70B5" w:rsidP="00C80187">
            <w:pPr>
              <w:pStyle w:val="BodyText"/>
              <w:spacing w:before="0" w:after="0"/>
              <w:ind w:firstLine="0"/>
              <w:jc w:val="center"/>
              <w:rPr>
                <w:sz w:val="22"/>
              </w:rPr>
            </w:pPr>
            <w:r>
              <w:rPr>
                <w:sz w:val="22"/>
              </w:rPr>
              <w:t>445,00 €</w:t>
            </w:r>
          </w:p>
        </w:tc>
        <w:tc>
          <w:tcPr>
            <w:tcW w:w="2161" w:type="dxa"/>
          </w:tcPr>
          <w:p w:rsidR="00CD70B5" w:rsidRDefault="00CD70B5" w:rsidP="00C80187">
            <w:pPr>
              <w:pStyle w:val="BodyText"/>
              <w:spacing w:before="0" w:after="0"/>
              <w:ind w:firstLine="0"/>
              <w:rPr>
                <w:sz w:val="22"/>
              </w:rPr>
            </w:pPr>
            <w:r>
              <w:rPr>
                <w:sz w:val="22"/>
              </w:rPr>
              <w:t>Cpte 6247 – Jannin</w:t>
            </w:r>
          </w:p>
        </w:tc>
      </w:tr>
      <w:tr w:rsidR="00CD70B5">
        <w:tc>
          <w:tcPr>
            <w:tcW w:w="2161" w:type="dxa"/>
          </w:tcPr>
          <w:p w:rsidR="00CD70B5" w:rsidRDefault="00CD70B5" w:rsidP="00C80187">
            <w:pPr>
              <w:pStyle w:val="BodyText"/>
              <w:spacing w:before="0" w:after="0"/>
              <w:ind w:firstLine="0"/>
              <w:jc w:val="center"/>
              <w:rPr>
                <w:sz w:val="22"/>
              </w:rPr>
            </w:pPr>
            <w:r>
              <w:rPr>
                <w:sz w:val="22"/>
              </w:rPr>
              <w:t>898 du 13/07/2001</w:t>
            </w:r>
          </w:p>
        </w:tc>
        <w:tc>
          <w:tcPr>
            <w:tcW w:w="1878" w:type="dxa"/>
          </w:tcPr>
          <w:p w:rsidR="00CD70B5" w:rsidRDefault="00CD70B5" w:rsidP="00C80187">
            <w:pPr>
              <w:pStyle w:val="BodyText"/>
              <w:spacing w:before="0" w:after="0"/>
              <w:ind w:firstLine="0"/>
              <w:jc w:val="center"/>
              <w:rPr>
                <w:sz w:val="22"/>
              </w:rPr>
            </w:pPr>
            <w:r>
              <w:rPr>
                <w:sz w:val="22"/>
              </w:rPr>
              <w:t>08/08/2001</w:t>
            </w:r>
          </w:p>
        </w:tc>
        <w:tc>
          <w:tcPr>
            <w:tcW w:w="2694" w:type="dxa"/>
          </w:tcPr>
          <w:p w:rsidR="00CD70B5" w:rsidRDefault="00CD70B5" w:rsidP="00C80187">
            <w:pPr>
              <w:pStyle w:val="BodyText"/>
              <w:spacing w:before="0" w:after="0"/>
              <w:ind w:firstLine="0"/>
              <w:jc w:val="center"/>
              <w:rPr>
                <w:sz w:val="22"/>
              </w:rPr>
            </w:pPr>
            <w:r>
              <w:rPr>
                <w:sz w:val="22"/>
              </w:rPr>
              <w:t>589,14 €</w:t>
            </w:r>
          </w:p>
        </w:tc>
        <w:tc>
          <w:tcPr>
            <w:tcW w:w="2161" w:type="dxa"/>
          </w:tcPr>
          <w:p w:rsidR="00CD70B5" w:rsidRDefault="00CD70B5" w:rsidP="00C80187">
            <w:pPr>
              <w:pStyle w:val="BodyText"/>
              <w:spacing w:before="0" w:after="0"/>
              <w:ind w:firstLine="0"/>
              <w:rPr>
                <w:sz w:val="22"/>
              </w:rPr>
            </w:pPr>
            <w:r>
              <w:rPr>
                <w:sz w:val="22"/>
              </w:rPr>
              <w:t>Cpte 6247 – Courgeon</w:t>
            </w:r>
          </w:p>
        </w:tc>
      </w:tr>
      <w:tr w:rsidR="00CD70B5">
        <w:tc>
          <w:tcPr>
            <w:tcW w:w="2161" w:type="dxa"/>
          </w:tcPr>
          <w:p w:rsidR="00CD70B5" w:rsidRDefault="00CD70B5" w:rsidP="00C80187">
            <w:pPr>
              <w:pStyle w:val="BodyText"/>
              <w:spacing w:before="0" w:after="0"/>
              <w:ind w:firstLine="0"/>
              <w:jc w:val="center"/>
              <w:rPr>
                <w:sz w:val="22"/>
              </w:rPr>
            </w:pPr>
            <w:r>
              <w:rPr>
                <w:sz w:val="22"/>
              </w:rPr>
              <w:t>926 du 17/07/2001</w:t>
            </w:r>
          </w:p>
        </w:tc>
        <w:tc>
          <w:tcPr>
            <w:tcW w:w="1878" w:type="dxa"/>
          </w:tcPr>
          <w:p w:rsidR="00CD70B5" w:rsidRDefault="00CD70B5" w:rsidP="00C80187">
            <w:pPr>
              <w:pStyle w:val="BodyText"/>
              <w:spacing w:before="0" w:after="0"/>
              <w:ind w:firstLine="0"/>
              <w:jc w:val="center"/>
              <w:rPr>
                <w:sz w:val="22"/>
              </w:rPr>
            </w:pPr>
            <w:r>
              <w:rPr>
                <w:sz w:val="22"/>
              </w:rPr>
              <w:t>23/07/2001</w:t>
            </w:r>
          </w:p>
        </w:tc>
        <w:tc>
          <w:tcPr>
            <w:tcW w:w="2694" w:type="dxa"/>
          </w:tcPr>
          <w:p w:rsidR="00CD70B5" w:rsidRDefault="00CD70B5" w:rsidP="00C80187">
            <w:pPr>
              <w:pStyle w:val="BodyText"/>
              <w:spacing w:before="0" w:after="0"/>
              <w:ind w:firstLine="0"/>
              <w:jc w:val="center"/>
              <w:rPr>
                <w:sz w:val="22"/>
              </w:rPr>
            </w:pPr>
            <w:r>
              <w:rPr>
                <w:sz w:val="22"/>
              </w:rPr>
              <w:t>9.406,71 €</w:t>
            </w:r>
          </w:p>
        </w:tc>
        <w:tc>
          <w:tcPr>
            <w:tcW w:w="2161" w:type="dxa"/>
          </w:tcPr>
          <w:p w:rsidR="00CD70B5" w:rsidRDefault="00CD70B5" w:rsidP="00C80187">
            <w:pPr>
              <w:pStyle w:val="BodyText"/>
              <w:spacing w:before="0" w:after="0"/>
              <w:ind w:firstLine="0"/>
              <w:rPr>
                <w:sz w:val="22"/>
              </w:rPr>
            </w:pPr>
            <w:r>
              <w:rPr>
                <w:sz w:val="22"/>
              </w:rPr>
              <w:t>Salaires et charges patronales de juillet</w:t>
            </w:r>
          </w:p>
        </w:tc>
      </w:tr>
      <w:tr w:rsidR="00CD70B5">
        <w:tc>
          <w:tcPr>
            <w:tcW w:w="2161" w:type="dxa"/>
          </w:tcPr>
          <w:p w:rsidR="00CD70B5" w:rsidRDefault="00CD70B5" w:rsidP="00C80187">
            <w:pPr>
              <w:pStyle w:val="BodyText"/>
              <w:spacing w:before="0" w:after="0"/>
              <w:ind w:firstLine="0"/>
              <w:jc w:val="center"/>
              <w:rPr>
                <w:sz w:val="22"/>
              </w:rPr>
            </w:pPr>
            <w:r>
              <w:rPr>
                <w:sz w:val="22"/>
              </w:rPr>
              <w:t>990 du 14/08/2001</w:t>
            </w:r>
          </w:p>
        </w:tc>
        <w:tc>
          <w:tcPr>
            <w:tcW w:w="1878" w:type="dxa"/>
          </w:tcPr>
          <w:p w:rsidR="00CD70B5" w:rsidRDefault="00CD70B5" w:rsidP="00C80187">
            <w:pPr>
              <w:pStyle w:val="BodyText"/>
              <w:spacing w:before="0" w:after="0"/>
              <w:ind w:firstLine="0"/>
              <w:jc w:val="center"/>
              <w:rPr>
                <w:sz w:val="22"/>
              </w:rPr>
            </w:pPr>
            <w:r>
              <w:rPr>
                <w:sz w:val="22"/>
              </w:rPr>
              <w:t>22/08/2001</w:t>
            </w:r>
          </w:p>
        </w:tc>
        <w:tc>
          <w:tcPr>
            <w:tcW w:w="2694" w:type="dxa"/>
          </w:tcPr>
          <w:p w:rsidR="00CD70B5" w:rsidRDefault="00CD70B5" w:rsidP="00C80187">
            <w:pPr>
              <w:pStyle w:val="BodyText"/>
              <w:spacing w:before="0" w:after="0"/>
              <w:ind w:firstLine="0"/>
              <w:jc w:val="center"/>
              <w:rPr>
                <w:sz w:val="22"/>
              </w:rPr>
            </w:pPr>
            <w:r>
              <w:rPr>
                <w:sz w:val="22"/>
              </w:rPr>
              <w:t>9.657,70 €</w:t>
            </w:r>
          </w:p>
        </w:tc>
        <w:tc>
          <w:tcPr>
            <w:tcW w:w="2161" w:type="dxa"/>
          </w:tcPr>
          <w:p w:rsidR="00CD70B5" w:rsidRDefault="00CD70B5" w:rsidP="00C80187">
            <w:pPr>
              <w:pStyle w:val="BodyText"/>
              <w:spacing w:before="0" w:after="0"/>
              <w:ind w:firstLine="0"/>
              <w:rPr>
                <w:sz w:val="22"/>
              </w:rPr>
            </w:pPr>
            <w:r>
              <w:rPr>
                <w:sz w:val="22"/>
              </w:rPr>
              <w:t>Salaires et charges patronales d’août</w:t>
            </w:r>
          </w:p>
        </w:tc>
      </w:tr>
      <w:tr w:rsidR="00CD70B5">
        <w:tc>
          <w:tcPr>
            <w:tcW w:w="2161" w:type="dxa"/>
          </w:tcPr>
          <w:p w:rsidR="00CD70B5" w:rsidRDefault="00CD70B5" w:rsidP="00C80187">
            <w:pPr>
              <w:pStyle w:val="BodyText"/>
              <w:spacing w:before="0" w:after="0"/>
              <w:ind w:firstLine="0"/>
              <w:jc w:val="center"/>
              <w:rPr>
                <w:sz w:val="22"/>
              </w:rPr>
            </w:pPr>
            <w:r>
              <w:rPr>
                <w:sz w:val="22"/>
              </w:rPr>
              <w:t>1000 du 16/08/2001</w:t>
            </w:r>
          </w:p>
        </w:tc>
        <w:tc>
          <w:tcPr>
            <w:tcW w:w="1878" w:type="dxa"/>
          </w:tcPr>
          <w:p w:rsidR="00CD70B5" w:rsidRDefault="00CD70B5" w:rsidP="00C80187">
            <w:pPr>
              <w:pStyle w:val="BodyText"/>
              <w:spacing w:before="0" w:after="0"/>
              <w:ind w:firstLine="0"/>
              <w:jc w:val="center"/>
              <w:rPr>
                <w:sz w:val="22"/>
              </w:rPr>
            </w:pPr>
            <w:r>
              <w:rPr>
                <w:sz w:val="22"/>
              </w:rPr>
              <w:t>27/09/2001</w:t>
            </w:r>
          </w:p>
        </w:tc>
        <w:tc>
          <w:tcPr>
            <w:tcW w:w="2694" w:type="dxa"/>
          </w:tcPr>
          <w:p w:rsidR="00CD70B5" w:rsidRDefault="00CD70B5" w:rsidP="00C80187">
            <w:pPr>
              <w:pStyle w:val="BodyText"/>
              <w:spacing w:before="0" w:after="0"/>
              <w:ind w:firstLine="0"/>
              <w:jc w:val="center"/>
              <w:rPr>
                <w:sz w:val="22"/>
              </w:rPr>
            </w:pPr>
            <w:r>
              <w:rPr>
                <w:sz w:val="22"/>
              </w:rPr>
              <w:t>33,11 €</w:t>
            </w:r>
          </w:p>
        </w:tc>
        <w:tc>
          <w:tcPr>
            <w:tcW w:w="2161" w:type="dxa"/>
          </w:tcPr>
          <w:p w:rsidR="00CD70B5" w:rsidRDefault="00CD70B5" w:rsidP="00C80187">
            <w:pPr>
              <w:pStyle w:val="BodyText"/>
              <w:spacing w:before="0" w:after="0"/>
              <w:ind w:firstLine="0"/>
              <w:rPr>
                <w:sz w:val="22"/>
              </w:rPr>
            </w:pPr>
            <w:r>
              <w:rPr>
                <w:sz w:val="22"/>
              </w:rPr>
              <w:t>Cpte 60612 – Sedoc</w:t>
            </w:r>
          </w:p>
        </w:tc>
      </w:tr>
      <w:tr w:rsidR="00CD70B5">
        <w:tc>
          <w:tcPr>
            <w:tcW w:w="2161" w:type="dxa"/>
          </w:tcPr>
          <w:p w:rsidR="00CD70B5" w:rsidRDefault="00CD70B5" w:rsidP="00C80187">
            <w:pPr>
              <w:pStyle w:val="BodyText"/>
              <w:spacing w:before="0" w:after="0"/>
              <w:ind w:firstLine="0"/>
              <w:jc w:val="center"/>
              <w:rPr>
                <w:sz w:val="22"/>
              </w:rPr>
            </w:pPr>
            <w:r>
              <w:rPr>
                <w:sz w:val="22"/>
              </w:rPr>
              <w:t>1011 du 16/08/2001</w:t>
            </w:r>
          </w:p>
        </w:tc>
        <w:tc>
          <w:tcPr>
            <w:tcW w:w="1878" w:type="dxa"/>
          </w:tcPr>
          <w:p w:rsidR="00CD70B5" w:rsidRDefault="00CD70B5" w:rsidP="00C80187">
            <w:pPr>
              <w:pStyle w:val="BodyText"/>
              <w:spacing w:before="0" w:after="0"/>
              <w:ind w:firstLine="0"/>
              <w:jc w:val="center"/>
              <w:rPr>
                <w:sz w:val="22"/>
              </w:rPr>
            </w:pPr>
            <w:r>
              <w:rPr>
                <w:sz w:val="22"/>
              </w:rPr>
              <w:t>27/09/2001</w:t>
            </w:r>
          </w:p>
        </w:tc>
        <w:tc>
          <w:tcPr>
            <w:tcW w:w="2694" w:type="dxa"/>
          </w:tcPr>
          <w:p w:rsidR="00CD70B5" w:rsidRDefault="00CD70B5" w:rsidP="00C80187">
            <w:pPr>
              <w:pStyle w:val="BodyText"/>
              <w:spacing w:before="0" w:after="0"/>
              <w:ind w:firstLine="0"/>
              <w:jc w:val="center"/>
              <w:rPr>
                <w:sz w:val="22"/>
              </w:rPr>
            </w:pPr>
            <w:r>
              <w:rPr>
                <w:sz w:val="22"/>
              </w:rPr>
              <w:t>96,32 €</w:t>
            </w:r>
          </w:p>
        </w:tc>
        <w:tc>
          <w:tcPr>
            <w:tcW w:w="2161" w:type="dxa"/>
          </w:tcPr>
          <w:p w:rsidR="00CD70B5" w:rsidRDefault="00CD70B5" w:rsidP="00C80187">
            <w:pPr>
              <w:pStyle w:val="BodyText"/>
              <w:spacing w:before="0" w:after="0"/>
              <w:ind w:firstLine="0"/>
              <w:rPr>
                <w:sz w:val="22"/>
              </w:rPr>
            </w:pPr>
            <w:r>
              <w:rPr>
                <w:sz w:val="22"/>
              </w:rPr>
              <w:t>Cpte 6068 – Orsoni</w:t>
            </w:r>
          </w:p>
        </w:tc>
      </w:tr>
      <w:tr w:rsidR="00CD70B5">
        <w:tc>
          <w:tcPr>
            <w:tcW w:w="2161" w:type="dxa"/>
          </w:tcPr>
          <w:p w:rsidR="00CD70B5" w:rsidRDefault="00CD70B5" w:rsidP="00C80187">
            <w:pPr>
              <w:pStyle w:val="BodyText"/>
              <w:spacing w:before="0" w:after="0"/>
              <w:ind w:firstLine="0"/>
              <w:jc w:val="center"/>
              <w:rPr>
                <w:sz w:val="22"/>
              </w:rPr>
            </w:pPr>
            <w:r>
              <w:rPr>
                <w:sz w:val="22"/>
              </w:rPr>
              <w:t>1020 du 16/08/2001</w:t>
            </w:r>
          </w:p>
        </w:tc>
        <w:tc>
          <w:tcPr>
            <w:tcW w:w="1878" w:type="dxa"/>
          </w:tcPr>
          <w:p w:rsidR="00CD70B5" w:rsidRDefault="00CD70B5" w:rsidP="00C80187">
            <w:pPr>
              <w:pStyle w:val="BodyText"/>
              <w:spacing w:before="0" w:after="0"/>
              <w:ind w:firstLine="0"/>
              <w:jc w:val="center"/>
              <w:rPr>
                <w:sz w:val="22"/>
              </w:rPr>
            </w:pPr>
            <w:r>
              <w:rPr>
                <w:sz w:val="22"/>
              </w:rPr>
              <w:t>27/09/2001</w:t>
            </w:r>
          </w:p>
        </w:tc>
        <w:tc>
          <w:tcPr>
            <w:tcW w:w="2694" w:type="dxa"/>
          </w:tcPr>
          <w:p w:rsidR="00CD70B5" w:rsidRDefault="00CD70B5" w:rsidP="00C80187">
            <w:pPr>
              <w:pStyle w:val="BodyText"/>
              <w:spacing w:before="0" w:after="0"/>
              <w:ind w:firstLine="0"/>
              <w:jc w:val="center"/>
              <w:rPr>
                <w:sz w:val="22"/>
              </w:rPr>
            </w:pPr>
            <w:r>
              <w:rPr>
                <w:sz w:val="22"/>
              </w:rPr>
              <w:t>479,03 €</w:t>
            </w:r>
          </w:p>
        </w:tc>
        <w:tc>
          <w:tcPr>
            <w:tcW w:w="2161" w:type="dxa"/>
          </w:tcPr>
          <w:p w:rsidR="00CD70B5" w:rsidRDefault="00CD70B5" w:rsidP="00C80187">
            <w:pPr>
              <w:pStyle w:val="BodyText"/>
              <w:spacing w:before="0" w:after="0"/>
              <w:ind w:firstLine="0"/>
              <w:rPr>
                <w:sz w:val="22"/>
              </w:rPr>
            </w:pPr>
            <w:r>
              <w:rPr>
                <w:sz w:val="22"/>
              </w:rPr>
              <w:t>Cpte 6247 – Air France</w:t>
            </w:r>
          </w:p>
        </w:tc>
      </w:tr>
      <w:tr w:rsidR="00CD70B5">
        <w:tc>
          <w:tcPr>
            <w:tcW w:w="2161" w:type="dxa"/>
          </w:tcPr>
          <w:p w:rsidR="00CD70B5" w:rsidRDefault="00CD70B5" w:rsidP="00C80187">
            <w:pPr>
              <w:pStyle w:val="BodyText"/>
              <w:spacing w:before="0" w:after="0"/>
              <w:ind w:firstLine="0"/>
              <w:jc w:val="center"/>
              <w:rPr>
                <w:sz w:val="22"/>
              </w:rPr>
            </w:pPr>
            <w:r>
              <w:rPr>
                <w:sz w:val="22"/>
              </w:rPr>
              <w:t>1038 du 16/08/2001</w:t>
            </w:r>
          </w:p>
        </w:tc>
        <w:tc>
          <w:tcPr>
            <w:tcW w:w="1878" w:type="dxa"/>
          </w:tcPr>
          <w:p w:rsidR="00CD70B5" w:rsidRDefault="00CD70B5" w:rsidP="00C80187">
            <w:pPr>
              <w:pStyle w:val="BodyText"/>
              <w:spacing w:before="0" w:after="0"/>
              <w:ind w:firstLine="0"/>
              <w:jc w:val="center"/>
              <w:rPr>
                <w:sz w:val="22"/>
              </w:rPr>
            </w:pPr>
            <w:r>
              <w:rPr>
                <w:sz w:val="22"/>
              </w:rPr>
              <w:t>27/09/2001</w:t>
            </w:r>
          </w:p>
        </w:tc>
        <w:tc>
          <w:tcPr>
            <w:tcW w:w="2694" w:type="dxa"/>
          </w:tcPr>
          <w:p w:rsidR="00CD70B5" w:rsidRDefault="00CD70B5" w:rsidP="00C80187">
            <w:pPr>
              <w:pStyle w:val="BodyText"/>
              <w:spacing w:before="0" w:after="0"/>
              <w:ind w:firstLine="0"/>
              <w:jc w:val="center"/>
              <w:rPr>
                <w:sz w:val="22"/>
              </w:rPr>
            </w:pPr>
            <w:r>
              <w:rPr>
                <w:sz w:val="22"/>
              </w:rPr>
              <w:t>43,98 €</w:t>
            </w:r>
          </w:p>
        </w:tc>
        <w:tc>
          <w:tcPr>
            <w:tcW w:w="2161" w:type="dxa"/>
          </w:tcPr>
          <w:p w:rsidR="00CD70B5" w:rsidRDefault="00CD70B5" w:rsidP="00C80187">
            <w:pPr>
              <w:pStyle w:val="BodyText"/>
              <w:spacing w:before="0" w:after="0"/>
              <w:ind w:firstLine="0"/>
              <w:rPr>
                <w:sz w:val="22"/>
              </w:rPr>
            </w:pPr>
            <w:r>
              <w:rPr>
                <w:sz w:val="22"/>
              </w:rPr>
              <w:t>Cpte 626 – France Tel</w:t>
            </w:r>
          </w:p>
        </w:tc>
      </w:tr>
      <w:tr w:rsidR="00CD70B5">
        <w:tc>
          <w:tcPr>
            <w:tcW w:w="2161" w:type="dxa"/>
          </w:tcPr>
          <w:p w:rsidR="00CD70B5" w:rsidRDefault="00CD70B5" w:rsidP="00C80187">
            <w:pPr>
              <w:pStyle w:val="BodyText"/>
              <w:spacing w:before="0" w:after="0"/>
              <w:ind w:firstLine="0"/>
              <w:jc w:val="center"/>
              <w:rPr>
                <w:sz w:val="22"/>
              </w:rPr>
            </w:pPr>
            <w:r>
              <w:rPr>
                <w:sz w:val="22"/>
              </w:rPr>
              <w:t>1088 du 20/08/2001</w:t>
            </w:r>
          </w:p>
        </w:tc>
        <w:tc>
          <w:tcPr>
            <w:tcW w:w="1878" w:type="dxa"/>
          </w:tcPr>
          <w:p w:rsidR="00CD70B5" w:rsidRDefault="00CD70B5" w:rsidP="00C80187">
            <w:pPr>
              <w:pStyle w:val="BodyText"/>
              <w:spacing w:before="0" w:after="0"/>
              <w:ind w:firstLine="0"/>
              <w:jc w:val="center"/>
              <w:rPr>
                <w:sz w:val="22"/>
              </w:rPr>
            </w:pPr>
            <w:r>
              <w:rPr>
                <w:sz w:val="22"/>
              </w:rPr>
              <w:t>27/09/2001</w:t>
            </w:r>
          </w:p>
        </w:tc>
        <w:tc>
          <w:tcPr>
            <w:tcW w:w="2694" w:type="dxa"/>
          </w:tcPr>
          <w:p w:rsidR="00CD70B5" w:rsidRDefault="00CD70B5" w:rsidP="00C80187">
            <w:pPr>
              <w:pStyle w:val="BodyText"/>
              <w:spacing w:before="0" w:after="0"/>
              <w:ind w:firstLine="0"/>
              <w:jc w:val="center"/>
              <w:rPr>
                <w:sz w:val="22"/>
              </w:rPr>
            </w:pPr>
            <w:r>
              <w:rPr>
                <w:sz w:val="22"/>
              </w:rPr>
              <w:t>109,13 €</w:t>
            </w:r>
          </w:p>
        </w:tc>
        <w:tc>
          <w:tcPr>
            <w:tcW w:w="2161" w:type="dxa"/>
          </w:tcPr>
          <w:p w:rsidR="00CD70B5" w:rsidRDefault="00CD70B5" w:rsidP="00C80187">
            <w:pPr>
              <w:pStyle w:val="BodyText"/>
              <w:spacing w:before="0" w:after="0"/>
              <w:ind w:firstLine="0"/>
              <w:rPr>
                <w:sz w:val="22"/>
              </w:rPr>
            </w:pPr>
            <w:r>
              <w:rPr>
                <w:sz w:val="22"/>
              </w:rPr>
              <w:t>Cpte 626 – France Tel</w:t>
            </w:r>
          </w:p>
        </w:tc>
      </w:tr>
      <w:tr w:rsidR="00CD70B5">
        <w:tc>
          <w:tcPr>
            <w:tcW w:w="2161" w:type="dxa"/>
          </w:tcPr>
          <w:p w:rsidR="00CD70B5" w:rsidRDefault="00CD70B5" w:rsidP="00C80187">
            <w:pPr>
              <w:pStyle w:val="BodyText"/>
              <w:spacing w:before="0" w:after="0"/>
              <w:ind w:firstLine="0"/>
              <w:jc w:val="center"/>
              <w:rPr>
                <w:sz w:val="22"/>
              </w:rPr>
            </w:pPr>
            <w:r>
              <w:rPr>
                <w:sz w:val="22"/>
              </w:rPr>
              <w:t>1305 du 18/09/2001</w:t>
            </w:r>
          </w:p>
        </w:tc>
        <w:tc>
          <w:tcPr>
            <w:tcW w:w="1878" w:type="dxa"/>
          </w:tcPr>
          <w:p w:rsidR="00CD70B5" w:rsidRDefault="00CD70B5" w:rsidP="00C80187">
            <w:pPr>
              <w:pStyle w:val="BodyText"/>
              <w:spacing w:before="0" w:after="0"/>
              <w:ind w:firstLine="0"/>
              <w:jc w:val="center"/>
              <w:rPr>
                <w:sz w:val="22"/>
              </w:rPr>
            </w:pPr>
            <w:r>
              <w:rPr>
                <w:sz w:val="22"/>
              </w:rPr>
              <w:t>21/09/2001</w:t>
            </w:r>
          </w:p>
        </w:tc>
        <w:tc>
          <w:tcPr>
            <w:tcW w:w="2694" w:type="dxa"/>
          </w:tcPr>
          <w:p w:rsidR="00CD70B5" w:rsidRDefault="00CD70B5" w:rsidP="00C80187">
            <w:pPr>
              <w:pStyle w:val="BodyText"/>
              <w:spacing w:before="0" w:after="0"/>
              <w:ind w:firstLine="0"/>
              <w:jc w:val="center"/>
              <w:rPr>
                <w:sz w:val="22"/>
              </w:rPr>
            </w:pPr>
            <w:r>
              <w:rPr>
                <w:sz w:val="22"/>
              </w:rPr>
              <w:t>3.579,28 €</w:t>
            </w:r>
          </w:p>
        </w:tc>
        <w:tc>
          <w:tcPr>
            <w:tcW w:w="2161" w:type="dxa"/>
          </w:tcPr>
          <w:p w:rsidR="00CD70B5" w:rsidRDefault="00CD70B5" w:rsidP="00C80187">
            <w:pPr>
              <w:pStyle w:val="BodyText"/>
              <w:spacing w:before="0" w:after="0"/>
              <w:ind w:firstLine="0"/>
              <w:rPr>
                <w:sz w:val="22"/>
              </w:rPr>
            </w:pPr>
            <w:r>
              <w:rPr>
                <w:sz w:val="22"/>
              </w:rPr>
              <w:t xml:space="preserve">Salaires et charges patronales de septembre </w:t>
            </w:r>
          </w:p>
        </w:tc>
      </w:tr>
    </w:tbl>
    <w:p w:rsidR="00CD70B5" w:rsidRDefault="00CD70B5" w:rsidP="00D7587D">
      <w:pPr>
        <w:pStyle w:val="PS"/>
        <w:spacing w:after="360"/>
      </w:pPr>
    </w:p>
    <w:p w:rsidR="00CD70B5" w:rsidRPr="00000B9E" w:rsidRDefault="00CD70B5" w:rsidP="00D7587D">
      <w:pPr>
        <w:pStyle w:val="PS"/>
      </w:pPr>
      <w:r w:rsidRPr="00000B9E">
        <w:t xml:space="preserve">Attendu que, dans sa réponse, le comptable fait valoir qu’une part importante des dépenses était constituée de charges de personnel, qu’il qualifie de « dépenses obligatoires » et qu’il a payé ces dépenses sur demande expresse de l’ordonnateur ; </w:t>
      </w:r>
    </w:p>
    <w:p w:rsidR="00CD70B5" w:rsidRPr="00000B9E" w:rsidRDefault="00CD70B5" w:rsidP="00D7587D">
      <w:pPr>
        <w:pStyle w:val="PS"/>
      </w:pPr>
      <w:r w:rsidRPr="00000B9E">
        <w:t>Attendu que ces éléments de fait exposés par le comptable ne sont pas opposables à la Cour et ne justifient en rien la régularité du paiement ; qu’en particulier la prétendue demande expresse de l’ordonnateur ne constitue en rien une réquisition de paiement prise par ledit ordonnateur ;</w:t>
      </w:r>
    </w:p>
    <w:p w:rsidR="00CD70B5" w:rsidRPr="00000B9E" w:rsidRDefault="00CD70B5" w:rsidP="00D7587D">
      <w:pPr>
        <w:pStyle w:val="PS"/>
      </w:pPr>
      <w:r w:rsidRPr="00000B9E">
        <w:t>Attendu que l’instruction codificatrice n° 96-011 M 91 du 1er février 1996 prévoit qu’en cas d’une signature d’une convention de ressources affectées, l’avance de fonds des établissements publics administratifs, sur leur trésorerie, à leurs cocontractants ne doit pas excéder 30</w:t>
      </w:r>
      <w:r>
        <w:t xml:space="preserve"> </w:t>
      </w:r>
      <w:r w:rsidRPr="00000B9E">
        <w:t>% du montant prévu dans la convention de ressources affectées ;</w:t>
      </w:r>
    </w:p>
    <w:p w:rsidR="00CD70B5" w:rsidRPr="00000B9E" w:rsidRDefault="00CD70B5" w:rsidP="00D7587D">
      <w:pPr>
        <w:pStyle w:val="PS"/>
      </w:pPr>
      <w:r w:rsidRPr="00000B9E">
        <w:t>Considérant que les comptables publics sont personnellement et pécuniairement responsables des contrôles qu’ils sont tenus d’exercer, conformément aux dispositions des paragraphes I et IV de l’article 60 de la loi n° 63-156 du 23 février 1963 susvisée et de l’article 12 du décret du 29 décembre 1962 portant règlement général de la comptabilité publique susvisé</w:t>
      </w:r>
      <w:r>
        <w:t xml:space="preserve"> </w:t>
      </w:r>
      <w:r w:rsidRPr="00000B9E">
        <w:t>; que ce contrôle comporte celui de la disponibilité des crédits ;</w:t>
      </w:r>
    </w:p>
    <w:p w:rsidR="00CD70B5" w:rsidRPr="00000B9E" w:rsidRDefault="00CD70B5" w:rsidP="00D7587D">
      <w:pPr>
        <w:pStyle w:val="PS"/>
      </w:pPr>
      <w:r w:rsidRPr="00000B9E">
        <w:t xml:space="preserve">Considérant que, aux terme de l’instruction M9-1 précitée, pour le contrôle de la disponibilité des crédits dans le cas des conventions sur ressources affectées, le comptable exerce notamment un  </w:t>
      </w:r>
      <w:r w:rsidRPr="00F83441">
        <w:rPr>
          <w:i/>
        </w:rPr>
        <w:t>« contrôle par rapport au montant figurant au crédit du compte « produits à recevoir sur ressources affectées »</w:t>
      </w:r>
      <w:r w:rsidRPr="00000B9E">
        <w:t xml:space="preserve"> ; qui indique les sommes encaissées sur la convention » ; que, le comptable n’a pas procédé à ce contrôle qui lui aurait permis de constater l’inexistence des dites sommes et donc l’absence de disponibilité au regard de la règle des 30% sus énoncée ; qu’en application du paragraphe VII de l’article 60 de la loi précitée du 23 février 1963, il y a lieu de constituer M. Y débiteur du parc national de </w:t>
      </w:r>
      <w:r>
        <w:t>Port-Cros</w:t>
      </w:r>
      <w:r w:rsidRPr="00000B9E">
        <w:t xml:space="preserve"> pour la somme de 103 729,05 € au titre de l’exercice 2001 ; </w:t>
      </w:r>
    </w:p>
    <w:p w:rsidR="00CD70B5" w:rsidRPr="00000B9E" w:rsidRDefault="00CD70B5" w:rsidP="00D7587D">
      <w:pPr>
        <w:pStyle w:val="PS"/>
        <w:spacing w:after="360"/>
      </w:pPr>
      <w:r w:rsidRPr="00000B9E">
        <w:t xml:space="preserve">Considérant que, aux termes du paragraphe VIII de l’article 60 de la loi précitée du 23 février 1963, les débets portent intérêt </w:t>
      </w:r>
      <w:r w:rsidRPr="00F83441">
        <w:rPr>
          <w:i/>
        </w:rPr>
        <w:t>« au taux légal à compter de la date du fait générateur ou, si cette date ne peut être fixée avec précision, à compter de celle de leur découverte »</w:t>
      </w:r>
      <w:r w:rsidRPr="00000B9E">
        <w:t> ; qu’en l’espèce, cette date est celle du paiement du dernier mandat de la dépense irrégulière, soit le 27 septembre 2001 ;</w:t>
      </w:r>
    </w:p>
    <w:p w:rsidR="00CD70B5" w:rsidRPr="00000B9E" w:rsidRDefault="00CD70B5" w:rsidP="00D7587D">
      <w:pPr>
        <w:pStyle w:val="PS"/>
      </w:pPr>
      <w:r w:rsidRPr="00000B9E">
        <w:t>L’injonction n° 9 prononcée par l’arrêt du 19 mai 2005 susvisé est levée ;</w:t>
      </w:r>
    </w:p>
    <w:p w:rsidR="00CD70B5" w:rsidRPr="00000B9E" w:rsidRDefault="00CD70B5" w:rsidP="00D7587D">
      <w:pPr>
        <w:pStyle w:val="PS"/>
        <w:spacing w:after="360"/>
      </w:pPr>
      <w:r w:rsidRPr="00000B9E">
        <w:t xml:space="preserve">M. Y est constitué débiteur du parc national de </w:t>
      </w:r>
      <w:r>
        <w:t>Port-Cros</w:t>
      </w:r>
      <w:r w:rsidRPr="00000B9E">
        <w:t xml:space="preserve"> de la somme de 103 729,05 €, augmentée des intérêts de droit calculés à compter du 27 septembre</w:t>
      </w:r>
      <w:r>
        <w:t> </w:t>
      </w:r>
      <w:r w:rsidRPr="00000B9E">
        <w:t xml:space="preserve">2001. </w:t>
      </w:r>
    </w:p>
    <w:p w:rsidR="00CD70B5" w:rsidRPr="00F83441" w:rsidRDefault="00CD70B5" w:rsidP="00D7587D">
      <w:pPr>
        <w:pStyle w:val="PS"/>
        <w:spacing w:after="240"/>
        <w:rPr>
          <w:u w:val="single"/>
        </w:rPr>
      </w:pPr>
      <w:r>
        <w:rPr>
          <w:u w:val="single"/>
        </w:rPr>
        <w:br w:type="page"/>
      </w:r>
      <w:r w:rsidRPr="00F83441">
        <w:rPr>
          <w:u w:val="single"/>
        </w:rPr>
        <w:t>Injonction n° 10 – paiement au-delà du montant prévu dans une convention de ressources affectées</w:t>
      </w:r>
    </w:p>
    <w:p w:rsidR="00CD70B5" w:rsidRPr="00000B9E" w:rsidRDefault="00CD70B5" w:rsidP="00D7587D">
      <w:pPr>
        <w:pStyle w:val="PS"/>
      </w:pPr>
      <w:r w:rsidRPr="00000B9E">
        <w:t>Attendu que, par l’arrêt susvisé du 19 mai 2005, la Cour a formulé une injonction de reversement, à défaut d’autres justifications à décharge, d’un montant de 7 387,22 € correspondant à 5 mandats de l’exercice 2001 payés au titre de la convention de ressources affectées n° 089/01 signée le 23 août 2001 entre le parc national et le ministère chargé de l’environnement, relative au fonctionnement de la mission d’étude du projet du parc national marin de Corse, comme retracé dans le tableau suivant :</w:t>
      </w:r>
    </w:p>
    <w:tbl>
      <w:tblPr>
        <w:tblW w:w="0" w:type="auto"/>
        <w:tblInd w:w="1809" w:type="dxa"/>
        <w:tblLook w:val="01E0"/>
      </w:tblPr>
      <w:tblGrid>
        <w:gridCol w:w="2552"/>
        <w:gridCol w:w="2126"/>
        <w:gridCol w:w="1559"/>
        <w:gridCol w:w="2294"/>
      </w:tblGrid>
      <w:tr w:rsidR="00CD70B5">
        <w:tc>
          <w:tcPr>
            <w:tcW w:w="2552"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N° et date du mandat</w:t>
            </w:r>
          </w:p>
        </w:tc>
        <w:tc>
          <w:tcPr>
            <w:tcW w:w="212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Date de paiement</w:t>
            </w:r>
          </w:p>
        </w:tc>
        <w:tc>
          <w:tcPr>
            <w:tcW w:w="1559"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Montant</w:t>
            </w:r>
          </w:p>
        </w:tc>
        <w:tc>
          <w:tcPr>
            <w:tcW w:w="229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rPr>
                <w:sz w:val="20"/>
              </w:rPr>
            </w:pPr>
            <w:r>
              <w:rPr>
                <w:sz w:val="20"/>
              </w:rPr>
              <w:t>Objet et bénéficiaire</w:t>
            </w:r>
          </w:p>
        </w:tc>
      </w:tr>
      <w:tr w:rsidR="00CD70B5">
        <w:tc>
          <w:tcPr>
            <w:tcW w:w="2552"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1818 du 15/11/2001</w:t>
            </w:r>
          </w:p>
        </w:tc>
        <w:tc>
          <w:tcPr>
            <w:tcW w:w="212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21/11/2001</w:t>
            </w:r>
          </w:p>
        </w:tc>
        <w:tc>
          <w:tcPr>
            <w:tcW w:w="1559"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3604,85 €</w:t>
            </w:r>
          </w:p>
        </w:tc>
        <w:tc>
          <w:tcPr>
            <w:tcW w:w="229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rPr>
                <w:sz w:val="20"/>
              </w:rPr>
            </w:pPr>
            <w:r>
              <w:rPr>
                <w:sz w:val="20"/>
              </w:rPr>
              <w:t xml:space="preserve">Salaires et charges </w:t>
            </w:r>
            <w:r>
              <w:rPr>
                <w:sz w:val="20"/>
              </w:rPr>
              <w:br/>
              <w:t>patronales novembre</w:t>
            </w:r>
          </w:p>
        </w:tc>
      </w:tr>
      <w:tr w:rsidR="00CD70B5">
        <w:tc>
          <w:tcPr>
            <w:tcW w:w="2552"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1521 du 12/10/2001</w:t>
            </w:r>
          </w:p>
        </w:tc>
        <w:tc>
          <w:tcPr>
            <w:tcW w:w="212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26/11/2001</w:t>
            </w:r>
          </w:p>
        </w:tc>
        <w:tc>
          <w:tcPr>
            <w:tcW w:w="1559"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45,16 €</w:t>
            </w:r>
          </w:p>
        </w:tc>
        <w:tc>
          <w:tcPr>
            <w:tcW w:w="229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rPr>
                <w:sz w:val="20"/>
              </w:rPr>
            </w:pPr>
            <w:r>
              <w:rPr>
                <w:sz w:val="20"/>
              </w:rPr>
              <w:t>France télécom</w:t>
            </w:r>
          </w:p>
        </w:tc>
      </w:tr>
      <w:tr w:rsidR="00CD70B5">
        <w:tc>
          <w:tcPr>
            <w:tcW w:w="2552"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1432 du 03/10/2001</w:t>
            </w:r>
          </w:p>
        </w:tc>
        <w:tc>
          <w:tcPr>
            <w:tcW w:w="212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30/11/2001</w:t>
            </w:r>
          </w:p>
        </w:tc>
        <w:tc>
          <w:tcPr>
            <w:tcW w:w="1559"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117,82 €</w:t>
            </w:r>
          </w:p>
        </w:tc>
        <w:tc>
          <w:tcPr>
            <w:tcW w:w="229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rPr>
                <w:sz w:val="20"/>
              </w:rPr>
            </w:pPr>
            <w:r>
              <w:rPr>
                <w:sz w:val="20"/>
              </w:rPr>
              <w:t>EDG/GDF</w:t>
            </w:r>
          </w:p>
        </w:tc>
      </w:tr>
      <w:tr w:rsidR="00CD70B5">
        <w:tc>
          <w:tcPr>
            <w:tcW w:w="2552"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2145 du 11/12/2001</w:t>
            </w:r>
          </w:p>
        </w:tc>
        <w:tc>
          <w:tcPr>
            <w:tcW w:w="212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14/12/2001</w:t>
            </w:r>
          </w:p>
        </w:tc>
        <w:tc>
          <w:tcPr>
            <w:tcW w:w="1559"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3 604,85 €</w:t>
            </w:r>
          </w:p>
        </w:tc>
        <w:tc>
          <w:tcPr>
            <w:tcW w:w="229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rPr>
                <w:sz w:val="20"/>
              </w:rPr>
            </w:pPr>
            <w:r>
              <w:rPr>
                <w:sz w:val="20"/>
              </w:rPr>
              <w:t>Salaires et charges patronales de décembre</w:t>
            </w:r>
          </w:p>
        </w:tc>
      </w:tr>
      <w:tr w:rsidR="00CD70B5">
        <w:tc>
          <w:tcPr>
            <w:tcW w:w="2552"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2045 du 06/12/2001</w:t>
            </w:r>
          </w:p>
        </w:tc>
        <w:tc>
          <w:tcPr>
            <w:tcW w:w="2126"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17/12/2001</w:t>
            </w:r>
          </w:p>
        </w:tc>
        <w:tc>
          <w:tcPr>
            <w:tcW w:w="1559"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jc w:val="center"/>
              <w:rPr>
                <w:sz w:val="20"/>
              </w:rPr>
            </w:pPr>
            <w:r>
              <w:rPr>
                <w:sz w:val="20"/>
              </w:rPr>
              <w:t>14,54 €</w:t>
            </w:r>
          </w:p>
        </w:tc>
        <w:tc>
          <w:tcPr>
            <w:tcW w:w="2294" w:type="dxa"/>
            <w:tcBorders>
              <w:top w:val="single" w:sz="4" w:space="0" w:color="auto"/>
              <w:left w:val="single" w:sz="4" w:space="0" w:color="auto"/>
              <w:bottom w:val="single" w:sz="4" w:space="0" w:color="auto"/>
              <w:right w:val="single" w:sz="4" w:space="0" w:color="auto"/>
            </w:tcBorders>
          </w:tcPr>
          <w:p w:rsidR="00CD70B5" w:rsidRDefault="00CD70B5" w:rsidP="00C80187">
            <w:pPr>
              <w:pStyle w:val="PS"/>
              <w:spacing w:after="0"/>
              <w:ind w:left="0" w:firstLine="0"/>
              <w:rPr>
                <w:sz w:val="20"/>
              </w:rPr>
            </w:pPr>
            <w:r>
              <w:rPr>
                <w:sz w:val="20"/>
              </w:rPr>
              <w:t>France télécom</w:t>
            </w:r>
          </w:p>
        </w:tc>
      </w:tr>
    </w:tbl>
    <w:p w:rsidR="00CD70B5" w:rsidRDefault="00CD70B5" w:rsidP="00D7587D">
      <w:pPr>
        <w:pStyle w:val="PS"/>
        <w:spacing w:after="240"/>
      </w:pPr>
    </w:p>
    <w:p w:rsidR="00CD70B5" w:rsidRPr="00000B9E" w:rsidRDefault="00CD70B5" w:rsidP="00D7587D">
      <w:pPr>
        <w:pStyle w:val="PS"/>
      </w:pPr>
      <w:r w:rsidRPr="00000B9E">
        <w:t>Attendu que dans sa réponse le comptable fait valoir que le versement de la somme de 5 251,13 € correspondant au dépassement des crédits alloués a été sollicité auprès du ministère qui n’a pas répondu favorablement ; que le paiement de 7 387,22 €, qui intègre la totalité du mandat dont le paiement a conduit au dépassement des crédits alloués, comprenait 7 209,70 € de  salaires constituant des dépenses obligatoires ; que le paiement a été effectué sur demande expresse de l’ordonnateur ;</w:t>
      </w:r>
    </w:p>
    <w:p w:rsidR="00CD70B5" w:rsidRPr="00000B9E" w:rsidRDefault="00CD70B5" w:rsidP="00D7587D">
      <w:pPr>
        <w:pStyle w:val="PS"/>
      </w:pPr>
      <w:r w:rsidRPr="00000B9E">
        <w:t>Attendu que les éléments de fait exposés par le comptable ne sont pas opposables à la Cour et ne justifient en rien la régularité du paiement ;</w:t>
      </w:r>
    </w:p>
    <w:p w:rsidR="00CD70B5" w:rsidRPr="00000B9E" w:rsidRDefault="00CD70B5" w:rsidP="00D7587D">
      <w:pPr>
        <w:pStyle w:val="PS"/>
      </w:pPr>
      <w:r w:rsidRPr="00000B9E">
        <w:t>Considérant que les comptables publics sont personnellement et pécuniairement responsables des contrôles qu’ils sont tenus d’exercer, conformément aux dispositions des paragraphes I et IV de l’article 60 de la loi n° 63-156 du 23 février 1963 susvisée et de l’article 12 du décret du 29 décembre 1962 portant règlement général de la comptabilité publique susvisé ; que l’article 12 s’applique à tous les crédits ; que ce contrôle comporte celui de la disponibilité des crédits ; qu’en l’espèce la signature d’une convention n’autorise l’ouverture de crédits qu’à hauteur du montant figurant à ladite convention ; qu’en application du paragraphe VII de l’article</w:t>
      </w:r>
      <w:r>
        <w:t> </w:t>
      </w:r>
      <w:r w:rsidRPr="00000B9E">
        <w:t xml:space="preserve">60 de la loi précitée du 23 février 1963, il y a lieu de constituer M. Y débiteur du parc national de </w:t>
      </w:r>
      <w:r>
        <w:t>Port-Cros</w:t>
      </w:r>
      <w:r w:rsidRPr="00000B9E">
        <w:t xml:space="preserve"> pour la somme de 7 387,22 €, au titre de l’exercice 2001 ; </w:t>
      </w:r>
    </w:p>
    <w:p w:rsidR="00CD70B5" w:rsidRPr="00000B9E" w:rsidRDefault="00CD70B5" w:rsidP="00D7587D">
      <w:pPr>
        <w:pStyle w:val="PS"/>
      </w:pPr>
      <w:r w:rsidRPr="00000B9E">
        <w:t xml:space="preserve">Considérant qu’aux termes du paragraphe VIII de l’article 60 de la loi précitée du 23 février 1963, les débets portent intérêt </w:t>
      </w:r>
      <w:r w:rsidRPr="00F83441">
        <w:rPr>
          <w:i/>
        </w:rPr>
        <w:t>« au taux légal à compter de la date du fait générateur ou, si cette date ne peut être fixée avec précision, à compter de celle de leur découverte »</w:t>
      </w:r>
      <w:r w:rsidRPr="00000B9E">
        <w:t> ; qu’en l’espèce, cette date est celle du paiement du dernier mandat de la dépense irrégulière, soit le 17 décembre 2001 ;</w:t>
      </w:r>
    </w:p>
    <w:p w:rsidR="00CD70B5" w:rsidRPr="00000B9E" w:rsidRDefault="00CD70B5" w:rsidP="00D7587D">
      <w:pPr>
        <w:pStyle w:val="PS"/>
      </w:pPr>
      <w:r w:rsidRPr="00000B9E">
        <w:t>L’injonction n° 10 prononcée par l’arrêt du 19 mai 2005 susvisé est levée ;</w:t>
      </w:r>
    </w:p>
    <w:p w:rsidR="00CD70B5" w:rsidRPr="00000B9E" w:rsidRDefault="00CD70B5" w:rsidP="00D7587D">
      <w:pPr>
        <w:pStyle w:val="PS"/>
      </w:pPr>
      <w:r w:rsidRPr="00000B9E">
        <w:t xml:space="preserve">M. Y est constitué débiteur du par national de </w:t>
      </w:r>
      <w:r>
        <w:t>Port-Cros</w:t>
      </w:r>
      <w:r w:rsidRPr="00000B9E">
        <w:t xml:space="preserve"> pour la somme de 7 387,22 €, augmentée des intérêts de droit calculés à compter du 17 décembre 2001. </w:t>
      </w:r>
    </w:p>
    <w:p w:rsidR="00CD70B5" w:rsidRPr="00F66826" w:rsidRDefault="00CD70B5" w:rsidP="00D7587D">
      <w:pPr>
        <w:pStyle w:val="PS"/>
        <w:rPr>
          <w:u w:val="single"/>
        </w:rPr>
      </w:pPr>
      <w:r w:rsidRPr="00F66826">
        <w:rPr>
          <w:u w:val="single"/>
        </w:rPr>
        <w:t>Injonction n° 11 – rémunération du directeur en l’absence de contrat</w:t>
      </w:r>
    </w:p>
    <w:p w:rsidR="00CD70B5" w:rsidRDefault="00CD70B5" w:rsidP="00D7587D">
      <w:pPr>
        <w:pStyle w:val="PS"/>
      </w:pPr>
      <w:r w:rsidRPr="00000B9E">
        <w:t>Attendu que, par l’arrêt susvisé du 19 mai 2005, la Cour, au motif que le comptable a versé une rémunération à M. C, agent contractuel exerçant les fonctions de directeur, en l’absence de contrat de travail le liant au parc, a enjoint à M. Y de reverser un montant de 122 761,19 € correspondant à 13 mandats payés entre 2000 et 2001 comme retracé dans le tableau suivant, à défaut d’autres justifications à décharge</w:t>
      </w:r>
      <w:r>
        <w:t xml:space="preserve"> </w:t>
      </w:r>
      <w:r w:rsidRPr="00000B9E">
        <w:t xml:space="preserve">; </w:t>
      </w:r>
    </w:p>
    <w:tbl>
      <w:tblPr>
        <w:tblW w:w="839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85"/>
        <w:gridCol w:w="2158"/>
        <w:gridCol w:w="1559"/>
        <w:gridCol w:w="1347"/>
        <w:gridCol w:w="1347"/>
      </w:tblGrid>
      <w:tr w:rsidR="00CD70B5">
        <w:trPr>
          <w:jc w:val="right"/>
        </w:trPr>
        <w:tc>
          <w:tcPr>
            <w:tcW w:w="1985" w:type="dxa"/>
            <w:tcBorders>
              <w:bottom w:val="nil"/>
            </w:tcBorders>
          </w:tcPr>
          <w:p w:rsidR="00CD70B5" w:rsidRDefault="00CD70B5" w:rsidP="00C80187">
            <w:pPr>
              <w:pStyle w:val="BodyText"/>
              <w:spacing w:before="20" w:after="20"/>
              <w:ind w:firstLine="0"/>
              <w:jc w:val="center"/>
              <w:rPr>
                <w:b/>
                <w:sz w:val="22"/>
              </w:rPr>
            </w:pPr>
            <w:r>
              <w:rPr>
                <w:b/>
                <w:sz w:val="22"/>
              </w:rPr>
              <w:t>Mois</w:t>
            </w:r>
          </w:p>
        </w:tc>
        <w:tc>
          <w:tcPr>
            <w:tcW w:w="2158" w:type="dxa"/>
            <w:tcBorders>
              <w:bottom w:val="nil"/>
            </w:tcBorders>
          </w:tcPr>
          <w:p w:rsidR="00CD70B5" w:rsidRDefault="00CD70B5" w:rsidP="00C80187">
            <w:pPr>
              <w:pStyle w:val="BodyText"/>
              <w:spacing w:before="20" w:after="20"/>
              <w:ind w:firstLine="0"/>
              <w:jc w:val="center"/>
              <w:rPr>
                <w:b/>
                <w:sz w:val="22"/>
              </w:rPr>
            </w:pPr>
            <w:r>
              <w:rPr>
                <w:b/>
                <w:sz w:val="22"/>
              </w:rPr>
              <w:t>Rémunération versée</w:t>
            </w:r>
          </w:p>
        </w:tc>
        <w:tc>
          <w:tcPr>
            <w:tcW w:w="1559" w:type="dxa"/>
            <w:tcBorders>
              <w:bottom w:val="nil"/>
            </w:tcBorders>
          </w:tcPr>
          <w:p w:rsidR="00CD70B5" w:rsidRDefault="00CD70B5" w:rsidP="00C80187">
            <w:pPr>
              <w:pStyle w:val="BodyText"/>
              <w:spacing w:before="20" w:after="20"/>
              <w:ind w:firstLine="0"/>
              <w:jc w:val="center"/>
              <w:rPr>
                <w:b/>
                <w:sz w:val="22"/>
              </w:rPr>
            </w:pPr>
            <w:r>
              <w:rPr>
                <w:b/>
                <w:sz w:val="22"/>
              </w:rPr>
              <w:t>Partie mandat</w:t>
            </w:r>
          </w:p>
        </w:tc>
        <w:tc>
          <w:tcPr>
            <w:tcW w:w="1347" w:type="dxa"/>
            <w:tcBorders>
              <w:bottom w:val="nil"/>
            </w:tcBorders>
          </w:tcPr>
          <w:p w:rsidR="00CD70B5" w:rsidRDefault="00CD70B5" w:rsidP="00C80187">
            <w:pPr>
              <w:pStyle w:val="BodyText"/>
              <w:spacing w:before="20" w:after="20"/>
              <w:ind w:firstLine="0"/>
              <w:jc w:val="center"/>
              <w:rPr>
                <w:b/>
                <w:sz w:val="22"/>
              </w:rPr>
            </w:pPr>
            <w:r>
              <w:rPr>
                <w:b/>
                <w:sz w:val="22"/>
              </w:rPr>
              <w:t>Du</w:t>
            </w:r>
          </w:p>
        </w:tc>
        <w:tc>
          <w:tcPr>
            <w:tcW w:w="1347" w:type="dxa"/>
            <w:tcBorders>
              <w:bottom w:val="nil"/>
            </w:tcBorders>
          </w:tcPr>
          <w:p w:rsidR="00CD70B5" w:rsidRDefault="00CD70B5" w:rsidP="00C80187">
            <w:pPr>
              <w:pStyle w:val="BodyText"/>
              <w:spacing w:before="20" w:after="20"/>
              <w:ind w:firstLine="0"/>
              <w:jc w:val="center"/>
              <w:rPr>
                <w:b/>
                <w:sz w:val="22"/>
              </w:rPr>
            </w:pPr>
            <w:r>
              <w:rPr>
                <w:b/>
                <w:sz w:val="22"/>
              </w:rPr>
              <w:t>Payé le</w:t>
            </w:r>
          </w:p>
        </w:tc>
      </w:tr>
      <w:tr w:rsidR="00CD70B5">
        <w:trPr>
          <w:jc w:val="right"/>
        </w:trPr>
        <w:tc>
          <w:tcPr>
            <w:tcW w:w="1985" w:type="dxa"/>
          </w:tcPr>
          <w:p w:rsidR="00CD70B5" w:rsidRDefault="00CD70B5" w:rsidP="00C80187">
            <w:pPr>
              <w:pStyle w:val="BodyText"/>
              <w:spacing w:before="20" w:after="20"/>
              <w:ind w:firstLine="0"/>
              <w:jc w:val="center"/>
              <w:rPr>
                <w:sz w:val="22"/>
                <w:lang w:val="en-GB"/>
              </w:rPr>
            </w:pPr>
            <w:r>
              <w:rPr>
                <w:sz w:val="22"/>
                <w:lang w:val="en-GB"/>
              </w:rPr>
              <w:t>Déc 2000</w:t>
            </w:r>
          </w:p>
        </w:tc>
        <w:tc>
          <w:tcPr>
            <w:tcW w:w="2158" w:type="dxa"/>
          </w:tcPr>
          <w:p w:rsidR="00CD70B5" w:rsidRDefault="00CD70B5" w:rsidP="00C80187">
            <w:pPr>
              <w:pStyle w:val="BodyText"/>
              <w:spacing w:before="20" w:after="20"/>
              <w:ind w:firstLine="0"/>
              <w:jc w:val="center"/>
              <w:rPr>
                <w:sz w:val="22"/>
                <w:lang w:val="en-GB"/>
              </w:rPr>
            </w:pPr>
            <w:r>
              <w:rPr>
                <w:sz w:val="22"/>
                <w:lang w:val="en-GB"/>
              </w:rPr>
              <w:t>14.295,41 €</w:t>
            </w:r>
          </w:p>
        </w:tc>
        <w:tc>
          <w:tcPr>
            <w:tcW w:w="1559" w:type="dxa"/>
          </w:tcPr>
          <w:p w:rsidR="00CD70B5" w:rsidRDefault="00CD70B5" w:rsidP="00C80187">
            <w:pPr>
              <w:pStyle w:val="BodyText"/>
              <w:spacing w:before="20" w:after="20"/>
              <w:ind w:firstLine="0"/>
              <w:jc w:val="center"/>
              <w:rPr>
                <w:sz w:val="22"/>
              </w:rPr>
            </w:pPr>
            <w:r>
              <w:rPr>
                <w:sz w:val="22"/>
              </w:rPr>
              <w:t>1933</w:t>
            </w:r>
          </w:p>
        </w:tc>
        <w:tc>
          <w:tcPr>
            <w:tcW w:w="1347" w:type="dxa"/>
          </w:tcPr>
          <w:p w:rsidR="00CD70B5" w:rsidRDefault="00CD70B5" w:rsidP="00C80187">
            <w:pPr>
              <w:pStyle w:val="BodyText"/>
              <w:spacing w:before="20" w:after="20"/>
              <w:ind w:firstLine="0"/>
              <w:jc w:val="center"/>
              <w:rPr>
                <w:sz w:val="22"/>
              </w:rPr>
            </w:pPr>
            <w:r>
              <w:rPr>
                <w:sz w:val="22"/>
              </w:rPr>
              <w:t>14/12/2000</w:t>
            </w:r>
          </w:p>
        </w:tc>
        <w:tc>
          <w:tcPr>
            <w:tcW w:w="1347" w:type="dxa"/>
          </w:tcPr>
          <w:p w:rsidR="00CD70B5" w:rsidRDefault="00CD70B5" w:rsidP="00C80187">
            <w:pPr>
              <w:pStyle w:val="BodyText"/>
              <w:spacing w:before="20" w:after="20"/>
              <w:ind w:firstLine="0"/>
              <w:rPr>
                <w:sz w:val="22"/>
              </w:rPr>
            </w:pPr>
            <w:r>
              <w:rPr>
                <w:sz w:val="22"/>
              </w:rPr>
              <w:t>18/12/2000</w:t>
            </w:r>
          </w:p>
        </w:tc>
      </w:tr>
      <w:tr w:rsidR="00CD70B5">
        <w:trPr>
          <w:jc w:val="right"/>
        </w:trPr>
        <w:tc>
          <w:tcPr>
            <w:tcW w:w="1985" w:type="dxa"/>
          </w:tcPr>
          <w:p w:rsidR="00CD70B5" w:rsidRDefault="00CD70B5" w:rsidP="00C80187">
            <w:pPr>
              <w:pStyle w:val="BodyText"/>
              <w:spacing w:before="20" w:after="20"/>
              <w:ind w:firstLine="0"/>
              <w:jc w:val="center"/>
              <w:rPr>
                <w:sz w:val="22"/>
              </w:rPr>
            </w:pPr>
            <w:r>
              <w:rPr>
                <w:sz w:val="22"/>
              </w:rPr>
              <w:t>Janv 2001</w:t>
            </w:r>
          </w:p>
        </w:tc>
        <w:tc>
          <w:tcPr>
            <w:tcW w:w="2158" w:type="dxa"/>
          </w:tcPr>
          <w:p w:rsidR="00CD70B5" w:rsidRDefault="00CD70B5" w:rsidP="00C80187">
            <w:pPr>
              <w:pStyle w:val="BodyText"/>
              <w:spacing w:before="20" w:after="20"/>
              <w:ind w:firstLine="0"/>
              <w:jc w:val="center"/>
              <w:rPr>
                <w:sz w:val="22"/>
              </w:rPr>
            </w:pPr>
            <w:r>
              <w:rPr>
                <w:sz w:val="22"/>
              </w:rPr>
              <w:t>7.922,75 €</w:t>
            </w:r>
          </w:p>
        </w:tc>
        <w:tc>
          <w:tcPr>
            <w:tcW w:w="1559" w:type="dxa"/>
          </w:tcPr>
          <w:p w:rsidR="00CD70B5" w:rsidRDefault="00CD70B5" w:rsidP="00C80187">
            <w:pPr>
              <w:pStyle w:val="BodyText"/>
              <w:spacing w:before="20" w:after="20"/>
              <w:ind w:firstLine="0"/>
              <w:jc w:val="center"/>
              <w:rPr>
                <w:sz w:val="22"/>
              </w:rPr>
            </w:pPr>
            <w:r>
              <w:rPr>
                <w:sz w:val="22"/>
              </w:rPr>
              <w:t>4</w:t>
            </w:r>
          </w:p>
        </w:tc>
        <w:tc>
          <w:tcPr>
            <w:tcW w:w="1347" w:type="dxa"/>
          </w:tcPr>
          <w:p w:rsidR="00CD70B5" w:rsidRDefault="00CD70B5" w:rsidP="00C80187">
            <w:pPr>
              <w:pStyle w:val="BodyText"/>
              <w:spacing w:before="20" w:after="20"/>
              <w:ind w:firstLine="0"/>
              <w:jc w:val="center"/>
              <w:rPr>
                <w:sz w:val="22"/>
              </w:rPr>
            </w:pPr>
            <w:r>
              <w:rPr>
                <w:sz w:val="22"/>
              </w:rPr>
              <w:t>19/01/2001</w:t>
            </w:r>
          </w:p>
        </w:tc>
        <w:tc>
          <w:tcPr>
            <w:tcW w:w="1347" w:type="dxa"/>
          </w:tcPr>
          <w:p w:rsidR="00CD70B5" w:rsidRDefault="00CD70B5" w:rsidP="00C80187">
            <w:pPr>
              <w:pStyle w:val="BodyText"/>
              <w:spacing w:before="20" w:after="20"/>
              <w:ind w:firstLine="0"/>
              <w:rPr>
                <w:sz w:val="22"/>
              </w:rPr>
            </w:pPr>
            <w:r>
              <w:rPr>
                <w:sz w:val="22"/>
              </w:rPr>
              <w:t>24/01/2001</w:t>
            </w:r>
          </w:p>
        </w:tc>
      </w:tr>
      <w:tr w:rsidR="00CD70B5">
        <w:trPr>
          <w:jc w:val="right"/>
        </w:trPr>
        <w:tc>
          <w:tcPr>
            <w:tcW w:w="1985" w:type="dxa"/>
          </w:tcPr>
          <w:p w:rsidR="00CD70B5" w:rsidRDefault="00CD70B5" w:rsidP="00C80187">
            <w:pPr>
              <w:pStyle w:val="BodyText"/>
              <w:spacing w:before="20" w:after="20"/>
              <w:ind w:firstLine="0"/>
              <w:jc w:val="center"/>
              <w:rPr>
                <w:sz w:val="22"/>
              </w:rPr>
            </w:pPr>
            <w:r>
              <w:rPr>
                <w:sz w:val="22"/>
              </w:rPr>
              <w:t>Fév 2001</w:t>
            </w:r>
          </w:p>
        </w:tc>
        <w:tc>
          <w:tcPr>
            <w:tcW w:w="2158" w:type="dxa"/>
          </w:tcPr>
          <w:p w:rsidR="00CD70B5" w:rsidRDefault="00CD70B5" w:rsidP="00C80187">
            <w:pPr>
              <w:pStyle w:val="BodyText"/>
              <w:spacing w:before="20" w:after="20"/>
              <w:ind w:firstLine="0"/>
              <w:jc w:val="center"/>
              <w:rPr>
                <w:sz w:val="22"/>
              </w:rPr>
            </w:pPr>
            <w:r>
              <w:rPr>
                <w:sz w:val="22"/>
              </w:rPr>
              <w:t>7.960,06 €</w:t>
            </w:r>
          </w:p>
        </w:tc>
        <w:tc>
          <w:tcPr>
            <w:tcW w:w="1559" w:type="dxa"/>
          </w:tcPr>
          <w:p w:rsidR="00CD70B5" w:rsidRDefault="00CD70B5" w:rsidP="00C80187">
            <w:pPr>
              <w:pStyle w:val="BodyText"/>
              <w:spacing w:before="20" w:after="20"/>
              <w:ind w:firstLine="0"/>
              <w:jc w:val="center"/>
              <w:rPr>
                <w:sz w:val="22"/>
              </w:rPr>
            </w:pPr>
            <w:r>
              <w:rPr>
                <w:sz w:val="22"/>
              </w:rPr>
              <w:t>20</w:t>
            </w:r>
          </w:p>
        </w:tc>
        <w:tc>
          <w:tcPr>
            <w:tcW w:w="1347" w:type="dxa"/>
          </w:tcPr>
          <w:p w:rsidR="00CD70B5" w:rsidRDefault="00CD70B5" w:rsidP="00C80187">
            <w:pPr>
              <w:pStyle w:val="BodyText"/>
              <w:spacing w:before="20" w:after="20"/>
              <w:ind w:firstLine="0"/>
              <w:jc w:val="center"/>
              <w:rPr>
                <w:sz w:val="22"/>
              </w:rPr>
            </w:pPr>
            <w:r>
              <w:rPr>
                <w:sz w:val="22"/>
              </w:rPr>
              <w:t>19/02/2001</w:t>
            </w:r>
          </w:p>
        </w:tc>
        <w:tc>
          <w:tcPr>
            <w:tcW w:w="1347" w:type="dxa"/>
          </w:tcPr>
          <w:p w:rsidR="00CD70B5" w:rsidRDefault="00CD70B5" w:rsidP="00C80187">
            <w:pPr>
              <w:pStyle w:val="BodyText"/>
              <w:spacing w:before="20" w:after="20"/>
              <w:ind w:firstLine="0"/>
              <w:rPr>
                <w:sz w:val="22"/>
              </w:rPr>
            </w:pPr>
            <w:r>
              <w:rPr>
                <w:sz w:val="22"/>
              </w:rPr>
              <w:t>20/02/2001</w:t>
            </w:r>
          </w:p>
        </w:tc>
      </w:tr>
      <w:tr w:rsidR="00CD70B5">
        <w:trPr>
          <w:jc w:val="right"/>
        </w:trPr>
        <w:tc>
          <w:tcPr>
            <w:tcW w:w="1985" w:type="dxa"/>
          </w:tcPr>
          <w:p w:rsidR="00CD70B5" w:rsidRDefault="00CD70B5" w:rsidP="00C80187">
            <w:pPr>
              <w:pStyle w:val="BodyText"/>
              <w:spacing w:before="20" w:after="20"/>
              <w:ind w:firstLine="0"/>
              <w:jc w:val="center"/>
              <w:rPr>
                <w:sz w:val="22"/>
              </w:rPr>
            </w:pPr>
            <w:r>
              <w:rPr>
                <w:sz w:val="22"/>
              </w:rPr>
              <w:t>Mars 2001</w:t>
            </w:r>
          </w:p>
        </w:tc>
        <w:tc>
          <w:tcPr>
            <w:tcW w:w="2158" w:type="dxa"/>
          </w:tcPr>
          <w:p w:rsidR="00CD70B5" w:rsidRDefault="00CD70B5" w:rsidP="00C80187">
            <w:pPr>
              <w:pStyle w:val="BodyText"/>
              <w:spacing w:before="20" w:after="20"/>
              <w:ind w:firstLine="0"/>
              <w:jc w:val="center"/>
              <w:rPr>
                <w:sz w:val="22"/>
              </w:rPr>
            </w:pPr>
            <w:r>
              <w:rPr>
                <w:sz w:val="22"/>
              </w:rPr>
              <w:t>7.927,13 €</w:t>
            </w:r>
          </w:p>
        </w:tc>
        <w:tc>
          <w:tcPr>
            <w:tcW w:w="1559" w:type="dxa"/>
          </w:tcPr>
          <w:p w:rsidR="00CD70B5" w:rsidRDefault="00CD70B5" w:rsidP="00C80187">
            <w:pPr>
              <w:pStyle w:val="BodyText"/>
              <w:spacing w:before="20" w:after="20"/>
              <w:ind w:firstLine="0"/>
              <w:jc w:val="center"/>
              <w:rPr>
                <w:sz w:val="22"/>
              </w:rPr>
            </w:pPr>
            <w:r>
              <w:rPr>
                <w:sz w:val="22"/>
              </w:rPr>
              <w:t>150</w:t>
            </w:r>
          </w:p>
        </w:tc>
        <w:tc>
          <w:tcPr>
            <w:tcW w:w="1347" w:type="dxa"/>
          </w:tcPr>
          <w:p w:rsidR="00CD70B5" w:rsidRDefault="00CD70B5" w:rsidP="00C80187">
            <w:pPr>
              <w:pStyle w:val="BodyText"/>
              <w:spacing w:before="20" w:after="20"/>
              <w:ind w:firstLine="0"/>
              <w:jc w:val="center"/>
              <w:rPr>
                <w:sz w:val="22"/>
              </w:rPr>
            </w:pPr>
            <w:r>
              <w:rPr>
                <w:sz w:val="22"/>
              </w:rPr>
              <w:t>16/03/2001</w:t>
            </w:r>
          </w:p>
        </w:tc>
        <w:tc>
          <w:tcPr>
            <w:tcW w:w="1347" w:type="dxa"/>
          </w:tcPr>
          <w:p w:rsidR="00CD70B5" w:rsidRDefault="00CD70B5" w:rsidP="00C80187">
            <w:pPr>
              <w:pStyle w:val="BodyText"/>
              <w:spacing w:before="20" w:after="20"/>
              <w:ind w:firstLine="0"/>
              <w:rPr>
                <w:sz w:val="22"/>
              </w:rPr>
            </w:pPr>
            <w:r>
              <w:rPr>
                <w:sz w:val="22"/>
              </w:rPr>
              <w:t>20/03/2001</w:t>
            </w:r>
          </w:p>
        </w:tc>
      </w:tr>
      <w:tr w:rsidR="00CD70B5">
        <w:trPr>
          <w:jc w:val="right"/>
        </w:trPr>
        <w:tc>
          <w:tcPr>
            <w:tcW w:w="1985" w:type="dxa"/>
          </w:tcPr>
          <w:p w:rsidR="00CD70B5" w:rsidRDefault="00CD70B5" w:rsidP="00C80187">
            <w:pPr>
              <w:pStyle w:val="BodyText"/>
              <w:spacing w:before="20" w:after="20"/>
              <w:ind w:firstLine="0"/>
              <w:jc w:val="center"/>
              <w:rPr>
                <w:sz w:val="22"/>
              </w:rPr>
            </w:pPr>
            <w:r>
              <w:rPr>
                <w:sz w:val="22"/>
              </w:rPr>
              <w:t>Avr 2001</w:t>
            </w:r>
          </w:p>
        </w:tc>
        <w:tc>
          <w:tcPr>
            <w:tcW w:w="2158" w:type="dxa"/>
          </w:tcPr>
          <w:p w:rsidR="00CD70B5" w:rsidRDefault="00CD70B5" w:rsidP="00C80187">
            <w:pPr>
              <w:pStyle w:val="BodyText"/>
              <w:spacing w:before="20" w:after="20"/>
              <w:ind w:firstLine="0"/>
              <w:jc w:val="center"/>
              <w:rPr>
                <w:sz w:val="22"/>
              </w:rPr>
            </w:pPr>
            <w:r>
              <w:rPr>
                <w:sz w:val="22"/>
              </w:rPr>
              <w:t>7.927,13 €</w:t>
            </w:r>
          </w:p>
        </w:tc>
        <w:tc>
          <w:tcPr>
            <w:tcW w:w="1559" w:type="dxa"/>
          </w:tcPr>
          <w:p w:rsidR="00CD70B5" w:rsidRDefault="00CD70B5" w:rsidP="00C80187">
            <w:pPr>
              <w:pStyle w:val="BodyText"/>
              <w:spacing w:before="20" w:after="20"/>
              <w:ind w:firstLine="0"/>
              <w:jc w:val="center"/>
              <w:rPr>
                <w:sz w:val="22"/>
              </w:rPr>
            </w:pPr>
            <w:r>
              <w:rPr>
                <w:sz w:val="22"/>
              </w:rPr>
              <w:t>381</w:t>
            </w:r>
          </w:p>
        </w:tc>
        <w:tc>
          <w:tcPr>
            <w:tcW w:w="1347" w:type="dxa"/>
          </w:tcPr>
          <w:p w:rsidR="00CD70B5" w:rsidRDefault="00CD70B5" w:rsidP="00C80187">
            <w:pPr>
              <w:pStyle w:val="BodyText"/>
              <w:spacing w:before="20" w:after="20"/>
              <w:ind w:firstLine="0"/>
              <w:jc w:val="center"/>
              <w:rPr>
                <w:sz w:val="22"/>
              </w:rPr>
            </w:pPr>
            <w:r>
              <w:rPr>
                <w:sz w:val="22"/>
              </w:rPr>
              <w:t>13/04/2001</w:t>
            </w:r>
          </w:p>
        </w:tc>
        <w:tc>
          <w:tcPr>
            <w:tcW w:w="1347" w:type="dxa"/>
          </w:tcPr>
          <w:p w:rsidR="00CD70B5" w:rsidRDefault="00CD70B5" w:rsidP="00C80187">
            <w:pPr>
              <w:pStyle w:val="BodyText"/>
              <w:spacing w:before="20" w:after="20"/>
              <w:ind w:firstLine="0"/>
              <w:rPr>
                <w:sz w:val="22"/>
              </w:rPr>
            </w:pPr>
            <w:r>
              <w:rPr>
                <w:sz w:val="22"/>
              </w:rPr>
              <w:t>18/04/2001</w:t>
            </w:r>
          </w:p>
        </w:tc>
      </w:tr>
      <w:tr w:rsidR="00CD70B5">
        <w:trPr>
          <w:jc w:val="right"/>
        </w:trPr>
        <w:tc>
          <w:tcPr>
            <w:tcW w:w="1985" w:type="dxa"/>
          </w:tcPr>
          <w:p w:rsidR="00CD70B5" w:rsidRDefault="00CD70B5" w:rsidP="00C80187">
            <w:pPr>
              <w:pStyle w:val="BodyText"/>
              <w:spacing w:before="20" w:after="20"/>
              <w:ind w:firstLine="0"/>
              <w:jc w:val="center"/>
              <w:rPr>
                <w:sz w:val="22"/>
              </w:rPr>
            </w:pPr>
            <w:r>
              <w:rPr>
                <w:sz w:val="22"/>
              </w:rPr>
              <w:t>Mai 2001</w:t>
            </w:r>
          </w:p>
        </w:tc>
        <w:tc>
          <w:tcPr>
            <w:tcW w:w="2158" w:type="dxa"/>
          </w:tcPr>
          <w:p w:rsidR="00CD70B5" w:rsidRDefault="00CD70B5" w:rsidP="00C80187">
            <w:pPr>
              <w:pStyle w:val="BodyText"/>
              <w:spacing w:before="20" w:after="20"/>
              <w:ind w:firstLine="0"/>
              <w:jc w:val="center"/>
              <w:rPr>
                <w:sz w:val="22"/>
              </w:rPr>
            </w:pPr>
            <w:r>
              <w:rPr>
                <w:sz w:val="22"/>
              </w:rPr>
              <w:t>7.960,25 €</w:t>
            </w:r>
          </w:p>
        </w:tc>
        <w:tc>
          <w:tcPr>
            <w:tcW w:w="1559" w:type="dxa"/>
          </w:tcPr>
          <w:p w:rsidR="00CD70B5" w:rsidRDefault="00CD70B5" w:rsidP="00C80187">
            <w:pPr>
              <w:pStyle w:val="BodyText"/>
              <w:spacing w:before="20" w:after="20"/>
              <w:ind w:firstLine="0"/>
              <w:jc w:val="center"/>
              <w:rPr>
                <w:sz w:val="22"/>
              </w:rPr>
            </w:pPr>
            <w:r>
              <w:rPr>
                <w:sz w:val="22"/>
              </w:rPr>
              <w:t>493</w:t>
            </w:r>
          </w:p>
        </w:tc>
        <w:tc>
          <w:tcPr>
            <w:tcW w:w="1347" w:type="dxa"/>
          </w:tcPr>
          <w:p w:rsidR="00CD70B5" w:rsidRDefault="00CD70B5" w:rsidP="00C80187">
            <w:pPr>
              <w:pStyle w:val="BodyText"/>
              <w:spacing w:before="20" w:after="20"/>
              <w:ind w:firstLine="0"/>
              <w:jc w:val="center"/>
              <w:rPr>
                <w:sz w:val="22"/>
              </w:rPr>
            </w:pPr>
            <w:r>
              <w:rPr>
                <w:sz w:val="22"/>
              </w:rPr>
              <w:t>17/05/2001</w:t>
            </w:r>
          </w:p>
        </w:tc>
        <w:tc>
          <w:tcPr>
            <w:tcW w:w="1347" w:type="dxa"/>
          </w:tcPr>
          <w:p w:rsidR="00CD70B5" w:rsidRDefault="00CD70B5" w:rsidP="00C80187">
            <w:pPr>
              <w:pStyle w:val="BodyText"/>
              <w:spacing w:before="20" w:after="20"/>
              <w:ind w:firstLine="0"/>
              <w:rPr>
                <w:sz w:val="22"/>
              </w:rPr>
            </w:pPr>
            <w:r>
              <w:rPr>
                <w:sz w:val="22"/>
              </w:rPr>
              <w:t>23/05/2001</w:t>
            </w:r>
          </w:p>
        </w:tc>
      </w:tr>
      <w:tr w:rsidR="00CD70B5">
        <w:trPr>
          <w:jc w:val="right"/>
        </w:trPr>
        <w:tc>
          <w:tcPr>
            <w:tcW w:w="1985" w:type="dxa"/>
          </w:tcPr>
          <w:p w:rsidR="00CD70B5" w:rsidRDefault="00CD70B5" w:rsidP="00C80187">
            <w:pPr>
              <w:pStyle w:val="BodyText"/>
              <w:spacing w:before="20" w:after="20"/>
              <w:ind w:firstLine="0"/>
              <w:jc w:val="center"/>
              <w:rPr>
                <w:sz w:val="22"/>
              </w:rPr>
            </w:pPr>
            <w:r>
              <w:rPr>
                <w:sz w:val="22"/>
              </w:rPr>
              <w:t>Juin 2001</w:t>
            </w:r>
          </w:p>
        </w:tc>
        <w:tc>
          <w:tcPr>
            <w:tcW w:w="2158" w:type="dxa"/>
          </w:tcPr>
          <w:p w:rsidR="00CD70B5" w:rsidRDefault="00CD70B5" w:rsidP="00C80187">
            <w:pPr>
              <w:pStyle w:val="BodyText"/>
              <w:spacing w:before="20" w:after="20"/>
              <w:ind w:firstLine="0"/>
              <w:jc w:val="center"/>
              <w:rPr>
                <w:sz w:val="22"/>
              </w:rPr>
            </w:pPr>
            <w:r>
              <w:rPr>
                <w:sz w:val="22"/>
              </w:rPr>
              <w:t>14.413,46 €</w:t>
            </w:r>
          </w:p>
        </w:tc>
        <w:tc>
          <w:tcPr>
            <w:tcW w:w="1559" w:type="dxa"/>
          </w:tcPr>
          <w:p w:rsidR="00CD70B5" w:rsidRDefault="00CD70B5" w:rsidP="00C80187">
            <w:pPr>
              <w:pStyle w:val="BodyText"/>
              <w:spacing w:before="20" w:after="20"/>
              <w:ind w:firstLine="0"/>
              <w:jc w:val="center"/>
              <w:rPr>
                <w:sz w:val="22"/>
              </w:rPr>
            </w:pPr>
            <w:r>
              <w:rPr>
                <w:sz w:val="22"/>
              </w:rPr>
              <w:t>719</w:t>
            </w:r>
          </w:p>
        </w:tc>
        <w:tc>
          <w:tcPr>
            <w:tcW w:w="1347" w:type="dxa"/>
          </w:tcPr>
          <w:p w:rsidR="00CD70B5" w:rsidRDefault="00CD70B5" w:rsidP="00C80187">
            <w:pPr>
              <w:pStyle w:val="BodyText"/>
              <w:spacing w:before="20" w:after="20"/>
              <w:ind w:firstLine="0"/>
              <w:jc w:val="center"/>
              <w:rPr>
                <w:sz w:val="22"/>
              </w:rPr>
            </w:pPr>
            <w:r>
              <w:rPr>
                <w:sz w:val="22"/>
              </w:rPr>
              <w:t>18/06/2001</w:t>
            </w:r>
          </w:p>
        </w:tc>
        <w:tc>
          <w:tcPr>
            <w:tcW w:w="1347" w:type="dxa"/>
          </w:tcPr>
          <w:p w:rsidR="00CD70B5" w:rsidRDefault="00CD70B5" w:rsidP="00C80187">
            <w:pPr>
              <w:pStyle w:val="BodyText"/>
              <w:spacing w:before="20" w:after="20"/>
              <w:ind w:firstLine="0"/>
              <w:rPr>
                <w:sz w:val="22"/>
              </w:rPr>
            </w:pPr>
            <w:r>
              <w:rPr>
                <w:sz w:val="22"/>
              </w:rPr>
              <w:t>25/06/2001</w:t>
            </w:r>
          </w:p>
        </w:tc>
      </w:tr>
      <w:tr w:rsidR="00CD70B5">
        <w:trPr>
          <w:jc w:val="right"/>
        </w:trPr>
        <w:tc>
          <w:tcPr>
            <w:tcW w:w="1985" w:type="dxa"/>
          </w:tcPr>
          <w:p w:rsidR="00CD70B5" w:rsidRDefault="00CD70B5" w:rsidP="00C80187">
            <w:pPr>
              <w:pStyle w:val="BodyText"/>
              <w:spacing w:before="20" w:after="20"/>
              <w:ind w:firstLine="0"/>
              <w:jc w:val="center"/>
              <w:rPr>
                <w:sz w:val="22"/>
              </w:rPr>
            </w:pPr>
            <w:r>
              <w:rPr>
                <w:sz w:val="22"/>
              </w:rPr>
              <w:t>Juil 2001</w:t>
            </w:r>
          </w:p>
        </w:tc>
        <w:tc>
          <w:tcPr>
            <w:tcW w:w="2158" w:type="dxa"/>
          </w:tcPr>
          <w:p w:rsidR="00CD70B5" w:rsidRDefault="00CD70B5" w:rsidP="00C80187">
            <w:pPr>
              <w:pStyle w:val="BodyText"/>
              <w:spacing w:before="20" w:after="20"/>
              <w:ind w:firstLine="0"/>
              <w:jc w:val="center"/>
              <w:rPr>
                <w:sz w:val="22"/>
              </w:rPr>
            </w:pPr>
            <w:r>
              <w:rPr>
                <w:sz w:val="22"/>
              </w:rPr>
              <w:t>7.960,25 €</w:t>
            </w:r>
          </w:p>
        </w:tc>
        <w:tc>
          <w:tcPr>
            <w:tcW w:w="1559" w:type="dxa"/>
          </w:tcPr>
          <w:p w:rsidR="00CD70B5" w:rsidRDefault="00CD70B5" w:rsidP="00C80187">
            <w:pPr>
              <w:pStyle w:val="BodyText"/>
              <w:spacing w:before="20" w:after="20"/>
              <w:ind w:firstLine="0"/>
              <w:jc w:val="center"/>
              <w:rPr>
                <w:sz w:val="22"/>
              </w:rPr>
            </w:pPr>
            <w:r>
              <w:rPr>
                <w:sz w:val="22"/>
              </w:rPr>
              <w:t>916</w:t>
            </w:r>
          </w:p>
        </w:tc>
        <w:tc>
          <w:tcPr>
            <w:tcW w:w="1347" w:type="dxa"/>
          </w:tcPr>
          <w:p w:rsidR="00CD70B5" w:rsidRDefault="00CD70B5" w:rsidP="00C80187">
            <w:pPr>
              <w:pStyle w:val="BodyText"/>
              <w:spacing w:before="20" w:after="20"/>
              <w:ind w:firstLine="0"/>
              <w:jc w:val="center"/>
              <w:rPr>
                <w:sz w:val="22"/>
              </w:rPr>
            </w:pPr>
            <w:r>
              <w:rPr>
                <w:sz w:val="22"/>
              </w:rPr>
              <w:t>17/07/2001</w:t>
            </w:r>
          </w:p>
        </w:tc>
        <w:tc>
          <w:tcPr>
            <w:tcW w:w="1347" w:type="dxa"/>
          </w:tcPr>
          <w:p w:rsidR="00CD70B5" w:rsidRDefault="00CD70B5" w:rsidP="00C80187">
            <w:pPr>
              <w:pStyle w:val="BodyText"/>
              <w:spacing w:before="20" w:after="20"/>
              <w:ind w:firstLine="0"/>
              <w:rPr>
                <w:sz w:val="22"/>
              </w:rPr>
            </w:pPr>
            <w:r>
              <w:rPr>
                <w:sz w:val="22"/>
              </w:rPr>
              <w:t>23/07/2001</w:t>
            </w:r>
          </w:p>
        </w:tc>
      </w:tr>
      <w:tr w:rsidR="00CD70B5">
        <w:trPr>
          <w:jc w:val="right"/>
        </w:trPr>
        <w:tc>
          <w:tcPr>
            <w:tcW w:w="1985" w:type="dxa"/>
          </w:tcPr>
          <w:p w:rsidR="00CD70B5" w:rsidRDefault="00CD70B5" w:rsidP="00C80187">
            <w:pPr>
              <w:pStyle w:val="BodyText"/>
              <w:spacing w:before="20" w:after="20"/>
              <w:ind w:firstLine="0"/>
              <w:jc w:val="center"/>
              <w:rPr>
                <w:sz w:val="22"/>
              </w:rPr>
            </w:pPr>
            <w:r>
              <w:rPr>
                <w:sz w:val="22"/>
              </w:rPr>
              <w:t>Août 2001</w:t>
            </w:r>
          </w:p>
        </w:tc>
        <w:tc>
          <w:tcPr>
            <w:tcW w:w="2158" w:type="dxa"/>
          </w:tcPr>
          <w:p w:rsidR="00CD70B5" w:rsidRDefault="00CD70B5" w:rsidP="00C80187">
            <w:pPr>
              <w:pStyle w:val="BodyText"/>
              <w:spacing w:before="20" w:after="20"/>
              <w:ind w:firstLine="0"/>
              <w:jc w:val="center"/>
              <w:rPr>
                <w:sz w:val="22"/>
                <w:lang w:val="en-GB"/>
              </w:rPr>
            </w:pPr>
            <w:r>
              <w:rPr>
                <w:sz w:val="22"/>
                <w:lang w:val="en-GB"/>
              </w:rPr>
              <w:t>7.960,25 €</w:t>
            </w:r>
          </w:p>
        </w:tc>
        <w:tc>
          <w:tcPr>
            <w:tcW w:w="1559" w:type="dxa"/>
          </w:tcPr>
          <w:p w:rsidR="00CD70B5" w:rsidRDefault="00CD70B5" w:rsidP="00C80187">
            <w:pPr>
              <w:pStyle w:val="BodyText"/>
              <w:spacing w:before="20" w:after="20"/>
              <w:ind w:firstLine="0"/>
              <w:jc w:val="center"/>
              <w:rPr>
                <w:sz w:val="22"/>
                <w:lang w:val="en-GB"/>
              </w:rPr>
            </w:pPr>
            <w:r>
              <w:rPr>
                <w:sz w:val="22"/>
                <w:lang w:val="en-GB"/>
              </w:rPr>
              <w:t>980</w:t>
            </w:r>
          </w:p>
        </w:tc>
        <w:tc>
          <w:tcPr>
            <w:tcW w:w="1347" w:type="dxa"/>
          </w:tcPr>
          <w:p w:rsidR="00CD70B5" w:rsidRDefault="00CD70B5" w:rsidP="00C80187">
            <w:pPr>
              <w:pStyle w:val="BodyText"/>
              <w:spacing w:before="20" w:after="20"/>
              <w:ind w:firstLine="0"/>
              <w:jc w:val="center"/>
              <w:rPr>
                <w:sz w:val="22"/>
                <w:lang w:val="en-GB"/>
              </w:rPr>
            </w:pPr>
            <w:r>
              <w:rPr>
                <w:sz w:val="22"/>
                <w:lang w:val="en-GB"/>
              </w:rPr>
              <w:t>14/08/2001</w:t>
            </w:r>
          </w:p>
        </w:tc>
        <w:tc>
          <w:tcPr>
            <w:tcW w:w="1347" w:type="dxa"/>
          </w:tcPr>
          <w:p w:rsidR="00CD70B5" w:rsidRDefault="00CD70B5" w:rsidP="00C80187">
            <w:pPr>
              <w:pStyle w:val="BodyText"/>
              <w:spacing w:before="20" w:after="20"/>
              <w:ind w:firstLine="0"/>
              <w:rPr>
                <w:sz w:val="22"/>
              </w:rPr>
            </w:pPr>
            <w:r>
              <w:rPr>
                <w:sz w:val="22"/>
              </w:rPr>
              <w:t>22/08/2001</w:t>
            </w:r>
          </w:p>
        </w:tc>
      </w:tr>
      <w:tr w:rsidR="00CD70B5">
        <w:trPr>
          <w:jc w:val="right"/>
        </w:trPr>
        <w:tc>
          <w:tcPr>
            <w:tcW w:w="1985" w:type="dxa"/>
          </w:tcPr>
          <w:p w:rsidR="00CD70B5" w:rsidRDefault="00CD70B5" w:rsidP="00C80187">
            <w:pPr>
              <w:pStyle w:val="BodyText"/>
              <w:spacing w:before="20" w:after="20"/>
              <w:ind w:firstLine="0"/>
              <w:jc w:val="center"/>
              <w:rPr>
                <w:sz w:val="22"/>
                <w:lang w:val="en-GB"/>
              </w:rPr>
            </w:pPr>
            <w:r>
              <w:rPr>
                <w:sz w:val="22"/>
                <w:lang w:val="en-GB"/>
              </w:rPr>
              <w:t>Sept 2001</w:t>
            </w:r>
          </w:p>
        </w:tc>
        <w:tc>
          <w:tcPr>
            <w:tcW w:w="2158" w:type="dxa"/>
          </w:tcPr>
          <w:p w:rsidR="00CD70B5" w:rsidRDefault="00CD70B5" w:rsidP="00C80187">
            <w:pPr>
              <w:pStyle w:val="BodyText"/>
              <w:spacing w:before="20" w:after="20"/>
              <w:ind w:firstLine="0"/>
              <w:jc w:val="center"/>
              <w:rPr>
                <w:sz w:val="22"/>
                <w:lang w:val="en-GB"/>
              </w:rPr>
            </w:pPr>
            <w:r>
              <w:rPr>
                <w:sz w:val="22"/>
                <w:lang w:val="en-GB"/>
              </w:rPr>
              <w:t>7.960,25 €</w:t>
            </w:r>
          </w:p>
        </w:tc>
        <w:tc>
          <w:tcPr>
            <w:tcW w:w="1559" w:type="dxa"/>
          </w:tcPr>
          <w:p w:rsidR="00CD70B5" w:rsidRDefault="00CD70B5" w:rsidP="00C80187">
            <w:pPr>
              <w:pStyle w:val="BodyText"/>
              <w:spacing w:before="20" w:after="20"/>
              <w:ind w:firstLine="0"/>
              <w:jc w:val="center"/>
              <w:rPr>
                <w:sz w:val="22"/>
                <w:lang w:val="en-GB"/>
              </w:rPr>
            </w:pPr>
            <w:r>
              <w:rPr>
                <w:sz w:val="22"/>
                <w:lang w:val="en-GB"/>
              </w:rPr>
              <w:t>1296</w:t>
            </w:r>
          </w:p>
        </w:tc>
        <w:tc>
          <w:tcPr>
            <w:tcW w:w="1347" w:type="dxa"/>
          </w:tcPr>
          <w:p w:rsidR="00CD70B5" w:rsidRDefault="00CD70B5" w:rsidP="00C80187">
            <w:pPr>
              <w:pStyle w:val="BodyText"/>
              <w:spacing w:before="20" w:after="20"/>
              <w:ind w:firstLine="0"/>
              <w:jc w:val="center"/>
              <w:rPr>
                <w:sz w:val="22"/>
                <w:lang w:val="en-GB"/>
              </w:rPr>
            </w:pPr>
            <w:r>
              <w:rPr>
                <w:sz w:val="22"/>
                <w:lang w:val="en-GB"/>
              </w:rPr>
              <w:t>18/09/2001</w:t>
            </w:r>
          </w:p>
        </w:tc>
        <w:tc>
          <w:tcPr>
            <w:tcW w:w="1347" w:type="dxa"/>
          </w:tcPr>
          <w:p w:rsidR="00CD70B5" w:rsidRDefault="00CD70B5" w:rsidP="00C80187">
            <w:pPr>
              <w:pStyle w:val="BodyText"/>
              <w:spacing w:before="20" w:after="20"/>
              <w:ind w:firstLine="0"/>
              <w:rPr>
                <w:sz w:val="22"/>
              </w:rPr>
            </w:pPr>
            <w:r>
              <w:rPr>
                <w:sz w:val="22"/>
              </w:rPr>
              <w:t>21/09/2001</w:t>
            </w:r>
          </w:p>
        </w:tc>
      </w:tr>
      <w:tr w:rsidR="00CD70B5">
        <w:trPr>
          <w:jc w:val="right"/>
        </w:trPr>
        <w:tc>
          <w:tcPr>
            <w:tcW w:w="1985" w:type="dxa"/>
          </w:tcPr>
          <w:p w:rsidR="00CD70B5" w:rsidRDefault="00CD70B5" w:rsidP="00C80187">
            <w:pPr>
              <w:pStyle w:val="BodyText"/>
              <w:spacing w:before="20" w:after="20"/>
              <w:ind w:firstLine="0"/>
              <w:jc w:val="center"/>
              <w:rPr>
                <w:sz w:val="22"/>
                <w:lang w:val="en-GB"/>
              </w:rPr>
            </w:pPr>
            <w:r>
              <w:rPr>
                <w:sz w:val="22"/>
                <w:lang w:val="en-GB"/>
              </w:rPr>
              <w:t>Oct 2001</w:t>
            </w:r>
          </w:p>
        </w:tc>
        <w:tc>
          <w:tcPr>
            <w:tcW w:w="2158" w:type="dxa"/>
          </w:tcPr>
          <w:p w:rsidR="00CD70B5" w:rsidRDefault="00CD70B5" w:rsidP="00C80187">
            <w:pPr>
              <w:pStyle w:val="BodyText"/>
              <w:spacing w:before="20" w:after="20"/>
              <w:ind w:firstLine="0"/>
              <w:jc w:val="center"/>
              <w:rPr>
                <w:sz w:val="22"/>
                <w:lang w:val="en-GB"/>
              </w:rPr>
            </w:pPr>
            <w:r>
              <w:rPr>
                <w:sz w:val="22"/>
                <w:lang w:val="en-GB"/>
              </w:rPr>
              <w:t>7.960,25 €</w:t>
            </w:r>
          </w:p>
        </w:tc>
        <w:tc>
          <w:tcPr>
            <w:tcW w:w="1559" w:type="dxa"/>
          </w:tcPr>
          <w:p w:rsidR="00CD70B5" w:rsidRDefault="00CD70B5" w:rsidP="00C80187">
            <w:pPr>
              <w:pStyle w:val="BodyText"/>
              <w:spacing w:before="20" w:after="20"/>
              <w:ind w:firstLine="0"/>
              <w:jc w:val="center"/>
              <w:rPr>
                <w:sz w:val="22"/>
                <w:lang w:val="en-GB"/>
              </w:rPr>
            </w:pPr>
            <w:r>
              <w:rPr>
                <w:sz w:val="22"/>
                <w:lang w:val="en-GB"/>
              </w:rPr>
              <w:t>1601</w:t>
            </w:r>
          </w:p>
        </w:tc>
        <w:tc>
          <w:tcPr>
            <w:tcW w:w="1347" w:type="dxa"/>
          </w:tcPr>
          <w:p w:rsidR="00CD70B5" w:rsidRDefault="00CD70B5" w:rsidP="00C80187">
            <w:pPr>
              <w:pStyle w:val="BodyText"/>
              <w:spacing w:before="20" w:after="20"/>
              <w:ind w:firstLine="0"/>
              <w:jc w:val="center"/>
              <w:rPr>
                <w:sz w:val="22"/>
                <w:lang w:val="en-GB"/>
              </w:rPr>
            </w:pPr>
            <w:r>
              <w:rPr>
                <w:sz w:val="22"/>
                <w:lang w:val="en-GB"/>
              </w:rPr>
              <w:t>19/10/2001</w:t>
            </w:r>
          </w:p>
        </w:tc>
        <w:tc>
          <w:tcPr>
            <w:tcW w:w="1347" w:type="dxa"/>
          </w:tcPr>
          <w:p w:rsidR="00CD70B5" w:rsidRDefault="00CD70B5" w:rsidP="00C80187">
            <w:pPr>
              <w:pStyle w:val="BodyText"/>
              <w:spacing w:before="20" w:after="20"/>
              <w:ind w:firstLine="0"/>
              <w:rPr>
                <w:sz w:val="22"/>
              </w:rPr>
            </w:pPr>
            <w:r>
              <w:rPr>
                <w:sz w:val="22"/>
              </w:rPr>
              <w:t>22/10/2001</w:t>
            </w:r>
          </w:p>
        </w:tc>
      </w:tr>
      <w:tr w:rsidR="00CD70B5">
        <w:trPr>
          <w:jc w:val="right"/>
        </w:trPr>
        <w:tc>
          <w:tcPr>
            <w:tcW w:w="1985" w:type="dxa"/>
          </w:tcPr>
          <w:p w:rsidR="00CD70B5" w:rsidRDefault="00CD70B5" w:rsidP="00C80187">
            <w:pPr>
              <w:pStyle w:val="BodyText"/>
              <w:spacing w:before="20" w:after="20"/>
              <w:ind w:firstLine="0"/>
              <w:jc w:val="center"/>
              <w:rPr>
                <w:sz w:val="22"/>
                <w:lang w:val="en-GB"/>
              </w:rPr>
            </w:pPr>
            <w:r>
              <w:rPr>
                <w:sz w:val="22"/>
                <w:lang w:val="en-GB"/>
              </w:rPr>
              <w:t>Nov 2001</w:t>
            </w:r>
          </w:p>
        </w:tc>
        <w:tc>
          <w:tcPr>
            <w:tcW w:w="2158" w:type="dxa"/>
          </w:tcPr>
          <w:p w:rsidR="00CD70B5" w:rsidRDefault="00CD70B5" w:rsidP="00C80187">
            <w:pPr>
              <w:pStyle w:val="BodyText"/>
              <w:spacing w:before="20" w:after="20"/>
              <w:ind w:firstLine="0"/>
              <w:jc w:val="center"/>
              <w:rPr>
                <w:sz w:val="22"/>
                <w:lang w:val="en-GB"/>
              </w:rPr>
            </w:pPr>
            <w:r>
              <w:rPr>
                <w:sz w:val="22"/>
                <w:lang w:val="en-GB"/>
              </w:rPr>
              <w:t>8.006,79 €</w:t>
            </w:r>
          </w:p>
        </w:tc>
        <w:tc>
          <w:tcPr>
            <w:tcW w:w="1559" w:type="dxa"/>
          </w:tcPr>
          <w:p w:rsidR="00CD70B5" w:rsidRDefault="00CD70B5" w:rsidP="00C80187">
            <w:pPr>
              <w:pStyle w:val="BodyText"/>
              <w:spacing w:before="20" w:after="20"/>
              <w:ind w:firstLine="0"/>
              <w:jc w:val="center"/>
              <w:rPr>
                <w:sz w:val="22"/>
              </w:rPr>
            </w:pPr>
            <w:r>
              <w:rPr>
                <w:sz w:val="22"/>
              </w:rPr>
              <w:t>1809</w:t>
            </w:r>
          </w:p>
        </w:tc>
        <w:tc>
          <w:tcPr>
            <w:tcW w:w="1347" w:type="dxa"/>
          </w:tcPr>
          <w:p w:rsidR="00CD70B5" w:rsidRDefault="00CD70B5" w:rsidP="00C80187">
            <w:pPr>
              <w:pStyle w:val="BodyText"/>
              <w:spacing w:before="20" w:after="20"/>
              <w:ind w:firstLine="0"/>
              <w:jc w:val="center"/>
              <w:rPr>
                <w:sz w:val="22"/>
              </w:rPr>
            </w:pPr>
            <w:r>
              <w:rPr>
                <w:sz w:val="22"/>
              </w:rPr>
              <w:t>15/11/2001</w:t>
            </w:r>
          </w:p>
        </w:tc>
        <w:tc>
          <w:tcPr>
            <w:tcW w:w="1347" w:type="dxa"/>
          </w:tcPr>
          <w:p w:rsidR="00CD70B5" w:rsidRDefault="00CD70B5" w:rsidP="00C80187">
            <w:pPr>
              <w:pStyle w:val="BodyText"/>
              <w:spacing w:before="20" w:after="20"/>
              <w:ind w:firstLine="0"/>
              <w:rPr>
                <w:sz w:val="22"/>
              </w:rPr>
            </w:pPr>
            <w:r>
              <w:rPr>
                <w:sz w:val="22"/>
              </w:rPr>
              <w:t>21/11/2001</w:t>
            </w:r>
          </w:p>
        </w:tc>
      </w:tr>
      <w:tr w:rsidR="00CD70B5">
        <w:trPr>
          <w:jc w:val="right"/>
        </w:trPr>
        <w:tc>
          <w:tcPr>
            <w:tcW w:w="1985" w:type="dxa"/>
          </w:tcPr>
          <w:p w:rsidR="00CD70B5" w:rsidRDefault="00CD70B5" w:rsidP="00C80187">
            <w:pPr>
              <w:pStyle w:val="BodyText"/>
              <w:spacing w:before="20" w:after="20"/>
              <w:ind w:firstLine="0"/>
              <w:jc w:val="center"/>
              <w:rPr>
                <w:sz w:val="22"/>
              </w:rPr>
            </w:pPr>
            <w:r>
              <w:rPr>
                <w:sz w:val="22"/>
              </w:rPr>
              <w:t>Déc 2001</w:t>
            </w:r>
          </w:p>
        </w:tc>
        <w:tc>
          <w:tcPr>
            <w:tcW w:w="2158" w:type="dxa"/>
          </w:tcPr>
          <w:p w:rsidR="00CD70B5" w:rsidRDefault="00CD70B5" w:rsidP="00C80187">
            <w:pPr>
              <w:pStyle w:val="BodyText"/>
              <w:spacing w:before="20" w:after="20"/>
              <w:ind w:firstLine="0"/>
              <w:jc w:val="center"/>
              <w:rPr>
                <w:sz w:val="22"/>
              </w:rPr>
            </w:pPr>
            <w:r>
              <w:rPr>
                <w:sz w:val="22"/>
              </w:rPr>
              <w:t>14.507,24 €</w:t>
            </w:r>
          </w:p>
        </w:tc>
        <w:tc>
          <w:tcPr>
            <w:tcW w:w="1559" w:type="dxa"/>
          </w:tcPr>
          <w:p w:rsidR="00CD70B5" w:rsidRDefault="00CD70B5" w:rsidP="00C80187">
            <w:pPr>
              <w:pStyle w:val="BodyText"/>
              <w:spacing w:before="20" w:after="20"/>
              <w:ind w:firstLine="0"/>
              <w:jc w:val="center"/>
              <w:rPr>
                <w:sz w:val="22"/>
              </w:rPr>
            </w:pPr>
            <w:r>
              <w:rPr>
                <w:sz w:val="22"/>
              </w:rPr>
              <w:t>2143</w:t>
            </w:r>
          </w:p>
        </w:tc>
        <w:tc>
          <w:tcPr>
            <w:tcW w:w="1347" w:type="dxa"/>
          </w:tcPr>
          <w:p w:rsidR="00CD70B5" w:rsidRDefault="00CD70B5" w:rsidP="00C80187">
            <w:pPr>
              <w:pStyle w:val="BodyText"/>
              <w:spacing w:before="20" w:after="20"/>
              <w:ind w:firstLine="0"/>
              <w:jc w:val="center"/>
              <w:rPr>
                <w:sz w:val="22"/>
              </w:rPr>
            </w:pPr>
            <w:r>
              <w:rPr>
                <w:sz w:val="22"/>
              </w:rPr>
              <w:t>11/12/2001</w:t>
            </w:r>
          </w:p>
        </w:tc>
        <w:tc>
          <w:tcPr>
            <w:tcW w:w="1347" w:type="dxa"/>
          </w:tcPr>
          <w:p w:rsidR="00CD70B5" w:rsidRDefault="00CD70B5" w:rsidP="00C80187">
            <w:pPr>
              <w:pStyle w:val="BodyText"/>
              <w:spacing w:before="20" w:after="20"/>
              <w:ind w:firstLine="0"/>
              <w:rPr>
                <w:sz w:val="22"/>
              </w:rPr>
            </w:pPr>
            <w:r>
              <w:rPr>
                <w:sz w:val="22"/>
              </w:rPr>
              <w:t>14/12/2001</w:t>
            </w:r>
          </w:p>
        </w:tc>
      </w:tr>
      <w:tr w:rsidR="00CD70B5">
        <w:trPr>
          <w:jc w:val="right"/>
        </w:trPr>
        <w:tc>
          <w:tcPr>
            <w:tcW w:w="1985" w:type="dxa"/>
          </w:tcPr>
          <w:p w:rsidR="00CD70B5" w:rsidRDefault="00CD70B5" w:rsidP="00C80187">
            <w:pPr>
              <w:pStyle w:val="BodyText"/>
              <w:spacing w:before="20" w:after="20"/>
              <w:ind w:firstLine="0"/>
              <w:jc w:val="center"/>
              <w:rPr>
                <w:b/>
                <w:sz w:val="22"/>
              </w:rPr>
            </w:pPr>
            <w:r>
              <w:rPr>
                <w:b/>
                <w:sz w:val="22"/>
              </w:rPr>
              <w:t xml:space="preserve">TOTAL </w:t>
            </w:r>
          </w:p>
        </w:tc>
        <w:tc>
          <w:tcPr>
            <w:tcW w:w="2158" w:type="dxa"/>
          </w:tcPr>
          <w:p w:rsidR="00CD70B5" w:rsidRDefault="00CD70B5" w:rsidP="00C80187">
            <w:pPr>
              <w:pStyle w:val="BodyText"/>
              <w:spacing w:before="20" w:after="20"/>
              <w:ind w:firstLine="0"/>
              <w:jc w:val="center"/>
              <w:rPr>
                <w:b/>
                <w:sz w:val="22"/>
              </w:rPr>
            </w:pPr>
            <w:r>
              <w:rPr>
                <w:b/>
                <w:sz w:val="22"/>
              </w:rPr>
              <w:t>122.761,19 €</w:t>
            </w:r>
          </w:p>
        </w:tc>
        <w:tc>
          <w:tcPr>
            <w:tcW w:w="1559" w:type="dxa"/>
          </w:tcPr>
          <w:p w:rsidR="00CD70B5" w:rsidRDefault="00CD70B5" w:rsidP="00C80187">
            <w:pPr>
              <w:pStyle w:val="BodyText"/>
              <w:spacing w:before="20" w:after="20"/>
              <w:ind w:firstLine="0"/>
              <w:rPr>
                <w:sz w:val="22"/>
              </w:rPr>
            </w:pPr>
          </w:p>
        </w:tc>
        <w:tc>
          <w:tcPr>
            <w:tcW w:w="1347" w:type="dxa"/>
          </w:tcPr>
          <w:p w:rsidR="00CD70B5" w:rsidRDefault="00CD70B5" w:rsidP="00C80187">
            <w:pPr>
              <w:pStyle w:val="BodyText"/>
              <w:spacing w:before="20" w:after="20"/>
              <w:ind w:firstLine="0"/>
              <w:jc w:val="center"/>
              <w:rPr>
                <w:sz w:val="22"/>
              </w:rPr>
            </w:pPr>
          </w:p>
        </w:tc>
        <w:tc>
          <w:tcPr>
            <w:tcW w:w="1347" w:type="dxa"/>
          </w:tcPr>
          <w:p w:rsidR="00CD70B5" w:rsidRDefault="00CD70B5" w:rsidP="00C80187">
            <w:pPr>
              <w:pStyle w:val="BodyText"/>
              <w:spacing w:before="20" w:after="20"/>
              <w:ind w:firstLine="0"/>
              <w:jc w:val="center"/>
              <w:rPr>
                <w:sz w:val="22"/>
              </w:rPr>
            </w:pPr>
          </w:p>
        </w:tc>
      </w:tr>
    </w:tbl>
    <w:p w:rsidR="00CD70B5" w:rsidRDefault="00CD70B5" w:rsidP="00D7587D">
      <w:pPr>
        <w:pStyle w:val="PS"/>
        <w:spacing w:after="360"/>
      </w:pPr>
    </w:p>
    <w:p w:rsidR="00CD70B5" w:rsidRDefault="00CD70B5" w:rsidP="00D7587D">
      <w:pPr>
        <w:pStyle w:val="PS"/>
      </w:pPr>
      <w:r>
        <w:t>Attendu que, dans sa réponse, le comptable fait notamment valoir que M. C avait fait l’objet d’un arrêté ministériel de nomination de nature à lui ouvrir des droits ; qu’aucun arrêté n’avait mis fin à ses fonctions ;</w:t>
      </w:r>
    </w:p>
    <w:p w:rsidR="00CD70B5" w:rsidRDefault="00CD70B5" w:rsidP="00D7587D">
      <w:pPr>
        <w:pStyle w:val="PS"/>
      </w:pPr>
      <w:r>
        <w:t>Considérant que, dans les circonstances de l’espèce, les pièces dont disposait le comptable étaient suffisantes pour effectuer le règlement ;</w:t>
      </w:r>
    </w:p>
    <w:p w:rsidR="00CD70B5" w:rsidRDefault="00CD70B5" w:rsidP="00D7587D">
      <w:pPr>
        <w:pStyle w:val="PS"/>
      </w:pPr>
      <w:r>
        <w:t>L’injonction n° 11 prononcée par l’arrêt du 19 mai 2005 est levée.</w:t>
      </w:r>
    </w:p>
    <w:p w:rsidR="00CD70B5" w:rsidRPr="00DC70F8" w:rsidRDefault="00CD70B5" w:rsidP="00D7587D">
      <w:pPr>
        <w:pStyle w:val="PS"/>
        <w:rPr>
          <w:u w:val="single"/>
        </w:rPr>
      </w:pPr>
      <w:r>
        <w:rPr>
          <w:u w:val="single"/>
        </w:rPr>
        <w:br w:type="page"/>
      </w:r>
      <w:r w:rsidRPr="00DC70F8">
        <w:rPr>
          <w:u w:val="single"/>
        </w:rPr>
        <w:t>Injonction n° 12 – versement de primes sans base juridique</w:t>
      </w:r>
    </w:p>
    <w:p w:rsidR="00CD70B5" w:rsidRDefault="00CD70B5" w:rsidP="00D7587D">
      <w:pPr>
        <w:pStyle w:val="PS"/>
      </w:pPr>
      <w:r>
        <w:t>Attendu que, par l’arrêt susvisé du 19 mai 2005, la Cour a formulé une injonction de reversement, pour le paiement de la somme de 3 944,95 €, correspondant à 13 mandats payés en 2000 et 2001 à M. Nicolas A, comme retracé dans le tableau suivant ou, à défaut, toute autre justification à la décharge du comptable, au motif que M. A, contractuel sous contrat type 1980, affecté comme chargé de mission « communication » au siège du parc le 1</w:t>
      </w:r>
      <w:r w:rsidRPr="00972518">
        <w:rPr>
          <w:vertAlign w:val="superscript"/>
        </w:rPr>
        <w:t>er</w:t>
      </w:r>
      <w:r>
        <w:t xml:space="preserve"> août 1998, après avoir été chef de secteur de Port-Cros puis de Porquerolles, avait continué de percevoir la prime de sujétions et responsabilités de 7 % prévue</w:t>
      </w:r>
      <w:r w:rsidRPr="005D2F81">
        <w:t xml:space="preserve"> </w:t>
      </w:r>
      <w:r>
        <w:t>pour les seuls chefs de secteur dans l’arrêté du 22 octobre 1980 susvisé portant</w:t>
      </w:r>
      <w:r w:rsidRPr="002839FA">
        <w:t xml:space="preserve"> approbation du</w:t>
      </w:r>
      <w:r>
        <w:t xml:space="preserve"> contrat type des agents contractuels des établissements publics chargés des parcs nationaux ;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68"/>
        <w:gridCol w:w="1480"/>
        <w:gridCol w:w="1533"/>
        <w:gridCol w:w="1533"/>
        <w:gridCol w:w="1533"/>
      </w:tblGrid>
      <w:tr w:rsidR="00CD70B5">
        <w:trPr>
          <w:jc w:val="right"/>
        </w:trPr>
        <w:tc>
          <w:tcPr>
            <w:tcW w:w="2268" w:type="dxa"/>
          </w:tcPr>
          <w:p w:rsidR="00CD70B5" w:rsidRDefault="00CD70B5" w:rsidP="00C80187">
            <w:pPr>
              <w:pStyle w:val="BodyText"/>
              <w:spacing w:before="20" w:after="20"/>
              <w:ind w:firstLine="0"/>
              <w:jc w:val="center"/>
              <w:rPr>
                <w:b/>
                <w:sz w:val="22"/>
              </w:rPr>
            </w:pPr>
            <w:r>
              <w:rPr>
                <w:b/>
                <w:sz w:val="22"/>
              </w:rPr>
              <w:t>Mois</w:t>
            </w:r>
          </w:p>
        </w:tc>
        <w:tc>
          <w:tcPr>
            <w:tcW w:w="1480" w:type="dxa"/>
          </w:tcPr>
          <w:p w:rsidR="00CD70B5" w:rsidRDefault="00CD70B5" w:rsidP="00C80187">
            <w:pPr>
              <w:pStyle w:val="BodyText"/>
              <w:spacing w:before="20" w:after="20"/>
              <w:ind w:firstLine="0"/>
              <w:rPr>
                <w:b/>
                <w:sz w:val="22"/>
              </w:rPr>
            </w:pPr>
            <w:r>
              <w:rPr>
                <w:b/>
                <w:sz w:val="22"/>
              </w:rPr>
              <w:t>Montant</w:t>
            </w:r>
          </w:p>
        </w:tc>
        <w:tc>
          <w:tcPr>
            <w:tcW w:w="1533" w:type="dxa"/>
          </w:tcPr>
          <w:p w:rsidR="00CD70B5" w:rsidRDefault="00CD70B5" w:rsidP="00C80187">
            <w:pPr>
              <w:pStyle w:val="BodyText"/>
              <w:spacing w:before="20" w:after="20"/>
              <w:ind w:firstLine="0"/>
              <w:jc w:val="center"/>
              <w:rPr>
                <w:b/>
                <w:sz w:val="22"/>
              </w:rPr>
            </w:pPr>
            <w:r>
              <w:rPr>
                <w:b/>
                <w:sz w:val="22"/>
              </w:rPr>
              <w:t>Partie mandat</w:t>
            </w:r>
          </w:p>
        </w:tc>
        <w:tc>
          <w:tcPr>
            <w:tcW w:w="1533" w:type="dxa"/>
          </w:tcPr>
          <w:p w:rsidR="00CD70B5" w:rsidRDefault="00CD70B5" w:rsidP="00C80187">
            <w:pPr>
              <w:pStyle w:val="BodyText"/>
              <w:spacing w:before="20" w:after="20"/>
              <w:ind w:firstLine="0"/>
              <w:jc w:val="center"/>
              <w:rPr>
                <w:b/>
                <w:sz w:val="22"/>
              </w:rPr>
            </w:pPr>
            <w:r>
              <w:rPr>
                <w:b/>
                <w:sz w:val="22"/>
              </w:rPr>
              <w:t>Du</w:t>
            </w:r>
          </w:p>
        </w:tc>
        <w:tc>
          <w:tcPr>
            <w:tcW w:w="1533" w:type="dxa"/>
          </w:tcPr>
          <w:p w:rsidR="00CD70B5" w:rsidRDefault="00CD70B5" w:rsidP="00C80187">
            <w:pPr>
              <w:pStyle w:val="BodyText"/>
              <w:spacing w:before="20" w:after="20"/>
              <w:ind w:firstLine="0"/>
              <w:jc w:val="center"/>
              <w:rPr>
                <w:b/>
                <w:sz w:val="22"/>
              </w:rPr>
            </w:pPr>
            <w:r>
              <w:rPr>
                <w:b/>
                <w:sz w:val="22"/>
              </w:rPr>
              <w:t>Payé le</w:t>
            </w:r>
          </w:p>
        </w:tc>
      </w:tr>
      <w:tr w:rsidR="00CD70B5">
        <w:trPr>
          <w:jc w:val="right"/>
        </w:trPr>
        <w:tc>
          <w:tcPr>
            <w:tcW w:w="2268" w:type="dxa"/>
          </w:tcPr>
          <w:p w:rsidR="00CD70B5" w:rsidRDefault="00CD70B5" w:rsidP="00C80187">
            <w:pPr>
              <w:pStyle w:val="BodyText"/>
              <w:spacing w:before="20" w:after="20"/>
              <w:ind w:firstLine="0"/>
              <w:jc w:val="center"/>
              <w:rPr>
                <w:sz w:val="22"/>
              </w:rPr>
            </w:pPr>
            <w:r>
              <w:rPr>
                <w:sz w:val="22"/>
              </w:rPr>
              <w:t>Décembre 2000</w:t>
            </w:r>
          </w:p>
        </w:tc>
        <w:tc>
          <w:tcPr>
            <w:tcW w:w="1480" w:type="dxa"/>
          </w:tcPr>
          <w:p w:rsidR="00CD70B5" w:rsidRDefault="00CD70B5" w:rsidP="00C80187">
            <w:pPr>
              <w:pStyle w:val="BodyText"/>
              <w:spacing w:before="20" w:after="20"/>
              <w:ind w:firstLine="0"/>
              <w:jc w:val="center"/>
              <w:rPr>
                <w:sz w:val="22"/>
              </w:rPr>
            </w:pPr>
            <w:r>
              <w:rPr>
                <w:sz w:val="22"/>
              </w:rPr>
              <w:t>142,06 €</w:t>
            </w:r>
          </w:p>
        </w:tc>
        <w:tc>
          <w:tcPr>
            <w:tcW w:w="1533" w:type="dxa"/>
          </w:tcPr>
          <w:p w:rsidR="00CD70B5" w:rsidRDefault="00CD70B5" w:rsidP="00C80187">
            <w:pPr>
              <w:pStyle w:val="BodyText"/>
              <w:spacing w:before="20" w:after="20"/>
              <w:ind w:firstLine="0"/>
              <w:jc w:val="center"/>
              <w:rPr>
                <w:sz w:val="22"/>
              </w:rPr>
            </w:pPr>
            <w:r>
              <w:rPr>
                <w:sz w:val="22"/>
              </w:rPr>
              <w:t>1933</w:t>
            </w:r>
          </w:p>
        </w:tc>
        <w:tc>
          <w:tcPr>
            <w:tcW w:w="1533" w:type="dxa"/>
          </w:tcPr>
          <w:p w:rsidR="00CD70B5" w:rsidRDefault="00CD70B5" w:rsidP="00C80187">
            <w:pPr>
              <w:pStyle w:val="BodyText"/>
              <w:spacing w:before="20" w:after="20"/>
              <w:ind w:firstLine="0"/>
              <w:jc w:val="center"/>
              <w:rPr>
                <w:sz w:val="22"/>
              </w:rPr>
            </w:pPr>
            <w:r>
              <w:rPr>
                <w:sz w:val="22"/>
              </w:rPr>
              <w:t>14/12/2000</w:t>
            </w:r>
          </w:p>
        </w:tc>
        <w:tc>
          <w:tcPr>
            <w:tcW w:w="1533" w:type="dxa"/>
          </w:tcPr>
          <w:p w:rsidR="00CD70B5" w:rsidRDefault="00CD70B5" w:rsidP="00C80187">
            <w:pPr>
              <w:pStyle w:val="BodyText"/>
              <w:spacing w:before="20" w:after="20"/>
              <w:ind w:firstLine="0"/>
              <w:jc w:val="center"/>
              <w:rPr>
                <w:sz w:val="22"/>
              </w:rPr>
            </w:pPr>
            <w:r>
              <w:rPr>
                <w:sz w:val="22"/>
              </w:rPr>
              <w:t>18/12/2000</w:t>
            </w:r>
          </w:p>
        </w:tc>
      </w:tr>
      <w:tr w:rsidR="00CD70B5">
        <w:trPr>
          <w:jc w:val="right"/>
        </w:trPr>
        <w:tc>
          <w:tcPr>
            <w:tcW w:w="2268" w:type="dxa"/>
          </w:tcPr>
          <w:p w:rsidR="00CD70B5" w:rsidRDefault="00CD70B5" w:rsidP="00C80187">
            <w:pPr>
              <w:pStyle w:val="BodyText"/>
              <w:spacing w:before="20" w:after="20"/>
              <w:ind w:firstLine="0"/>
              <w:jc w:val="center"/>
              <w:rPr>
                <w:sz w:val="22"/>
              </w:rPr>
            </w:pPr>
            <w:r>
              <w:rPr>
                <w:sz w:val="22"/>
              </w:rPr>
              <w:t>Janvier 2001</w:t>
            </w:r>
          </w:p>
        </w:tc>
        <w:tc>
          <w:tcPr>
            <w:tcW w:w="1480" w:type="dxa"/>
          </w:tcPr>
          <w:p w:rsidR="00CD70B5" w:rsidRDefault="00CD70B5" w:rsidP="00C80187">
            <w:pPr>
              <w:pStyle w:val="BodyText"/>
              <w:spacing w:before="20" w:after="20"/>
              <w:ind w:firstLine="0"/>
              <w:jc w:val="center"/>
              <w:rPr>
                <w:sz w:val="22"/>
              </w:rPr>
            </w:pPr>
            <w:r>
              <w:rPr>
                <w:sz w:val="22"/>
              </w:rPr>
              <w:t>142,77 €</w:t>
            </w:r>
          </w:p>
        </w:tc>
        <w:tc>
          <w:tcPr>
            <w:tcW w:w="1533" w:type="dxa"/>
          </w:tcPr>
          <w:p w:rsidR="00CD70B5" w:rsidRDefault="00CD70B5" w:rsidP="00C80187">
            <w:pPr>
              <w:pStyle w:val="BodyText"/>
              <w:spacing w:before="20" w:after="20"/>
              <w:ind w:firstLine="0"/>
              <w:jc w:val="center"/>
              <w:rPr>
                <w:sz w:val="22"/>
              </w:rPr>
            </w:pPr>
            <w:r>
              <w:rPr>
                <w:sz w:val="22"/>
              </w:rPr>
              <w:t>4</w:t>
            </w:r>
          </w:p>
        </w:tc>
        <w:tc>
          <w:tcPr>
            <w:tcW w:w="1533" w:type="dxa"/>
          </w:tcPr>
          <w:p w:rsidR="00CD70B5" w:rsidRDefault="00CD70B5" w:rsidP="00C80187">
            <w:pPr>
              <w:pStyle w:val="BodyText"/>
              <w:spacing w:before="20" w:after="20"/>
              <w:ind w:firstLine="0"/>
              <w:jc w:val="center"/>
              <w:rPr>
                <w:sz w:val="22"/>
              </w:rPr>
            </w:pPr>
            <w:r>
              <w:rPr>
                <w:sz w:val="22"/>
              </w:rPr>
              <w:t>19/01/2001</w:t>
            </w:r>
          </w:p>
        </w:tc>
        <w:tc>
          <w:tcPr>
            <w:tcW w:w="1533" w:type="dxa"/>
          </w:tcPr>
          <w:p w:rsidR="00CD70B5" w:rsidRDefault="00CD70B5" w:rsidP="00C80187">
            <w:pPr>
              <w:pStyle w:val="BodyText"/>
              <w:spacing w:before="20" w:after="20"/>
              <w:ind w:firstLine="0"/>
              <w:jc w:val="center"/>
              <w:rPr>
                <w:sz w:val="22"/>
              </w:rPr>
            </w:pPr>
            <w:r>
              <w:rPr>
                <w:sz w:val="22"/>
              </w:rPr>
              <w:t>24/01/2001</w:t>
            </w:r>
          </w:p>
        </w:tc>
      </w:tr>
      <w:tr w:rsidR="00CD70B5">
        <w:trPr>
          <w:jc w:val="right"/>
        </w:trPr>
        <w:tc>
          <w:tcPr>
            <w:tcW w:w="2268" w:type="dxa"/>
          </w:tcPr>
          <w:p w:rsidR="00CD70B5" w:rsidRDefault="00CD70B5" w:rsidP="00C80187">
            <w:pPr>
              <w:pStyle w:val="BodyText"/>
              <w:spacing w:before="20" w:after="20"/>
              <w:ind w:firstLine="0"/>
              <w:jc w:val="center"/>
              <w:rPr>
                <w:sz w:val="22"/>
              </w:rPr>
            </w:pPr>
            <w:r>
              <w:rPr>
                <w:sz w:val="22"/>
              </w:rPr>
              <w:t>Février 2001</w:t>
            </w:r>
          </w:p>
        </w:tc>
        <w:tc>
          <w:tcPr>
            <w:tcW w:w="1480" w:type="dxa"/>
          </w:tcPr>
          <w:p w:rsidR="00CD70B5" w:rsidRDefault="00CD70B5" w:rsidP="00C80187">
            <w:pPr>
              <w:pStyle w:val="BodyText"/>
              <w:spacing w:before="20" w:after="20"/>
              <w:ind w:firstLine="0"/>
              <w:jc w:val="center"/>
              <w:rPr>
                <w:sz w:val="22"/>
              </w:rPr>
            </w:pPr>
            <w:r>
              <w:rPr>
                <w:sz w:val="22"/>
              </w:rPr>
              <w:t>142,77 €</w:t>
            </w:r>
          </w:p>
        </w:tc>
        <w:tc>
          <w:tcPr>
            <w:tcW w:w="1533" w:type="dxa"/>
          </w:tcPr>
          <w:p w:rsidR="00CD70B5" w:rsidRDefault="00CD70B5" w:rsidP="00C80187">
            <w:pPr>
              <w:pStyle w:val="BodyText"/>
              <w:spacing w:before="20" w:after="20"/>
              <w:ind w:firstLine="0"/>
              <w:jc w:val="center"/>
              <w:rPr>
                <w:sz w:val="22"/>
              </w:rPr>
            </w:pPr>
            <w:r>
              <w:rPr>
                <w:sz w:val="22"/>
              </w:rPr>
              <w:t>20</w:t>
            </w:r>
          </w:p>
        </w:tc>
        <w:tc>
          <w:tcPr>
            <w:tcW w:w="1533" w:type="dxa"/>
          </w:tcPr>
          <w:p w:rsidR="00CD70B5" w:rsidRDefault="00CD70B5" w:rsidP="00C80187">
            <w:pPr>
              <w:pStyle w:val="BodyText"/>
              <w:spacing w:before="20" w:after="20"/>
              <w:ind w:firstLine="0"/>
              <w:jc w:val="center"/>
              <w:rPr>
                <w:sz w:val="22"/>
              </w:rPr>
            </w:pPr>
            <w:r>
              <w:rPr>
                <w:sz w:val="22"/>
              </w:rPr>
              <w:t>19/02/2001</w:t>
            </w:r>
          </w:p>
        </w:tc>
        <w:tc>
          <w:tcPr>
            <w:tcW w:w="1533" w:type="dxa"/>
          </w:tcPr>
          <w:p w:rsidR="00CD70B5" w:rsidRDefault="00CD70B5" w:rsidP="00C80187">
            <w:pPr>
              <w:pStyle w:val="BodyText"/>
              <w:spacing w:before="20" w:after="20"/>
              <w:ind w:firstLine="0"/>
              <w:jc w:val="center"/>
              <w:rPr>
                <w:sz w:val="22"/>
              </w:rPr>
            </w:pPr>
            <w:r>
              <w:rPr>
                <w:sz w:val="22"/>
              </w:rPr>
              <w:t>20/02/2001</w:t>
            </w:r>
          </w:p>
        </w:tc>
      </w:tr>
      <w:tr w:rsidR="00CD70B5">
        <w:trPr>
          <w:jc w:val="right"/>
        </w:trPr>
        <w:tc>
          <w:tcPr>
            <w:tcW w:w="2268" w:type="dxa"/>
          </w:tcPr>
          <w:p w:rsidR="00CD70B5" w:rsidRDefault="00CD70B5" w:rsidP="00C80187">
            <w:pPr>
              <w:pStyle w:val="BodyText"/>
              <w:spacing w:before="20" w:after="20"/>
              <w:ind w:firstLine="0"/>
              <w:jc w:val="center"/>
              <w:rPr>
                <w:sz w:val="22"/>
              </w:rPr>
            </w:pPr>
            <w:r>
              <w:rPr>
                <w:sz w:val="22"/>
              </w:rPr>
              <w:t>Mars 2001</w:t>
            </w:r>
          </w:p>
        </w:tc>
        <w:tc>
          <w:tcPr>
            <w:tcW w:w="1480" w:type="dxa"/>
          </w:tcPr>
          <w:p w:rsidR="00CD70B5" w:rsidRDefault="00CD70B5" w:rsidP="00C80187">
            <w:pPr>
              <w:pStyle w:val="BodyText"/>
              <w:spacing w:before="20" w:after="20"/>
              <w:ind w:firstLine="0"/>
              <w:jc w:val="center"/>
              <w:rPr>
                <w:sz w:val="22"/>
              </w:rPr>
            </w:pPr>
            <w:r>
              <w:rPr>
                <w:sz w:val="22"/>
              </w:rPr>
              <w:t>142,77 €</w:t>
            </w:r>
          </w:p>
        </w:tc>
        <w:tc>
          <w:tcPr>
            <w:tcW w:w="1533" w:type="dxa"/>
          </w:tcPr>
          <w:p w:rsidR="00CD70B5" w:rsidRDefault="00CD70B5" w:rsidP="00C80187">
            <w:pPr>
              <w:pStyle w:val="BodyText"/>
              <w:spacing w:before="20" w:after="20"/>
              <w:ind w:firstLine="0"/>
              <w:jc w:val="center"/>
              <w:rPr>
                <w:sz w:val="22"/>
              </w:rPr>
            </w:pPr>
            <w:r>
              <w:rPr>
                <w:sz w:val="22"/>
              </w:rPr>
              <w:t>150</w:t>
            </w:r>
          </w:p>
        </w:tc>
        <w:tc>
          <w:tcPr>
            <w:tcW w:w="1533" w:type="dxa"/>
          </w:tcPr>
          <w:p w:rsidR="00CD70B5" w:rsidRDefault="00CD70B5" w:rsidP="00C80187">
            <w:pPr>
              <w:pStyle w:val="BodyText"/>
              <w:spacing w:before="20" w:after="20"/>
              <w:ind w:firstLine="0"/>
              <w:jc w:val="center"/>
              <w:rPr>
                <w:sz w:val="22"/>
              </w:rPr>
            </w:pPr>
            <w:r>
              <w:rPr>
                <w:sz w:val="22"/>
              </w:rPr>
              <w:t>16/03/2001</w:t>
            </w:r>
          </w:p>
        </w:tc>
        <w:tc>
          <w:tcPr>
            <w:tcW w:w="1533" w:type="dxa"/>
          </w:tcPr>
          <w:p w:rsidR="00CD70B5" w:rsidRDefault="00CD70B5" w:rsidP="00C80187">
            <w:pPr>
              <w:pStyle w:val="BodyText"/>
              <w:spacing w:before="20" w:after="20"/>
              <w:ind w:firstLine="0"/>
              <w:jc w:val="center"/>
              <w:rPr>
                <w:sz w:val="22"/>
              </w:rPr>
            </w:pPr>
            <w:r>
              <w:rPr>
                <w:sz w:val="22"/>
              </w:rPr>
              <w:t>20/03/2001</w:t>
            </w:r>
          </w:p>
        </w:tc>
      </w:tr>
      <w:tr w:rsidR="00CD70B5">
        <w:trPr>
          <w:jc w:val="right"/>
        </w:trPr>
        <w:tc>
          <w:tcPr>
            <w:tcW w:w="2268" w:type="dxa"/>
          </w:tcPr>
          <w:p w:rsidR="00CD70B5" w:rsidRDefault="00CD70B5" w:rsidP="00C80187">
            <w:pPr>
              <w:pStyle w:val="BodyText"/>
              <w:spacing w:before="20" w:after="20"/>
              <w:ind w:firstLine="0"/>
              <w:jc w:val="center"/>
              <w:rPr>
                <w:sz w:val="22"/>
              </w:rPr>
            </w:pPr>
            <w:r>
              <w:rPr>
                <w:sz w:val="22"/>
              </w:rPr>
              <w:t>Avril 2001</w:t>
            </w:r>
          </w:p>
        </w:tc>
        <w:tc>
          <w:tcPr>
            <w:tcW w:w="1480" w:type="dxa"/>
          </w:tcPr>
          <w:p w:rsidR="00CD70B5" w:rsidRDefault="00CD70B5" w:rsidP="00C80187">
            <w:pPr>
              <w:pStyle w:val="BodyText"/>
              <w:spacing w:before="20" w:after="20"/>
              <w:ind w:firstLine="0"/>
              <w:jc w:val="center"/>
              <w:rPr>
                <w:sz w:val="22"/>
              </w:rPr>
            </w:pPr>
            <w:r>
              <w:rPr>
                <w:sz w:val="22"/>
              </w:rPr>
              <w:t>142,77 €</w:t>
            </w:r>
          </w:p>
        </w:tc>
        <w:tc>
          <w:tcPr>
            <w:tcW w:w="1533" w:type="dxa"/>
          </w:tcPr>
          <w:p w:rsidR="00CD70B5" w:rsidRDefault="00CD70B5" w:rsidP="00C80187">
            <w:pPr>
              <w:pStyle w:val="BodyText"/>
              <w:spacing w:before="20" w:after="20"/>
              <w:ind w:firstLine="0"/>
              <w:jc w:val="center"/>
              <w:rPr>
                <w:sz w:val="22"/>
              </w:rPr>
            </w:pPr>
            <w:r>
              <w:rPr>
                <w:sz w:val="22"/>
              </w:rPr>
              <w:t>381</w:t>
            </w:r>
          </w:p>
        </w:tc>
        <w:tc>
          <w:tcPr>
            <w:tcW w:w="1533" w:type="dxa"/>
          </w:tcPr>
          <w:p w:rsidR="00CD70B5" w:rsidRDefault="00CD70B5" w:rsidP="00C80187">
            <w:pPr>
              <w:pStyle w:val="BodyText"/>
              <w:spacing w:before="20" w:after="20"/>
              <w:ind w:firstLine="0"/>
              <w:jc w:val="center"/>
              <w:rPr>
                <w:sz w:val="22"/>
              </w:rPr>
            </w:pPr>
            <w:r>
              <w:rPr>
                <w:sz w:val="22"/>
              </w:rPr>
              <w:t>13/04/2001</w:t>
            </w:r>
          </w:p>
        </w:tc>
        <w:tc>
          <w:tcPr>
            <w:tcW w:w="1533" w:type="dxa"/>
          </w:tcPr>
          <w:p w:rsidR="00CD70B5" w:rsidRDefault="00CD70B5" w:rsidP="00C80187">
            <w:pPr>
              <w:pStyle w:val="BodyText"/>
              <w:spacing w:before="20" w:after="20"/>
              <w:ind w:firstLine="0"/>
              <w:jc w:val="center"/>
              <w:rPr>
                <w:sz w:val="22"/>
              </w:rPr>
            </w:pPr>
            <w:r>
              <w:rPr>
                <w:sz w:val="22"/>
              </w:rPr>
              <w:t>18/04/2001</w:t>
            </w:r>
          </w:p>
        </w:tc>
      </w:tr>
      <w:tr w:rsidR="00CD70B5">
        <w:trPr>
          <w:jc w:val="right"/>
        </w:trPr>
        <w:tc>
          <w:tcPr>
            <w:tcW w:w="2268" w:type="dxa"/>
          </w:tcPr>
          <w:p w:rsidR="00CD70B5" w:rsidRDefault="00CD70B5" w:rsidP="00C80187">
            <w:pPr>
              <w:pStyle w:val="BodyText"/>
              <w:spacing w:before="20" w:after="20"/>
              <w:ind w:firstLine="0"/>
              <w:jc w:val="center"/>
              <w:rPr>
                <w:sz w:val="22"/>
              </w:rPr>
            </w:pPr>
            <w:r>
              <w:rPr>
                <w:sz w:val="22"/>
              </w:rPr>
              <w:t>Mai 2001</w:t>
            </w:r>
          </w:p>
        </w:tc>
        <w:tc>
          <w:tcPr>
            <w:tcW w:w="1480" w:type="dxa"/>
          </w:tcPr>
          <w:p w:rsidR="00CD70B5" w:rsidRDefault="00CD70B5" w:rsidP="00C80187">
            <w:pPr>
              <w:pStyle w:val="BodyText"/>
              <w:spacing w:before="20" w:after="20"/>
              <w:ind w:firstLine="0"/>
              <w:jc w:val="center"/>
              <w:rPr>
                <w:sz w:val="22"/>
              </w:rPr>
            </w:pPr>
            <w:r>
              <w:rPr>
                <w:sz w:val="22"/>
              </w:rPr>
              <w:t>143,48 €</w:t>
            </w:r>
          </w:p>
        </w:tc>
        <w:tc>
          <w:tcPr>
            <w:tcW w:w="1533" w:type="dxa"/>
          </w:tcPr>
          <w:p w:rsidR="00CD70B5" w:rsidRDefault="00CD70B5" w:rsidP="00C80187">
            <w:pPr>
              <w:pStyle w:val="BodyText"/>
              <w:spacing w:before="20" w:after="20"/>
              <w:ind w:firstLine="0"/>
              <w:jc w:val="center"/>
              <w:rPr>
                <w:sz w:val="22"/>
              </w:rPr>
            </w:pPr>
            <w:r>
              <w:rPr>
                <w:sz w:val="22"/>
              </w:rPr>
              <w:t>493</w:t>
            </w:r>
          </w:p>
        </w:tc>
        <w:tc>
          <w:tcPr>
            <w:tcW w:w="1533" w:type="dxa"/>
          </w:tcPr>
          <w:p w:rsidR="00CD70B5" w:rsidRDefault="00CD70B5" w:rsidP="00C80187">
            <w:pPr>
              <w:pStyle w:val="BodyText"/>
              <w:spacing w:before="20" w:after="20"/>
              <w:ind w:firstLine="0"/>
              <w:jc w:val="center"/>
              <w:rPr>
                <w:sz w:val="22"/>
              </w:rPr>
            </w:pPr>
            <w:r>
              <w:rPr>
                <w:sz w:val="22"/>
              </w:rPr>
              <w:t>17/05/2001</w:t>
            </w:r>
          </w:p>
        </w:tc>
        <w:tc>
          <w:tcPr>
            <w:tcW w:w="1533" w:type="dxa"/>
          </w:tcPr>
          <w:p w:rsidR="00CD70B5" w:rsidRDefault="00CD70B5" w:rsidP="00C80187">
            <w:pPr>
              <w:pStyle w:val="BodyText"/>
              <w:spacing w:before="20" w:after="20"/>
              <w:ind w:firstLine="0"/>
              <w:jc w:val="center"/>
              <w:rPr>
                <w:sz w:val="22"/>
              </w:rPr>
            </w:pPr>
            <w:r>
              <w:rPr>
                <w:sz w:val="22"/>
              </w:rPr>
              <w:t>23/05/2001</w:t>
            </w:r>
          </w:p>
        </w:tc>
      </w:tr>
      <w:tr w:rsidR="00CD70B5">
        <w:trPr>
          <w:jc w:val="right"/>
        </w:trPr>
        <w:tc>
          <w:tcPr>
            <w:tcW w:w="2268" w:type="dxa"/>
          </w:tcPr>
          <w:p w:rsidR="00CD70B5" w:rsidRDefault="00CD70B5" w:rsidP="00C80187">
            <w:pPr>
              <w:pStyle w:val="BodyText"/>
              <w:spacing w:before="20" w:after="20"/>
              <w:ind w:firstLine="0"/>
              <w:jc w:val="center"/>
              <w:rPr>
                <w:sz w:val="22"/>
              </w:rPr>
            </w:pPr>
            <w:r>
              <w:rPr>
                <w:sz w:val="22"/>
              </w:rPr>
              <w:t>Juin 2001</w:t>
            </w:r>
          </w:p>
        </w:tc>
        <w:tc>
          <w:tcPr>
            <w:tcW w:w="1480" w:type="dxa"/>
          </w:tcPr>
          <w:p w:rsidR="00CD70B5" w:rsidRDefault="00CD70B5" w:rsidP="00C80187">
            <w:pPr>
              <w:pStyle w:val="BodyText"/>
              <w:spacing w:before="20" w:after="20"/>
              <w:ind w:firstLine="0"/>
              <w:jc w:val="center"/>
              <w:rPr>
                <w:sz w:val="22"/>
              </w:rPr>
            </w:pPr>
            <w:r>
              <w:rPr>
                <w:sz w:val="22"/>
              </w:rPr>
              <w:t>143,48 €</w:t>
            </w:r>
          </w:p>
        </w:tc>
        <w:tc>
          <w:tcPr>
            <w:tcW w:w="1533" w:type="dxa"/>
          </w:tcPr>
          <w:p w:rsidR="00CD70B5" w:rsidRDefault="00CD70B5" w:rsidP="00C80187">
            <w:pPr>
              <w:pStyle w:val="BodyText"/>
              <w:spacing w:before="20" w:after="20"/>
              <w:ind w:firstLine="0"/>
              <w:jc w:val="center"/>
              <w:rPr>
                <w:sz w:val="22"/>
              </w:rPr>
            </w:pPr>
            <w:r>
              <w:rPr>
                <w:sz w:val="22"/>
              </w:rPr>
              <w:t>719</w:t>
            </w:r>
          </w:p>
        </w:tc>
        <w:tc>
          <w:tcPr>
            <w:tcW w:w="1533" w:type="dxa"/>
          </w:tcPr>
          <w:p w:rsidR="00CD70B5" w:rsidRDefault="00CD70B5" w:rsidP="00C80187">
            <w:pPr>
              <w:pStyle w:val="BodyText"/>
              <w:spacing w:before="20" w:after="20"/>
              <w:ind w:firstLine="0"/>
              <w:jc w:val="center"/>
              <w:rPr>
                <w:sz w:val="22"/>
              </w:rPr>
            </w:pPr>
            <w:r>
              <w:rPr>
                <w:sz w:val="22"/>
              </w:rPr>
              <w:t>18/06/2001</w:t>
            </w:r>
          </w:p>
        </w:tc>
        <w:tc>
          <w:tcPr>
            <w:tcW w:w="1533" w:type="dxa"/>
          </w:tcPr>
          <w:p w:rsidR="00CD70B5" w:rsidRDefault="00CD70B5" w:rsidP="00C80187">
            <w:pPr>
              <w:pStyle w:val="BodyText"/>
              <w:spacing w:before="20" w:after="20"/>
              <w:ind w:firstLine="0"/>
              <w:jc w:val="center"/>
              <w:rPr>
                <w:sz w:val="22"/>
              </w:rPr>
            </w:pPr>
            <w:r>
              <w:rPr>
                <w:sz w:val="22"/>
              </w:rPr>
              <w:t>25/06/2001</w:t>
            </w:r>
          </w:p>
        </w:tc>
      </w:tr>
      <w:tr w:rsidR="00CD70B5">
        <w:trPr>
          <w:jc w:val="right"/>
        </w:trPr>
        <w:tc>
          <w:tcPr>
            <w:tcW w:w="2268" w:type="dxa"/>
          </w:tcPr>
          <w:p w:rsidR="00CD70B5" w:rsidRDefault="00CD70B5" w:rsidP="00C80187">
            <w:pPr>
              <w:pStyle w:val="BodyText"/>
              <w:spacing w:before="20" w:after="20"/>
              <w:ind w:firstLine="0"/>
              <w:jc w:val="center"/>
              <w:rPr>
                <w:sz w:val="22"/>
              </w:rPr>
            </w:pPr>
            <w:r>
              <w:rPr>
                <w:sz w:val="22"/>
              </w:rPr>
              <w:t>Juillet 2001 2001</w:t>
            </w:r>
          </w:p>
        </w:tc>
        <w:tc>
          <w:tcPr>
            <w:tcW w:w="1480" w:type="dxa"/>
          </w:tcPr>
          <w:p w:rsidR="00CD70B5" w:rsidRDefault="00CD70B5" w:rsidP="00C80187">
            <w:pPr>
              <w:pStyle w:val="BodyText"/>
              <w:spacing w:before="20" w:after="20"/>
              <w:ind w:firstLine="0"/>
              <w:jc w:val="center"/>
              <w:rPr>
                <w:sz w:val="22"/>
              </w:rPr>
            </w:pPr>
            <w:r>
              <w:rPr>
                <w:sz w:val="22"/>
              </w:rPr>
              <w:t>143,48 €</w:t>
            </w:r>
          </w:p>
        </w:tc>
        <w:tc>
          <w:tcPr>
            <w:tcW w:w="1533" w:type="dxa"/>
          </w:tcPr>
          <w:p w:rsidR="00CD70B5" w:rsidRDefault="00CD70B5" w:rsidP="00C80187">
            <w:pPr>
              <w:pStyle w:val="BodyText"/>
              <w:spacing w:before="20" w:after="20"/>
              <w:ind w:firstLine="0"/>
              <w:jc w:val="center"/>
              <w:rPr>
                <w:sz w:val="22"/>
              </w:rPr>
            </w:pPr>
            <w:r>
              <w:rPr>
                <w:sz w:val="22"/>
              </w:rPr>
              <w:t>916</w:t>
            </w:r>
          </w:p>
        </w:tc>
        <w:tc>
          <w:tcPr>
            <w:tcW w:w="1533" w:type="dxa"/>
          </w:tcPr>
          <w:p w:rsidR="00CD70B5" w:rsidRDefault="00CD70B5" w:rsidP="00C80187">
            <w:pPr>
              <w:pStyle w:val="BodyText"/>
              <w:spacing w:before="20" w:after="20"/>
              <w:ind w:firstLine="0"/>
              <w:jc w:val="center"/>
              <w:rPr>
                <w:sz w:val="22"/>
              </w:rPr>
            </w:pPr>
            <w:r>
              <w:rPr>
                <w:sz w:val="22"/>
              </w:rPr>
              <w:t>17/07/2001</w:t>
            </w:r>
          </w:p>
        </w:tc>
        <w:tc>
          <w:tcPr>
            <w:tcW w:w="1533" w:type="dxa"/>
          </w:tcPr>
          <w:p w:rsidR="00CD70B5" w:rsidRDefault="00CD70B5" w:rsidP="00C80187">
            <w:pPr>
              <w:pStyle w:val="BodyText"/>
              <w:spacing w:before="20" w:after="20"/>
              <w:ind w:firstLine="0"/>
              <w:jc w:val="center"/>
              <w:rPr>
                <w:sz w:val="22"/>
              </w:rPr>
            </w:pPr>
            <w:r>
              <w:rPr>
                <w:sz w:val="22"/>
              </w:rPr>
              <w:t>23/07/2001</w:t>
            </w:r>
          </w:p>
        </w:tc>
      </w:tr>
      <w:tr w:rsidR="00CD70B5">
        <w:trPr>
          <w:jc w:val="right"/>
        </w:trPr>
        <w:tc>
          <w:tcPr>
            <w:tcW w:w="2268" w:type="dxa"/>
          </w:tcPr>
          <w:p w:rsidR="00CD70B5" w:rsidRDefault="00CD70B5" w:rsidP="00C80187">
            <w:pPr>
              <w:pStyle w:val="BodyText"/>
              <w:spacing w:before="20" w:after="20"/>
              <w:ind w:firstLine="0"/>
              <w:jc w:val="center"/>
              <w:rPr>
                <w:sz w:val="22"/>
              </w:rPr>
            </w:pPr>
            <w:r>
              <w:rPr>
                <w:sz w:val="22"/>
              </w:rPr>
              <w:t>Août 2001</w:t>
            </w:r>
          </w:p>
        </w:tc>
        <w:tc>
          <w:tcPr>
            <w:tcW w:w="1480" w:type="dxa"/>
          </w:tcPr>
          <w:p w:rsidR="00CD70B5" w:rsidRDefault="00CD70B5" w:rsidP="00C80187">
            <w:pPr>
              <w:pStyle w:val="BodyText"/>
              <w:spacing w:before="20" w:after="20"/>
              <w:ind w:firstLine="0"/>
              <w:jc w:val="center"/>
              <w:rPr>
                <w:sz w:val="22"/>
              </w:rPr>
            </w:pPr>
            <w:r>
              <w:rPr>
                <w:sz w:val="22"/>
              </w:rPr>
              <w:t>143,48 €</w:t>
            </w:r>
          </w:p>
        </w:tc>
        <w:tc>
          <w:tcPr>
            <w:tcW w:w="1533" w:type="dxa"/>
          </w:tcPr>
          <w:p w:rsidR="00CD70B5" w:rsidRDefault="00CD70B5" w:rsidP="00C80187">
            <w:pPr>
              <w:pStyle w:val="BodyText"/>
              <w:spacing w:before="20" w:after="20"/>
              <w:ind w:firstLine="0"/>
              <w:jc w:val="center"/>
              <w:rPr>
                <w:sz w:val="22"/>
              </w:rPr>
            </w:pPr>
            <w:r>
              <w:rPr>
                <w:sz w:val="22"/>
              </w:rPr>
              <w:t>980</w:t>
            </w:r>
          </w:p>
        </w:tc>
        <w:tc>
          <w:tcPr>
            <w:tcW w:w="1533" w:type="dxa"/>
          </w:tcPr>
          <w:p w:rsidR="00CD70B5" w:rsidRDefault="00CD70B5" w:rsidP="00C80187">
            <w:pPr>
              <w:pStyle w:val="BodyText"/>
              <w:spacing w:before="20" w:after="20"/>
              <w:ind w:firstLine="0"/>
              <w:jc w:val="center"/>
              <w:rPr>
                <w:sz w:val="22"/>
              </w:rPr>
            </w:pPr>
            <w:r>
              <w:rPr>
                <w:sz w:val="22"/>
              </w:rPr>
              <w:t>14/08/2001</w:t>
            </w:r>
          </w:p>
        </w:tc>
        <w:tc>
          <w:tcPr>
            <w:tcW w:w="1533" w:type="dxa"/>
          </w:tcPr>
          <w:p w:rsidR="00CD70B5" w:rsidRDefault="00CD70B5" w:rsidP="00C80187">
            <w:pPr>
              <w:pStyle w:val="BodyText"/>
              <w:spacing w:before="20" w:after="20"/>
              <w:ind w:firstLine="0"/>
              <w:jc w:val="center"/>
              <w:rPr>
                <w:sz w:val="22"/>
              </w:rPr>
            </w:pPr>
            <w:r>
              <w:rPr>
                <w:sz w:val="22"/>
              </w:rPr>
              <w:t>22/08/2001</w:t>
            </w:r>
          </w:p>
        </w:tc>
      </w:tr>
      <w:tr w:rsidR="00CD70B5">
        <w:trPr>
          <w:jc w:val="right"/>
        </w:trPr>
        <w:tc>
          <w:tcPr>
            <w:tcW w:w="2268" w:type="dxa"/>
          </w:tcPr>
          <w:p w:rsidR="00CD70B5" w:rsidRDefault="00CD70B5" w:rsidP="00C80187">
            <w:pPr>
              <w:pStyle w:val="BodyText"/>
              <w:spacing w:before="20" w:after="20"/>
              <w:ind w:firstLine="0"/>
              <w:jc w:val="center"/>
              <w:rPr>
                <w:sz w:val="22"/>
              </w:rPr>
            </w:pPr>
            <w:r>
              <w:rPr>
                <w:sz w:val="22"/>
              </w:rPr>
              <w:t>Septembre 2001</w:t>
            </w:r>
          </w:p>
        </w:tc>
        <w:tc>
          <w:tcPr>
            <w:tcW w:w="1480" w:type="dxa"/>
          </w:tcPr>
          <w:p w:rsidR="00CD70B5" w:rsidRDefault="00CD70B5" w:rsidP="00C80187">
            <w:pPr>
              <w:pStyle w:val="BodyText"/>
              <w:spacing w:before="20" w:after="20"/>
              <w:ind w:firstLine="0"/>
              <w:jc w:val="center"/>
              <w:rPr>
                <w:sz w:val="22"/>
              </w:rPr>
            </w:pPr>
            <w:r>
              <w:rPr>
                <w:sz w:val="22"/>
              </w:rPr>
              <w:t>143,48 €</w:t>
            </w:r>
          </w:p>
        </w:tc>
        <w:tc>
          <w:tcPr>
            <w:tcW w:w="1533" w:type="dxa"/>
          </w:tcPr>
          <w:p w:rsidR="00CD70B5" w:rsidRDefault="00CD70B5" w:rsidP="00C80187">
            <w:pPr>
              <w:pStyle w:val="BodyText"/>
              <w:spacing w:before="20" w:after="20"/>
              <w:ind w:firstLine="0"/>
              <w:jc w:val="center"/>
              <w:rPr>
                <w:sz w:val="22"/>
              </w:rPr>
            </w:pPr>
            <w:r>
              <w:rPr>
                <w:sz w:val="22"/>
              </w:rPr>
              <w:t>1296</w:t>
            </w:r>
          </w:p>
        </w:tc>
        <w:tc>
          <w:tcPr>
            <w:tcW w:w="1533" w:type="dxa"/>
          </w:tcPr>
          <w:p w:rsidR="00CD70B5" w:rsidRDefault="00CD70B5" w:rsidP="00C80187">
            <w:pPr>
              <w:pStyle w:val="BodyText"/>
              <w:spacing w:before="20" w:after="20"/>
              <w:ind w:firstLine="0"/>
              <w:jc w:val="center"/>
              <w:rPr>
                <w:sz w:val="22"/>
              </w:rPr>
            </w:pPr>
            <w:r>
              <w:rPr>
                <w:sz w:val="22"/>
              </w:rPr>
              <w:t>18/09/2001</w:t>
            </w:r>
          </w:p>
        </w:tc>
        <w:tc>
          <w:tcPr>
            <w:tcW w:w="1533" w:type="dxa"/>
          </w:tcPr>
          <w:p w:rsidR="00CD70B5" w:rsidRDefault="00CD70B5" w:rsidP="00C80187">
            <w:pPr>
              <w:pStyle w:val="BodyText"/>
              <w:spacing w:before="20" w:after="20"/>
              <w:ind w:firstLine="0"/>
              <w:jc w:val="center"/>
              <w:rPr>
                <w:sz w:val="22"/>
              </w:rPr>
            </w:pPr>
            <w:r>
              <w:rPr>
                <w:sz w:val="22"/>
              </w:rPr>
              <w:t>21/09/2001</w:t>
            </w:r>
          </w:p>
        </w:tc>
      </w:tr>
      <w:tr w:rsidR="00CD70B5">
        <w:trPr>
          <w:jc w:val="right"/>
        </w:trPr>
        <w:tc>
          <w:tcPr>
            <w:tcW w:w="2268" w:type="dxa"/>
          </w:tcPr>
          <w:p w:rsidR="00CD70B5" w:rsidRDefault="00CD70B5" w:rsidP="00C80187">
            <w:pPr>
              <w:pStyle w:val="BodyText"/>
              <w:spacing w:before="20" w:after="20"/>
              <w:ind w:firstLine="0"/>
              <w:jc w:val="center"/>
              <w:rPr>
                <w:sz w:val="22"/>
              </w:rPr>
            </w:pPr>
            <w:r>
              <w:rPr>
                <w:sz w:val="22"/>
              </w:rPr>
              <w:t>Octobre 2001</w:t>
            </w:r>
          </w:p>
        </w:tc>
        <w:tc>
          <w:tcPr>
            <w:tcW w:w="1480" w:type="dxa"/>
          </w:tcPr>
          <w:p w:rsidR="00CD70B5" w:rsidRDefault="00CD70B5" w:rsidP="00C80187">
            <w:pPr>
              <w:pStyle w:val="BodyText"/>
              <w:spacing w:before="20" w:after="20"/>
              <w:ind w:firstLine="0"/>
              <w:jc w:val="center"/>
              <w:rPr>
                <w:sz w:val="22"/>
              </w:rPr>
            </w:pPr>
            <w:r>
              <w:rPr>
                <w:sz w:val="22"/>
              </w:rPr>
              <w:t>143,48 €</w:t>
            </w:r>
          </w:p>
        </w:tc>
        <w:tc>
          <w:tcPr>
            <w:tcW w:w="1533" w:type="dxa"/>
          </w:tcPr>
          <w:p w:rsidR="00CD70B5" w:rsidRDefault="00CD70B5" w:rsidP="00C80187">
            <w:pPr>
              <w:pStyle w:val="BodyText"/>
              <w:spacing w:before="20" w:after="20"/>
              <w:ind w:firstLine="0"/>
              <w:jc w:val="center"/>
              <w:rPr>
                <w:sz w:val="22"/>
              </w:rPr>
            </w:pPr>
            <w:r>
              <w:rPr>
                <w:sz w:val="22"/>
              </w:rPr>
              <w:t>1601</w:t>
            </w:r>
          </w:p>
        </w:tc>
        <w:tc>
          <w:tcPr>
            <w:tcW w:w="1533" w:type="dxa"/>
          </w:tcPr>
          <w:p w:rsidR="00CD70B5" w:rsidRDefault="00CD70B5" w:rsidP="00C80187">
            <w:pPr>
              <w:pStyle w:val="BodyText"/>
              <w:spacing w:before="20" w:after="20"/>
              <w:ind w:firstLine="0"/>
              <w:jc w:val="center"/>
              <w:rPr>
                <w:sz w:val="22"/>
              </w:rPr>
            </w:pPr>
            <w:r>
              <w:rPr>
                <w:sz w:val="22"/>
              </w:rPr>
              <w:t>19/10/2001</w:t>
            </w:r>
          </w:p>
        </w:tc>
        <w:tc>
          <w:tcPr>
            <w:tcW w:w="1533" w:type="dxa"/>
          </w:tcPr>
          <w:p w:rsidR="00CD70B5" w:rsidRDefault="00CD70B5" w:rsidP="00C80187">
            <w:pPr>
              <w:pStyle w:val="BodyText"/>
              <w:spacing w:before="20" w:after="20"/>
              <w:ind w:firstLine="0"/>
              <w:jc w:val="center"/>
              <w:rPr>
                <w:sz w:val="22"/>
              </w:rPr>
            </w:pPr>
            <w:r>
              <w:rPr>
                <w:sz w:val="22"/>
              </w:rPr>
              <w:t>22/10/2001</w:t>
            </w:r>
          </w:p>
        </w:tc>
      </w:tr>
      <w:tr w:rsidR="00CD70B5">
        <w:trPr>
          <w:jc w:val="right"/>
        </w:trPr>
        <w:tc>
          <w:tcPr>
            <w:tcW w:w="2268" w:type="dxa"/>
          </w:tcPr>
          <w:p w:rsidR="00CD70B5" w:rsidRDefault="00CD70B5" w:rsidP="00C80187">
            <w:pPr>
              <w:pStyle w:val="BodyText"/>
              <w:spacing w:before="20" w:after="20"/>
              <w:ind w:firstLine="0"/>
              <w:jc w:val="center"/>
              <w:rPr>
                <w:sz w:val="22"/>
              </w:rPr>
            </w:pPr>
            <w:r>
              <w:rPr>
                <w:sz w:val="22"/>
              </w:rPr>
              <w:t>Novembre 2001</w:t>
            </w:r>
          </w:p>
        </w:tc>
        <w:tc>
          <w:tcPr>
            <w:tcW w:w="1480" w:type="dxa"/>
          </w:tcPr>
          <w:p w:rsidR="00CD70B5" w:rsidRDefault="00CD70B5" w:rsidP="00C80187">
            <w:pPr>
              <w:pStyle w:val="BodyText"/>
              <w:spacing w:before="20" w:after="20"/>
              <w:ind w:firstLine="0"/>
              <w:jc w:val="center"/>
              <w:rPr>
                <w:sz w:val="22"/>
              </w:rPr>
            </w:pPr>
            <w:r>
              <w:rPr>
                <w:sz w:val="22"/>
              </w:rPr>
              <w:t>144,48 €</w:t>
            </w:r>
          </w:p>
        </w:tc>
        <w:tc>
          <w:tcPr>
            <w:tcW w:w="1533" w:type="dxa"/>
          </w:tcPr>
          <w:p w:rsidR="00CD70B5" w:rsidRDefault="00CD70B5" w:rsidP="00C80187">
            <w:pPr>
              <w:pStyle w:val="BodyText"/>
              <w:spacing w:before="20" w:after="20"/>
              <w:ind w:firstLine="0"/>
              <w:jc w:val="center"/>
              <w:rPr>
                <w:sz w:val="22"/>
              </w:rPr>
            </w:pPr>
            <w:r>
              <w:rPr>
                <w:sz w:val="22"/>
              </w:rPr>
              <w:t>1809</w:t>
            </w:r>
          </w:p>
        </w:tc>
        <w:tc>
          <w:tcPr>
            <w:tcW w:w="1533" w:type="dxa"/>
          </w:tcPr>
          <w:p w:rsidR="00CD70B5" w:rsidRDefault="00CD70B5" w:rsidP="00C80187">
            <w:pPr>
              <w:pStyle w:val="BodyText"/>
              <w:spacing w:before="20" w:after="20"/>
              <w:ind w:firstLine="0"/>
              <w:jc w:val="center"/>
              <w:rPr>
                <w:sz w:val="22"/>
              </w:rPr>
            </w:pPr>
            <w:r>
              <w:rPr>
                <w:sz w:val="22"/>
              </w:rPr>
              <w:t>15/11/2001</w:t>
            </w:r>
          </w:p>
        </w:tc>
        <w:tc>
          <w:tcPr>
            <w:tcW w:w="1533" w:type="dxa"/>
          </w:tcPr>
          <w:p w:rsidR="00CD70B5" w:rsidRDefault="00CD70B5" w:rsidP="00C80187">
            <w:pPr>
              <w:pStyle w:val="BodyText"/>
              <w:spacing w:before="20" w:after="20"/>
              <w:ind w:firstLine="0"/>
              <w:jc w:val="center"/>
              <w:rPr>
                <w:sz w:val="22"/>
              </w:rPr>
            </w:pPr>
            <w:r>
              <w:rPr>
                <w:sz w:val="22"/>
              </w:rPr>
              <w:t>21/11/2001</w:t>
            </w:r>
          </w:p>
        </w:tc>
      </w:tr>
      <w:tr w:rsidR="00CD70B5">
        <w:trPr>
          <w:jc w:val="right"/>
        </w:trPr>
        <w:tc>
          <w:tcPr>
            <w:tcW w:w="2268" w:type="dxa"/>
          </w:tcPr>
          <w:p w:rsidR="00CD70B5" w:rsidRDefault="00CD70B5" w:rsidP="00C80187">
            <w:pPr>
              <w:pStyle w:val="BodyText"/>
              <w:spacing w:before="20" w:after="20"/>
              <w:ind w:firstLine="0"/>
              <w:jc w:val="center"/>
              <w:rPr>
                <w:sz w:val="22"/>
              </w:rPr>
            </w:pPr>
            <w:r>
              <w:rPr>
                <w:sz w:val="22"/>
              </w:rPr>
              <w:t>Décembre 2001</w:t>
            </w:r>
          </w:p>
        </w:tc>
        <w:tc>
          <w:tcPr>
            <w:tcW w:w="1480" w:type="dxa"/>
          </w:tcPr>
          <w:p w:rsidR="00CD70B5" w:rsidRDefault="00CD70B5" w:rsidP="00C80187">
            <w:pPr>
              <w:pStyle w:val="BodyText"/>
              <w:spacing w:before="20" w:after="20"/>
              <w:ind w:firstLine="0"/>
              <w:jc w:val="center"/>
              <w:rPr>
                <w:sz w:val="22"/>
              </w:rPr>
            </w:pPr>
            <w:r>
              <w:rPr>
                <w:sz w:val="22"/>
              </w:rPr>
              <w:t>144,48 €</w:t>
            </w:r>
          </w:p>
        </w:tc>
        <w:tc>
          <w:tcPr>
            <w:tcW w:w="1533" w:type="dxa"/>
          </w:tcPr>
          <w:p w:rsidR="00CD70B5" w:rsidRDefault="00CD70B5" w:rsidP="00C80187">
            <w:pPr>
              <w:pStyle w:val="BodyText"/>
              <w:spacing w:before="20" w:after="20"/>
              <w:ind w:firstLine="0"/>
              <w:jc w:val="center"/>
              <w:rPr>
                <w:sz w:val="22"/>
              </w:rPr>
            </w:pPr>
            <w:r>
              <w:rPr>
                <w:sz w:val="22"/>
              </w:rPr>
              <w:t>2143</w:t>
            </w:r>
          </w:p>
        </w:tc>
        <w:tc>
          <w:tcPr>
            <w:tcW w:w="1533" w:type="dxa"/>
          </w:tcPr>
          <w:p w:rsidR="00CD70B5" w:rsidRDefault="00CD70B5" w:rsidP="00C80187">
            <w:pPr>
              <w:pStyle w:val="BodyText"/>
              <w:spacing w:before="20" w:after="20"/>
              <w:ind w:firstLine="0"/>
              <w:jc w:val="center"/>
              <w:rPr>
                <w:sz w:val="22"/>
              </w:rPr>
            </w:pPr>
            <w:r>
              <w:rPr>
                <w:sz w:val="22"/>
              </w:rPr>
              <w:t>11/12/2001</w:t>
            </w:r>
          </w:p>
        </w:tc>
        <w:tc>
          <w:tcPr>
            <w:tcW w:w="1533" w:type="dxa"/>
          </w:tcPr>
          <w:p w:rsidR="00CD70B5" w:rsidRDefault="00CD70B5" w:rsidP="00C80187">
            <w:pPr>
              <w:pStyle w:val="BodyText"/>
              <w:spacing w:before="20" w:after="20"/>
              <w:ind w:firstLine="0"/>
              <w:jc w:val="center"/>
              <w:rPr>
                <w:sz w:val="22"/>
              </w:rPr>
            </w:pPr>
            <w:r>
              <w:rPr>
                <w:sz w:val="22"/>
              </w:rPr>
              <w:t>14/12/2001</w:t>
            </w:r>
          </w:p>
        </w:tc>
      </w:tr>
      <w:tr w:rsidR="00CD70B5">
        <w:trPr>
          <w:jc w:val="right"/>
        </w:trPr>
        <w:tc>
          <w:tcPr>
            <w:tcW w:w="2268" w:type="dxa"/>
          </w:tcPr>
          <w:p w:rsidR="00CD70B5" w:rsidRPr="00927414" w:rsidRDefault="00CD70B5" w:rsidP="00C80187">
            <w:pPr>
              <w:pStyle w:val="BodyText"/>
              <w:spacing w:before="20" w:after="20"/>
              <w:ind w:firstLine="0"/>
              <w:jc w:val="center"/>
              <w:rPr>
                <w:b/>
                <w:sz w:val="22"/>
              </w:rPr>
            </w:pPr>
            <w:r w:rsidRPr="00927414">
              <w:rPr>
                <w:b/>
                <w:sz w:val="22"/>
              </w:rPr>
              <w:t>Total</w:t>
            </w:r>
          </w:p>
        </w:tc>
        <w:tc>
          <w:tcPr>
            <w:tcW w:w="1480" w:type="dxa"/>
          </w:tcPr>
          <w:p w:rsidR="00CD70B5" w:rsidRPr="00927414" w:rsidRDefault="00CD70B5" w:rsidP="00C80187">
            <w:pPr>
              <w:pStyle w:val="BodyText"/>
              <w:spacing w:before="20" w:after="20"/>
              <w:ind w:firstLine="0"/>
              <w:jc w:val="center"/>
              <w:rPr>
                <w:b/>
                <w:sz w:val="22"/>
              </w:rPr>
            </w:pPr>
            <w:r w:rsidRPr="00927414">
              <w:rPr>
                <w:b/>
                <w:sz w:val="22"/>
              </w:rPr>
              <w:t>1.862,98 €</w:t>
            </w:r>
          </w:p>
        </w:tc>
        <w:tc>
          <w:tcPr>
            <w:tcW w:w="1533" w:type="dxa"/>
          </w:tcPr>
          <w:p w:rsidR="00CD70B5" w:rsidRPr="00927414" w:rsidRDefault="00CD70B5" w:rsidP="00C80187">
            <w:pPr>
              <w:pStyle w:val="BodyText"/>
              <w:spacing w:before="20" w:after="20"/>
              <w:ind w:firstLine="0"/>
              <w:rPr>
                <w:b/>
                <w:sz w:val="22"/>
              </w:rPr>
            </w:pPr>
          </w:p>
        </w:tc>
        <w:tc>
          <w:tcPr>
            <w:tcW w:w="1533" w:type="dxa"/>
          </w:tcPr>
          <w:p w:rsidR="00CD70B5" w:rsidRPr="00927414" w:rsidRDefault="00CD70B5" w:rsidP="00C80187">
            <w:pPr>
              <w:pStyle w:val="BodyText"/>
              <w:spacing w:before="20" w:after="20"/>
              <w:ind w:firstLine="0"/>
              <w:rPr>
                <w:b/>
                <w:sz w:val="22"/>
              </w:rPr>
            </w:pPr>
          </w:p>
        </w:tc>
        <w:tc>
          <w:tcPr>
            <w:tcW w:w="1533" w:type="dxa"/>
          </w:tcPr>
          <w:p w:rsidR="00CD70B5" w:rsidRPr="00927414" w:rsidRDefault="00CD70B5" w:rsidP="00C80187">
            <w:pPr>
              <w:pStyle w:val="BodyText"/>
              <w:spacing w:before="20" w:after="20"/>
              <w:ind w:firstLine="0"/>
              <w:rPr>
                <w:b/>
                <w:sz w:val="22"/>
              </w:rPr>
            </w:pPr>
          </w:p>
        </w:tc>
      </w:tr>
    </w:tbl>
    <w:p w:rsidR="00CD70B5" w:rsidRDefault="00CD70B5" w:rsidP="00D7587D">
      <w:pPr>
        <w:pStyle w:val="PS"/>
      </w:pPr>
    </w:p>
    <w:p w:rsidR="00CD70B5" w:rsidRPr="00000B9E" w:rsidRDefault="00CD70B5" w:rsidP="00D7587D">
      <w:pPr>
        <w:pStyle w:val="PS"/>
      </w:pPr>
      <w:r w:rsidRPr="00000B9E">
        <w:t xml:space="preserve">Attendu que le comptable, dans sa réponse fait valoir que </w:t>
      </w:r>
      <w:r w:rsidRPr="00A6732A">
        <w:rPr>
          <w:i/>
        </w:rPr>
        <w:t>« l’ordonnateur avait considéré que le statut de M. A permettait une assimilation aux chefs de secteur du fait de sa présence fréquente sur les îles, et que sa promotion en catégorie A ne pouvait se traduire par une perte de rémunération »</w:t>
      </w:r>
      <w:r w:rsidRPr="00000B9E">
        <w:t xml:space="preserve"> ; </w:t>
      </w:r>
    </w:p>
    <w:p w:rsidR="00CD70B5" w:rsidRPr="00000B9E" w:rsidRDefault="00CD70B5" w:rsidP="00D7587D">
      <w:pPr>
        <w:pStyle w:val="PS"/>
      </w:pPr>
      <w:r w:rsidRPr="00000B9E">
        <w:t xml:space="preserve">Attendu qu’en matière de dépenses, les articles 12 et 13 du décret du 29 décembre 1962 font obligation au comptable de contrôler la validité de la créance, qui suppose notamment le contrôle avant paiement de la justification du service fait et de l’exactitude des calculs de liquidation ; que le contrôle de l’exactitude du calcul de liquidation consiste à vérifier que M. A percevait des primes dans la limite des dispositions réglementaires ; qu’il appartient au comptable du parc national de </w:t>
      </w:r>
      <w:r>
        <w:t>Port-Cros</w:t>
      </w:r>
      <w:r w:rsidRPr="00000B9E">
        <w:t xml:space="preserve"> de vérifier l’exacte application des textes en vigueur, en l’occurrence l’arrêté du 22 octobre 1980 susmentionné ;</w:t>
      </w:r>
    </w:p>
    <w:p w:rsidR="00CD70B5" w:rsidRPr="00000B9E" w:rsidRDefault="00CD70B5" w:rsidP="00D7587D">
      <w:pPr>
        <w:pStyle w:val="PS"/>
      </w:pPr>
      <w:r w:rsidRPr="00000B9E">
        <w:t>Attendu que l’article 15 de l’arrêté du 22 octobre 1980 susmentionné prévoit que la prime de 7</w:t>
      </w:r>
      <w:r>
        <w:t xml:space="preserve"> </w:t>
      </w:r>
      <w:r w:rsidRPr="00000B9E">
        <w:t xml:space="preserve">% du traitement brut est réservée </w:t>
      </w:r>
      <w:r w:rsidRPr="00C22E8C">
        <w:rPr>
          <w:i/>
        </w:rPr>
        <w:t>« pour les chefs de secteur »</w:t>
      </w:r>
      <w:r w:rsidRPr="00000B9E">
        <w:t> ; que cette prime ne pouvait être en conséquence attribuée à M. G</w:t>
      </w:r>
      <w:r>
        <w:t>é</w:t>
      </w:r>
      <w:r w:rsidRPr="00000B9E">
        <w:t>rardin ; qu’une liquidation erronée a ainsi conduit au paiement indu d’une somme totale de 1</w:t>
      </w:r>
      <w:r>
        <w:t xml:space="preserve"> </w:t>
      </w:r>
      <w:r w:rsidRPr="00000B9E">
        <w:t>862,98 € ;</w:t>
      </w:r>
    </w:p>
    <w:p w:rsidR="00CD70B5" w:rsidRPr="00000B9E" w:rsidRDefault="00CD70B5" w:rsidP="00D7587D">
      <w:pPr>
        <w:pStyle w:val="PS"/>
      </w:pPr>
      <w:r w:rsidRPr="00000B9E">
        <w:t>Considérant qu’aux termes de l’article 60-I de la loi du 23 février 1963 susvisée, les comptables sont personnellement et pécuniairement responsables des contrôles qu’ils sont tenus d’exercer ; et qu’aux termes de l’article 60-IV de cette même loi, cette responsabilité se trouve engagée dès lors qu’une dépense a été irrégulièrement payée</w:t>
      </w:r>
      <w:r>
        <w:t xml:space="preserve"> </w:t>
      </w:r>
      <w:r w:rsidRPr="00000B9E">
        <w:t>; qu’en application du paragraphe VII de l’article 60 de la loi précitée du 23</w:t>
      </w:r>
      <w:r>
        <w:t> </w:t>
      </w:r>
      <w:r w:rsidRPr="00000B9E">
        <w:t xml:space="preserve">février 1963, il y a lieu de constituer M. Y débiteur du parc national de </w:t>
      </w:r>
      <w:r>
        <w:t>Port-Cros</w:t>
      </w:r>
      <w:r w:rsidRPr="00000B9E">
        <w:t xml:space="preserve"> pour la somme de 142,06 € au titre de l’exercice 2000 et de 1 720,92 € au titre de l’exercice 2001 ;</w:t>
      </w:r>
    </w:p>
    <w:p w:rsidR="00CD70B5" w:rsidRPr="00000B9E" w:rsidRDefault="00CD70B5" w:rsidP="00D7587D">
      <w:pPr>
        <w:pStyle w:val="PS"/>
      </w:pPr>
      <w:r w:rsidRPr="00000B9E">
        <w:t xml:space="preserve">Considérant qu’en vertu de l’article 60, paragraphe VIII, de la loi précitée du 23 février 1963, </w:t>
      </w:r>
      <w:r w:rsidRPr="00C22E8C">
        <w:rPr>
          <w:i/>
        </w:rPr>
        <w:t>« les débets portent intérêt au taux légal à compter de la date du fait générateur »</w:t>
      </w:r>
      <w:r w:rsidRPr="00000B9E">
        <w:t> ; qu’en l’espèce, cette date est celle du paiement du dernier mandat de la dépense irrégulière, soit le 18 décembre pour l’exercice 2000</w:t>
      </w:r>
      <w:r>
        <w:t xml:space="preserve"> </w:t>
      </w:r>
      <w:r w:rsidRPr="00000B9E">
        <w:t>et le 14 décembre pour l’exercice 2001 ;</w:t>
      </w:r>
    </w:p>
    <w:p w:rsidR="00CD70B5" w:rsidRPr="00000B9E" w:rsidRDefault="00CD70B5" w:rsidP="00D7587D">
      <w:pPr>
        <w:pStyle w:val="PS"/>
      </w:pPr>
      <w:r w:rsidRPr="00000B9E">
        <w:t>L’injonction n° 12 prononcée par l’arrêt du 19 mai 2005 susvisé est levée ;</w:t>
      </w:r>
    </w:p>
    <w:p w:rsidR="00CD70B5" w:rsidRPr="00000B9E" w:rsidRDefault="00CD70B5" w:rsidP="00D7587D">
      <w:pPr>
        <w:pStyle w:val="PS"/>
      </w:pPr>
      <w:r w:rsidRPr="00000B9E">
        <w:t xml:space="preserve">M. Gérard Y est constitué débiteur du parc national de </w:t>
      </w:r>
      <w:r>
        <w:t>Port-Cros</w:t>
      </w:r>
      <w:r w:rsidRPr="00000B9E">
        <w:t xml:space="preserve"> de la somme de :</w:t>
      </w:r>
    </w:p>
    <w:p w:rsidR="00CD70B5" w:rsidRPr="00000B9E" w:rsidRDefault="00CD70B5" w:rsidP="00D7587D">
      <w:pPr>
        <w:pStyle w:val="PS"/>
      </w:pPr>
      <w:r w:rsidRPr="00000B9E">
        <w:t>- 142,06 € au titre de l’exercice 2000, augmentée des intérêts de droit calculés à compter du 18 décembre 2000 ;</w:t>
      </w:r>
    </w:p>
    <w:p w:rsidR="00CD70B5" w:rsidRPr="00000B9E" w:rsidRDefault="00CD70B5" w:rsidP="00D7587D">
      <w:pPr>
        <w:pStyle w:val="PS"/>
      </w:pPr>
      <w:r w:rsidRPr="00000B9E">
        <w:t>- 1 720,92 € au titre de l’exercice 2001, augmentée des intérêts de droit calculés à compter du 14 décembre 2001 ;</w:t>
      </w:r>
    </w:p>
    <w:p w:rsidR="00CD70B5" w:rsidRPr="00000B9E" w:rsidRDefault="00CD70B5" w:rsidP="00D7587D">
      <w:pPr>
        <w:pStyle w:val="PS"/>
      </w:pPr>
      <w:r w:rsidRPr="00000B9E">
        <w:t xml:space="preserve">Attendu que </w:t>
      </w:r>
      <w:r w:rsidRPr="00000B9E">
        <w:rPr>
          <w:rStyle w:val="BodyTextChar1"/>
        </w:rPr>
        <w:t xml:space="preserve">l’exacte reprise </w:t>
      </w:r>
      <w:r w:rsidRPr="00000B9E">
        <w:t xml:space="preserve">à la balance d’entrée de l’exercice 2002 </w:t>
      </w:r>
      <w:r w:rsidRPr="00000B9E">
        <w:rPr>
          <w:rStyle w:val="BodyTextChar1"/>
        </w:rPr>
        <w:t>des soldes constatés dans l’arrêt du 19 mai 2005 à la balance de sortie de l’exercice 2001 n’a pu être constatée ; </w:t>
      </w:r>
    </w:p>
    <w:p w:rsidR="00CD70B5" w:rsidRPr="00000B9E" w:rsidRDefault="00CD70B5" w:rsidP="00D7587D">
      <w:pPr>
        <w:pStyle w:val="PS"/>
      </w:pPr>
      <w:r w:rsidRPr="00000B9E">
        <w:t xml:space="preserve">Attendu que les décharges de </w:t>
      </w:r>
    </w:p>
    <w:p w:rsidR="00CD70B5" w:rsidRPr="00000B9E" w:rsidRDefault="00CD70B5" w:rsidP="00D7587D">
      <w:pPr>
        <w:pStyle w:val="PS"/>
      </w:pPr>
      <w:r>
        <w:t xml:space="preserve">- </w:t>
      </w:r>
      <w:r w:rsidRPr="00000B9E">
        <w:t>M. Charles X pour sa gestion du 1er janvier 1998 au 19 novembre 2000</w:t>
      </w:r>
    </w:p>
    <w:p w:rsidR="00CD70B5" w:rsidRPr="00000B9E" w:rsidRDefault="00CD70B5" w:rsidP="004870A9">
      <w:pPr>
        <w:pStyle w:val="PS"/>
        <w:spacing w:after="240"/>
      </w:pPr>
      <w:r>
        <w:t xml:space="preserve">- </w:t>
      </w:r>
      <w:r w:rsidRPr="00000B9E">
        <w:t>et de M. Y pour sa gestion du 20 novembre 2000 au 31</w:t>
      </w:r>
      <w:r>
        <w:t> </w:t>
      </w:r>
      <w:r w:rsidRPr="00000B9E">
        <w:t>décembre</w:t>
      </w:r>
      <w:r>
        <w:t> </w:t>
      </w:r>
      <w:r w:rsidRPr="00000B9E">
        <w:t xml:space="preserve">2001 </w:t>
      </w:r>
    </w:p>
    <w:p w:rsidR="00CD70B5" w:rsidRPr="00000B9E" w:rsidRDefault="00CD70B5" w:rsidP="00D7587D">
      <w:pPr>
        <w:pStyle w:val="PS"/>
      </w:pPr>
      <w:r w:rsidRPr="00000B9E">
        <w:t>ne pourront intervenir qu’après apurement des débets ci-dessus prononcés ;</w:t>
      </w:r>
    </w:p>
    <w:p w:rsidR="00CD70B5" w:rsidRPr="00000B9E" w:rsidRDefault="00CD70B5" w:rsidP="00D7587D">
      <w:pPr>
        <w:pStyle w:val="PS"/>
        <w:rPr>
          <w:rStyle w:val="BodyTextChar1"/>
        </w:rPr>
      </w:pPr>
      <w:r w:rsidRPr="00000B9E">
        <w:t xml:space="preserve">Les opérations retracées dans les comptes des exercices 1998 à 2001 sont admises à l’exception </w:t>
      </w:r>
      <w:r w:rsidRPr="00000B9E">
        <w:rPr>
          <w:rStyle w:val="BodyTextChar1"/>
        </w:rPr>
        <w:t xml:space="preserve">de celles donnant lieu à débet et sous réserve de l’exacte reprise par </w:t>
      </w:r>
      <w:r w:rsidRPr="00000B9E">
        <w:t xml:space="preserve">M. Y à la balance d’entrée de l’exercice 2002 </w:t>
      </w:r>
      <w:r w:rsidRPr="00000B9E">
        <w:rPr>
          <w:rStyle w:val="BodyTextChar1"/>
        </w:rPr>
        <w:t>des soldes constatés dans l’arrêt du 19 mai 2005 à la balance de sortie de l’exercice 2001 </w:t>
      </w:r>
      <w:r w:rsidRPr="00000B9E">
        <w:t xml:space="preserve">; </w:t>
      </w:r>
    </w:p>
    <w:p w:rsidR="00CD70B5" w:rsidRPr="00000B9E" w:rsidRDefault="00CD70B5" w:rsidP="00D7587D">
      <w:pPr>
        <w:pStyle w:val="PS"/>
      </w:pPr>
      <w:r w:rsidRPr="00000B9E">
        <w:t xml:space="preserve">En conséquence des dispositions qui précédent, le sursis à décharge de MM. X pour sa gestion du 1er janvier 1998 au 19 novembre 2000 et Y pour sa gestion du 20 novembre 2000 au 31 décembre 2001 est maintenu. </w:t>
      </w:r>
    </w:p>
    <w:p w:rsidR="00CD70B5" w:rsidRDefault="00CD70B5" w:rsidP="00D7587D">
      <w:pPr>
        <w:pStyle w:val="P0"/>
        <w:jc w:val="center"/>
      </w:pPr>
      <w:r w:rsidRPr="00000B9E">
        <w:t>----------</w:t>
      </w:r>
      <w:r>
        <w:t xml:space="preserve">---- </w:t>
      </w:r>
    </w:p>
    <w:p w:rsidR="00CD70B5" w:rsidRDefault="00CD70B5" w:rsidP="00D7587D">
      <w:pPr>
        <w:pStyle w:val="P0"/>
        <w:jc w:val="center"/>
      </w:pPr>
    </w:p>
    <w:p w:rsidR="00CD70B5" w:rsidRPr="00000B9E" w:rsidRDefault="00CD70B5" w:rsidP="00D7587D">
      <w:pPr>
        <w:pStyle w:val="P0"/>
        <w:jc w:val="center"/>
      </w:pPr>
    </w:p>
    <w:p w:rsidR="00CD70B5" w:rsidRPr="00000B9E" w:rsidRDefault="00CD70B5" w:rsidP="00D7587D">
      <w:pPr>
        <w:pStyle w:val="PS"/>
      </w:pPr>
      <w:r w:rsidRPr="00000B9E">
        <w:t>Fait et jugé en la Cour des comptes, septième chambre, deuxième section, le dix</w:t>
      </w:r>
      <w:r>
        <w:t>-</w:t>
      </w:r>
      <w:r w:rsidRPr="00000B9E">
        <w:t>huit octobre deux mil six. Présents : MM. Sallois, président, Murret-Labarthe, Richard, Devaux, Mme Darragon, M. Lefebvre, conseillers maîtres.</w:t>
      </w:r>
    </w:p>
    <w:p w:rsidR="00CD70B5" w:rsidRPr="00000B9E" w:rsidRDefault="00CD70B5" w:rsidP="00D7587D">
      <w:pPr>
        <w:pStyle w:val="PS"/>
      </w:pPr>
      <w:r w:rsidRPr="00000B9E">
        <w:t>Signé : Sallois, président</w:t>
      </w:r>
      <w:r>
        <w:t xml:space="preserve">, et </w:t>
      </w:r>
      <w:r w:rsidRPr="00000B9E">
        <w:t xml:space="preserve">Jouhaud, greffière. </w:t>
      </w:r>
    </w:p>
    <w:p w:rsidR="00CD70B5" w:rsidRPr="00000B9E" w:rsidRDefault="00CD70B5" w:rsidP="00D7587D">
      <w:pPr>
        <w:pStyle w:val="PS"/>
      </w:pPr>
      <w:r w:rsidRPr="00000B9E">
        <w:t>Collationné, certifié conforme à la minute étant au greffe de la Cour des comptes</w:t>
      </w:r>
      <w:r>
        <w:t>.</w:t>
      </w:r>
    </w:p>
    <w:p w:rsidR="00CD70B5" w:rsidRDefault="00CD70B5">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CD70B5" w:rsidRDefault="00CD70B5">
      <w:pPr>
        <w:pStyle w:val="PS"/>
      </w:pPr>
      <w:r>
        <w:t>D</w:t>
      </w:r>
      <w:r w:rsidRPr="00000B9E">
        <w:t>élivré par moi, secrétaire général</w:t>
      </w:r>
    </w:p>
    <w:p w:rsidR="00CD70B5" w:rsidRDefault="00CD70B5">
      <w:pPr>
        <w:pStyle w:val="PS"/>
        <w:rPr>
          <w:i/>
          <w:vanish/>
        </w:rPr>
      </w:pPr>
    </w:p>
    <w:sectPr w:rsidR="00CD70B5" w:rsidSect="002D0375">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0B5" w:rsidRDefault="00CD70B5">
      <w:r>
        <w:separator/>
      </w:r>
    </w:p>
  </w:endnote>
  <w:endnote w:type="continuationSeparator" w:id="1">
    <w:p w:rsidR="00CD70B5" w:rsidRDefault="00CD70B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0B5" w:rsidRDefault="00CD70B5">
      <w:r>
        <w:separator/>
      </w:r>
    </w:p>
  </w:footnote>
  <w:footnote w:type="continuationSeparator" w:id="1">
    <w:p w:rsidR="00CD70B5" w:rsidRDefault="00CD70B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0B5" w:rsidRDefault="00CD70B5">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22</w:t>
    </w:r>
    <w:r>
      <w:rPr>
        <w:rFonts w:ascii="CG Times (WN)" w:hAnsi="CG Times (WN)"/>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B30CF"/>
    <w:multiLevelType w:val="singleLevel"/>
    <w:tmpl w:val="7D5E1392"/>
    <w:lvl w:ilvl="0">
      <w:numFmt w:val="bullet"/>
      <w:lvlText w:val="-"/>
      <w:lvlJc w:val="left"/>
      <w:pPr>
        <w:tabs>
          <w:tab w:val="num" w:pos="3195"/>
        </w:tabs>
        <w:ind w:left="3195" w:hanging="360"/>
      </w:pPr>
      <w:rPr>
        <w:rFonts w:hint="default"/>
      </w:rPr>
    </w:lvl>
  </w:abstractNum>
  <w:abstractNum w:abstractNumId="1">
    <w:nsid w:val="0F1B234A"/>
    <w:multiLevelType w:val="hybridMultilevel"/>
    <w:tmpl w:val="41F6FDE4"/>
    <w:lvl w:ilvl="0" w:tplc="0816B3C0">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2">
    <w:nsid w:val="128C3622"/>
    <w:multiLevelType w:val="hybridMultilevel"/>
    <w:tmpl w:val="3C5E5260"/>
    <w:lvl w:ilvl="0" w:tplc="1750C94E">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3">
    <w:nsid w:val="3BB147D7"/>
    <w:multiLevelType w:val="hybridMultilevel"/>
    <w:tmpl w:val="A1B0480E"/>
    <w:lvl w:ilvl="0" w:tplc="CF8021B0">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4">
    <w:nsid w:val="44C87119"/>
    <w:multiLevelType w:val="hybridMultilevel"/>
    <w:tmpl w:val="47643A56"/>
    <w:lvl w:ilvl="0" w:tplc="E6C25C2A">
      <w:start w:val="1"/>
      <w:numFmt w:val="bullet"/>
      <w:lvlText w:val="-"/>
      <w:lvlJc w:val="left"/>
      <w:pPr>
        <w:tabs>
          <w:tab w:val="num" w:pos="4140"/>
        </w:tabs>
        <w:ind w:left="4140" w:hanging="1305"/>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456F6D7D"/>
    <w:multiLevelType w:val="singleLevel"/>
    <w:tmpl w:val="B04825DC"/>
    <w:lvl w:ilvl="0">
      <w:start w:val="1"/>
      <w:numFmt w:val="bullet"/>
      <w:lvlText w:val="-"/>
      <w:lvlJc w:val="left"/>
      <w:pPr>
        <w:tabs>
          <w:tab w:val="num" w:pos="3195"/>
        </w:tabs>
        <w:ind w:left="3195" w:hanging="360"/>
      </w:pPr>
      <w:rPr>
        <w:rFonts w:hint="default"/>
      </w:rPr>
    </w:lvl>
  </w:abstractNum>
  <w:abstractNum w:abstractNumId="6">
    <w:nsid w:val="49271B16"/>
    <w:multiLevelType w:val="singleLevel"/>
    <w:tmpl w:val="B04825DC"/>
    <w:lvl w:ilvl="0">
      <w:start w:val="1"/>
      <w:numFmt w:val="bullet"/>
      <w:lvlText w:val="-"/>
      <w:lvlJc w:val="left"/>
      <w:pPr>
        <w:tabs>
          <w:tab w:val="num" w:pos="3195"/>
        </w:tabs>
        <w:ind w:left="3195" w:hanging="360"/>
      </w:pPr>
      <w:rPr>
        <w:rFonts w:hint="default"/>
      </w:rPr>
    </w:lvl>
  </w:abstractNum>
  <w:abstractNum w:abstractNumId="7">
    <w:nsid w:val="4DAA3337"/>
    <w:multiLevelType w:val="hybridMultilevel"/>
    <w:tmpl w:val="1F72D096"/>
    <w:lvl w:ilvl="0" w:tplc="FE8E5584">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8">
    <w:nsid w:val="65C50A7A"/>
    <w:multiLevelType w:val="hybridMultilevel"/>
    <w:tmpl w:val="9D041B18"/>
    <w:lvl w:ilvl="0" w:tplc="65049FB0">
      <w:start w:val="13"/>
      <w:numFmt w:val="bullet"/>
      <w:lvlText w:val="-"/>
      <w:lvlJc w:val="left"/>
      <w:pPr>
        <w:tabs>
          <w:tab w:val="num" w:pos="4140"/>
        </w:tabs>
        <w:ind w:left="4140" w:hanging="1305"/>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9">
    <w:nsid w:val="6B0F6DD9"/>
    <w:multiLevelType w:val="singleLevel"/>
    <w:tmpl w:val="D6D2D7EE"/>
    <w:lvl w:ilvl="0">
      <w:start w:val="13"/>
      <w:numFmt w:val="bullet"/>
      <w:lvlText w:val="-"/>
      <w:lvlJc w:val="left"/>
      <w:pPr>
        <w:tabs>
          <w:tab w:val="num" w:pos="3195"/>
        </w:tabs>
        <w:ind w:left="3195" w:hanging="360"/>
      </w:pPr>
      <w:rPr>
        <w:rFonts w:hint="default"/>
      </w:rPr>
    </w:lvl>
  </w:abstractNum>
  <w:num w:numId="1">
    <w:abstractNumId w:val="6"/>
  </w:num>
  <w:num w:numId="2">
    <w:abstractNumId w:val="5"/>
  </w:num>
  <w:num w:numId="3">
    <w:abstractNumId w:val="0"/>
  </w:num>
  <w:num w:numId="4">
    <w:abstractNumId w:val="9"/>
  </w:num>
  <w:num w:numId="5">
    <w:abstractNumId w:val="3"/>
  </w:num>
  <w:num w:numId="6">
    <w:abstractNumId w:val="4"/>
  </w:num>
  <w:num w:numId="7">
    <w:abstractNumId w:val="2"/>
  </w:num>
  <w:num w:numId="8">
    <w:abstractNumId w:val="1"/>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000B9E"/>
    <w:rsid w:val="00015F77"/>
    <w:rsid w:val="00147FB6"/>
    <w:rsid w:val="00171BE4"/>
    <w:rsid w:val="00177A69"/>
    <w:rsid w:val="00182C5E"/>
    <w:rsid w:val="001C4397"/>
    <w:rsid w:val="00261885"/>
    <w:rsid w:val="002839FA"/>
    <w:rsid w:val="002D0375"/>
    <w:rsid w:val="002F6059"/>
    <w:rsid w:val="003411C7"/>
    <w:rsid w:val="00363469"/>
    <w:rsid w:val="00392CFE"/>
    <w:rsid w:val="00405A1E"/>
    <w:rsid w:val="0047549B"/>
    <w:rsid w:val="004870A9"/>
    <w:rsid w:val="004A5C38"/>
    <w:rsid w:val="005167F9"/>
    <w:rsid w:val="005254E7"/>
    <w:rsid w:val="005C7519"/>
    <w:rsid w:val="005D2F81"/>
    <w:rsid w:val="006B5B11"/>
    <w:rsid w:val="00734C90"/>
    <w:rsid w:val="00927414"/>
    <w:rsid w:val="00950A9D"/>
    <w:rsid w:val="009553E1"/>
    <w:rsid w:val="00972518"/>
    <w:rsid w:val="00986A24"/>
    <w:rsid w:val="009F44EE"/>
    <w:rsid w:val="00A37CAA"/>
    <w:rsid w:val="00A43B79"/>
    <w:rsid w:val="00A666DA"/>
    <w:rsid w:val="00A6732A"/>
    <w:rsid w:val="00AD21D8"/>
    <w:rsid w:val="00C22E8C"/>
    <w:rsid w:val="00C80187"/>
    <w:rsid w:val="00CD70B5"/>
    <w:rsid w:val="00D14952"/>
    <w:rsid w:val="00D463A6"/>
    <w:rsid w:val="00D7587D"/>
    <w:rsid w:val="00D87549"/>
    <w:rsid w:val="00DC70F8"/>
    <w:rsid w:val="00EB1AD1"/>
    <w:rsid w:val="00F5421F"/>
    <w:rsid w:val="00F66826"/>
    <w:rsid w:val="00F83441"/>
    <w:rsid w:val="00FE1148"/>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3A6"/>
    <w:rPr>
      <w:sz w:val="20"/>
      <w:szCs w:val="20"/>
    </w:rPr>
  </w:style>
  <w:style w:type="paragraph" w:styleId="Heading1">
    <w:name w:val="heading 1"/>
    <w:basedOn w:val="Normal"/>
    <w:next w:val="Normal"/>
    <w:link w:val="Heading1Char"/>
    <w:uiPriority w:val="99"/>
    <w:qFormat/>
    <w:rsid w:val="00D463A6"/>
    <w:pPr>
      <w:spacing w:before="240"/>
      <w:outlineLvl w:val="0"/>
    </w:pPr>
    <w:rPr>
      <w:b/>
      <w:sz w:val="24"/>
      <w:u w:val="single"/>
    </w:rPr>
  </w:style>
  <w:style w:type="paragraph" w:styleId="Heading2">
    <w:name w:val="heading 2"/>
    <w:basedOn w:val="Normal"/>
    <w:next w:val="Normal"/>
    <w:link w:val="Heading2Char"/>
    <w:uiPriority w:val="99"/>
    <w:qFormat/>
    <w:rsid w:val="00D463A6"/>
    <w:pPr>
      <w:spacing w:before="120"/>
      <w:outlineLvl w:val="1"/>
    </w:pPr>
    <w:rPr>
      <w:b/>
      <w:sz w:val="24"/>
    </w:rPr>
  </w:style>
  <w:style w:type="paragraph" w:styleId="Heading3">
    <w:name w:val="heading 3"/>
    <w:basedOn w:val="Normal"/>
    <w:next w:val="NormalIndent"/>
    <w:link w:val="Heading3Char"/>
    <w:uiPriority w:val="99"/>
    <w:qFormat/>
    <w:rsid w:val="00D463A6"/>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D463A6"/>
    <w:pPr>
      <w:ind w:left="708"/>
    </w:pPr>
  </w:style>
  <w:style w:type="paragraph" w:styleId="Header">
    <w:name w:val="header"/>
    <w:basedOn w:val="Normal"/>
    <w:link w:val="HeaderChar"/>
    <w:uiPriority w:val="99"/>
    <w:rsid w:val="00D463A6"/>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D463A6"/>
    <w:rPr>
      <w:b/>
      <w:caps/>
      <w:sz w:val="24"/>
    </w:rPr>
  </w:style>
  <w:style w:type="paragraph" w:customStyle="1" w:styleId="OR">
    <w:name w:val="OR"/>
    <w:basedOn w:val="ET"/>
    <w:uiPriority w:val="99"/>
    <w:rsid w:val="00D463A6"/>
    <w:pPr>
      <w:ind w:left="5670"/>
    </w:pPr>
    <w:rPr>
      <w:b w:val="0"/>
      <w:caps w:val="0"/>
    </w:rPr>
  </w:style>
  <w:style w:type="paragraph" w:customStyle="1" w:styleId="TI">
    <w:name w:val="TI"/>
    <w:basedOn w:val="OR"/>
    <w:uiPriority w:val="99"/>
    <w:rsid w:val="00D463A6"/>
    <w:pPr>
      <w:ind w:left="1701"/>
      <w:jc w:val="center"/>
    </w:pPr>
    <w:rPr>
      <w:caps/>
      <w:u w:val="single"/>
    </w:rPr>
  </w:style>
  <w:style w:type="paragraph" w:customStyle="1" w:styleId="P0">
    <w:name w:val="P0"/>
    <w:basedOn w:val="ET"/>
    <w:uiPriority w:val="99"/>
    <w:rsid w:val="00D463A6"/>
    <w:pPr>
      <w:ind w:left="1701"/>
      <w:jc w:val="both"/>
    </w:pPr>
    <w:rPr>
      <w:b w:val="0"/>
      <w:caps w:val="0"/>
    </w:rPr>
  </w:style>
  <w:style w:type="paragraph" w:customStyle="1" w:styleId="EL">
    <w:name w:val="EL"/>
    <w:basedOn w:val="P0"/>
    <w:uiPriority w:val="99"/>
    <w:rsid w:val="00D463A6"/>
    <w:pPr>
      <w:spacing w:after="240"/>
      <w:ind w:firstLine="1418"/>
    </w:pPr>
  </w:style>
  <w:style w:type="paragraph" w:customStyle="1" w:styleId="IN">
    <w:name w:val="IN"/>
    <w:basedOn w:val="P0"/>
    <w:uiPriority w:val="99"/>
    <w:rsid w:val="00D463A6"/>
    <w:pPr>
      <w:ind w:left="0"/>
      <w:jc w:val="left"/>
    </w:pPr>
    <w:rPr>
      <w:i/>
      <w:sz w:val="16"/>
    </w:rPr>
  </w:style>
  <w:style w:type="paragraph" w:customStyle="1" w:styleId="RE">
    <w:name w:val="RE"/>
    <w:basedOn w:val="P0"/>
    <w:uiPriority w:val="99"/>
    <w:rsid w:val="00D463A6"/>
    <w:pPr>
      <w:ind w:left="0"/>
    </w:pPr>
  </w:style>
  <w:style w:type="paragraph" w:customStyle="1" w:styleId="PE">
    <w:name w:val="PE"/>
    <w:basedOn w:val="IN"/>
    <w:uiPriority w:val="99"/>
    <w:rsid w:val="00D463A6"/>
    <w:pPr>
      <w:keepNext/>
      <w:ind w:left="1701"/>
      <w:jc w:val="both"/>
    </w:pPr>
    <w:rPr>
      <w:i w:val="0"/>
      <w:sz w:val="24"/>
    </w:rPr>
  </w:style>
  <w:style w:type="paragraph" w:customStyle="1" w:styleId="PC">
    <w:name w:val="PC"/>
    <w:basedOn w:val="IN"/>
    <w:uiPriority w:val="99"/>
    <w:rsid w:val="00D463A6"/>
    <w:pPr>
      <w:spacing w:after="480"/>
      <w:ind w:left="2268" w:firstLine="1134"/>
      <w:jc w:val="both"/>
    </w:pPr>
    <w:rPr>
      <w:i w:val="0"/>
      <w:sz w:val="24"/>
    </w:rPr>
  </w:style>
  <w:style w:type="paragraph" w:customStyle="1" w:styleId="PS">
    <w:name w:val="PS"/>
    <w:basedOn w:val="IN"/>
    <w:uiPriority w:val="99"/>
    <w:rsid w:val="00D463A6"/>
    <w:pPr>
      <w:spacing w:after="480"/>
      <w:ind w:left="1701" w:firstLine="1134"/>
      <w:jc w:val="both"/>
    </w:pPr>
    <w:rPr>
      <w:i w:val="0"/>
      <w:sz w:val="24"/>
    </w:rPr>
  </w:style>
  <w:style w:type="paragraph" w:customStyle="1" w:styleId="AR">
    <w:name w:val="AR"/>
    <w:basedOn w:val="IN"/>
    <w:uiPriority w:val="99"/>
    <w:rsid w:val="00D463A6"/>
    <w:pPr>
      <w:spacing w:before="720" w:after="720"/>
      <w:ind w:left="5103"/>
    </w:pPr>
    <w:rPr>
      <w:i w:val="0"/>
      <w:caps/>
      <w:sz w:val="24"/>
      <w:u w:val="single"/>
    </w:rPr>
  </w:style>
  <w:style w:type="paragraph" w:styleId="BodyText">
    <w:name w:val="Body Text"/>
    <w:basedOn w:val="Normal"/>
    <w:link w:val="BodyTextChar1"/>
    <w:uiPriority w:val="99"/>
    <w:rsid w:val="00734C90"/>
    <w:pPr>
      <w:spacing w:before="120" w:after="120"/>
      <w:ind w:firstLine="709"/>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character" w:customStyle="1" w:styleId="BodyTextChar1">
    <w:name w:val="Body Text Char1"/>
    <w:basedOn w:val="DefaultParagraphFont"/>
    <w:link w:val="BodyText"/>
    <w:uiPriority w:val="99"/>
    <w:locked/>
    <w:rsid w:val="00734C90"/>
    <w:rPr>
      <w:rFonts w:cs="Times New Roman"/>
      <w:sz w:val="24"/>
      <w:lang w:val="fr-FR" w:eastAsia="fr-FR" w:bidi="ar-SA"/>
    </w:rPr>
  </w:style>
  <w:style w:type="paragraph" w:styleId="BalloonText">
    <w:name w:val="Balloon Text"/>
    <w:basedOn w:val="Normal"/>
    <w:link w:val="BalloonTextChar"/>
    <w:uiPriority w:val="99"/>
    <w:semiHidden/>
    <w:rsid w:val="00734C90"/>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table" w:styleId="TableGrid">
    <w:name w:val="Table Grid"/>
    <w:basedOn w:val="TableNormal"/>
    <w:uiPriority w:val="99"/>
    <w:rsid w:val="00734C9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sson\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36</TotalTime>
  <Pages>22</Pages>
  <Words>6617</Words>
  <Characters>-32766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Cours des Comptes</cp:lastModifiedBy>
  <cp:revision>3</cp:revision>
  <cp:lastPrinted>2006-12-05T12:33:00Z</cp:lastPrinted>
  <dcterms:created xsi:type="dcterms:W3CDTF">2007-04-24T15:56:00Z</dcterms:created>
  <dcterms:modified xsi:type="dcterms:W3CDTF">2007-04-24T16:37:00Z</dcterms:modified>
</cp:coreProperties>
</file>