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C3D" w:rsidRPr="00EB3BDD" w:rsidRDefault="004D1C3D" w:rsidP="004D1C3D">
      <w:pPr>
        <w:jc w:val="both"/>
        <w:rPr>
          <w:rFonts w:eastAsia="Calibri"/>
          <w:b/>
          <w:caps/>
          <w:sz w:val="24"/>
        </w:rPr>
      </w:pPr>
      <w:bookmarkStart w:id="0" w:name="_GoBack"/>
      <w:bookmarkEnd w:id="0"/>
      <w:r>
        <w:rPr>
          <w:rFonts w:eastAsia="Calibri"/>
          <w:b/>
          <w:caps/>
          <w:sz w:val="24"/>
        </w:rPr>
        <w:t xml:space="preserve">  </w:t>
      </w:r>
      <w:r w:rsidRPr="00EB3BDD">
        <w:rPr>
          <w:rFonts w:eastAsia="Calibri"/>
          <w:b/>
          <w:caps/>
          <w:sz w:val="24"/>
        </w:rPr>
        <w:t>COUR DES COMPTES</w:t>
      </w:r>
    </w:p>
    <w:p w:rsidR="004D1C3D" w:rsidRPr="00EB3BDD" w:rsidRDefault="004D1C3D" w:rsidP="004D1C3D">
      <w:pPr>
        <w:jc w:val="both"/>
        <w:rPr>
          <w:rFonts w:eastAsia="Calibri"/>
          <w:b/>
          <w:caps/>
          <w:sz w:val="24"/>
        </w:rPr>
      </w:pPr>
      <w:r w:rsidRPr="00EB3BDD">
        <w:rPr>
          <w:rFonts w:eastAsia="Calibri"/>
          <w:b/>
          <w:caps/>
          <w:sz w:val="24"/>
        </w:rPr>
        <w:t xml:space="preserve">               --------</w:t>
      </w:r>
    </w:p>
    <w:p w:rsidR="004D1C3D" w:rsidRPr="00EB3BDD" w:rsidRDefault="004D1C3D" w:rsidP="004D1C3D">
      <w:pPr>
        <w:jc w:val="both"/>
        <w:rPr>
          <w:rFonts w:eastAsia="Calibri"/>
          <w:b/>
          <w:caps/>
          <w:sz w:val="24"/>
        </w:rPr>
      </w:pPr>
      <w:r w:rsidRPr="00EB3BDD">
        <w:rPr>
          <w:rFonts w:eastAsia="Calibri"/>
          <w:b/>
          <w:caps/>
          <w:sz w:val="24"/>
        </w:rPr>
        <w:t>QUATRI</w:t>
      </w:r>
      <w:r w:rsidR="0010214A">
        <w:rPr>
          <w:rFonts w:eastAsia="Calibri"/>
          <w:b/>
          <w:caps/>
          <w:sz w:val="24"/>
        </w:rPr>
        <w:t>è</w:t>
      </w:r>
      <w:r w:rsidRPr="00EB3BDD">
        <w:rPr>
          <w:rFonts w:eastAsia="Calibri"/>
          <w:b/>
          <w:caps/>
          <w:sz w:val="24"/>
        </w:rPr>
        <w:t>ME CHAMBRE</w:t>
      </w:r>
    </w:p>
    <w:p w:rsidR="004D1C3D" w:rsidRPr="00EB3BDD" w:rsidRDefault="004D1C3D" w:rsidP="004D1C3D">
      <w:pPr>
        <w:jc w:val="both"/>
        <w:rPr>
          <w:rFonts w:eastAsia="Calibri"/>
          <w:b/>
          <w:caps/>
          <w:sz w:val="24"/>
        </w:rPr>
      </w:pPr>
      <w:r w:rsidRPr="00EB3BDD">
        <w:rPr>
          <w:rFonts w:eastAsia="Calibri"/>
          <w:b/>
          <w:caps/>
          <w:sz w:val="24"/>
        </w:rPr>
        <w:t xml:space="preserve">               --------</w:t>
      </w:r>
    </w:p>
    <w:p w:rsidR="004D1C3D" w:rsidRPr="00EB3BDD" w:rsidRDefault="004D1C3D" w:rsidP="004D1C3D">
      <w:pPr>
        <w:jc w:val="both"/>
        <w:rPr>
          <w:rFonts w:eastAsia="Calibri"/>
          <w:b/>
          <w:caps/>
          <w:sz w:val="24"/>
        </w:rPr>
      </w:pPr>
      <w:r>
        <w:rPr>
          <w:rFonts w:eastAsia="Calibri"/>
          <w:b/>
          <w:caps/>
          <w:sz w:val="24"/>
        </w:rPr>
        <w:t xml:space="preserve">  troisièm</w:t>
      </w:r>
      <w:r w:rsidRPr="00EB3BDD">
        <w:rPr>
          <w:rFonts w:eastAsia="Calibri"/>
          <w:b/>
          <w:caps/>
          <w:sz w:val="24"/>
        </w:rPr>
        <w:t>E SECTION</w:t>
      </w:r>
    </w:p>
    <w:p w:rsidR="004D1C3D" w:rsidRPr="0021539B" w:rsidRDefault="004D1C3D" w:rsidP="001413A4">
      <w:pPr>
        <w:spacing w:after="60"/>
        <w:jc w:val="both"/>
        <w:rPr>
          <w:rFonts w:eastAsia="Calibri"/>
          <w:b/>
          <w:sz w:val="24"/>
        </w:rPr>
      </w:pPr>
      <w:r>
        <w:rPr>
          <w:rFonts w:eastAsia="Calibri"/>
          <w:sz w:val="24"/>
        </w:rPr>
        <w:t xml:space="preserve">       </w:t>
      </w:r>
      <w:r w:rsidR="0021539B">
        <w:rPr>
          <w:rFonts w:eastAsia="Calibri"/>
          <w:sz w:val="24"/>
        </w:rPr>
        <w:t xml:space="preserve"> </w:t>
      </w:r>
      <w:r>
        <w:rPr>
          <w:rFonts w:eastAsia="Calibri"/>
          <w:sz w:val="24"/>
        </w:rPr>
        <w:t xml:space="preserve">       </w:t>
      </w:r>
      <w:r w:rsidRPr="0021539B">
        <w:rPr>
          <w:rFonts w:eastAsia="Calibri"/>
          <w:b/>
          <w:sz w:val="24"/>
        </w:rPr>
        <w:t>--------</w:t>
      </w:r>
    </w:p>
    <w:p w:rsidR="004D1C3D" w:rsidRPr="004D1C3D" w:rsidRDefault="004D1C3D" w:rsidP="004D1C3D">
      <w:pPr>
        <w:pStyle w:val="En-tte"/>
        <w:rPr>
          <w:b/>
          <w:i/>
          <w:sz w:val="22"/>
          <w:szCs w:val="22"/>
        </w:rPr>
      </w:pPr>
      <w:r>
        <w:rPr>
          <w:b/>
          <w:i/>
          <w:sz w:val="22"/>
          <w:szCs w:val="22"/>
        </w:rPr>
        <w:t xml:space="preserve"> </w:t>
      </w:r>
      <w:r w:rsidR="0021539B">
        <w:rPr>
          <w:b/>
          <w:i/>
          <w:sz w:val="22"/>
          <w:szCs w:val="22"/>
        </w:rPr>
        <w:t xml:space="preserve"> </w:t>
      </w:r>
      <w:r>
        <w:rPr>
          <w:b/>
          <w:i/>
          <w:sz w:val="22"/>
          <w:szCs w:val="22"/>
        </w:rPr>
        <w:t xml:space="preserve">           Arrêt n° 67029</w:t>
      </w:r>
    </w:p>
    <w:p w:rsidR="00212AE0" w:rsidRPr="0010214A" w:rsidRDefault="00212AE0" w:rsidP="004D1C3D">
      <w:pPr>
        <w:pStyle w:val="OR"/>
        <w:ind w:left="5387"/>
        <w:rPr>
          <w:caps/>
        </w:rPr>
      </w:pPr>
      <w:r w:rsidRPr="0010214A">
        <w:rPr>
          <w:caps/>
        </w:rPr>
        <w:t>ARR</w:t>
      </w:r>
      <w:r w:rsidR="0010214A" w:rsidRPr="0010214A">
        <w:rPr>
          <w:caps/>
        </w:rPr>
        <w:t>ê</w:t>
      </w:r>
      <w:r w:rsidRPr="0010214A">
        <w:rPr>
          <w:caps/>
        </w:rPr>
        <w:t>T</w:t>
      </w:r>
      <w:r w:rsidR="0010214A" w:rsidRPr="0010214A">
        <w:rPr>
          <w:caps/>
        </w:rPr>
        <w:t>é</w:t>
      </w:r>
      <w:r w:rsidRPr="0010214A">
        <w:rPr>
          <w:caps/>
        </w:rPr>
        <w:t>S CONSERVATOIRES DE D</w:t>
      </w:r>
      <w:r w:rsidR="0010214A" w:rsidRPr="0010214A">
        <w:rPr>
          <w:caps/>
        </w:rPr>
        <w:t>é</w:t>
      </w:r>
      <w:r w:rsidRPr="0010214A">
        <w:rPr>
          <w:caps/>
        </w:rPr>
        <w:t>BET</w:t>
      </w:r>
    </w:p>
    <w:p w:rsidR="00212AE0" w:rsidRDefault="00212AE0" w:rsidP="004D1C3D">
      <w:pPr>
        <w:pStyle w:val="OR"/>
        <w:ind w:left="5387"/>
      </w:pPr>
    </w:p>
    <w:p w:rsidR="004D1C3D" w:rsidRPr="00F054BC" w:rsidRDefault="004D1C3D" w:rsidP="004D1C3D">
      <w:pPr>
        <w:pStyle w:val="OR"/>
        <w:ind w:left="5387"/>
        <w:rPr>
          <w:caps/>
        </w:rPr>
      </w:pPr>
      <w:r>
        <w:t>ECOLE COLETTE DE HÔ CHI MINH VILLE</w:t>
      </w:r>
    </w:p>
    <w:p w:rsidR="004D1C3D" w:rsidRPr="0010214A" w:rsidRDefault="00050ED3" w:rsidP="004D1C3D">
      <w:pPr>
        <w:pStyle w:val="OR"/>
        <w:ind w:left="5387"/>
        <w:rPr>
          <w:caps/>
        </w:rPr>
      </w:pPr>
      <w:r>
        <w:t>(</w:t>
      </w:r>
      <w:r w:rsidR="004D1C3D" w:rsidRPr="0010214A">
        <w:rPr>
          <w:caps/>
        </w:rPr>
        <w:t>R</w:t>
      </w:r>
      <w:r w:rsidR="0010214A" w:rsidRPr="0010214A">
        <w:rPr>
          <w:caps/>
        </w:rPr>
        <w:t>é</w:t>
      </w:r>
      <w:r w:rsidR="004D1C3D" w:rsidRPr="0010214A">
        <w:rPr>
          <w:caps/>
        </w:rPr>
        <w:t>PUBLIQUE D</w:t>
      </w:r>
      <w:r w:rsidR="0010214A" w:rsidRPr="0010214A">
        <w:rPr>
          <w:caps/>
        </w:rPr>
        <w:t>é</w:t>
      </w:r>
      <w:r w:rsidR="004D1C3D" w:rsidRPr="0010214A">
        <w:rPr>
          <w:caps/>
        </w:rPr>
        <w:t>MOCRATIQUE</w:t>
      </w:r>
    </w:p>
    <w:p w:rsidR="004D1C3D" w:rsidRPr="0010214A" w:rsidRDefault="004D1C3D" w:rsidP="004D1C3D">
      <w:pPr>
        <w:pStyle w:val="OR"/>
        <w:ind w:left="5387"/>
        <w:rPr>
          <w:caps/>
        </w:rPr>
      </w:pPr>
      <w:r w:rsidRPr="0010214A">
        <w:rPr>
          <w:caps/>
        </w:rPr>
        <w:t>DU VIETNAM</w:t>
      </w:r>
      <w:r w:rsidR="00050ED3" w:rsidRPr="0010214A">
        <w:rPr>
          <w:caps/>
        </w:rPr>
        <w:t>)</w:t>
      </w:r>
    </w:p>
    <w:p w:rsidR="004D1C3D" w:rsidRDefault="004D1C3D" w:rsidP="004D1C3D">
      <w:pPr>
        <w:pStyle w:val="OR"/>
        <w:ind w:left="5387"/>
      </w:pPr>
    </w:p>
    <w:p w:rsidR="004D1C3D" w:rsidRDefault="004D1C3D" w:rsidP="004D1C3D">
      <w:pPr>
        <w:pStyle w:val="OR"/>
        <w:ind w:left="5387"/>
        <w:rPr>
          <w:rFonts w:eastAsia="Calibri"/>
        </w:rPr>
      </w:pPr>
      <w:r>
        <w:t>Exercices 2001 à 2003</w:t>
      </w:r>
    </w:p>
    <w:p w:rsidR="004D1C3D" w:rsidRDefault="004D1C3D" w:rsidP="004D1C3D">
      <w:pPr>
        <w:pStyle w:val="OR"/>
        <w:ind w:left="5387"/>
      </w:pPr>
    </w:p>
    <w:p w:rsidR="004D1C3D" w:rsidRDefault="004D1C3D" w:rsidP="004D1C3D">
      <w:pPr>
        <w:pStyle w:val="OR"/>
        <w:ind w:left="5387"/>
        <w:rPr>
          <w:rFonts w:eastAsia="Calibri"/>
        </w:rPr>
      </w:pPr>
      <w:r>
        <w:rPr>
          <w:rFonts w:eastAsia="Calibri"/>
        </w:rPr>
        <w:t>Rapport n°</w:t>
      </w:r>
      <w:r w:rsidR="0021539B">
        <w:rPr>
          <w:rFonts w:eastAsia="Calibri"/>
        </w:rPr>
        <w:t xml:space="preserve"> </w:t>
      </w:r>
      <w:r>
        <w:rPr>
          <w:rFonts w:eastAsia="Calibri"/>
        </w:rPr>
        <w:t>2013-252-0</w:t>
      </w:r>
    </w:p>
    <w:p w:rsidR="004D1C3D" w:rsidRPr="00F054BC" w:rsidRDefault="004D1C3D" w:rsidP="004D1C3D">
      <w:pPr>
        <w:pStyle w:val="OR"/>
        <w:ind w:left="5387"/>
        <w:rPr>
          <w:rFonts w:eastAsia="Calibri"/>
        </w:rPr>
      </w:pPr>
    </w:p>
    <w:p w:rsidR="004D1C3D" w:rsidRDefault="004D1C3D" w:rsidP="004D1C3D">
      <w:pPr>
        <w:pStyle w:val="OR"/>
        <w:ind w:left="5387"/>
        <w:rPr>
          <w:rFonts w:eastAsia="Calibri"/>
        </w:rPr>
      </w:pPr>
      <w:r w:rsidRPr="00EB3BDD">
        <w:rPr>
          <w:rFonts w:eastAsia="Calibri"/>
        </w:rPr>
        <w:t xml:space="preserve">Audience </w:t>
      </w:r>
      <w:r>
        <w:rPr>
          <w:rFonts w:eastAsia="Calibri"/>
        </w:rPr>
        <w:t xml:space="preserve">publique et délibéré </w:t>
      </w:r>
      <w:r w:rsidRPr="00EB3BDD">
        <w:rPr>
          <w:rFonts w:eastAsia="Calibri"/>
        </w:rPr>
        <w:t xml:space="preserve">du </w:t>
      </w:r>
      <w:r>
        <w:rPr>
          <w:rFonts w:eastAsia="Calibri"/>
        </w:rPr>
        <w:t>16 mai 2013</w:t>
      </w:r>
    </w:p>
    <w:p w:rsidR="004D1C3D" w:rsidRPr="00EB3BDD" w:rsidRDefault="004D1C3D" w:rsidP="004D1C3D">
      <w:pPr>
        <w:pStyle w:val="OR"/>
        <w:ind w:left="5387"/>
        <w:rPr>
          <w:rFonts w:eastAsia="Calibri"/>
        </w:rPr>
      </w:pPr>
    </w:p>
    <w:p w:rsidR="004D1C3D" w:rsidRDefault="004D1C3D" w:rsidP="001413A4">
      <w:pPr>
        <w:pStyle w:val="OR"/>
        <w:spacing w:after="360"/>
        <w:ind w:left="5387"/>
        <w:rPr>
          <w:rFonts w:eastAsia="Calibri"/>
        </w:rPr>
      </w:pPr>
      <w:r w:rsidRPr="00EB3BDD">
        <w:rPr>
          <w:rFonts w:eastAsia="Calibri"/>
        </w:rPr>
        <w:t xml:space="preserve">Lecture publique du </w:t>
      </w:r>
      <w:r w:rsidR="00481304">
        <w:rPr>
          <w:rFonts w:eastAsia="Calibri"/>
        </w:rPr>
        <w:t xml:space="preserve"> 4 juillet 2013</w:t>
      </w:r>
    </w:p>
    <w:p w:rsidR="001413A4" w:rsidRDefault="001413A4" w:rsidP="001413A4">
      <w:pPr>
        <w:pStyle w:val="P0"/>
        <w:spacing w:after="280"/>
        <w:jc w:val="center"/>
      </w:pPr>
      <w:r>
        <w:t>R</w:t>
      </w:r>
      <w:r w:rsidR="0010214A" w:rsidRPr="0010214A">
        <w:rPr>
          <w:caps/>
        </w:rPr>
        <w:t>é</w:t>
      </w:r>
      <w:r>
        <w:t>PUBLIQUE FRANÇAISE</w:t>
      </w:r>
    </w:p>
    <w:p w:rsidR="001413A4" w:rsidRDefault="001413A4" w:rsidP="001413A4">
      <w:pPr>
        <w:pStyle w:val="P0"/>
        <w:spacing w:after="280"/>
        <w:jc w:val="center"/>
      </w:pPr>
      <w:r>
        <w:t>AU NOM DU PEUPLE FRANÇAIS</w:t>
      </w:r>
    </w:p>
    <w:p w:rsidR="001413A4" w:rsidRDefault="001413A4" w:rsidP="001413A4">
      <w:pPr>
        <w:pStyle w:val="P0"/>
        <w:spacing w:after="280"/>
        <w:jc w:val="center"/>
      </w:pPr>
      <w:r>
        <w:t>LA COUR DES COMPTES a rendu l’arrêt suivant :</w:t>
      </w:r>
    </w:p>
    <w:p w:rsidR="004D1C3D" w:rsidRPr="00EB3BDD" w:rsidRDefault="004D1C3D" w:rsidP="001413A4">
      <w:pPr>
        <w:pStyle w:val="PS"/>
        <w:spacing w:after="280"/>
        <w:ind w:left="0" w:firstLine="2835"/>
      </w:pPr>
      <w:r w:rsidRPr="00EB3BDD">
        <w:t>L</w:t>
      </w:r>
      <w:r>
        <w:t>A</w:t>
      </w:r>
      <w:r w:rsidRPr="00EB3BDD">
        <w:t xml:space="preserve"> COUR,</w:t>
      </w:r>
    </w:p>
    <w:p w:rsidR="004D1C3D" w:rsidRDefault="004D1C3D" w:rsidP="001413A4">
      <w:pPr>
        <w:pStyle w:val="CM40"/>
        <w:spacing w:after="280"/>
        <w:ind w:left="1701" w:firstLine="1134"/>
        <w:jc w:val="both"/>
        <w:rPr>
          <w:rFonts w:ascii="Times New Roman" w:hAnsi="Times New Roman" w:cs="Times New Roman"/>
        </w:rPr>
      </w:pPr>
      <w:r w:rsidRPr="002D5339">
        <w:rPr>
          <w:rFonts w:ascii="Times New Roman" w:hAnsi="Times New Roman" w:cs="Times New Roman"/>
        </w:rPr>
        <w:t>Vu le réquisitoir</w:t>
      </w:r>
      <w:r>
        <w:rPr>
          <w:rFonts w:ascii="Times New Roman" w:hAnsi="Times New Roman" w:cs="Times New Roman"/>
        </w:rPr>
        <w:t xml:space="preserve">e </w:t>
      </w:r>
      <w:r w:rsidRPr="002D5339">
        <w:rPr>
          <w:rFonts w:ascii="Times New Roman" w:hAnsi="Times New Roman" w:cs="Times New Roman"/>
        </w:rPr>
        <w:t>du</w:t>
      </w:r>
      <w:r>
        <w:rPr>
          <w:rFonts w:ascii="Times New Roman" w:hAnsi="Times New Roman" w:cs="Times New Roman"/>
        </w:rPr>
        <w:t xml:space="preserve"> Procureur général n° 2012-74 RQ-DB </w:t>
      </w:r>
      <w:r w:rsidRPr="002D5339">
        <w:rPr>
          <w:rFonts w:ascii="Times New Roman" w:hAnsi="Times New Roman" w:cs="Times New Roman"/>
        </w:rPr>
        <w:t>du 8 novembre 2012</w:t>
      </w:r>
      <w:r>
        <w:rPr>
          <w:rFonts w:ascii="Times New Roman" w:hAnsi="Times New Roman" w:cs="Times New Roman"/>
        </w:rPr>
        <w:t xml:space="preserve"> et le réquisitoire correctif n° 2013-5</w:t>
      </w:r>
      <w:r w:rsidR="00050ED3">
        <w:rPr>
          <w:rFonts w:ascii="Times New Roman" w:hAnsi="Times New Roman" w:cs="Times New Roman"/>
        </w:rPr>
        <w:t xml:space="preserve"> </w:t>
      </w:r>
      <w:r>
        <w:rPr>
          <w:rFonts w:ascii="Times New Roman" w:hAnsi="Times New Roman" w:cs="Times New Roman"/>
        </w:rPr>
        <w:t>RQ-DB du 13 février 2013</w:t>
      </w:r>
      <w:r w:rsidRPr="002D5339">
        <w:rPr>
          <w:rFonts w:ascii="Times New Roman" w:hAnsi="Times New Roman" w:cs="Times New Roman"/>
        </w:rPr>
        <w:t xml:space="preserve"> ; </w:t>
      </w:r>
    </w:p>
    <w:p w:rsidR="004D1C3D" w:rsidRDefault="004D1C3D" w:rsidP="001413A4">
      <w:pPr>
        <w:pStyle w:val="CM40"/>
        <w:spacing w:after="280"/>
        <w:ind w:left="1701" w:firstLine="1134"/>
        <w:jc w:val="both"/>
        <w:rPr>
          <w:rFonts w:ascii="Times New Roman" w:hAnsi="Times New Roman" w:cs="Times New Roman"/>
        </w:rPr>
      </w:pPr>
      <w:r w:rsidRPr="002D5339">
        <w:rPr>
          <w:rFonts w:ascii="Times New Roman" w:hAnsi="Times New Roman" w:cs="Times New Roman"/>
        </w:rPr>
        <w:t>Vu les arrêtés conservatoires</w:t>
      </w:r>
      <w:r w:rsidRPr="008723B8">
        <w:rPr>
          <w:rFonts w:ascii="Times New Roman" w:hAnsi="Times New Roman" w:cs="Times New Roman"/>
        </w:rPr>
        <w:t xml:space="preserve"> de débet en date des 18 octobre 2010, 20</w:t>
      </w:r>
      <w:r w:rsidR="0010214A">
        <w:rPr>
          <w:rFonts w:ascii="Times New Roman" w:hAnsi="Times New Roman" w:cs="Times New Roman"/>
        </w:rPr>
        <w:t xml:space="preserve"> </w:t>
      </w:r>
      <w:r w:rsidRPr="008723B8">
        <w:rPr>
          <w:rFonts w:ascii="Times New Roman" w:hAnsi="Times New Roman" w:cs="Times New Roman"/>
        </w:rPr>
        <w:t>février et 10 avril 2012, transmis à la Cour le 31 mai 2012, par lesquels le trésorier-payeur général pour l'étranger a mis en jeu la responsabilité de</w:t>
      </w:r>
      <w:r>
        <w:rPr>
          <w:rFonts w:ascii="Times New Roman" w:hAnsi="Times New Roman" w:cs="Times New Roman"/>
        </w:rPr>
        <w:t xml:space="preserve"> </w:t>
      </w:r>
      <w:r w:rsidRPr="008723B8">
        <w:rPr>
          <w:rFonts w:ascii="Times New Roman" w:hAnsi="Times New Roman" w:cs="Times New Roman"/>
        </w:rPr>
        <w:t>M.</w:t>
      </w:r>
      <w:r>
        <w:rPr>
          <w:rFonts w:ascii="Times New Roman" w:hAnsi="Times New Roman" w:cs="Times New Roman"/>
        </w:rPr>
        <w:t> </w:t>
      </w:r>
      <w:r w:rsidR="00622074">
        <w:rPr>
          <w:rFonts w:ascii="Times New Roman" w:hAnsi="Times New Roman" w:cs="Times New Roman"/>
        </w:rPr>
        <w:t>X</w:t>
      </w:r>
      <w:r w:rsidRPr="008723B8">
        <w:rPr>
          <w:rFonts w:ascii="Times New Roman" w:hAnsi="Times New Roman" w:cs="Times New Roman"/>
        </w:rPr>
        <w:t xml:space="preserve">, en sa qualité d'agent </w:t>
      </w:r>
      <w:r w:rsidRPr="007D6C73">
        <w:rPr>
          <w:rFonts w:ascii="Times New Roman" w:hAnsi="Times New Roman" w:cs="Times New Roman"/>
        </w:rPr>
        <w:t xml:space="preserve">comptable de </w:t>
      </w:r>
      <w:r>
        <w:rPr>
          <w:rFonts w:ascii="Times New Roman" w:hAnsi="Times New Roman" w:cs="Times New Roman"/>
        </w:rPr>
        <w:t>l</w:t>
      </w:r>
      <w:r w:rsidRPr="004D1C3D">
        <w:rPr>
          <w:rFonts w:ascii="Times New Roman" w:hAnsi="Times New Roman" w:cs="Times New Roman"/>
          <w:caps/>
        </w:rPr>
        <w:t xml:space="preserve">’école Colette de </w:t>
      </w:r>
      <w:r w:rsidRPr="004D1C3D">
        <w:rPr>
          <w:rFonts w:ascii="Times New Roman" w:hAnsi="Times New Roman" w:cs="Times New Roman"/>
        </w:rPr>
        <w:t>HÔ</w:t>
      </w:r>
      <w:r w:rsidRPr="004D1C3D">
        <w:rPr>
          <w:rFonts w:ascii="Times New Roman" w:hAnsi="Times New Roman" w:cs="Times New Roman"/>
          <w:caps/>
        </w:rPr>
        <w:t xml:space="preserve"> Chi Minh Ville (République démocratique du Vietnam</w:t>
      </w:r>
      <w:r>
        <w:rPr>
          <w:rFonts w:ascii="Times New Roman" w:hAnsi="Times New Roman" w:cs="Times New Roman"/>
        </w:rPr>
        <w:t>) au</w:t>
      </w:r>
      <w:r w:rsidR="0010214A">
        <w:rPr>
          <w:rFonts w:ascii="Times New Roman" w:hAnsi="Times New Roman" w:cs="Times New Roman"/>
        </w:rPr>
        <w:t xml:space="preserve"> </w:t>
      </w:r>
      <w:r>
        <w:rPr>
          <w:rFonts w:ascii="Times New Roman" w:hAnsi="Times New Roman" w:cs="Times New Roman"/>
        </w:rPr>
        <w:t>titre des exercices 2001, 2002 et 2003</w:t>
      </w:r>
      <w:r w:rsidR="0010214A">
        <w:rPr>
          <w:rFonts w:ascii="Times New Roman" w:hAnsi="Times New Roman" w:cs="Times New Roman"/>
        </w:rPr>
        <w:t> </w:t>
      </w:r>
      <w:r>
        <w:rPr>
          <w:rFonts w:ascii="Times New Roman" w:hAnsi="Times New Roman" w:cs="Times New Roman"/>
        </w:rPr>
        <w:t>;</w:t>
      </w:r>
    </w:p>
    <w:p w:rsidR="004D1C3D" w:rsidRDefault="004D1C3D" w:rsidP="001413A4">
      <w:pPr>
        <w:pStyle w:val="CM40"/>
        <w:spacing w:after="280"/>
        <w:ind w:left="1701" w:firstLine="1134"/>
        <w:jc w:val="both"/>
        <w:rPr>
          <w:rFonts w:ascii="Times New Roman" w:hAnsi="Times New Roman" w:cs="Times New Roman"/>
        </w:rPr>
      </w:pPr>
      <w:r w:rsidRPr="007D6C73">
        <w:rPr>
          <w:rFonts w:ascii="Times New Roman" w:hAnsi="Times New Roman" w:cs="Times New Roman"/>
        </w:rPr>
        <w:t>Vu l</w:t>
      </w:r>
      <w:r>
        <w:rPr>
          <w:rFonts w:ascii="Times New Roman" w:hAnsi="Times New Roman" w:cs="Times New Roman"/>
        </w:rPr>
        <w:t>es</w:t>
      </w:r>
      <w:r w:rsidRPr="007D6C73">
        <w:rPr>
          <w:rFonts w:ascii="Times New Roman" w:hAnsi="Times New Roman" w:cs="Times New Roman"/>
        </w:rPr>
        <w:t xml:space="preserve"> notification</w:t>
      </w:r>
      <w:r>
        <w:rPr>
          <w:rFonts w:ascii="Times New Roman" w:hAnsi="Times New Roman" w:cs="Times New Roman"/>
        </w:rPr>
        <w:t xml:space="preserve">s </w:t>
      </w:r>
      <w:r w:rsidRPr="007D6C73">
        <w:rPr>
          <w:rFonts w:ascii="Times New Roman" w:hAnsi="Times New Roman" w:cs="Times New Roman"/>
        </w:rPr>
        <w:t>d</w:t>
      </w:r>
      <w:r>
        <w:rPr>
          <w:rFonts w:ascii="Times New Roman" w:hAnsi="Times New Roman" w:cs="Times New Roman"/>
        </w:rPr>
        <w:t>es</w:t>
      </w:r>
      <w:r w:rsidRPr="007D6C73">
        <w:rPr>
          <w:rFonts w:ascii="Times New Roman" w:hAnsi="Times New Roman" w:cs="Times New Roman"/>
        </w:rPr>
        <w:t xml:space="preserve"> réquisitoire</w:t>
      </w:r>
      <w:r>
        <w:rPr>
          <w:rFonts w:ascii="Times New Roman" w:hAnsi="Times New Roman" w:cs="Times New Roman"/>
        </w:rPr>
        <w:t>s</w:t>
      </w:r>
      <w:r w:rsidRPr="007D6C73">
        <w:rPr>
          <w:rFonts w:ascii="Times New Roman" w:hAnsi="Times New Roman" w:cs="Times New Roman"/>
        </w:rPr>
        <w:t>, intervenue</w:t>
      </w:r>
      <w:r>
        <w:rPr>
          <w:rFonts w:ascii="Times New Roman" w:hAnsi="Times New Roman" w:cs="Times New Roman"/>
        </w:rPr>
        <w:t>s</w:t>
      </w:r>
      <w:r w:rsidRPr="007D6C73">
        <w:rPr>
          <w:rFonts w:ascii="Times New Roman" w:hAnsi="Times New Roman" w:cs="Times New Roman"/>
        </w:rPr>
        <w:t xml:space="preserve"> le</w:t>
      </w:r>
      <w:r>
        <w:rPr>
          <w:rFonts w:ascii="Times New Roman" w:hAnsi="Times New Roman" w:cs="Times New Roman"/>
        </w:rPr>
        <w:t xml:space="preserve">s 21 </w:t>
      </w:r>
      <w:r w:rsidRPr="007D6C73">
        <w:rPr>
          <w:rFonts w:ascii="Times New Roman" w:hAnsi="Times New Roman" w:cs="Times New Roman"/>
        </w:rPr>
        <w:t>novembre 2012</w:t>
      </w:r>
      <w:r>
        <w:rPr>
          <w:rFonts w:ascii="Times New Roman" w:hAnsi="Times New Roman" w:cs="Times New Roman"/>
        </w:rPr>
        <w:t xml:space="preserve"> et 18 février 2013</w:t>
      </w:r>
      <w:r w:rsidRPr="007D6C73">
        <w:rPr>
          <w:rFonts w:ascii="Times New Roman" w:hAnsi="Times New Roman" w:cs="Times New Roman"/>
        </w:rPr>
        <w:t xml:space="preserve"> au comptable, le</w:t>
      </w:r>
      <w:r>
        <w:rPr>
          <w:rFonts w:ascii="Times New Roman" w:hAnsi="Times New Roman" w:cs="Times New Roman"/>
        </w:rPr>
        <w:t xml:space="preserve">s 21 </w:t>
      </w:r>
      <w:r w:rsidRPr="007D6C73">
        <w:rPr>
          <w:rFonts w:ascii="Times New Roman" w:hAnsi="Times New Roman" w:cs="Times New Roman"/>
        </w:rPr>
        <w:t>novembre 2012</w:t>
      </w:r>
      <w:r>
        <w:rPr>
          <w:rFonts w:ascii="Times New Roman" w:hAnsi="Times New Roman" w:cs="Times New Roman"/>
        </w:rPr>
        <w:t xml:space="preserve"> et 17 février 2013</w:t>
      </w:r>
      <w:r w:rsidRPr="007D6C73">
        <w:rPr>
          <w:rFonts w:ascii="Times New Roman" w:hAnsi="Times New Roman" w:cs="Times New Roman"/>
        </w:rPr>
        <w:t xml:space="preserve"> au trésorier-payeur général pour l'étranger et le</w:t>
      </w:r>
      <w:r>
        <w:rPr>
          <w:rFonts w:ascii="Times New Roman" w:hAnsi="Times New Roman" w:cs="Times New Roman"/>
        </w:rPr>
        <w:t>s 6 décembre</w:t>
      </w:r>
      <w:r w:rsidRPr="007D6C73">
        <w:rPr>
          <w:rFonts w:ascii="Times New Roman" w:hAnsi="Times New Roman" w:cs="Times New Roman"/>
        </w:rPr>
        <w:t xml:space="preserve"> 2012</w:t>
      </w:r>
      <w:r>
        <w:rPr>
          <w:rFonts w:ascii="Times New Roman" w:hAnsi="Times New Roman" w:cs="Times New Roman"/>
        </w:rPr>
        <w:t xml:space="preserve"> et 11 mars 2013</w:t>
      </w:r>
      <w:r w:rsidRPr="007D6C73">
        <w:rPr>
          <w:rFonts w:ascii="Times New Roman" w:hAnsi="Times New Roman" w:cs="Times New Roman"/>
        </w:rPr>
        <w:t xml:space="preserve"> à la proviseure du lycée français i</w:t>
      </w:r>
      <w:r>
        <w:rPr>
          <w:rFonts w:ascii="Times New Roman" w:hAnsi="Times New Roman" w:cs="Times New Roman"/>
        </w:rPr>
        <w:t xml:space="preserve">nternational Marguerite Duras, </w:t>
      </w:r>
      <w:r w:rsidRPr="007D6C73">
        <w:rPr>
          <w:rFonts w:ascii="Times New Roman" w:hAnsi="Times New Roman" w:cs="Times New Roman"/>
        </w:rPr>
        <w:t>établissement regroupant désormais les établis</w:t>
      </w:r>
      <w:r>
        <w:rPr>
          <w:rFonts w:ascii="Times New Roman" w:hAnsi="Times New Roman" w:cs="Times New Roman"/>
        </w:rPr>
        <w:t xml:space="preserve">sements scolaires français de </w:t>
      </w:r>
      <w:r w:rsidRPr="004D1C3D">
        <w:rPr>
          <w:rFonts w:ascii="Times New Roman" w:hAnsi="Times New Roman" w:cs="Times New Roman"/>
        </w:rPr>
        <w:t>H</w:t>
      </w:r>
      <w:r>
        <w:rPr>
          <w:rFonts w:ascii="Times New Roman" w:hAnsi="Times New Roman" w:cs="Times New Roman"/>
        </w:rPr>
        <w:t>ô</w:t>
      </w:r>
      <w:r w:rsidRPr="007D6C73">
        <w:rPr>
          <w:rFonts w:ascii="Times New Roman" w:hAnsi="Times New Roman" w:cs="Times New Roman"/>
        </w:rPr>
        <w:t xml:space="preserve"> Chi Minh ville</w:t>
      </w:r>
      <w:r w:rsidR="0010214A">
        <w:rPr>
          <w:rFonts w:ascii="Times New Roman" w:hAnsi="Times New Roman" w:cs="Times New Roman"/>
        </w:rPr>
        <w:t> </w:t>
      </w:r>
      <w:r w:rsidRPr="007D6C73">
        <w:rPr>
          <w:rFonts w:ascii="Times New Roman" w:hAnsi="Times New Roman" w:cs="Times New Roman"/>
        </w:rPr>
        <w:t xml:space="preserve">; </w:t>
      </w:r>
    </w:p>
    <w:p w:rsidR="00584911" w:rsidRDefault="00584911" w:rsidP="001413A4">
      <w:pPr>
        <w:pStyle w:val="CM40"/>
        <w:spacing w:after="280"/>
        <w:ind w:left="1701" w:firstLine="1134"/>
        <w:jc w:val="both"/>
        <w:rPr>
          <w:rFonts w:ascii="Times New Roman" w:hAnsi="Times New Roman" w:cs="Times New Roman"/>
        </w:rPr>
      </w:pPr>
      <w:r w:rsidRPr="007D6C73">
        <w:rPr>
          <w:rFonts w:ascii="Times New Roman" w:hAnsi="Times New Roman" w:cs="Times New Roman"/>
        </w:rPr>
        <w:t>Vu les bordereaux d'observations de la trésorerie générale pour l'étranger en date du 26 février 2009 pour le compte 2001</w:t>
      </w:r>
      <w:r>
        <w:rPr>
          <w:rFonts w:ascii="Times New Roman" w:hAnsi="Times New Roman" w:cs="Times New Roman"/>
        </w:rPr>
        <w:t xml:space="preserve"> </w:t>
      </w:r>
      <w:r w:rsidRPr="007D6C73">
        <w:rPr>
          <w:rFonts w:ascii="Times New Roman" w:hAnsi="Times New Roman" w:cs="Times New Roman"/>
        </w:rPr>
        <w:t>et du 24 mai 2011</w:t>
      </w:r>
      <w:r w:rsidR="0010214A">
        <w:rPr>
          <w:rFonts w:ascii="Times New Roman" w:hAnsi="Times New Roman" w:cs="Times New Roman"/>
        </w:rPr>
        <w:t xml:space="preserve"> –</w:t>
      </w:r>
      <w:r w:rsidRPr="007D6C73">
        <w:rPr>
          <w:rFonts w:ascii="Times New Roman" w:hAnsi="Times New Roman" w:cs="Times New Roman"/>
        </w:rPr>
        <w:t xml:space="preserve"> qui remplace et annule un bordereau antérieur du 13 juin 2008</w:t>
      </w:r>
      <w:r w:rsidR="001413A4">
        <w:rPr>
          <w:rFonts w:ascii="Times New Roman" w:hAnsi="Times New Roman" w:cs="Times New Roman"/>
        </w:rPr>
        <w:t> </w:t>
      </w:r>
      <w:r w:rsidR="0010214A">
        <w:rPr>
          <w:rFonts w:ascii="Times New Roman" w:hAnsi="Times New Roman" w:cs="Times New Roman"/>
        </w:rPr>
        <w:t>–</w:t>
      </w:r>
      <w:r w:rsidR="001413A4">
        <w:rPr>
          <w:rFonts w:ascii="Times New Roman" w:hAnsi="Times New Roman" w:cs="Times New Roman"/>
        </w:rPr>
        <w:t> </w:t>
      </w:r>
      <w:r w:rsidRPr="007D6C73">
        <w:rPr>
          <w:rFonts w:ascii="Times New Roman" w:hAnsi="Times New Roman" w:cs="Times New Roman"/>
        </w:rPr>
        <w:t xml:space="preserve">pour les </w:t>
      </w:r>
      <w:r w:rsidR="0010214A">
        <w:rPr>
          <w:rFonts w:ascii="Times New Roman" w:hAnsi="Times New Roman" w:cs="Times New Roman"/>
        </w:rPr>
        <w:t xml:space="preserve">comptes 2002 et 2003 de l’école </w:t>
      </w:r>
      <w:r w:rsidRPr="007D6C73">
        <w:rPr>
          <w:rFonts w:ascii="Times New Roman" w:hAnsi="Times New Roman" w:cs="Times New Roman"/>
        </w:rPr>
        <w:t>Colette de</w:t>
      </w:r>
      <w:r>
        <w:rPr>
          <w:rFonts w:ascii="Times New Roman" w:hAnsi="Times New Roman" w:cs="Times New Roman"/>
        </w:rPr>
        <w:t xml:space="preserve"> Hô Chi Minh Ville</w:t>
      </w:r>
      <w:r w:rsidRPr="007D6C73">
        <w:rPr>
          <w:rFonts w:ascii="Times New Roman" w:hAnsi="Times New Roman" w:cs="Times New Roman"/>
        </w:rPr>
        <w:t xml:space="preserve"> et la réponse de M.</w:t>
      </w:r>
      <w:r>
        <w:rPr>
          <w:rFonts w:ascii="Times New Roman" w:hAnsi="Times New Roman" w:cs="Times New Roman"/>
        </w:rPr>
        <w:t> </w:t>
      </w:r>
      <w:r w:rsidR="00622074">
        <w:rPr>
          <w:rFonts w:ascii="Times New Roman" w:hAnsi="Times New Roman" w:cs="Times New Roman"/>
        </w:rPr>
        <w:t>X</w:t>
      </w:r>
      <w:r w:rsidRPr="007D6C73">
        <w:rPr>
          <w:rFonts w:ascii="Times New Roman" w:hAnsi="Times New Roman" w:cs="Times New Roman"/>
        </w:rPr>
        <w:t>, en date du 11 juillet 2008, au seul bordereau du 13 juin 2008 ;</w:t>
      </w:r>
    </w:p>
    <w:p w:rsidR="00481304" w:rsidRDefault="00481304" w:rsidP="00584911">
      <w:pPr>
        <w:pStyle w:val="CM40"/>
        <w:spacing w:after="400"/>
        <w:ind w:left="1701" w:firstLine="1134"/>
        <w:jc w:val="both"/>
        <w:rPr>
          <w:rFonts w:ascii="Times New Roman" w:hAnsi="Times New Roman" w:cs="Times New Roman"/>
        </w:rPr>
      </w:pP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Vu le</w:t>
      </w:r>
      <w:r>
        <w:rPr>
          <w:rFonts w:ascii="Times New Roman" w:hAnsi="Times New Roman" w:cs="Times New Roman"/>
        </w:rPr>
        <w:t>s</w:t>
      </w:r>
      <w:r w:rsidRPr="007D6C73">
        <w:rPr>
          <w:rFonts w:ascii="Times New Roman" w:hAnsi="Times New Roman" w:cs="Times New Roman"/>
        </w:rPr>
        <w:t xml:space="preserve"> bordereau</w:t>
      </w:r>
      <w:r>
        <w:rPr>
          <w:rFonts w:ascii="Times New Roman" w:hAnsi="Times New Roman" w:cs="Times New Roman"/>
        </w:rPr>
        <w:t>x</w:t>
      </w:r>
      <w:r w:rsidRPr="007D6C73">
        <w:rPr>
          <w:rFonts w:ascii="Times New Roman" w:hAnsi="Times New Roman" w:cs="Times New Roman"/>
        </w:rPr>
        <w:t xml:space="preserve"> d'injonctions d</w:t>
      </w:r>
      <w:r>
        <w:rPr>
          <w:rFonts w:ascii="Times New Roman" w:hAnsi="Times New Roman" w:cs="Times New Roman"/>
        </w:rPr>
        <w:t>es</w:t>
      </w:r>
      <w:r w:rsidRPr="007D6C73">
        <w:rPr>
          <w:rFonts w:ascii="Times New Roman" w:hAnsi="Times New Roman" w:cs="Times New Roman"/>
        </w:rPr>
        <w:t xml:space="preserve"> 27</w:t>
      </w:r>
      <w:r w:rsidR="0010214A">
        <w:rPr>
          <w:rFonts w:ascii="Times New Roman" w:hAnsi="Times New Roman" w:cs="Times New Roman"/>
        </w:rPr>
        <w:t xml:space="preserve"> </w:t>
      </w:r>
      <w:r w:rsidRPr="007D6C73">
        <w:rPr>
          <w:rFonts w:ascii="Times New Roman" w:hAnsi="Times New Roman" w:cs="Times New Roman"/>
        </w:rPr>
        <w:t>juillet</w:t>
      </w:r>
      <w:r w:rsidR="0010214A">
        <w:rPr>
          <w:rFonts w:ascii="Times New Roman" w:hAnsi="Times New Roman" w:cs="Times New Roman"/>
        </w:rPr>
        <w:t xml:space="preserve"> </w:t>
      </w:r>
      <w:r w:rsidRPr="007D6C73">
        <w:rPr>
          <w:rFonts w:ascii="Times New Roman" w:hAnsi="Times New Roman" w:cs="Times New Roman"/>
        </w:rPr>
        <w:t>2010, 28</w:t>
      </w:r>
      <w:r w:rsidR="0010214A">
        <w:rPr>
          <w:rFonts w:ascii="Times New Roman" w:hAnsi="Times New Roman" w:cs="Times New Roman"/>
        </w:rPr>
        <w:t xml:space="preserve"> </w:t>
      </w:r>
      <w:r w:rsidRPr="007D6C73">
        <w:rPr>
          <w:rFonts w:ascii="Times New Roman" w:hAnsi="Times New Roman" w:cs="Times New Roman"/>
        </w:rPr>
        <w:t>novembre</w:t>
      </w:r>
      <w:r w:rsidR="0010214A">
        <w:rPr>
          <w:rFonts w:ascii="Times New Roman" w:hAnsi="Times New Roman" w:cs="Times New Roman"/>
        </w:rPr>
        <w:t xml:space="preserve"> </w:t>
      </w:r>
      <w:r w:rsidRPr="007D6C73">
        <w:rPr>
          <w:rFonts w:ascii="Times New Roman" w:hAnsi="Times New Roman" w:cs="Times New Roman"/>
        </w:rPr>
        <w:t>2011 et</w:t>
      </w:r>
      <w:r w:rsidR="0010214A">
        <w:rPr>
          <w:rFonts w:ascii="Times New Roman" w:hAnsi="Times New Roman" w:cs="Times New Roman"/>
        </w:rPr>
        <w:t xml:space="preserve"> </w:t>
      </w:r>
      <w:r w:rsidRPr="007D6C73">
        <w:rPr>
          <w:rFonts w:ascii="Times New Roman" w:hAnsi="Times New Roman" w:cs="Times New Roman"/>
        </w:rPr>
        <w:t>23</w:t>
      </w:r>
      <w:r w:rsidR="0010214A">
        <w:rPr>
          <w:rFonts w:ascii="Times New Roman" w:hAnsi="Times New Roman" w:cs="Times New Roman"/>
        </w:rPr>
        <w:t xml:space="preserve"> </w:t>
      </w:r>
      <w:r w:rsidRPr="007D6C73">
        <w:rPr>
          <w:rFonts w:ascii="Times New Roman" w:hAnsi="Times New Roman" w:cs="Times New Roman"/>
        </w:rPr>
        <w:t>janvier</w:t>
      </w:r>
      <w:r w:rsidR="0010214A">
        <w:rPr>
          <w:rFonts w:ascii="Times New Roman" w:hAnsi="Times New Roman" w:cs="Times New Roman"/>
        </w:rPr>
        <w:t xml:space="preserve"> </w:t>
      </w:r>
      <w:r w:rsidRPr="007D6C73">
        <w:rPr>
          <w:rFonts w:ascii="Times New Roman" w:hAnsi="Times New Roman" w:cs="Times New Roman"/>
        </w:rPr>
        <w:t>2012</w:t>
      </w:r>
      <w:r>
        <w:rPr>
          <w:rFonts w:ascii="Times New Roman" w:hAnsi="Times New Roman" w:cs="Times New Roman"/>
        </w:rPr>
        <w:t xml:space="preserve"> </w:t>
      </w:r>
      <w:r w:rsidRPr="007D6C73">
        <w:rPr>
          <w:rFonts w:ascii="Times New Roman" w:hAnsi="Times New Roman" w:cs="Times New Roman"/>
        </w:rPr>
        <w:t>par le</w:t>
      </w:r>
      <w:r>
        <w:rPr>
          <w:rFonts w:ascii="Times New Roman" w:hAnsi="Times New Roman" w:cs="Times New Roman"/>
        </w:rPr>
        <w:t>s</w:t>
      </w:r>
      <w:r w:rsidRPr="007D6C73">
        <w:rPr>
          <w:rFonts w:ascii="Times New Roman" w:hAnsi="Times New Roman" w:cs="Times New Roman"/>
        </w:rPr>
        <w:t>quel</w:t>
      </w:r>
      <w:r>
        <w:rPr>
          <w:rFonts w:ascii="Times New Roman" w:hAnsi="Times New Roman" w:cs="Times New Roman"/>
        </w:rPr>
        <w:t>s</w:t>
      </w:r>
      <w:r w:rsidRPr="007D6C73">
        <w:rPr>
          <w:rFonts w:ascii="Times New Roman" w:hAnsi="Times New Roman" w:cs="Times New Roman"/>
        </w:rPr>
        <w:t xml:space="preserve"> le trésorier-payeur général pour l'étranger </w:t>
      </w:r>
      <w:r>
        <w:rPr>
          <w:rFonts w:ascii="Times New Roman" w:hAnsi="Times New Roman" w:cs="Times New Roman"/>
        </w:rPr>
        <w:t xml:space="preserve">a </w:t>
      </w:r>
      <w:r w:rsidRPr="007D6C73">
        <w:rPr>
          <w:rFonts w:ascii="Times New Roman" w:hAnsi="Times New Roman" w:cs="Times New Roman"/>
        </w:rPr>
        <w:t>invit</w:t>
      </w:r>
      <w:r>
        <w:rPr>
          <w:rFonts w:ascii="Times New Roman" w:hAnsi="Times New Roman" w:cs="Times New Roman"/>
        </w:rPr>
        <w:t>é</w:t>
      </w:r>
      <w:r w:rsidRPr="007D6C73">
        <w:rPr>
          <w:rFonts w:ascii="Times New Roman" w:hAnsi="Times New Roman" w:cs="Times New Roman"/>
        </w:rPr>
        <w:t xml:space="preserve"> M.</w:t>
      </w:r>
      <w:r>
        <w:rPr>
          <w:rFonts w:ascii="Times New Roman" w:hAnsi="Times New Roman" w:cs="Times New Roman"/>
        </w:rPr>
        <w:t> </w:t>
      </w:r>
      <w:r w:rsidR="00622074">
        <w:rPr>
          <w:rFonts w:ascii="Times New Roman" w:hAnsi="Times New Roman" w:cs="Times New Roman"/>
        </w:rPr>
        <w:t>X</w:t>
      </w:r>
      <w:r>
        <w:rPr>
          <w:rFonts w:ascii="Times New Roman" w:hAnsi="Times New Roman" w:cs="Times New Roman"/>
        </w:rPr>
        <w:t xml:space="preserve"> </w:t>
      </w:r>
      <w:r w:rsidRPr="007D6C73">
        <w:rPr>
          <w:rFonts w:ascii="Times New Roman" w:hAnsi="Times New Roman" w:cs="Times New Roman"/>
        </w:rPr>
        <w:t>à produire différents justificatifs ou, à défaut, à rapporter la preuve du reversement dans la caisse de l’école</w:t>
      </w:r>
      <w:r w:rsidR="0010214A">
        <w:rPr>
          <w:rFonts w:ascii="Times New Roman" w:hAnsi="Times New Roman" w:cs="Times New Roman"/>
        </w:rPr>
        <w:t xml:space="preserve"> </w:t>
      </w:r>
      <w:r w:rsidRPr="007D6C73">
        <w:rPr>
          <w:rFonts w:ascii="Times New Roman" w:hAnsi="Times New Roman" w:cs="Times New Roman"/>
        </w:rPr>
        <w:t>Colette de H</w:t>
      </w:r>
      <w:r>
        <w:rPr>
          <w:rFonts w:ascii="Times New Roman" w:hAnsi="Times New Roman" w:cs="Times New Roman"/>
        </w:rPr>
        <w:t xml:space="preserve">ô </w:t>
      </w:r>
      <w:r w:rsidRPr="007D6C73">
        <w:rPr>
          <w:rFonts w:ascii="Times New Roman" w:hAnsi="Times New Roman" w:cs="Times New Roman"/>
        </w:rPr>
        <w:t>Chi</w:t>
      </w:r>
      <w:r>
        <w:rPr>
          <w:rFonts w:ascii="Times New Roman" w:hAnsi="Times New Roman" w:cs="Times New Roman"/>
        </w:rPr>
        <w:t xml:space="preserve"> </w:t>
      </w:r>
      <w:r w:rsidRPr="007D6C73">
        <w:rPr>
          <w:rFonts w:ascii="Times New Roman" w:hAnsi="Times New Roman" w:cs="Times New Roman"/>
        </w:rPr>
        <w:t>Minh</w:t>
      </w:r>
      <w:r>
        <w:rPr>
          <w:rFonts w:ascii="Times New Roman" w:hAnsi="Times New Roman" w:cs="Times New Roman"/>
        </w:rPr>
        <w:t xml:space="preserve"> </w:t>
      </w:r>
      <w:r w:rsidRPr="007D6C73">
        <w:rPr>
          <w:rFonts w:ascii="Times New Roman" w:hAnsi="Times New Roman" w:cs="Times New Roman"/>
        </w:rPr>
        <w:t xml:space="preserve">Ville des sommes de </w:t>
      </w:r>
      <w:r>
        <w:rPr>
          <w:rFonts w:ascii="Times New Roman" w:hAnsi="Times New Roman" w:cs="Times New Roman"/>
        </w:rPr>
        <w:t xml:space="preserve">respectivement </w:t>
      </w:r>
      <w:r>
        <w:rPr>
          <w:rFonts w:ascii="Times New Roman" w:hAnsi="Times New Roman"/>
        </w:rPr>
        <w:t xml:space="preserve">943 176,60 €, 157 094,10 € et 10 793,05 €, ou </w:t>
      </w:r>
      <w:r w:rsidRPr="007D6C73">
        <w:rPr>
          <w:rFonts w:ascii="Times New Roman" w:hAnsi="Times New Roman" w:cs="Times New Roman"/>
        </w:rPr>
        <w:t>toute justification utile à</w:t>
      </w:r>
      <w:r w:rsidR="0010214A">
        <w:rPr>
          <w:rFonts w:ascii="Times New Roman" w:hAnsi="Times New Roman" w:cs="Times New Roman"/>
        </w:rPr>
        <w:t xml:space="preserve"> </w:t>
      </w:r>
      <w:r w:rsidRPr="007D6C73">
        <w:rPr>
          <w:rFonts w:ascii="Times New Roman" w:hAnsi="Times New Roman" w:cs="Times New Roman"/>
        </w:rPr>
        <w:t>sa décharge</w:t>
      </w:r>
      <w:r>
        <w:rPr>
          <w:rFonts w:ascii="Times New Roman" w:hAnsi="Times New Roman" w:cs="Times New Roman"/>
        </w:rPr>
        <w:t> ;</w:t>
      </w:r>
      <w:r w:rsidRPr="007D6C73">
        <w:rPr>
          <w:rFonts w:ascii="Times New Roman" w:hAnsi="Times New Roman" w:cs="Times New Roman"/>
        </w:rPr>
        <w:t xml:space="preserve"> </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 xml:space="preserve">Vu le </w:t>
      </w:r>
      <w:r w:rsidR="00050ED3">
        <w:rPr>
          <w:rFonts w:ascii="Times New Roman" w:hAnsi="Times New Roman" w:cs="Times New Roman"/>
        </w:rPr>
        <w:t>c</w:t>
      </w:r>
      <w:r w:rsidRPr="007D6C73">
        <w:rPr>
          <w:rFonts w:ascii="Times New Roman" w:hAnsi="Times New Roman" w:cs="Times New Roman"/>
        </w:rPr>
        <w:t>ode des juridictions financières</w:t>
      </w:r>
      <w:r w:rsidR="0010214A">
        <w:rPr>
          <w:rFonts w:ascii="Times New Roman" w:hAnsi="Times New Roman" w:cs="Times New Roman"/>
        </w:rPr>
        <w:t> </w:t>
      </w:r>
      <w:r w:rsidRPr="007D6C73">
        <w:rPr>
          <w:rFonts w:ascii="Times New Roman" w:hAnsi="Times New Roman" w:cs="Times New Roman"/>
        </w:rPr>
        <w:t>;</w:t>
      </w:r>
    </w:p>
    <w:p w:rsidR="004D1C3D" w:rsidRDefault="004D1C3D" w:rsidP="00584911">
      <w:pPr>
        <w:pStyle w:val="Corpsdetexte"/>
        <w:spacing w:after="400"/>
        <w:ind w:left="1701"/>
      </w:pPr>
      <w:r w:rsidRPr="00DA003C">
        <w:t>Vu l’article 60 de la loi de finances n°</w:t>
      </w:r>
      <w:r>
        <w:t> </w:t>
      </w:r>
      <w:r w:rsidRPr="00DA003C">
        <w:t>63-156 du 23 février 1963 modifiée</w:t>
      </w:r>
      <w:r w:rsidR="0010214A">
        <w:t> </w:t>
      </w:r>
      <w:r w:rsidRPr="00DA003C">
        <w:t>;</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Vu le décret n°</w:t>
      </w:r>
      <w:r>
        <w:rPr>
          <w:rFonts w:ascii="Times New Roman" w:hAnsi="Times New Roman" w:cs="Times New Roman"/>
        </w:rPr>
        <w:t> </w:t>
      </w:r>
      <w:r w:rsidRPr="007D6C73">
        <w:rPr>
          <w:rFonts w:ascii="Times New Roman" w:hAnsi="Times New Roman" w:cs="Times New Roman"/>
        </w:rPr>
        <w:t>62-156 du 29 décembre 1962 portant règlement général sur la comptabilité publique</w:t>
      </w:r>
      <w:r>
        <w:rPr>
          <w:rFonts w:ascii="Times New Roman" w:hAnsi="Times New Roman" w:cs="Times New Roman"/>
        </w:rPr>
        <w:t>, en vigueur au moment des faits</w:t>
      </w:r>
      <w:r w:rsidR="0010214A">
        <w:rPr>
          <w:rFonts w:ascii="Times New Roman" w:hAnsi="Times New Roman" w:cs="Times New Roman"/>
        </w:rPr>
        <w:t> </w:t>
      </w:r>
      <w:r w:rsidRPr="007D6C73">
        <w:rPr>
          <w:rFonts w:ascii="Times New Roman" w:hAnsi="Times New Roman" w:cs="Times New Roman"/>
        </w:rPr>
        <w:t xml:space="preserve">; </w:t>
      </w:r>
    </w:p>
    <w:p w:rsidR="004D1C3D" w:rsidRPr="0010214A" w:rsidRDefault="004D1C3D" w:rsidP="00584911">
      <w:pPr>
        <w:pStyle w:val="CM40"/>
        <w:spacing w:after="400"/>
        <w:ind w:left="1701" w:firstLine="1134"/>
        <w:jc w:val="both"/>
        <w:rPr>
          <w:rFonts w:ascii="Times New Roman" w:hAnsi="Times New Roman" w:cs="Times New Roman"/>
          <w:b/>
        </w:rPr>
      </w:pPr>
      <w:r>
        <w:rPr>
          <w:rFonts w:ascii="Times New Roman" w:hAnsi="Times New Roman" w:cs="Times New Roman"/>
        </w:rPr>
        <w:t xml:space="preserve">Vu </w:t>
      </w:r>
      <w:r w:rsidRPr="007D6C73">
        <w:rPr>
          <w:rFonts w:ascii="Times New Roman" w:hAnsi="Times New Roman" w:cs="Times New Roman"/>
        </w:rPr>
        <w:t>le décret n°</w:t>
      </w:r>
      <w:r>
        <w:rPr>
          <w:rFonts w:ascii="Times New Roman" w:hAnsi="Times New Roman" w:cs="Times New Roman"/>
        </w:rPr>
        <w:t> </w:t>
      </w:r>
      <w:r w:rsidRPr="007D6C73">
        <w:rPr>
          <w:rFonts w:ascii="Times New Roman" w:hAnsi="Times New Roman" w:cs="Times New Roman"/>
        </w:rPr>
        <w:t xml:space="preserve">2008-228 du 5 mars 2008 </w:t>
      </w:r>
      <w:r w:rsidRPr="004D1C3D">
        <w:rPr>
          <w:rFonts w:ascii="Times New Roman" w:hAnsi="Times New Roman" w:cs="Times New Roman"/>
        </w:rPr>
        <w:t>relatif à la constatation et à</w:t>
      </w:r>
      <w:r w:rsidR="0010214A">
        <w:rPr>
          <w:rFonts w:ascii="Times New Roman" w:hAnsi="Times New Roman" w:cs="Times New Roman"/>
        </w:rPr>
        <w:t xml:space="preserve"> </w:t>
      </w:r>
      <w:r w:rsidRPr="004D1C3D">
        <w:rPr>
          <w:rFonts w:ascii="Times New Roman" w:hAnsi="Times New Roman" w:cs="Times New Roman"/>
        </w:rPr>
        <w:t>l'apurement des débets des com</w:t>
      </w:r>
      <w:r w:rsidRPr="0010214A">
        <w:rPr>
          <w:rFonts w:ascii="Times New Roman" w:hAnsi="Times New Roman" w:cs="Times New Roman"/>
        </w:rPr>
        <w:t>ptables publics et assimilés</w:t>
      </w:r>
      <w:r w:rsidR="0010214A" w:rsidRPr="0010214A">
        <w:rPr>
          <w:rFonts w:ascii="Times New Roman" w:hAnsi="Times New Roman" w:cs="Times New Roman"/>
        </w:rPr>
        <w:t> </w:t>
      </w:r>
      <w:r w:rsidRPr="0010214A">
        <w:rPr>
          <w:rFonts w:ascii="Times New Roman" w:hAnsi="Times New Roman" w:cs="Times New Roman"/>
        </w:rPr>
        <w:t>;</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Vu les lois et règlements applicables aux établissements de diffusion culturelle à l'étranger dotés de l'autonomie financière et notamment le décret modifié n°</w:t>
      </w:r>
      <w:r>
        <w:rPr>
          <w:rFonts w:ascii="Times New Roman" w:hAnsi="Times New Roman" w:cs="Times New Roman"/>
        </w:rPr>
        <w:t> </w:t>
      </w:r>
      <w:r w:rsidRPr="007D6C73">
        <w:rPr>
          <w:rFonts w:ascii="Times New Roman" w:hAnsi="Times New Roman" w:cs="Times New Roman"/>
        </w:rPr>
        <w:t>76-832 du 24 août 1976 relatif à l'organisation financière de certains établissements ou organismes de diffusion culturelle dépendant du ministère des affaires étrangères et</w:t>
      </w:r>
      <w:r w:rsidR="00504044">
        <w:rPr>
          <w:rFonts w:ascii="Times New Roman" w:hAnsi="Times New Roman" w:cs="Times New Roman"/>
        </w:rPr>
        <w:t xml:space="preserve"> </w:t>
      </w:r>
      <w:r w:rsidRPr="007D6C73">
        <w:rPr>
          <w:rFonts w:ascii="Times New Roman" w:hAnsi="Times New Roman" w:cs="Times New Roman"/>
        </w:rPr>
        <w:t>du ministère de la coopération modifié, ainsi que ses textes d'application</w:t>
      </w:r>
      <w:r w:rsidR="00504044">
        <w:rPr>
          <w:rFonts w:ascii="Times New Roman" w:hAnsi="Times New Roman" w:cs="Times New Roman"/>
        </w:rPr>
        <w:t> </w:t>
      </w:r>
      <w:r w:rsidRPr="007D6C73">
        <w:rPr>
          <w:rFonts w:ascii="Times New Roman" w:hAnsi="Times New Roman" w:cs="Times New Roman"/>
        </w:rPr>
        <w:t xml:space="preserve">; </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Vu les comptes rendus par M.</w:t>
      </w:r>
      <w:r>
        <w:rPr>
          <w:rFonts w:ascii="Times New Roman" w:hAnsi="Times New Roman" w:cs="Times New Roman"/>
        </w:rPr>
        <w:t> </w:t>
      </w:r>
      <w:r w:rsidR="00622074">
        <w:rPr>
          <w:rFonts w:ascii="Times New Roman" w:hAnsi="Times New Roman" w:cs="Times New Roman"/>
        </w:rPr>
        <w:t>X</w:t>
      </w:r>
      <w:r w:rsidRPr="007D6C73">
        <w:rPr>
          <w:rFonts w:ascii="Times New Roman" w:hAnsi="Times New Roman" w:cs="Times New Roman"/>
        </w:rPr>
        <w:t>, en qualité d'agent comptable de</w:t>
      </w:r>
      <w:r w:rsidR="00504044">
        <w:rPr>
          <w:rFonts w:ascii="Times New Roman" w:hAnsi="Times New Roman" w:cs="Times New Roman"/>
        </w:rPr>
        <w:t xml:space="preserve"> </w:t>
      </w:r>
      <w:r w:rsidRPr="007D6C73">
        <w:rPr>
          <w:rFonts w:ascii="Times New Roman" w:hAnsi="Times New Roman" w:cs="Times New Roman"/>
        </w:rPr>
        <w:t>l’</w:t>
      </w:r>
      <w:r w:rsidR="00565BE5">
        <w:rPr>
          <w:rFonts w:ascii="Times New Roman" w:hAnsi="Times New Roman" w:cs="Times New Roman"/>
        </w:rPr>
        <w:t>E</w:t>
      </w:r>
      <w:r w:rsidRPr="007D6C73">
        <w:rPr>
          <w:rFonts w:ascii="Times New Roman" w:hAnsi="Times New Roman" w:cs="Times New Roman"/>
        </w:rPr>
        <w:t>cole Colette de H</w:t>
      </w:r>
      <w:r>
        <w:rPr>
          <w:rFonts w:ascii="Times New Roman" w:hAnsi="Times New Roman" w:cs="Times New Roman"/>
        </w:rPr>
        <w:t xml:space="preserve">ô </w:t>
      </w:r>
      <w:r w:rsidRPr="007D6C73">
        <w:rPr>
          <w:rFonts w:ascii="Times New Roman" w:hAnsi="Times New Roman" w:cs="Times New Roman"/>
        </w:rPr>
        <w:t>Chi</w:t>
      </w:r>
      <w:r>
        <w:rPr>
          <w:rFonts w:ascii="Times New Roman" w:hAnsi="Times New Roman" w:cs="Times New Roman"/>
        </w:rPr>
        <w:t xml:space="preserve"> </w:t>
      </w:r>
      <w:r w:rsidRPr="007D6C73">
        <w:rPr>
          <w:rFonts w:ascii="Times New Roman" w:hAnsi="Times New Roman" w:cs="Times New Roman"/>
        </w:rPr>
        <w:t>Minh</w:t>
      </w:r>
      <w:r>
        <w:rPr>
          <w:rFonts w:ascii="Times New Roman" w:hAnsi="Times New Roman" w:cs="Times New Roman"/>
        </w:rPr>
        <w:t xml:space="preserve"> V</w:t>
      </w:r>
      <w:r w:rsidRPr="007D6C73">
        <w:rPr>
          <w:rFonts w:ascii="Times New Roman" w:hAnsi="Times New Roman" w:cs="Times New Roman"/>
        </w:rPr>
        <w:t>ille, pour les exercices 2001 à 2003 (</w:t>
      </w:r>
      <w:r>
        <w:rPr>
          <w:rFonts w:ascii="Times New Roman" w:hAnsi="Times New Roman" w:cs="Times New Roman"/>
        </w:rPr>
        <w:t>au</w:t>
      </w:r>
      <w:r w:rsidR="00504044">
        <w:rPr>
          <w:rFonts w:ascii="Times New Roman" w:hAnsi="Times New Roman" w:cs="Times New Roman"/>
        </w:rPr>
        <w:t xml:space="preserve"> </w:t>
      </w:r>
      <w:r w:rsidRPr="007D6C73">
        <w:rPr>
          <w:rFonts w:ascii="Times New Roman" w:hAnsi="Times New Roman" w:cs="Times New Roman"/>
        </w:rPr>
        <w:t>18</w:t>
      </w:r>
      <w:r w:rsidR="00504044">
        <w:rPr>
          <w:rFonts w:ascii="Times New Roman" w:hAnsi="Times New Roman" w:cs="Times New Roman"/>
        </w:rPr>
        <w:t xml:space="preserve"> </w:t>
      </w:r>
      <w:r w:rsidRPr="007D6C73">
        <w:rPr>
          <w:rFonts w:ascii="Times New Roman" w:hAnsi="Times New Roman" w:cs="Times New Roman"/>
        </w:rPr>
        <w:t xml:space="preserve">septembre), </w:t>
      </w:r>
      <w:r>
        <w:rPr>
          <w:rFonts w:ascii="Times New Roman" w:hAnsi="Times New Roman" w:cs="Times New Roman"/>
        </w:rPr>
        <w:t xml:space="preserve">ensemble </w:t>
      </w:r>
      <w:r w:rsidRPr="007D6C73">
        <w:rPr>
          <w:rFonts w:ascii="Times New Roman" w:hAnsi="Times New Roman" w:cs="Times New Roman"/>
        </w:rPr>
        <w:t>les pièces produites à l'appui de ces comptes et les éléments recueillis au cours de l'instruction</w:t>
      </w:r>
      <w:r w:rsidR="00504044">
        <w:rPr>
          <w:rFonts w:ascii="Times New Roman" w:hAnsi="Times New Roman" w:cs="Times New Roman"/>
        </w:rPr>
        <w:t> ;</w:t>
      </w:r>
    </w:p>
    <w:p w:rsidR="004D1C3D" w:rsidRDefault="004D1C3D" w:rsidP="00504044">
      <w:pPr>
        <w:pStyle w:val="CM40"/>
        <w:tabs>
          <w:tab w:val="right" w:pos="10206"/>
        </w:tabs>
        <w:spacing w:after="400"/>
        <w:ind w:left="1701" w:firstLine="1134"/>
        <w:jc w:val="both"/>
        <w:rPr>
          <w:rFonts w:ascii="Times New Roman" w:hAnsi="Times New Roman" w:cs="Times New Roman"/>
        </w:rPr>
      </w:pPr>
      <w:r w:rsidRPr="007D6C73">
        <w:rPr>
          <w:rFonts w:ascii="Times New Roman" w:hAnsi="Times New Roman" w:cs="Times New Roman"/>
        </w:rPr>
        <w:t>Vu le rapport de M</w:t>
      </w:r>
      <w:r w:rsidRPr="00504044">
        <w:rPr>
          <w:rFonts w:ascii="Times New Roman" w:hAnsi="Times New Roman" w:cs="Times New Roman"/>
          <w:vertAlign w:val="superscript"/>
        </w:rPr>
        <w:t>me</w:t>
      </w:r>
      <w:r w:rsidR="00504044">
        <w:rPr>
          <w:rFonts w:ascii="Times New Roman" w:hAnsi="Times New Roman" w:cs="Times New Roman"/>
        </w:rPr>
        <w:t xml:space="preserve"> </w:t>
      </w:r>
      <w:r w:rsidRPr="007D6C73">
        <w:rPr>
          <w:rFonts w:ascii="Times New Roman" w:hAnsi="Times New Roman" w:cs="Times New Roman"/>
        </w:rPr>
        <w:t xml:space="preserve">Hélène </w:t>
      </w:r>
      <w:proofErr w:type="spellStart"/>
      <w:r w:rsidRPr="007D6C73">
        <w:rPr>
          <w:rFonts w:ascii="Times New Roman" w:hAnsi="Times New Roman" w:cs="Times New Roman"/>
        </w:rPr>
        <w:t>Gadriot</w:t>
      </w:r>
      <w:proofErr w:type="spellEnd"/>
      <w:r w:rsidRPr="007D6C73">
        <w:rPr>
          <w:rFonts w:ascii="Times New Roman" w:hAnsi="Times New Roman" w:cs="Times New Roman"/>
        </w:rPr>
        <w:t>-Renard, conseillère maître</w:t>
      </w:r>
      <w:r w:rsidR="00504044">
        <w:rPr>
          <w:rFonts w:ascii="Times New Roman" w:hAnsi="Times New Roman" w:cs="Times New Roman"/>
        </w:rPr>
        <w:t> ;</w:t>
      </w:r>
    </w:p>
    <w:p w:rsidR="004D1C3D" w:rsidRDefault="004D1C3D" w:rsidP="00584911">
      <w:pPr>
        <w:pStyle w:val="CM40"/>
        <w:spacing w:after="400"/>
        <w:ind w:left="1701" w:firstLine="1134"/>
        <w:jc w:val="both"/>
        <w:rPr>
          <w:rFonts w:ascii="Times New Roman" w:hAnsi="Times New Roman" w:cs="Times New Roman"/>
        </w:rPr>
      </w:pPr>
      <w:r>
        <w:rPr>
          <w:rFonts w:ascii="Times New Roman" w:hAnsi="Times New Roman" w:cs="Times New Roman"/>
        </w:rPr>
        <w:t xml:space="preserve">Vu les conclusions </w:t>
      </w:r>
      <w:r w:rsidRPr="007D6C73">
        <w:rPr>
          <w:rFonts w:ascii="Times New Roman" w:hAnsi="Times New Roman" w:cs="Times New Roman"/>
        </w:rPr>
        <w:t xml:space="preserve">du Procureur général </w:t>
      </w:r>
      <w:r>
        <w:rPr>
          <w:rFonts w:ascii="Times New Roman" w:hAnsi="Times New Roman" w:cs="Times New Roman"/>
        </w:rPr>
        <w:t>n°</w:t>
      </w:r>
      <w:r w:rsidR="00565BE5">
        <w:rPr>
          <w:rFonts w:ascii="Times New Roman" w:hAnsi="Times New Roman" w:cs="Times New Roman"/>
        </w:rPr>
        <w:t> </w:t>
      </w:r>
      <w:r>
        <w:rPr>
          <w:rFonts w:ascii="Times New Roman" w:hAnsi="Times New Roman" w:cs="Times New Roman"/>
        </w:rPr>
        <w:t xml:space="preserve">287 </w:t>
      </w:r>
      <w:r w:rsidRPr="007D6C73">
        <w:rPr>
          <w:rFonts w:ascii="Times New Roman" w:hAnsi="Times New Roman" w:cs="Times New Roman"/>
        </w:rPr>
        <w:t>du</w:t>
      </w:r>
      <w:r>
        <w:rPr>
          <w:rFonts w:ascii="Times New Roman" w:hAnsi="Times New Roman" w:cs="Times New Roman"/>
        </w:rPr>
        <w:t xml:space="preserve"> 5 avril </w:t>
      </w:r>
      <w:r w:rsidRPr="007D6C73">
        <w:rPr>
          <w:rFonts w:ascii="Times New Roman" w:hAnsi="Times New Roman" w:cs="Times New Roman"/>
        </w:rPr>
        <w:t>2013 ;</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Entendu, lors de l'audience de ce jour, M</w:t>
      </w:r>
      <w:r w:rsidRPr="00504044">
        <w:rPr>
          <w:rFonts w:ascii="Times New Roman" w:hAnsi="Times New Roman" w:cs="Times New Roman"/>
          <w:vertAlign w:val="superscript"/>
        </w:rPr>
        <w:t>me</w:t>
      </w:r>
      <w:r w:rsidR="00504044">
        <w:rPr>
          <w:rFonts w:ascii="Times New Roman" w:hAnsi="Times New Roman" w:cs="Times New Roman"/>
        </w:rPr>
        <w:t xml:space="preserve"> </w:t>
      </w:r>
      <w:r w:rsidR="00212AE0">
        <w:rPr>
          <w:rFonts w:ascii="Times New Roman" w:hAnsi="Times New Roman" w:cs="Times New Roman"/>
        </w:rPr>
        <w:t xml:space="preserve">Hélène </w:t>
      </w:r>
      <w:proofErr w:type="spellStart"/>
      <w:r w:rsidRPr="007D6C73">
        <w:rPr>
          <w:rFonts w:ascii="Times New Roman" w:hAnsi="Times New Roman" w:cs="Times New Roman"/>
        </w:rPr>
        <w:t>Gadriot</w:t>
      </w:r>
      <w:proofErr w:type="spellEnd"/>
      <w:r w:rsidRPr="007D6C73">
        <w:rPr>
          <w:rFonts w:ascii="Times New Roman" w:hAnsi="Times New Roman" w:cs="Times New Roman"/>
        </w:rPr>
        <w:t>-Renard, rapporteure, en</w:t>
      </w:r>
      <w:r w:rsidR="00504044">
        <w:rPr>
          <w:rFonts w:ascii="Times New Roman" w:hAnsi="Times New Roman" w:cs="Times New Roman"/>
        </w:rPr>
        <w:t xml:space="preserve"> </w:t>
      </w:r>
      <w:r w:rsidRPr="007D6C73">
        <w:rPr>
          <w:rFonts w:ascii="Times New Roman" w:hAnsi="Times New Roman" w:cs="Times New Roman"/>
        </w:rPr>
        <w:t>son rapport, M.</w:t>
      </w:r>
      <w:r w:rsidR="00565BE5">
        <w:rPr>
          <w:rFonts w:ascii="Times New Roman" w:hAnsi="Times New Roman" w:cs="Times New Roman"/>
        </w:rPr>
        <w:t> </w:t>
      </w:r>
      <w:r w:rsidR="00212AE0">
        <w:rPr>
          <w:rFonts w:ascii="Times New Roman" w:hAnsi="Times New Roman" w:cs="Times New Roman"/>
        </w:rPr>
        <w:t xml:space="preserve">Gilles </w:t>
      </w:r>
      <w:r>
        <w:rPr>
          <w:rFonts w:ascii="Times New Roman" w:hAnsi="Times New Roman" w:cs="Times New Roman"/>
        </w:rPr>
        <w:t>Miller, avocat général, en l</w:t>
      </w:r>
      <w:r w:rsidRPr="007D6C73">
        <w:rPr>
          <w:rFonts w:ascii="Times New Roman" w:hAnsi="Times New Roman" w:cs="Times New Roman"/>
        </w:rPr>
        <w:t>es conclusions</w:t>
      </w:r>
      <w:r>
        <w:rPr>
          <w:rFonts w:ascii="Times New Roman" w:hAnsi="Times New Roman" w:cs="Times New Roman"/>
        </w:rPr>
        <w:t xml:space="preserve"> du ministère public</w:t>
      </w:r>
      <w:r w:rsidRPr="007D6C73">
        <w:rPr>
          <w:rFonts w:ascii="Times New Roman" w:hAnsi="Times New Roman" w:cs="Times New Roman"/>
        </w:rPr>
        <w:t>, le</w:t>
      </w:r>
      <w:r w:rsidR="00504044">
        <w:rPr>
          <w:rFonts w:ascii="Times New Roman" w:hAnsi="Times New Roman" w:cs="Times New Roman"/>
        </w:rPr>
        <w:t xml:space="preserve"> </w:t>
      </w:r>
      <w:r w:rsidRPr="007D6C73">
        <w:rPr>
          <w:rFonts w:ascii="Times New Roman" w:hAnsi="Times New Roman" w:cs="Times New Roman"/>
        </w:rPr>
        <w:t>comptable</w:t>
      </w:r>
      <w:r>
        <w:rPr>
          <w:rFonts w:ascii="Times New Roman" w:hAnsi="Times New Roman" w:cs="Times New Roman"/>
        </w:rPr>
        <w:t xml:space="preserve">, informé de l’audience, </w:t>
      </w:r>
      <w:r w:rsidRPr="00600A43">
        <w:rPr>
          <w:rFonts w:ascii="Times New Roman" w:hAnsi="Times New Roman" w:cs="Times New Roman"/>
        </w:rPr>
        <w:t>n'étant ni présent ni représenté</w:t>
      </w:r>
      <w:r w:rsidR="00504044">
        <w:rPr>
          <w:rFonts w:ascii="Times New Roman" w:hAnsi="Times New Roman" w:cs="Times New Roman"/>
        </w:rPr>
        <w:t> </w:t>
      </w:r>
      <w:r w:rsidRPr="007D6C73">
        <w:rPr>
          <w:rFonts w:ascii="Times New Roman" w:hAnsi="Times New Roman" w:cs="Times New Roman"/>
        </w:rPr>
        <w:t>;</w:t>
      </w:r>
    </w:p>
    <w:p w:rsidR="004D1C3D"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Entendu M.</w:t>
      </w:r>
      <w:r w:rsidR="00565BE5">
        <w:rPr>
          <w:rFonts w:ascii="Times New Roman" w:hAnsi="Times New Roman" w:cs="Times New Roman"/>
        </w:rPr>
        <w:t> </w:t>
      </w:r>
      <w:r w:rsidRPr="007D6C73">
        <w:rPr>
          <w:rFonts w:ascii="Times New Roman" w:hAnsi="Times New Roman" w:cs="Times New Roman"/>
        </w:rPr>
        <w:t>Roch-Olivier Maistre, conseiller maître, en ses observations</w:t>
      </w:r>
      <w:r w:rsidR="00504044">
        <w:rPr>
          <w:rFonts w:ascii="Times New Roman" w:hAnsi="Times New Roman" w:cs="Times New Roman"/>
        </w:rPr>
        <w:t> </w:t>
      </w:r>
      <w:r w:rsidRPr="007D6C73">
        <w:rPr>
          <w:rFonts w:ascii="Times New Roman" w:hAnsi="Times New Roman" w:cs="Times New Roman"/>
        </w:rPr>
        <w:t xml:space="preserve">; </w:t>
      </w:r>
    </w:p>
    <w:p w:rsidR="004D1C3D" w:rsidRPr="007D6C73" w:rsidRDefault="004D1C3D" w:rsidP="00584911">
      <w:pPr>
        <w:pStyle w:val="CM40"/>
        <w:spacing w:after="400"/>
        <w:ind w:left="1701" w:firstLine="1134"/>
        <w:jc w:val="both"/>
        <w:rPr>
          <w:rFonts w:ascii="Times New Roman" w:hAnsi="Times New Roman" w:cs="Times New Roman"/>
        </w:rPr>
      </w:pPr>
      <w:r w:rsidRPr="007D6C73">
        <w:rPr>
          <w:rFonts w:ascii="Times New Roman" w:hAnsi="Times New Roman" w:cs="Times New Roman"/>
        </w:rPr>
        <w:t>Après avoir délibéré</w:t>
      </w:r>
      <w:r>
        <w:rPr>
          <w:rFonts w:ascii="Times New Roman" w:hAnsi="Times New Roman" w:cs="Times New Roman"/>
        </w:rPr>
        <w:t>,</w:t>
      </w:r>
      <w:r w:rsidRPr="007D6C73">
        <w:rPr>
          <w:rFonts w:ascii="Times New Roman" w:hAnsi="Times New Roman" w:cs="Times New Roman"/>
        </w:rPr>
        <w:t xml:space="preserve"> hors la présence de la rapporteure et du ministère</w:t>
      </w:r>
      <w:r w:rsidR="00504044">
        <w:rPr>
          <w:rFonts w:ascii="Times New Roman" w:hAnsi="Times New Roman" w:cs="Times New Roman"/>
        </w:rPr>
        <w:t xml:space="preserve"> </w:t>
      </w:r>
      <w:r w:rsidRPr="007D6C73">
        <w:rPr>
          <w:rFonts w:ascii="Times New Roman" w:hAnsi="Times New Roman" w:cs="Times New Roman"/>
        </w:rPr>
        <w:t>public</w:t>
      </w:r>
      <w:r w:rsidR="00504044">
        <w:rPr>
          <w:rFonts w:ascii="Times New Roman" w:hAnsi="Times New Roman" w:cs="Times New Roman"/>
        </w:rPr>
        <w:t> ;</w:t>
      </w:r>
    </w:p>
    <w:p w:rsidR="004D1C3D" w:rsidRPr="00DE67DE" w:rsidRDefault="004D1C3D" w:rsidP="00565BE5">
      <w:pPr>
        <w:spacing w:before="100" w:beforeAutospacing="1" w:after="480"/>
        <w:ind w:left="1701" w:firstLine="1134"/>
        <w:jc w:val="both"/>
        <w:rPr>
          <w:sz w:val="24"/>
          <w:szCs w:val="24"/>
        </w:rPr>
      </w:pPr>
      <w:r w:rsidRPr="00DE67DE">
        <w:rPr>
          <w:sz w:val="24"/>
          <w:szCs w:val="24"/>
        </w:rPr>
        <w:lastRenderedPageBreak/>
        <w:t xml:space="preserve">Considérant </w:t>
      </w:r>
      <w:r>
        <w:rPr>
          <w:sz w:val="24"/>
          <w:szCs w:val="24"/>
        </w:rPr>
        <w:t xml:space="preserve">en premier lieu </w:t>
      </w:r>
      <w:r w:rsidRPr="00DE67DE">
        <w:rPr>
          <w:sz w:val="24"/>
          <w:szCs w:val="24"/>
        </w:rPr>
        <w:t>qu’aux termes de l’article 60-IV de la loi du 23</w:t>
      </w:r>
      <w:r w:rsidR="00504044">
        <w:rPr>
          <w:sz w:val="24"/>
          <w:szCs w:val="24"/>
        </w:rPr>
        <w:t xml:space="preserve"> f</w:t>
      </w:r>
      <w:r w:rsidRPr="00DE67DE">
        <w:rPr>
          <w:sz w:val="24"/>
          <w:szCs w:val="24"/>
        </w:rPr>
        <w:t>évrier</w:t>
      </w:r>
      <w:r w:rsidR="00504044">
        <w:rPr>
          <w:sz w:val="24"/>
          <w:szCs w:val="24"/>
        </w:rPr>
        <w:t xml:space="preserve"> </w:t>
      </w:r>
      <w:r w:rsidRPr="00DE67DE">
        <w:rPr>
          <w:sz w:val="24"/>
          <w:szCs w:val="24"/>
        </w:rPr>
        <w:t>1963 susvisée</w:t>
      </w:r>
      <w:r w:rsidR="00504044">
        <w:rPr>
          <w:sz w:val="24"/>
          <w:szCs w:val="24"/>
        </w:rPr>
        <w:t xml:space="preserve">, </w:t>
      </w:r>
      <w:r w:rsidRPr="00DE67DE">
        <w:rPr>
          <w:sz w:val="24"/>
          <w:szCs w:val="24"/>
        </w:rPr>
        <w:t xml:space="preserve"> « </w:t>
      </w:r>
      <w:r w:rsidR="00504044">
        <w:rPr>
          <w:i/>
          <w:sz w:val="24"/>
          <w:szCs w:val="24"/>
        </w:rPr>
        <w:t>l</w:t>
      </w:r>
      <w:r w:rsidRPr="00DE67DE">
        <w:rPr>
          <w:i/>
          <w:sz w:val="24"/>
          <w:szCs w:val="24"/>
        </w:rPr>
        <w:t>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 Dès lors qu'aucune charge n'a été notifiée dans ce délai à son encontre, le comptable est déchargé de sa gestion au titre de l'exercice concerné. Dans le cas où le comptable est sorti de fonction au cours de cet exercice et si aucune charge n'existe ou ne subsiste à son encontre pour l'ensemble de sa gestion, il est quitte de cette gestion</w:t>
      </w:r>
      <w:r w:rsidRPr="00DE67DE">
        <w:rPr>
          <w:sz w:val="24"/>
          <w:szCs w:val="24"/>
        </w:rPr>
        <w:t> » ;</w:t>
      </w:r>
    </w:p>
    <w:p w:rsidR="004D1C3D" w:rsidRPr="00565BE5" w:rsidRDefault="004D1C3D" w:rsidP="00565BE5">
      <w:pPr>
        <w:spacing w:before="100" w:beforeAutospacing="1" w:after="480"/>
        <w:ind w:left="1701" w:firstLine="1134"/>
        <w:jc w:val="both"/>
        <w:rPr>
          <w:sz w:val="24"/>
          <w:szCs w:val="24"/>
        </w:rPr>
      </w:pPr>
      <w:r w:rsidRPr="00DE67DE">
        <w:rPr>
          <w:sz w:val="24"/>
          <w:szCs w:val="24"/>
        </w:rPr>
        <w:t xml:space="preserve">Considérant que </w:t>
      </w:r>
      <w:r w:rsidRPr="00565BE5">
        <w:rPr>
          <w:sz w:val="24"/>
          <w:szCs w:val="24"/>
        </w:rPr>
        <w:t>les comptes des exercices 2001, 2002 et 2003 ont été respectivement reçus les 30 mai 2007 et 2 juin 2008 ; que la notification des arrêtés conservatoires de débets susvisés a eu pour effet d'interrompre la prescription de</w:t>
      </w:r>
      <w:r w:rsidR="00504044">
        <w:rPr>
          <w:sz w:val="24"/>
          <w:szCs w:val="24"/>
        </w:rPr>
        <w:t xml:space="preserve"> </w:t>
      </w:r>
      <w:r w:rsidRPr="00565BE5">
        <w:rPr>
          <w:sz w:val="24"/>
          <w:szCs w:val="24"/>
        </w:rPr>
        <w:t>cinq</w:t>
      </w:r>
      <w:r w:rsidR="00504044">
        <w:rPr>
          <w:sz w:val="24"/>
          <w:szCs w:val="24"/>
        </w:rPr>
        <w:t xml:space="preserve"> </w:t>
      </w:r>
      <w:r w:rsidRPr="00565BE5">
        <w:rPr>
          <w:sz w:val="24"/>
          <w:szCs w:val="24"/>
        </w:rPr>
        <w:t>ans fixée par la loi précitée, interruption renouvelée par la lettre du 31</w:t>
      </w:r>
      <w:r w:rsidR="00504044">
        <w:rPr>
          <w:sz w:val="24"/>
          <w:szCs w:val="24"/>
        </w:rPr>
        <w:t xml:space="preserve"> </w:t>
      </w:r>
      <w:r w:rsidRPr="00565BE5">
        <w:rPr>
          <w:sz w:val="24"/>
          <w:szCs w:val="24"/>
        </w:rPr>
        <w:t>mai</w:t>
      </w:r>
      <w:r w:rsidR="00504044">
        <w:rPr>
          <w:sz w:val="24"/>
          <w:szCs w:val="24"/>
        </w:rPr>
        <w:t xml:space="preserve"> </w:t>
      </w:r>
      <w:r w:rsidRPr="00565BE5">
        <w:rPr>
          <w:sz w:val="24"/>
          <w:szCs w:val="24"/>
        </w:rPr>
        <w:t>2012 par laquelle les arrêtés conservatoires de débet ont été transmis à la Cour ; qu’ainsi les comptes en question ne sont pas atteints par la prescription ;</w:t>
      </w:r>
    </w:p>
    <w:p w:rsidR="004D1C3D" w:rsidRPr="00102F93" w:rsidRDefault="004D1C3D" w:rsidP="00565BE5">
      <w:pPr>
        <w:spacing w:before="100" w:beforeAutospacing="1" w:after="480"/>
        <w:ind w:left="1701" w:firstLine="1134"/>
        <w:jc w:val="both"/>
        <w:rPr>
          <w:sz w:val="24"/>
          <w:szCs w:val="24"/>
        </w:rPr>
      </w:pPr>
      <w:r w:rsidRPr="00102F93">
        <w:rPr>
          <w:sz w:val="24"/>
          <w:szCs w:val="24"/>
        </w:rPr>
        <w:t>Considérant en second lieu qu'aux termes du décret du 24 août 1976 susvisé la gestion financière et comptable des établissements ou organismes de diffusion culturelle dépendant du ministère des affaires étrangères est soumise aux dispositions de la première partie du décret n°</w:t>
      </w:r>
      <w:r w:rsidR="00565BE5">
        <w:rPr>
          <w:sz w:val="24"/>
          <w:szCs w:val="24"/>
        </w:rPr>
        <w:t> </w:t>
      </w:r>
      <w:r w:rsidRPr="00102F93">
        <w:rPr>
          <w:sz w:val="24"/>
          <w:szCs w:val="24"/>
        </w:rPr>
        <w:t>62-1587 du 29 décembre 1962 et de l'article 60 de la loi n°</w:t>
      </w:r>
      <w:r w:rsidR="00565BE5">
        <w:rPr>
          <w:sz w:val="24"/>
          <w:szCs w:val="24"/>
        </w:rPr>
        <w:t> </w:t>
      </w:r>
      <w:r w:rsidRPr="00102F93">
        <w:rPr>
          <w:sz w:val="24"/>
          <w:szCs w:val="24"/>
        </w:rPr>
        <w:t>63-156 du 22 février 1963</w:t>
      </w:r>
      <w:r w:rsidR="00504044">
        <w:rPr>
          <w:sz w:val="24"/>
          <w:szCs w:val="24"/>
        </w:rPr>
        <w:t xml:space="preserve"> </w:t>
      </w:r>
      <w:r w:rsidRPr="00102F93">
        <w:rPr>
          <w:sz w:val="24"/>
          <w:szCs w:val="24"/>
        </w:rPr>
        <w:t>susvisés ; que l'article 11 du décret du 29 décembre 1962 précité dispose que «</w:t>
      </w:r>
      <w:r w:rsidRPr="00102F93">
        <w:rPr>
          <w:i/>
          <w:iCs/>
          <w:sz w:val="24"/>
          <w:szCs w:val="24"/>
        </w:rPr>
        <w:t xml:space="preserve">les comptables publics sont seuls chargés </w:t>
      </w:r>
      <w:r w:rsidRPr="00AB1B28">
        <w:rPr>
          <w:i/>
          <w:iCs/>
          <w:sz w:val="24"/>
          <w:szCs w:val="24"/>
        </w:rPr>
        <w:t>d</w:t>
      </w:r>
      <w:r w:rsidRPr="00AB1B28">
        <w:rPr>
          <w:i/>
          <w:sz w:val="24"/>
          <w:szCs w:val="24"/>
        </w:rPr>
        <w:t>e la prise en charge et du recouvrement des ordres de recettes</w:t>
      </w:r>
      <w:r w:rsidRPr="00BE4465">
        <w:rPr>
          <w:i/>
          <w:sz w:val="24"/>
          <w:szCs w:val="24"/>
        </w:rPr>
        <w:t xml:space="preserve"> qui leur sont remis par les ordonnateurs, des créances constatées </w:t>
      </w:r>
      <w:r w:rsidRPr="00AB1B28">
        <w:rPr>
          <w:i/>
          <w:sz w:val="24"/>
          <w:szCs w:val="24"/>
        </w:rPr>
        <w:t>(...)</w:t>
      </w:r>
      <w:r w:rsidRPr="00102F93">
        <w:rPr>
          <w:sz w:val="24"/>
          <w:szCs w:val="24"/>
        </w:rPr>
        <w:t xml:space="preserve"> </w:t>
      </w:r>
      <w:r w:rsidRPr="00102F93">
        <w:rPr>
          <w:i/>
          <w:iCs/>
          <w:sz w:val="24"/>
          <w:szCs w:val="24"/>
        </w:rPr>
        <w:t>du paiement des dépenses</w:t>
      </w:r>
      <w:r>
        <w:rPr>
          <w:i/>
          <w:iCs/>
          <w:sz w:val="24"/>
          <w:szCs w:val="24"/>
        </w:rPr>
        <w:t xml:space="preserve"> (…)</w:t>
      </w:r>
      <w:r w:rsidRPr="00102F93">
        <w:rPr>
          <w:i/>
          <w:iCs/>
          <w:sz w:val="24"/>
          <w:szCs w:val="24"/>
        </w:rPr>
        <w:t>» </w:t>
      </w:r>
      <w:r w:rsidRPr="00102F93">
        <w:rPr>
          <w:iCs/>
          <w:sz w:val="24"/>
          <w:szCs w:val="24"/>
        </w:rPr>
        <w:t xml:space="preserve">; </w:t>
      </w:r>
      <w:r w:rsidRPr="00102F93">
        <w:rPr>
          <w:sz w:val="24"/>
          <w:szCs w:val="24"/>
        </w:rPr>
        <w:t>que l'article</w:t>
      </w:r>
      <w:r w:rsidR="00504044">
        <w:rPr>
          <w:sz w:val="24"/>
          <w:szCs w:val="24"/>
        </w:rPr>
        <w:t xml:space="preserve"> </w:t>
      </w:r>
      <w:r w:rsidRPr="00102F93">
        <w:rPr>
          <w:sz w:val="24"/>
          <w:szCs w:val="24"/>
        </w:rPr>
        <w:t xml:space="preserve">12 </w:t>
      </w:r>
      <w:r w:rsidRPr="00C17FBE">
        <w:rPr>
          <w:sz w:val="24"/>
          <w:szCs w:val="24"/>
        </w:rPr>
        <w:t xml:space="preserve">du même texte précise que </w:t>
      </w:r>
      <w:r w:rsidRPr="00C17FBE">
        <w:rPr>
          <w:i/>
          <w:iCs/>
          <w:sz w:val="24"/>
          <w:szCs w:val="24"/>
        </w:rPr>
        <w:t xml:space="preserve">«les comptables sont tenus d'exercer : en matière de </w:t>
      </w:r>
      <w:r w:rsidRPr="00C17FBE">
        <w:rPr>
          <w:i/>
          <w:sz w:val="24"/>
          <w:szCs w:val="24"/>
        </w:rPr>
        <w:t>recettes (…) la mise en recouvrement des créances (…)</w:t>
      </w:r>
      <w:r w:rsidR="00504044">
        <w:rPr>
          <w:sz w:val="24"/>
          <w:szCs w:val="24"/>
        </w:rPr>
        <w:t xml:space="preserve"> ; </w:t>
      </w:r>
      <w:r w:rsidRPr="00C17FBE">
        <w:rPr>
          <w:i/>
          <w:iCs/>
          <w:sz w:val="24"/>
          <w:szCs w:val="24"/>
        </w:rPr>
        <w:t>en</w:t>
      </w:r>
      <w:r w:rsidRPr="00102F93">
        <w:rPr>
          <w:i/>
          <w:iCs/>
          <w:sz w:val="24"/>
          <w:szCs w:val="24"/>
        </w:rPr>
        <w:t xml:space="preserve"> matière de dépenses le contrôle de la qualité de l'ordonnateur ou de son délégué </w:t>
      </w:r>
      <w:r w:rsidRPr="00102F93">
        <w:rPr>
          <w:sz w:val="24"/>
          <w:szCs w:val="24"/>
        </w:rPr>
        <w:t xml:space="preserve">... » </w:t>
      </w:r>
      <w:r>
        <w:rPr>
          <w:sz w:val="24"/>
          <w:szCs w:val="24"/>
        </w:rPr>
        <w:t xml:space="preserve">et </w:t>
      </w:r>
      <w:r w:rsidRPr="00102F93">
        <w:rPr>
          <w:sz w:val="24"/>
          <w:szCs w:val="24"/>
        </w:rPr>
        <w:t>que l’article 13 rappelle qu’en ce qui concerne la validité de la créance,</w:t>
      </w:r>
      <w:r w:rsidRPr="00102F93">
        <w:rPr>
          <w:i/>
          <w:sz w:val="24"/>
          <w:szCs w:val="24"/>
        </w:rPr>
        <w:t xml:space="preserve"> </w:t>
      </w:r>
      <w:r w:rsidRPr="00102F93">
        <w:rPr>
          <w:sz w:val="24"/>
          <w:szCs w:val="24"/>
        </w:rPr>
        <w:t>le contrôle porte sur</w:t>
      </w:r>
      <w:r>
        <w:rPr>
          <w:sz w:val="24"/>
          <w:szCs w:val="24"/>
        </w:rPr>
        <w:t xml:space="preserve"> « </w:t>
      </w:r>
      <w:r w:rsidRPr="00050ED3">
        <w:rPr>
          <w:i/>
          <w:sz w:val="24"/>
          <w:szCs w:val="24"/>
        </w:rPr>
        <w:t>la</w:t>
      </w:r>
      <w:r w:rsidRPr="00102F93">
        <w:rPr>
          <w:i/>
          <w:sz w:val="24"/>
          <w:szCs w:val="24"/>
        </w:rPr>
        <w:t xml:space="preserve"> justification du service fait et l'exactitude des calculs de liquidation</w:t>
      </w:r>
      <w:r w:rsidR="00504044">
        <w:rPr>
          <w:i/>
          <w:sz w:val="24"/>
          <w:szCs w:val="24"/>
        </w:rPr>
        <w:t>,</w:t>
      </w:r>
      <w:r w:rsidRPr="00102F93">
        <w:rPr>
          <w:i/>
          <w:sz w:val="24"/>
          <w:szCs w:val="24"/>
        </w:rPr>
        <w:t xml:space="preserve"> </w:t>
      </w:r>
      <w:r>
        <w:rPr>
          <w:i/>
          <w:sz w:val="24"/>
          <w:szCs w:val="24"/>
        </w:rPr>
        <w:t>l</w:t>
      </w:r>
      <w:r w:rsidRPr="00102F93">
        <w:rPr>
          <w:i/>
          <w:sz w:val="24"/>
          <w:szCs w:val="24"/>
        </w:rPr>
        <w:t>'intervention préalable des contrôles réglementaires et la production des justifications</w:t>
      </w:r>
      <w:r w:rsidR="00504044">
        <w:rPr>
          <w:i/>
          <w:sz w:val="24"/>
          <w:szCs w:val="24"/>
        </w:rPr>
        <w:t> </w:t>
      </w:r>
      <w:r w:rsidRPr="00102F93">
        <w:rPr>
          <w:sz w:val="24"/>
          <w:szCs w:val="24"/>
        </w:rPr>
        <w:t>» ; qu'enfin, l'article</w:t>
      </w:r>
      <w:r w:rsidR="00504044">
        <w:rPr>
          <w:sz w:val="24"/>
          <w:szCs w:val="24"/>
        </w:rPr>
        <w:t xml:space="preserve"> </w:t>
      </w:r>
      <w:r w:rsidRPr="00102F93">
        <w:rPr>
          <w:sz w:val="24"/>
          <w:szCs w:val="24"/>
        </w:rPr>
        <w:t xml:space="preserve">37 de ce décret indique que </w:t>
      </w:r>
      <w:r w:rsidRPr="00102F93">
        <w:rPr>
          <w:i/>
          <w:iCs/>
          <w:sz w:val="24"/>
          <w:szCs w:val="24"/>
        </w:rPr>
        <w:t>«lorsque, à l'occasion de l'exercice du contrôle prévu à l'article</w:t>
      </w:r>
      <w:r w:rsidR="00504044">
        <w:rPr>
          <w:i/>
          <w:iCs/>
          <w:sz w:val="24"/>
          <w:szCs w:val="24"/>
        </w:rPr>
        <w:t xml:space="preserve"> </w:t>
      </w:r>
      <w:r w:rsidRPr="00102F93">
        <w:rPr>
          <w:sz w:val="24"/>
          <w:szCs w:val="24"/>
        </w:rPr>
        <w:t xml:space="preserve">12 </w:t>
      </w:r>
      <w:r w:rsidRPr="00102F93">
        <w:rPr>
          <w:i/>
          <w:iCs/>
          <w:sz w:val="24"/>
          <w:szCs w:val="24"/>
        </w:rPr>
        <w:t>(alinéa</w:t>
      </w:r>
      <w:r w:rsidR="00504044">
        <w:rPr>
          <w:i/>
          <w:iCs/>
          <w:sz w:val="24"/>
          <w:szCs w:val="24"/>
        </w:rPr>
        <w:t> </w:t>
      </w:r>
      <w:r w:rsidRPr="00102F93">
        <w:rPr>
          <w:i/>
          <w:iCs/>
          <w:sz w:val="24"/>
          <w:szCs w:val="24"/>
        </w:rPr>
        <w:t>B) ci-dessus, des irrégularités sont constatées, les comptables publics suspendent les paiements et en informent l'ordonnateur» </w:t>
      </w:r>
      <w:r w:rsidRPr="00102F93">
        <w:rPr>
          <w:iCs/>
          <w:sz w:val="24"/>
          <w:szCs w:val="24"/>
        </w:rPr>
        <w:t>;</w:t>
      </w:r>
    </w:p>
    <w:p w:rsidR="004D1C3D" w:rsidRPr="00565BE5" w:rsidRDefault="004D1C3D" w:rsidP="00565BE5">
      <w:pPr>
        <w:pStyle w:val="Default"/>
        <w:spacing w:after="480"/>
        <w:ind w:left="1701" w:firstLine="1134"/>
        <w:jc w:val="both"/>
        <w:rPr>
          <w:rFonts w:ascii="Times New Roman" w:hAnsi="Times New Roman" w:cs="Times New Roman"/>
          <w:iCs/>
          <w:color w:val="auto"/>
        </w:rPr>
      </w:pPr>
      <w:r w:rsidRPr="00565BE5">
        <w:rPr>
          <w:rFonts w:ascii="Times New Roman" w:hAnsi="Times New Roman" w:cs="Times New Roman"/>
          <w:color w:val="auto"/>
        </w:rPr>
        <w:t>Considérant par ailleurs qu’aux termes de l’article 60 de la loi n°</w:t>
      </w:r>
      <w:r w:rsidR="00565BE5">
        <w:rPr>
          <w:rFonts w:ascii="Times New Roman" w:hAnsi="Times New Roman" w:cs="Times New Roman"/>
          <w:color w:val="auto"/>
        </w:rPr>
        <w:t> </w:t>
      </w:r>
      <w:r w:rsidRPr="00565BE5">
        <w:rPr>
          <w:rFonts w:ascii="Times New Roman" w:hAnsi="Times New Roman" w:cs="Times New Roman"/>
          <w:color w:val="auto"/>
        </w:rPr>
        <w:t>63-156 du 23</w:t>
      </w:r>
      <w:r w:rsidR="00504044">
        <w:rPr>
          <w:rFonts w:ascii="Times New Roman" w:hAnsi="Times New Roman" w:cs="Times New Roman"/>
          <w:color w:val="auto"/>
        </w:rPr>
        <w:t xml:space="preserve"> </w:t>
      </w:r>
      <w:r w:rsidRPr="00565BE5">
        <w:rPr>
          <w:rFonts w:ascii="Times New Roman" w:hAnsi="Times New Roman" w:cs="Times New Roman"/>
          <w:color w:val="auto"/>
        </w:rPr>
        <w:t>février</w:t>
      </w:r>
      <w:r w:rsidR="00504044">
        <w:rPr>
          <w:rFonts w:ascii="Times New Roman" w:hAnsi="Times New Roman" w:cs="Times New Roman"/>
          <w:color w:val="auto"/>
        </w:rPr>
        <w:t xml:space="preserve"> </w:t>
      </w:r>
      <w:r w:rsidRPr="00565BE5">
        <w:rPr>
          <w:rFonts w:ascii="Times New Roman" w:hAnsi="Times New Roman" w:cs="Times New Roman"/>
          <w:color w:val="auto"/>
        </w:rPr>
        <w:t xml:space="preserve">1963 </w:t>
      </w:r>
      <w:r w:rsidRPr="00565BE5">
        <w:rPr>
          <w:rFonts w:ascii="Times New Roman" w:hAnsi="Times New Roman" w:cs="Times New Roman"/>
          <w:i/>
          <w:iCs/>
          <w:color w:val="auto"/>
        </w:rPr>
        <w:t xml:space="preserve">«les comptables publics sont personnellement et pécuniairement responsables des contrôles qu'ils sont tenus d'assurer en matière de recettes, de dépenses et de patrimoine, dans les conditions prévues par le règlement général sur la comptabilité publique ; </w:t>
      </w:r>
      <w:r w:rsidRPr="00565BE5">
        <w:rPr>
          <w:rFonts w:ascii="Times New Roman" w:hAnsi="Times New Roman" w:cs="Times New Roman"/>
          <w:i/>
          <w:color w:val="auto"/>
        </w:rPr>
        <w:t>la responsabilité personnelle et pécuniaire prévue ci-dessus se trouve engagée dès lors qu'un déficit ou un manquant en monnaie ou en valeurs a été constaté, qu'une recette n'a pas été recouvrée, qu'une dépense a été irrégulièrement payée ou que, par le fait du comptable public, l'organisme public a dû procéder à</w:t>
      </w:r>
      <w:r w:rsidR="00504044">
        <w:rPr>
          <w:rFonts w:ascii="Times New Roman" w:hAnsi="Times New Roman" w:cs="Times New Roman"/>
          <w:i/>
          <w:color w:val="auto"/>
        </w:rPr>
        <w:t xml:space="preserve"> l</w:t>
      </w:r>
      <w:r w:rsidRPr="00565BE5">
        <w:rPr>
          <w:rFonts w:ascii="Times New Roman" w:hAnsi="Times New Roman" w:cs="Times New Roman"/>
          <w:i/>
          <w:color w:val="auto"/>
        </w:rPr>
        <w:t>'indemnisation d'un autre organisme public ou d'un tiers ou a dû rétribuer un commis d'office pour produire les comptes</w:t>
      </w:r>
      <w:r w:rsidR="00504044">
        <w:rPr>
          <w:rFonts w:ascii="Times New Roman" w:hAnsi="Times New Roman" w:cs="Times New Roman"/>
          <w:i/>
          <w:color w:val="auto"/>
        </w:rPr>
        <w:t> </w:t>
      </w:r>
      <w:r w:rsidRPr="00565BE5">
        <w:rPr>
          <w:rFonts w:ascii="Times New Roman" w:hAnsi="Times New Roman" w:cs="Times New Roman"/>
          <w:i/>
          <w:iCs/>
          <w:color w:val="auto"/>
        </w:rPr>
        <w:t>» </w:t>
      </w:r>
      <w:r w:rsidRPr="00565BE5">
        <w:rPr>
          <w:rFonts w:ascii="Times New Roman" w:hAnsi="Times New Roman" w:cs="Times New Roman"/>
          <w:iCs/>
          <w:color w:val="auto"/>
        </w:rPr>
        <w:t>;</w:t>
      </w:r>
    </w:p>
    <w:p w:rsidR="004D1C3D" w:rsidRPr="00565BE5" w:rsidRDefault="004D1C3D" w:rsidP="00504044">
      <w:pPr>
        <w:pStyle w:val="Default"/>
        <w:keepNext/>
        <w:spacing w:after="440"/>
        <w:ind w:left="1701" w:firstLine="1701"/>
        <w:jc w:val="both"/>
        <w:rPr>
          <w:rFonts w:ascii="Times New Roman" w:hAnsi="Times New Roman" w:cs="Times New Roman"/>
          <w:b/>
          <w:i/>
          <w:color w:val="auto"/>
        </w:rPr>
      </w:pPr>
      <w:r w:rsidRPr="00565BE5">
        <w:rPr>
          <w:rFonts w:ascii="Times New Roman" w:hAnsi="Times New Roman" w:cs="Times New Roman"/>
          <w:b/>
          <w:i/>
          <w:color w:val="auto"/>
        </w:rPr>
        <w:lastRenderedPageBreak/>
        <w:t>Exercice 2001</w:t>
      </w:r>
    </w:p>
    <w:p w:rsidR="004D1C3D" w:rsidRPr="00565BE5" w:rsidRDefault="004D1C3D" w:rsidP="00F12445">
      <w:pPr>
        <w:pStyle w:val="Default"/>
        <w:spacing w:after="440"/>
        <w:ind w:left="1701" w:firstLine="1134"/>
        <w:jc w:val="both"/>
        <w:rPr>
          <w:rFonts w:ascii="Times New Roman" w:hAnsi="Times New Roman" w:cs="Times New Roman"/>
          <w:color w:val="auto"/>
        </w:rPr>
      </w:pPr>
      <w:r w:rsidRPr="00565BE5">
        <w:rPr>
          <w:rFonts w:ascii="Times New Roman" w:hAnsi="Times New Roman" w:cs="Times New Roman"/>
          <w:color w:val="auto"/>
        </w:rPr>
        <w:t>Considérant qu’au titre de l’exercice</w:t>
      </w:r>
      <w:r w:rsidR="00504044">
        <w:rPr>
          <w:rFonts w:ascii="Times New Roman" w:hAnsi="Times New Roman" w:cs="Times New Roman"/>
          <w:color w:val="auto"/>
        </w:rPr>
        <w:t xml:space="preserve"> </w:t>
      </w:r>
      <w:r w:rsidRPr="00565BE5">
        <w:rPr>
          <w:rFonts w:ascii="Times New Roman" w:hAnsi="Times New Roman" w:cs="Times New Roman"/>
          <w:color w:val="auto"/>
        </w:rPr>
        <w:t>2001 M.</w:t>
      </w:r>
      <w:r w:rsidR="00565BE5" w:rsidRPr="00565BE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a procédé au paiement d’un ensemble de dépenses, imputées tant en section de fonctionnement (classe</w:t>
      </w:r>
      <w:r w:rsidR="00504044">
        <w:rPr>
          <w:rFonts w:ascii="Times New Roman" w:hAnsi="Times New Roman" w:cs="Times New Roman"/>
          <w:color w:val="auto"/>
        </w:rPr>
        <w:t xml:space="preserve"> </w:t>
      </w:r>
      <w:r w:rsidRPr="00565BE5">
        <w:rPr>
          <w:rFonts w:ascii="Times New Roman" w:hAnsi="Times New Roman" w:cs="Times New Roman"/>
          <w:color w:val="auto"/>
        </w:rPr>
        <w:t>6) qu’en section d’investissement (classe</w:t>
      </w:r>
      <w:r w:rsidR="00504044">
        <w:rPr>
          <w:rFonts w:ascii="Times New Roman" w:hAnsi="Times New Roman" w:cs="Times New Roman"/>
          <w:color w:val="auto"/>
        </w:rPr>
        <w:t xml:space="preserve"> </w:t>
      </w:r>
      <w:r w:rsidRPr="00565BE5">
        <w:rPr>
          <w:rFonts w:ascii="Times New Roman" w:hAnsi="Times New Roman" w:cs="Times New Roman"/>
          <w:color w:val="auto"/>
        </w:rPr>
        <w:t>2), pour un montant total de</w:t>
      </w:r>
      <w:r w:rsidR="00504044">
        <w:rPr>
          <w:rFonts w:ascii="Times New Roman" w:hAnsi="Times New Roman" w:cs="Times New Roman"/>
          <w:color w:val="auto"/>
        </w:rPr>
        <w:t xml:space="preserve"> </w:t>
      </w:r>
      <w:r w:rsidRPr="00565BE5">
        <w:rPr>
          <w:rFonts w:ascii="Times New Roman" w:hAnsi="Times New Roman" w:cs="Times New Roman"/>
          <w:color w:val="auto"/>
        </w:rPr>
        <w:t>943 176,60</w:t>
      </w:r>
      <w:r w:rsidR="00565BE5" w:rsidRPr="00565BE5">
        <w:rPr>
          <w:rFonts w:ascii="Times New Roman" w:hAnsi="Times New Roman" w:cs="Times New Roman"/>
          <w:color w:val="auto"/>
        </w:rPr>
        <w:t> </w:t>
      </w:r>
      <w:r w:rsidRPr="00565BE5">
        <w:rPr>
          <w:rFonts w:ascii="Times New Roman" w:hAnsi="Times New Roman" w:cs="Times New Roman"/>
          <w:color w:val="auto"/>
        </w:rPr>
        <w:t>€, sans disposer de mandats de paiement ou au vu de bordereaux de mandats non signés par l’ordonnateur ; qu’ainsi le comptable a ouvert sa caisse sans ordres de payer en bonne et due forme et donc sans avoir procédé aux contrôles qui lui incombent en matière de dépenses en vertu des articles</w:t>
      </w:r>
      <w:r w:rsidR="00504044">
        <w:rPr>
          <w:rFonts w:ascii="Times New Roman" w:hAnsi="Times New Roman" w:cs="Times New Roman"/>
          <w:color w:val="auto"/>
        </w:rPr>
        <w:t xml:space="preserve"> </w:t>
      </w:r>
      <w:r w:rsidRPr="00565BE5">
        <w:rPr>
          <w:rFonts w:ascii="Times New Roman" w:hAnsi="Times New Roman" w:cs="Times New Roman"/>
          <w:color w:val="auto"/>
        </w:rPr>
        <w:t>12 et 13 du décret du 29</w:t>
      </w:r>
      <w:r w:rsidR="00504044">
        <w:rPr>
          <w:rFonts w:ascii="Times New Roman" w:hAnsi="Times New Roman" w:cs="Times New Roman"/>
          <w:color w:val="auto"/>
        </w:rPr>
        <w:t xml:space="preserve"> </w:t>
      </w:r>
      <w:r w:rsidRPr="00565BE5">
        <w:rPr>
          <w:rFonts w:ascii="Times New Roman" w:hAnsi="Times New Roman" w:cs="Times New Roman"/>
          <w:color w:val="auto"/>
        </w:rPr>
        <w:t>décembre</w:t>
      </w:r>
      <w:r w:rsidR="00504044">
        <w:rPr>
          <w:rFonts w:ascii="Times New Roman" w:hAnsi="Times New Roman" w:cs="Times New Roman"/>
          <w:color w:val="auto"/>
        </w:rPr>
        <w:t xml:space="preserve"> </w:t>
      </w:r>
      <w:r w:rsidRPr="00565BE5">
        <w:rPr>
          <w:rFonts w:ascii="Times New Roman" w:hAnsi="Times New Roman" w:cs="Times New Roman"/>
          <w:color w:val="auto"/>
        </w:rPr>
        <w:t>1962 susvisé,</w:t>
      </w:r>
      <w:r w:rsidRPr="00565BE5">
        <w:rPr>
          <w:rFonts w:ascii="Times New Roman" w:hAnsi="Times New Roman"/>
          <w:bCs/>
          <w:color w:val="auto"/>
        </w:rPr>
        <w:t xml:space="preserve"> engageant dès lors sa responsabilité</w:t>
      </w:r>
      <w:r w:rsidR="00504044">
        <w:rPr>
          <w:rFonts w:ascii="Times New Roman" w:hAnsi="Times New Roman" w:cs="Times New Roman"/>
          <w:color w:val="auto"/>
        </w:rPr>
        <w:t xml:space="preserve"> </w:t>
      </w:r>
      <w:r w:rsidRPr="00565BE5">
        <w:rPr>
          <w:rFonts w:ascii="Times New Roman" w:hAnsi="Times New Roman" w:cs="Times New Roman"/>
          <w:color w:val="auto"/>
        </w:rPr>
        <w:t>personnelle et</w:t>
      </w:r>
      <w:r w:rsidR="00504044">
        <w:rPr>
          <w:rFonts w:ascii="Times New Roman" w:hAnsi="Times New Roman" w:cs="Times New Roman"/>
          <w:color w:val="auto"/>
        </w:rPr>
        <w:t xml:space="preserve"> </w:t>
      </w:r>
      <w:r w:rsidRPr="00565BE5">
        <w:rPr>
          <w:rFonts w:ascii="Times New Roman" w:hAnsi="Times New Roman" w:cs="Times New Roman"/>
          <w:color w:val="auto"/>
        </w:rPr>
        <w:t>pécuniaire</w:t>
      </w:r>
      <w:r w:rsidR="00504044">
        <w:rPr>
          <w:rFonts w:ascii="Times New Roman" w:hAnsi="Times New Roman" w:cs="Times New Roman"/>
          <w:color w:val="auto"/>
        </w:rPr>
        <w:t> ;</w:t>
      </w:r>
    </w:p>
    <w:p w:rsidR="004D1C3D" w:rsidRPr="00565BE5" w:rsidRDefault="004D1C3D" w:rsidP="00F12445">
      <w:pPr>
        <w:pStyle w:val="Default"/>
        <w:spacing w:after="440"/>
        <w:ind w:left="1701" w:firstLine="1134"/>
        <w:jc w:val="both"/>
        <w:rPr>
          <w:rFonts w:ascii="Times New Roman" w:hAnsi="Times New Roman"/>
          <w:bCs/>
          <w:color w:val="auto"/>
        </w:rPr>
      </w:pPr>
      <w:r w:rsidRPr="00565BE5">
        <w:rPr>
          <w:rFonts w:ascii="Times New Roman" w:hAnsi="Times New Roman" w:cs="Times New Roman"/>
          <w:color w:val="auto"/>
        </w:rPr>
        <w:t>Considérant qu’en réponse aux injonctions du trésorier-payeur général pour l’étranger le comptable n’a ni produit les pièces justificatives manquantes</w:t>
      </w:r>
      <w:r w:rsidR="00212AE0">
        <w:rPr>
          <w:rFonts w:ascii="Times New Roman" w:hAnsi="Times New Roman" w:cs="Times New Roman"/>
          <w:color w:val="auto"/>
        </w:rPr>
        <w:t>,</w:t>
      </w:r>
      <w:r w:rsidRPr="00565BE5">
        <w:rPr>
          <w:rFonts w:ascii="Times New Roman" w:hAnsi="Times New Roman" w:cs="Times New Roman"/>
          <w:color w:val="auto"/>
        </w:rPr>
        <w:t xml:space="preserve"> ni apporté la preuve du reversement dans la caisse de l’établissement de la somme en cause</w:t>
      </w:r>
      <w:r w:rsidR="00504044">
        <w:rPr>
          <w:rFonts w:ascii="Times New Roman" w:hAnsi="Times New Roman" w:cs="Times New Roman"/>
          <w:color w:val="auto"/>
        </w:rPr>
        <w:t> </w:t>
      </w:r>
      <w:r w:rsidRPr="00565BE5">
        <w:rPr>
          <w:rFonts w:ascii="Times New Roman" w:hAnsi="Times New Roman" w:cs="Times New Roman"/>
          <w:color w:val="auto"/>
        </w:rPr>
        <w:t>; qu’il</w:t>
      </w:r>
      <w:r w:rsidR="00504044">
        <w:rPr>
          <w:rFonts w:ascii="Times New Roman" w:hAnsi="Times New Roman" w:cs="Times New Roman"/>
          <w:color w:val="auto"/>
        </w:rPr>
        <w:t xml:space="preserve"> </w:t>
      </w:r>
      <w:r w:rsidRPr="00565BE5">
        <w:rPr>
          <w:rFonts w:ascii="Times New Roman" w:hAnsi="Times New Roman" w:cs="Times New Roman"/>
          <w:color w:val="auto"/>
        </w:rPr>
        <w:t xml:space="preserve">n’a pas plus répondu au réquisitoire du </w:t>
      </w:r>
      <w:r w:rsidR="00212AE0">
        <w:rPr>
          <w:rFonts w:ascii="Times New Roman" w:hAnsi="Times New Roman" w:cs="Times New Roman"/>
          <w:color w:val="auto"/>
        </w:rPr>
        <w:t>P</w:t>
      </w:r>
      <w:r w:rsidRPr="00565BE5">
        <w:rPr>
          <w:rFonts w:ascii="Times New Roman" w:hAnsi="Times New Roman" w:cs="Times New Roman"/>
          <w:color w:val="auto"/>
        </w:rPr>
        <w:t>rocureur général près la Cour des comptes confirmant les charges soulevées par le trésorier-payeur général pour l’étranger ; qu’en</w:t>
      </w:r>
      <w:r w:rsidR="00504044">
        <w:rPr>
          <w:rFonts w:ascii="Times New Roman" w:hAnsi="Times New Roman" w:cs="Times New Roman"/>
          <w:color w:val="auto"/>
        </w:rPr>
        <w:t xml:space="preserve"> </w:t>
      </w:r>
      <w:r w:rsidRPr="00565BE5">
        <w:rPr>
          <w:rFonts w:ascii="Times New Roman" w:hAnsi="Times New Roman" w:cs="Times New Roman"/>
          <w:color w:val="auto"/>
        </w:rPr>
        <w:t>conséquence, conformément aux dispositions de la loi du 23 février</w:t>
      </w:r>
      <w:r w:rsidR="00504044">
        <w:rPr>
          <w:rFonts w:ascii="Times New Roman" w:hAnsi="Times New Roman" w:cs="Times New Roman"/>
          <w:color w:val="auto"/>
        </w:rPr>
        <w:t xml:space="preserve"> </w:t>
      </w:r>
      <w:r w:rsidRPr="00565BE5">
        <w:rPr>
          <w:rFonts w:ascii="Times New Roman" w:hAnsi="Times New Roman" w:cs="Times New Roman"/>
          <w:color w:val="auto"/>
        </w:rPr>
        <w:t>1963 susvisée, M.</w:t>
      </w:r>
      <w:r w:rsidR="00565BE5" w:rsidRPr="00565BE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doit être constitué débiteur de l’école Colette de Ho</w:t>
      </w:r>
      <w:r w:rsidR="00212AE0">
        <w:rPr>
          <w:rFonts w:ascii="Times New Roman" w:hAnsi="Times New Roman" w:cs="Times New Roman"/>
          <w:color w:val="auto"/>
        </w:rPr>
        <w:t xml:space="preserve"> </w:t>
      </w:r>
      <w:r w:rsidRPr="00565BE5">
        <w:rPr>
          <w:rFonts w:ascii="Times New Roman" w:hAnsi="Times New Roman" w:cs="Times New Roman"/>
          <w:color w:val="auto"/>
        </w:rPr>
        <w:t>Chi</w:t>
      </w:r>
      <w:r w:rsidR="00212AE0">
        <w:rPr>
          <w:rFonts w:ascii="Times New Roman" w:hAnsi="Times New Roman" w:cs="Times New Roman"/>
          <w:color w:val="auto"/>
        </w:rPr>
        <w:t xml:space="preserve"> </w:t>
      </w:r>
      <w:r w:rsidRPr="00565BE5">
        <w:rPr>
          <w:rFonts w:ascii="Times New Roman" w:hAnsi="Times New Roman" w:cs="Times New Roman"/>
          <w:color w:val="auto"/>
        </w:rPr>
        <w:t>Minh</w:t>
      </w:r>
      <w:r w:rsidR="00212AE0">
        <w:rPr>
          <w:rFonts w:ascii="Times New Roman" w:hAnsi="Times New Roman" w:cs="Times New Roman"/>
          <w:color w:val="auto"/>
        </w:rPr>
        <w:t xml:space="preserve"> </w:t>
      </w:r>
      <w:r w:rsidRPr="00565BE5">
        <w:rPr>
          <w:rFonts w:ascii="Times New Roman" w:hAnsi="Times New Roman" w:cs="Times New Roman"/>
          <w:color w:val="auto"/>
        </w:rPr>
        <w:t>Ville à</w:t>
      </w:r>
      <w:r w:rsidR="00956C79">
        <w:rPr>
          <w:rFonts w:ascii="Times New Roman" w:hAnsi="Times New Roman" w:cs="Times New Roman"/>
          <w:color w:val="auto"/>
        </w:rPr>
        <w:t xml:space="preserve"> </w:t>
      </w:r>
      <w:r w:rsidRPr="00565BE5">
        <w:rPr>
          <w:rFonts w:ascii="Times New Roman" w:hAnsi="Times New Roman" w:cs="Times New Roman"/>
          <w:color w:val="auto"/>
        </w:rPr>
        <w:t xml:space="preserve">hauteur des opérations litigieuses, soit la somme totale de </w:t>
      </w:r>
      <w:r w:rsidRPr="00565BE5">
        <w:rPr>
          <w:rFonts w:ascii="Times New Roman" w:hAnsi="Times New Roman"/>
          <w:bCs/>
          <w:color w:val="auto"/>
        </w:rPr>
        <w:t>943 176,60</w:t>
      </w:r>
      <w:r w:rsidR="00565BE5" w:rsidRPr="00565BE5">
        <w:rPr>
          <w:rFonts w:ascii="Times New Roman" w:hAnsi="Times New Roman"/>
          <w:bCs/>
          <w:color w:val="auto"/>
        </w:rPr>
        <w:t> </w:t>
      </w:r>
      <w:r w:rsidRPr="00565BE5">
        <w:rPr>
          <w:rFonts w:ascii="Times New Roman" w:hAnsi="Times New Roman"/>
          <w:bCs/>
          <w:color w:val="auto"/>
        </w:rPr>
        <w:t>€ (correspondant à 6 186 832,93</w:t>
      </w:r>
      <w:r w:rsidR="00565BE5" w:rsidRPr="00565BE5">
        <w:rPr>
          <w:rFonts w:ascii="Times New Roman" w:hAnsi="Times New Roman"/>
          <w:bCs/>
          <w:color w:val="auto"/>
        </w:rPr>
        <w:t> </w:t>
      </w:r>
      <w:r w:rsidRPr="00565BE5">
        <w:rPr>
          <w:rFonts w:ascii="Times New Roman" w:hAnsi="Times New Roman"/>
          <w:bCs/>
          <w:color w:val="auto"/>
        </w:rPr>
        <w:t>FF) ;</w:t>
      </w:r>
    </w:p>
    <w:p w:rsidR="004D1C3D" w:rsidRPr="00565BE5" w:rsidRDefault="004D1C3D" w:rsidP="00F12445">
      <w:pPr>
        <w:pStyle w:val="Default"/>
        <w:spacing w:after="440"/>
        <w:ind w:left="1701" w:firstLine="1701"/>
        <w:jc w:val="both"/>
        <w:rPr>
          <w:rFonts w:ascii="Times New Roman" w:hAnsi="Times New Roman" w:cs="Times New Roman"/>
          <w:b/>
          <w:i/>
          <w:color w:val="auto"/>
        </w:rPr>
      </w:pPr>
      <w:r w:rsidRPr="00565BE5">
        <w:rPr>
          <w:rFonts w:ascii="Times New Roman" w:hAnsi="Times New Roman" w:cs="Times New Roman"/>
          <w:b/>
          <w:i/>
          <w:color w:val="auto"/>
        </w:rPr>
        <w:t>Exercice 2002</w:t>
      </w:r>
    </w:p>
    <w:p w:rsidR="004D1C3D" w:rsidRPr="00565BE5" w:rsidRDefault="004D1C3D" w:rsidP="00F12445">
      <w:pPr>
        <w:pStyle w:val="Default"/>
        <w:spacing w:after="440"/>
        <w:ind w:left="1701" w:firstLine="1134"/>
        <w:jc w:val="both"/>
        <w:rPr>
          <w:rFonts w:ascii="Times New Roman" w:hAnsi="Times New Roman" w:cs="Times New Roman"/>
          <w:color w:val="auto"/>
        </w:rPr>
      </w:pPr>
      <w:r w:rsidRPr="00565BE5">
        <w:rPr>
          <w:rFonts w:ascii="Times New Roman" w:hAnsi="Times New Roman" w:cs="Times New Roman"/>
          <w:color w:val="auto"/>
        </w:rPr>
        <w:t>Considérant qu’au titre de l’exercice</w:t>
      </w:r>
      <w:r w:rsidR="00565BE5">
        <w:rPr>
          <w:rFonts w:ascii="Times New Roman" w:hAnsi="Times New Roman" w:cs="Times New Roman"/>
          <w:color w:val="auto"/>
        </w:rPr>
        <w:t> </w:t>
      </w:r>
      <w:r w:rsidRPr="00565BE5">
        <w:rPr>
          <w:rFonts w:ascii="Times New Roman" w:hAnsi="Times New Roman" w:cs="Times New Roman"/>
          <w:color w:val="auto"/>
        </w:rPr>
        <w:t>2002</w:t>
      </w:r>
      <w:r w:rsidR="00212AE0">
        <w:rPr>
          <w:rFonts w:ascii="Times New Roman" w:hAnsi="Times New Roman" w:cs="Times New Roman"/>
          <w:color w:val="auto"/>
        </w:rPr>
        <w:t>,</w:t>
      </w:r>
      <w:r w:rsidRPr="00565BE5">
        <w:rPr>
          <w:rFonts w:ascii="Times New Roman" w:hAnsi="Times New Roman" w:cs="Times New Roman"/>
          <w:color w:val="auto"/>
        </w:rPr>
        <w:t xml:space="preserve"> M.</w:t>
      </w:r>
      <w:r w:rsidR="00565BE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a procédé au paiement d’un ensemble de dépenses sans disposer des pièces justificatives requises à</w:t>
      </w:r>
      <w:r w:rsidR="00504044">
        <w:rPr>
          <w:rFonts w:ascii="Times New Roman" w:hAnsi="Times New Roman" w:cs="Times New Roman"/>
          <w:color w:val="auto"/>
        </w:rPr>
        <w:t xml:space="preserve"> </w:t>
      </w:r>
      <w:r w:rsidRPr="00565BE5">
        <w:rPr>
          <w:rFonts w:ascii="Times New Roman" w:hAnsi="Times New Roman" w:cs="Times New Roman"/>
          <w:color w:val="auto"/>
        </w:rPr>
        <w:t>l’appui des mandats de paiement ou sans que les pièces justificatives aient fait l’objet de mandatements préalables</w:t>
      </w:r>
      <w:r w:rsidR="00504044">
        <w:rPr>
          <w:rFonts w:ascii="Times New Roman" w:hAnsi="Times New Roman" w:cs="Times New Roman"/>
          <w:color w:val="auto"/>
        </w:rPr>
        <w:t xml:space="preserve"> </w:t>
      </w:r>
      <w:r w:rsidRPr="00565BE5">
        <w:rPr>
          <w:rFonts w:ascii="Times New Roman" w:hAnsi="Times New Roman" w:cs="Times New Roman"/>
          <w:color w:val="auto"/>
        </w:rPr>
        <w:t>pour un montant total de 154 628,53</w:t>
      </w:r>
      <w:r w:rsidR="00565BE5">
        <w:rPr>
          <w:rFonts w:ascii="Times New Roman" w:hAnsi="Times New Roman" w:cs="Times New Roman"/>
          <w:color w:val="auto"/>
        </w:rPr>
        <w:t> </w:t>
      </w:r>
      <w:r w:rsidRPr="00565BE5">
        <w:rPr>
          <w:rFonts w:ascii="Times New Roman" w:hAnsi="Times New Roman" w:cs="Times New Roman"/>
          <w:color w:val="auto"/>
        </w:rPr>
        <w:t>€ ; qu’ainsi le comptable a ouvert sa caisse sans avoir procédé aux contrôles, soit de la qualité de l’ordonnateur, soit de la validité de la créance, contrôles qui lui incombent en matière de dépenses en vertu des articles</w:t>
      </w:r>
      <w:r w:rsidR="00504044">
        <w:rPr>
          <w:rFonts w:ascii="Times New Roman" w:hAnsi="Times New Roman" w:cs="Times New Roman"/>
          <w:color w:val="auto"/>
        </w:rPr>
        <w:t xml:space="preserve"> </w:t>
      </w:r>
      <w:r w:rsidRPr="00565BE5">
        <w:rPr>
          <w:rFonts w:ascii="Times New Roman" w:hAnsi="Times New Roman" w:cs="Times New Roman"/>
          <w:color w:val="auto"/>
        </w:rPr>
        <w:t>12 et 13 du décret du 29</w:t>
      </w:r>
      <w:r w:rsidR="00504044">
        <w:rPr>
          <w:rFonts w:ascii="Times New Roman" w:hAnsi="Times New Roman" w:cs="Times New Roman"/>
          <w:color w:val="auto"/>
        </w:rPr>
        <w:t xml:space="preserve"> </w:t>
      </w:r>
      <w:r w:rsidRPr="00565BE5">
        <w:rPr>
          <w:rFonts w:ascii="Times New Roman" w:hAnsi="Times New Roman" w:cs="Times New Roman"/>
          <w:color w:val="auto"/>
        </w:rPr>
        <w:t>décembre</w:t>
      </w:r>
      <w:r w:rsidR="00504044">
        <w:rPr>
          <w:rFonts w:ascii="Times New Roman" w:hAnsi="Times New Roman" w:cs="Times New Roman"/>
          <w:color w:val="auto"/>
        </w:rPr>
        <w:t xml:space="preserve"> </w:t>
      </w:r>
      <w:r w:rsidRPr="00565BE5">
        <w:rPr>
          <w:rFonts w:ascii="Times New Roman" w:hAnsi="Times New Roman" w:cs="Times New Roman"/>
          <w:color w:val="auto"/>
        </w:rPr>
        <w:t>1962 susvisé,</w:t>
      </w:r>
      <w:r w:rsidRPr="00565BE5">
        <w:rPr>
          <w:rFonts w:ascii="Times New Roman" w:hAnsi="Times New Roman"/>
          <w:bCs/>
          <w:color w:val="auto"/>
        </w:rPr>
        <w:t xml:space="preserve"> engageant dès lors sa responsabilité</w:t>
      </w:r>
      <w:r w:rsidR="00504044">
        <w:rPr>
          <w:rFonts w:ascii="Times New Roman" w:hAnsi="Times New Roman" w:cs="Times New Roman"/>
          <w:color w:val="auto"/>
        </w:rPr>
        <w:t xml:space="preserve"> </w:t>
      </w:r>
      <w:r w:rsidRPr="00565BE5">
        <w:rPr>
          <w:rFonts w:ascii="Times New Roman" w:hAnsi="Times New Roman" w:cs="Times New Roman"/>
          <w:color w:val="auto"/>
        </w:rPr>
        <w:t>personnelle et pécuniaire ;</w:t>
      </w:r>
    </w:p>
    <w:p w:rsidR="004D1C3D" w:rsidRPr="00565BE5" w:rsidRDefault="004D1C3D" w:rsidP="00F12445">
      <w:pPr>
        <w:pStyle w:val="Default"/>
        <w:spacing w:after="440"/>
        <w:ind w:left="1701" w:firstLine="1134"/>
        <w:jc w:val="both"/>
        <w:rPr>
          <w:rFonts w:ascii="Times New Roman" w:hAnsi="Times New Roman" w:cs="Times New Roman"/>
          <w:color w:val="auto"/>
        </w:rPr>
      </w:pPr>
      <w:r w:rsidRPr="00565BE5">
        <w:rPr>
          <w:rFonts w:ascii="Times New Roman" w:hAnsi="Times New Roman" w:cs="Times New Roman"/>
          <w:color w:val="auto"/>
        </w:rPr>
        <w:t>Considérant par ailleurs qu’au titre du même exercice le compte</w:t>
      </w:r>
      <w:r w:rsidR="00021EEF">
        <w:rPr>
          <w:rFonts w:ascii="Times New Roman" w:hAnsi="Times New Roman" w:cs="Times New Roman"/>
          <w:color w:val="auto"/>
        </w:rPr>
        <w:t xml:space="preserve"> </w:t>
      </w:r>
      <w:r w:rsidRPr="00565BE5">
        <w:rPr>
          <w:rFonts w:ascii="Times New Roman" w:hAnsi="Times New Roman" w:cs="Times New Roman"/>
          <w:color w:val="auto"/>
        </w:rPr>
        <w:t>4291 fait ressortir un solde débiteur non justifié</w:t>
      </w:r>
      <w:r w:rsidR="00021EEF">
        <w:rPr>
          <w:rFonts w:ascii="Times New Roman" w:hAnsi="Times New Roman" w:cs="Times New Roman"/>
          <w:color w:val="auto"/>
        </w:rPr>
        <w:t xml:space="preserve"> </w:t>
      </w:r>
      <w:r w:rsidRPr="00565BE5">
        <w:rPr>
          <w:rFonts w:ascii="Times New Roman" w:hAnsi="Times New Roman" w:cs="Times New Roman"/>
          <w:color w:val="auto"/>
        </w:rPr>
        <w:t>à hauteur de 2 465,57</w:t>
      </w:r>
      <w:r w:rsidR="00565BE5">
        <w:rPr>
          <w:rFonts w:ascii="Times New Roman" w:hAnsi="Times New Roman" w:cs="Times New Roman"/>
          <w:color w:val="auto"/>
        </w:rPr>
        <w:t> </w:t>
      </w:r>
      <w:r w:rsidRPr="00565BE5">
        <w:rPr>
          <w:rFonts w:ascii="Times New Roman" w:hAnsi="Times New Roman" w:cs="Times New Roman"/>
          <w:color w:val="auto"/>
        </w:rPr>
        <w:t>€</w:t>
      </w:r>
      <w:r w:rsidR="00021EEF">
        <w:rPr>
          <w:rFonts w:ascii="Times New Roman" w:hAnsi="Times New Roman" w:cs="Times New Roman"/>
          <w:color w:val="auto"/>
        </w:rPr>
        <w:t> </w:t>
      </w:r>
      <w:r w:rsidRPr="00565BE5">
        <w:rPr>
          <w:rFonts w:ascii="Times New Roman" w:hAnsi="Times New Roman" w:cs="Times New Roman"/>
          <w:color w:val="auto"/>
        </w:rPr>
        <w:t>; que M.</w:t>
      </w:r>
      <w:r w:rsidR="00565BE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a pris ses fonctions sans formuler de réserves sur la gestion de son prédécesseur ; que</w:t>
      </w:r>
      <w:r w:rsidR="00021EEF">
        <w:rPr>
          <w:rFonts w:ascii="Times New Roman" w:hAnsi="Times New Roman" w:cs="Times New Roman"/>
          <w:color w:val="auto"/>
        </w:rPr>
        <w:t xml:space="preserve"> l</w:t>
      </w:r>
      <w:r w:rsidRPr="00565BE5">
        <w:rPr>
          <w:rFonts w:ascii="Times New Roman" w:hAnsi="Times New Roman" w:cs="Times New Roman"/>
          <w:color w:val="auto"/>
        </w:rPr>
        <w:t>’absence de justification du solde débiteur constitue un manquant engageant la</w:t>
      </w:r>
      <w:r w:rsidR="00021EEF">
        <w:rPr>
          <w:rFonts w:ascii="Times New Roman" w:hAnsi="Times New Roman" w:cs="Times New Roman"/>
          <w:color w:val="auto"/>
        </w:rPr>
        <w:t xml:space="preserve"> </w:t>
      </w:r>
      <w:r w:rsidRPr="00565BE5">
        <w:rPr>
          <w:rFonts w:ascii="Times New Roman" w:hAnsi="Times New Roman" w:cs="Times New Roman"/>
          <w:color w:val="auto"/>
        </w:rPr>
        <w:t>responsabilité personnelle et pécuniaire du comptable ;</w:t>
      </w:r>
    </w:p>
    <w:p w:rsidR="004D1C3D" w:rsidRPr="00565BE5" w:rsidRDefault="004D1C3D" w:rsidP="00F12445">
      <w:pPr>
        <w:pStyle w:val="Default"/>
        <w:spacing w:after="440"/>
        <w:ind w:left="1701" w:firstLine="1134"/>
        <w:jc w:val="both"/>
        <w:rPr>
          <w:rFonts w:ascii="Times New Roman" w:hAnsi="Times New Roman"/>
          <w:bCs/>
          <w:color w:val="auto"/>
        </w:rPr>
      </w:pPr>
      <w:r w:rsidRPr="00565BE5">
        <w:rPr>
          <w:rFonts w:ascii="Times New Roman" w:hAnsi="Times New Roman" w:cs="Times New Roman"/>
          <w:color w:val="auto"/>
        </w:rPr>
        <w:t>Considérant qu’en réponse aux injonctions du trésorier-payeur général pour l’étranger le comptable n’a ni produit les pièces justificatives manquantes ni apporté la preuve du reversement dans la caisse de l’établissement des sommes en cause</w:t>
      </w:r>
      <w:r w:rsidR="00021EEF">
        <w:rPr>
          <w:rFonts w:ascii="Times New Roman" w:hAnsi="Times New Roman" w:cs="Times New Roman"/>
          <w:color w:val="auto"/>
        </w:rPr>
        <w:t> </w:t>
      </w:r>
      <w:r w:rsidRPr="00565BE5">
        <w:rPr>
          <w:rFonts w:ascii="Times New Roman" w:hAnsi="Times New Roman" w:cs="Times New Roman"/>
          <w:color w:val="auto"/>
        </w:rPr>
        <w:t xml:space="preserve">; qu’il n’a pas plus répondu au réquisitoire du </w:t>
      </w:r>
      <w:r w:rsidR="00212AE0">
        <w:rPr>
          <w:rFonts w:ascii="Times New Roman" w:hAnsi="Times New Roman" w:cs="Times New Roman"/>
          <w:color w:val="auto"/>
        </w:rPr>
        <w:t>P</w:t>
      </w:r>
      <w:r w:rsidRPr="00565BE5">
        <w:rPr>
          <w:rFonts w:ascii="Times New Roman" w:hAnsi="Times New Roman" w:cs="Times New Roman"/>
          <w:color w:val="auto"/>
        </w:rPr>
        <w:t>rocureur général près la Cour des comptes confirmant les charges soulevées par le trésorier-payeur général pour l’étranger ; qu’en conséquence, conformément aux dispositions de la loi du 23 février 1963 susvisée, 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doit être constitué débiteur de l’école Colette de Ho</w:t>
      </w:r>
      <w:r w:rsidR="00212AE0">
        <w:rPr>
          <w:rFonts w:ascii="Times New Roman" w:hAnsi="Times New Roman" w:cs="Times New Roman"/>
          <w:color w:val="auto"/>
        </w:rPr>
        <w:t xml:space="preserve"> </w:t>
      </w:r>
      <w:r w:rsidRPr="00565BE5">
        <w:rPr>
          <w:rFonts w:ascii="Times New Roman" w:hAnsi="Times New Roman" w:cs="Times New Roman"/>
          <w:color w:val="auto"/>
        </w:rPr>
        <w:t>Chi</w:t>
      </w:r>
      <w:r w:rsidR="00212AE0">
        <w:rPr>
          <w:rFonts w:ascii="Times New Roman" w:hAnsi="Times New Roman" w:cs="Times New Roman"/>
          <w:color w:val="auto"/>
        </w:rPr>
        <w:t xml:space="preserve"> </w:t>
      </w:r>
      <w:r w:rsidRPr="00565BE5">
        <w:rPr>
          <w:rFonts w:ascii="Times New Roman" w:hAnsi="Times New Roman" w:cs="Times New Roman"/>
          <w:color w:val="auto"/>
        </w:rPr>
        <w:t>Minh</w:t>
      </w:r>
      <w:r w:rsidR="00212AE0">
        <w:rPr>
          <w:rFonts w:ascii="Times New Roman" w:hAnsi="Times New Roman" w:cs="Times New Roman"/>
          <w:color w:val="auto"/>
        </w:rPr>
        <w:t xml:space="preserve"> </w:t>
      </w:r>
      <w:r w:rsidRPr="00565BE5">
        <w:rPr>
          <w:rFonts w:ascii="Times New Roman" w:hAnsi="Times New Roman" w:cs="Times New Roman"/>
          <w:color w:val="auto"/>
        </w:rPr>
        <w:t>Ville à</w:t>
      </w:r>
      <w:r w:rsidR="00021EEF">
        <w:rPr>
          <w:rFonts w:ascii="Times New Roman" w:hAnsi="Times New Roman" w:cs="Times New Roman"/>
          <w:color w:val="auto"/>
        </w:rPr>
        <w:t xml:space="preserve"> </w:t>
      </w:r>
      <w:r w:rsidRPr="00565BE5">
        <w:rPr>
          <w:rFonts w:ascii="Times New Roman" w:hAnsi="Times New Roman" w:cs="Times New Roman"/>
          <w:color w:val="auto"/>
        </w:rPr>
        <w:t>hauteur des opérations litigieuses, soit la somme totale de somme de 157 094,10</w:t>
      </w:r>
      <w:r w:rsidR="00F90425">
        <w:rPr>
          <w:rFonts w:ascii="Times New Roman" w:hAnsi="Times New Roman" w:cs="Times New Roman"/>
          <w:color w:val="auto"/>
        </w:rPr>
        <w:t> </w:t>
      </w:r>
      <w:r w:rsidRPr="00565BE5">
        <w:rPr>
          <w:rFonts w:ascii="Times New Roman" w:hAnsi="Times New Roman"/>
          <w:bCs/>
          <w:color w:val="auto"/>
        </w:rPr>
        <w:t>€ ;</w:t>
      </w:r>
    </w:p>
    <w:p w:rsidR="004D1C3D" w:rsidRPr="00565BE5" w:rsidRDefault="004D1C3D" w:rsidP="004D1C3D">
      <w:pPr>
        <w:pStyle w:val="Default"/>
        <w:spacing w:after="480"/>
        <w:ind w:left="1701" w:firstLine="1701"/>
        <w:jc w:val="both"/>
        <w:rPr>
          <w:rFonts w:ascii="Times New Roman" w:hAnsi="Times New Roman" w:cs="Times New Roman"/>
          <w:b/>
          <w:i/>
          <w:color w:val="auto"/>
        </w:rPr>
      </w:pPr>
      <w:r w:rsidRPr="00565BE5">
        <w:rPr>
          <w:rFonts w:ascii="Times New Roman" w:hAnsi="Times New Roman" w:cs="Times New Roman"/>
          <w:b/>
          <w:i/>
          <w:color w:val="auto"/>
        </w:rPr>
        <w:lastRenderedPageBreak/>
        <w:t>Exercice 2003</w:t>
      </w:r>
    </w:p>
    <w:p w:rsidR="004D1C3D" w:rsidRPr="00565BE5" w:rsidRDefault="004D1C3D" w:rsidP="004D1C3D">
      <w:pPr>
        <w:pStyle w:val="Default"/>
        <w:spacing w:after="480"/>
        <w:ind w:left="1701" w:firstLine="1134"/>
        <w:jc w:val="both"/>
        <w:rPr>
          <w:rFonts w:ascii="Times New Roman" w:hAnsi="Times New Roman" w:cs="Times New Roman"/>
          <w:color w:val="auto"/>
        </w:rPr>
      </w:pPr>
      <w:r w:rsidRPr="00565BE5">
        <w:rPr>
          <w:rFonts w:ascii="Times New Roman" w:hAnsi="Times New Roman" w:cs="Times New Roman"/>
          <w:color w:val="auto"/>
        </w:rPr>
        <w:t>Considérant qu’au titre de l’exercice</w:t>
      </w:r>
      <w:r w:rsidR="00021EEF">
        <w:rPr>
          <w:rFonts w:ascii="Times New Roman" w:hAnsi="Times New Roman" w:cs="Times New Roman"/>
          <w:color w:val="auto"/>
        </w:rPr>
        <w:t xml:space="preserve"> </w:t>
      </w:r>
      <w:r w:rsidRPr="00565BE5">
        <w:rPr>
          <w:rFonts w:ascii="Times New Roman" w:hAnsi="Times New Roman" w:cs="Times New Roman"/>
          <w:color w:val="auto"/>
        </w:rPr>
        <w:t>2003, 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a procédé au paiement d’une somme de 602</w:t>
      </w:r>
      <w:r w:rsidR="00F90425">
        <w:rPr>
          <w:rFonts w:ascii="Times New Roman" w:hAnsi="Times New Roman" w:cs="Times New Roman"/>
          <w:color w:val="auto"/>
        </w:rPr>
        <w:t> </w:t>
      </w:r>
      <w:r w:rsidRPr="00565BE5">
        <w:rPr>
          <w:rFonts w:ascii="Times New Roman" w:hAnsi="Times New Roman" w:cs="Times New Roman"/>
          <w:color w:val="auto"/>
        </w:rPr>
        <w:t>€ qui a fait l’objet d’un bon de commande mais qui n’est attestée d’aucune facture ou état ; qu’ainsi le comptable a ouvert sa caisse sans que la preuve du service fait ait été rapportée et sans disposer d’une pièce justificative essentielle à la validité de la créance, manquant ainsi aux obligations de contrôle imposées, en matière de dépenses, par les articles</w:t>
      </w:r>
      <w:r w:rsidR="00021EEF">
        <w:rPr>
          <w:rFonts w:ascii="Times New Roman" w:hAnsi="Times New Roman" w:cs="Times New Roman"/>
          <w:color w:val="auto"/>
        </w:rPr>
        <w:t xml:space="preserve"> </w:t>
      </w:r>
      <w:r w:rsidRPr="00565BE5">
        <w:rPr>
          <w:rFonts w:ascii="Times New Roman" w:hAnsi="Times New Roman" w:cs="Times New Roman"/>
          <w:color w:val="auto"/>
        </w:rPr>
        <w:t>12 et 13 du décret du 29 décembre 1962 susvisé, engageant</w:t>
      </w:r>
      <w:r w:rsidR="00021EEF">
        <w:rPr>
          <w:rFonts w:ascii="Times New Roman" w:hAnsi="Times New Roman" w:cs="Times New Roman"/>
          <w:color w:val="auto"/>
        </w:rPr>
        <w:t xml:space="preserve"> </w:t>
      </w:r>
      <w:r w:rsidRPr="00565BE5">
        <w:rPr>
          <w:rFonts w:ascii="Times New Roman" w:hAnsi="Times New Roman" w:cs="Times New Roman"/>
          <w:color w:val="auto"/>
        </w:rPr>
        <w:t>dès lors sa responsabilité personnelle et pécuniaire ;</w:t>
      </w:r>
    </w:p>
    <w:p w:rsidR="004D1C3D" w:rsidRPr="00565BE5" w:rsidRDefault="004D1C3D" w:rsidP="004D1C3D">
      <w:pPr>
        <w:pStyle w:val="Default"/>
        <w:spacing w:after="480"/>
        <w:ind w:left="1701" w:firstLine="1134"/>
        <w:jc w:val="both"/>
        <w:rPr>
          <w:rFonts w:ascii="Times New Roman" w:hAnsi="Times New Roman" w:cs="Times New Roman"/>
          <w:color w:val="auto"/>
        </w:rPr>
      </w:pPr>
      <w:r w:rsidRPr="00565BE5">
        <w:rPr>
          <w:rFonts w:ascii="Times New Roman" w:hAnsi="Times New Roman" w:cs="Times New Roman"/>
          <w:color w:val="auto"/>
        </w:rPr>
        <w:t>Considérant par ailleurs que le recouvrement de huit créances, pour un montant total de 10 191,05</w:t>
      </w:r>
      <w:r w:rsidR="00F90425">
        <w:rPr>
          <w:rFonts w:ascii="Times New Roman" w:hAnsi="Times New Roman" w:cs="Times New Roman"/>
          <w:color w:val="auto"/>
        </w:rPr>
        <w:t> </w:t>
      </w:r>
      <w:r w:rsidRPr="00565BE5">
        <w:rPr>
          <w:rFonts w:ascii="Times New Roman" w:hAnsi="Times New Roman" w:cs="Times New Roman"/>
          <w:color w:val="auto"/>
        </w:rPr>
        <w:t>€, a été compromis à raison de l’absence de diligences adéquates, complètes et rapides ; qu’ainsi 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w:t>
      </w:r>
      <w:r w:rsidR="00021EEF">
        <w:rPr>
          <w:rFonts w:ascii="Times New Roman" w:hAnsi="Times New Roman" w:cs="Times New Roman"/>
          <w:color w:val="auto"/>
        </w:rPr>
        <w:t>a</w:t>
      </w:r>
      <w:r w:rsidRPr="00565BE5">
        <w:rPr>
          <w:rFonts w:ascii="Times New Roman" w:hAnsi="Times New Roman" w:cs="Times New Roman"/>
          <w:color w:val="auto"/>
        </w:rPr>
        <w:t xml:space="preserve"> manqu</w:t>
      </w:r>
      <w:r w:rsidR="00021EEF">
        <w:rPr>
          <w:rFonts w:ascii="Times New Roman" w:hAnsi="Times New Roman" w:cs="Times New Roman"/>
          <w:color w:val="auto"/>
        </w:rPr>
        <w:t>é</w:t>
      </w:r>
      <w:r w:rsidRPr="00565BE5">
        <w:rPr>
          <w:rFonts w:ascii="Times New Roman" w:hAnsi="Times New Roman" w:cs="Times New Roman"/>
          <w:color w:val="auto"/>
        </w:rPr>
        <w:t xml:space="preserve"> aux obligations qui lui incombent, en matière de recettes, en vertu des dispositions des articles</w:t>
      </w:r>
      <w:r w:rsidR="00021EEF">
        <w:rPr>
          <w:rFonts w:ascii="Times New Roman" w:hAnsi="Times New Roman" w:cs="Times New Roman"/>
          <w:color w:val="auto"/>
        </w:rPr>
        <w:t xml:space="preserve"> </w:t>
      </w:r>
      <w:r w:rsidRPr="00565BE5">
        <w:rPr>
          <w:rFonts w:ascii="Times New Roman" w:hAnsi="Times New Roman" w:cs="Times New Roman"/>
          <w:color w:val="auto"/>
        </w:rPr>
        <w:t>11 et 12 du décret du 29</w:t>
      </w:r>
      <w:r w:rsidR="00021EEF">
        <w:rPr>
          <w:rFonts w:ascii="Times New Roman" w:hAnsi="Times New Roman" w:cs="Times New Roman"/>
          <w:color w:val="auto"/>
        </w:rPr>
        <w:t xml:space="preserve"> </w:t>
      </w:r>
      <w:r w:rsidRPr="00565BE5">
        <w:rPr>
          <w:rFonts w:ascii="Times New Roman" w:hAnsi="Times New Roman" w:cs="Times New Roman"/>
          <w:color w:val="auto"/>
        </w:rPr>
        <w:t>décembre</w:t>
      </w:r>
      <w:r w:rsidR="00021EEF">
        <w:rPr>
          <w:rFonts w:ascii="Times New Roman" w:hAnsi="Times New Roman" w:cs="Times New Roman"/>
          <w:color w:val="auto"/>
        </w:rPr>
        <w:t xml:space="preserve"> </w:t>
      </w:r>
      <w:r w:rsidRPr="00565BE5">
        <w:rPr>
          <w:rFonts w:ascii="Times New Roman" w:hAnsi="Times New Roman" w:cs="Times New Roman"/>
          <w:color w:val="auto"/>
        </w:rPr>
        <w:t>1962 susvisé,</w:t>
      </w:r>
      <w:r w:rsidRPr="00565BE5">
        <w:rPr>
          <w:rFonts w:ascii="Times New Roman" w:hAnsi="Times New Roman"/>
          <w:bCs/>
          <w:color w:val="auto"/>
        </w:rPr>
        <w:t xml:space="preserve"> engageant dès lors sa responsabilité</w:t>
      </w:r>
      <w:r w:rsidR="00622074">
        <w:rPr>
          <w:rFonts w:ascii="Times New Roman" w:hAnsi="Times New Roman" w:cs="Times New Roman"/>
          <w:color w:val="auto"/>
        </w:rPr>
        <w:t xml:space="preserve"> </w:t>
      </w:r>
      <w:r w:rsidRPr="00565BE5">
        <w:rPr>
          <w:rFonts w:ascii="Times New Roman" w:hAnsi="Times New Roman" w:cs="Times New Roman"/>
          <w:color w:val="auto"/>
        </w:rPr>
        <w:t>personnelle et</w:t>
      </w:r>
      <w:r w:rsidR="00622074">
        <w:rPr>
          <w:rFonts w:ascii="Times New Roman" w:hAnsi="Times New Roman" w:cs="Times New Roman"/>
          <w:color w:val="auto"/>
        </w:rPr>
        <w:t xml:space="preserve"> </w:t>
      </w:r>
      <w:r w:rsidRPr="00565BE5">
        <w:rPr>
          <w:rFonts w:ascii="Times New Roman" w:hAnsi="Times New Roman" w:cs="Times New Roman"/>
          <w:color w:val="auto"/>
        </w:rPr>
        <w:t>pécuniaire</w:t>
      </w:r>
      <w:r w:rsidR="00021EEF">
        <w:rPr>
          <w:rFonts w:ascii="Times New Roman" w:hAnsi="Times New Roman" w:cs="Times New Roman"/>
          <w:color w:val="auto"/>
        </w:rPr>
        <w:t> </w:t>
      </w:r>
      <w:r w:rsidRPr="00565BE5">
        <w:rPr>
          <w:rFonts w:ascii="Times New Roman" w:hAnsi="Times New Roman" w:cs="Times New Roman"/>
          <w:color w:val="auto"/>
        </w:rPr>
        <w:t>;</w:t>
      </w:r>
    </w:p>
    <w:p w:rsidR="004D1C3D" w:rsidRPr="00565BE5" w:rsidRDefault="004D1C3D" w:rsidP="004D1C3D">
      <w:pPr>
        <w:pStyle w:val="Default"/>
        <w:spacing w:after="480"/>
        <w:ind w:left="1701" w:firstLine="1134"/>
        <w:jc w:val="both"/>
        <w:rPr>
          <w:rFonts w:ascii="Times New Roman" w:hAnsi="Times New Roman"/>
          <w:bCs/>
          <w:color w:val="auto"/>
        </w:rPr>
      </w:pPr>
      <w:r w:rsidRPr="00565BE5">
        <w:rPr>
          <w:rFonts w:ascii="Times New Roman" w:hAnsi="Times New Roman" w:cs="Times New Roman"/>
          <w:color w:val="auto"/>
        </w:rPr>
        <w:t>Considérant qu’en réponse aux injonctions du trésorier-payeur général pour l’étranger le comptable n’a ni produit les pièces justificatives manquantes, ni démontré les diligences accomplies, ni apporté la preuve du reversement dans la caisse de l’établissement des sommes en cause</w:t>
      </w:r>
      <w:r w:rsidR="00021EEF">
        <w:rPr>
          <w:rFonts w:ascii="Times New Roman" w:hAnsi="Times New Roman" w:cs="Times New Roman"/>
          <w:color w:val="auto"/>
        </w:rPr>
        <w:t> </w:t>
      </w:r>
      <w:r w:rsidRPr="00565BE5">
        <w:rPr>
          <w:rFonts w:ascii="Times New Roman" w:hAnsi="Times New Roman" w:cs="Times New Roman"/>
          <w:color w:val="auto"/>
        </w:rPr>
        <w:t xml:space="preserve">; qu’il n’a pas plus répondu au réquisitoire du </w:t>
      </w:r>
      <w:r w:rsidR="00212AE0">
        <w:rPr>
          <w:rFonts w:ascii="Times New Roman" w:hAnsi="Times New Roman" w:cs="Times New Roman"/>
          <w:color w:val="auto"/>
        </w:rPr>
        <w:t>P</w:t>
      </w:r>
      <w:r w:rsidRPr="00565BE5">
        <w:rPr>
          <w:rFonts w:ascii="Times New Roman" w:hAnsi="Times New Roman" w:cs="Times New Roman"/>
          <w:color w:val="auto"/>
        </w:rPr>
        <w:t>rocureur général près la Cour des comptes confirmant les charges soulevées par le trésorier-payeur général pour l’étranger ; que toutefois sur l’une des charges soulevées, d’un montant de 902</w:t>
      </w:r>
      <w:r w:rsidR="00212AE0">
        <w:rPr>
          <w:rFonts w:ascii="Times New Roman" w:hAnsi="Times New Roman" w:cs="Times New Roman"/>
          <w:color w:val="auto"/>
        </w:rPr>
        <w:t>,70</w:t>
      </w:r>
      <w:r w:rsidR="00F90425">
        <w:rPr>
          <w:rFonts w:ascii="Times New Roman" w:hAnsi="Times New Roman" w:cs="Times New Roman"/>
          <w:color w:val="auto"/>
        </w:rPr>
        <w:t> </w:t>
      </w:r>
      <w:r w:rsidRPr="00565BE5">
        <w:rPr>
          <w:rFonts w:ascii="Times New Roman" w:hAnsi="Times New Roman" w:cs="Times New Roman"/>
          <w:color w:val="auto"/>
        </w:rPr>
        <w:t>€, les justifications corr</w:t>
      </w:r>
      <w:r w:rsidR="00F90425">
        <w:rPr>
          <w:rFonts w:ascii="Times New Roman" w:hAnsi="Times New Roman" w:cs="Times New Roman"/>
          <w:color w:val="auto"/>
        </w:rPr>
        <w:t xml:space="preserve">espondantes ont été retrouvées </w:t>
      </w:r>
      <w:r w:rsidRPr="00565BE5">
        <w:rPr>
          <w:rFonts w:ascii="Times New Roman" w:hAnsi="Times New Roman" w:cs="Times New Roman"/>
          <w:color w:val="auto"/>
        </w:rPr>
        <w:t>et produites</w:t>
      </w:r>
      <w:r w:rsidR="00F90425">
        <w:rPr>
          <w:rFonts w:ascii="Times New Roman" w:hAnsi="Times New Roman" w:cs="Times New Roman"/>
          <w:color w:val="auto"/>
        </w:rPr>
        <w:t xml:space="preserve"> </w:t>
      </w:r>
      <w:r w:rsidRPr="00565BE5">
        <w:rPr>
          <w:rFonts w:ascii="Times New Roman" w:hAnsi="Times New Roman" w:cs="Times New Roman"/>
          <w:color w:val="auto"/>
        </w:rPr>
        <w:t>et qu’il n’y a donc pas lieu à engager la responsabilité du comptable à ce titre ; qu’en</w:t>
      </w:r>
      <w:r w:rsidR="00F90425">
        <w:rPr>
          <w:rFonts w:ascii="Times New Roman" w:hAnsi="Times New Roman" w:cs="Times New Roman"/>
          <w:color w:val="auto"/>
        </w:rPr>
        <w:t> </w:t>
      </w:r>
      <w:r w:rsidRPr="00565BE5">
        <w:rPr>
          <w:rFonts w:ascii="Times New Roman" w:hAnsi="Times New Roman" w:cs="Times New Roman"/>
          <w:color w:val="auto"/>
        </w:rPr>
        <w:t>conséquence, conformément aux dispositions de la loi du 23</w:t>
      </w:r>
      <w:r w:rsidR="00F90425">
        <w:rPr>
          <w:rFonts w:ascii="Times New Roman" w:hAnsi="Times New Roman" w:cs="Times New Roman"/>
          <w:color w:val="auto"/>
        </w:rPr>
        <w:t> </w:t>
      </w:r>
      <w:r w:rsidRPr="00565BE5">
        <w:rPr>
          <w:rFonts w:ascii="Times New Roman" w:hAnsi="Times New Roman" w:cs="Times New Roman"/>
          <w:color w:val="auto"/>
        </w:rPr>
        <w:t>février</w:t>
      </w:r>
      <w:r w:rsidR="00F90425">
        <w:rPr>
          <w:rFonts w:ascii="Times New Roman" w:hAnsi="Times New Roman" w:cs="Times New Roman"/>
          <w:color w:val="auto"/>
        </w:rPr>
        <w:t> </w:t>
      </w:r>
      <w:r w:rsidRPr="00565BE5">
        <w:rPr>
          <w:rFonts w:ascii="Times New Roman" w:hAnsi="Times New Roman" w:cs="Times New Roman"/>
          <w:color w:val="auto"/>
        </w:rPr>
        <w:t>1963 susvisée, 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doit être constitué débiteur de l’école Colette de Ho</w:t>
      </w:r>
      <w:r w:rsidR="00212AE0">
        <w:rPr>
          <w:rFonts w:ascii="Times New Roman" w:hAnsi="Times New Roman" w:cs="Times New Roman"/>
          <w:color w:val="auto"/>
        </w:rPr>
        <w:t xml:space="preserve"> </w:t>
      </w:r>
      <w:r w:rsidRPr="00565BE5">
        <w:rPr>
          <w:rFonts w:ascii="Times New Roman" w:hAnsi="Times New Roman" w:cs="Times New Roman"/>
          <w:color w:val="auto"/>
        </w:rPr>
        <w:t>Chi</w:t>
      </w:r>
      <w:r w:rsidR="00212AE0">
        <w:rPr>
          <w:rFonts w:ascii="Times New Roman" w:hAnsi="Times New Roman" w:cs="Times New Roman"/>
          <w:color w:val="auto"/>
        </w:rPr>
        <w:t xml:space="preserve"> </w:t>
      </w:r>
      <w:r w:rsidRPr="00565BE5">
        <w:rPr>
          <w:rFonts w:ascii="Times New Roman" w:hAnsi="Times New Roman" w:cs="Times New Roman"/>
          <w:color w:val="auto"/>
        </w:rPr>
        <w:t>Minh</w:t>
      </w:r>
      <w:r w:rsidR="00212AE0">
        <w:rPr>
          <w:rFonts w:ascii="Times New Roman" w:hAnsi="Times New Roman" w:cs="Times New Roman"/>
          <w:color w:val="auto"/>
        </w:rPr>
        <w:t xml:space="preserve"> </w:t>
      </w:r>
      <w:r w:rsidRPr="00565BE5">
        <w:rPr>
          <w:rFonts w:ascii="Times New Roman" w:hAnsi="Times New Roman" w:cs="Times New Roman"/>
          <w:color w:val="auto"/>
        </w:rPr>
        <w:t>Ville à hauteur des opérations litigieuses, soit la somme totale de somme de 10 793,05</w:t>
      </w:r>
      <w:r w:rsidR="00F90425">
        <w:rPr>
          <w:rFonts w:ascii="Times New Roman" w:hAnsi="Times New Roman" w:cs="Times New Roman"/>
          <w:color w:val="auto"/>
        </w:rPr>
        <w:t> </w:t>
      </w:r>
      <w:r w:rsidRPr="00565BE5">
        <w:rPr>
          <w:rFonts w:ascii="Times New Roman" w:hAnsi="Times New Roman"/>
          <w:bCs/>
          <w:color w:val="auto"/>
        </w:rPr>
        <w:t>€ ;</w:t>
      </w:r>
    </w:p>
    <w:p w:rsidR="004D1C3D" w:rsidRPr="00565BE5" w:rsidRDefault="004D1C3D" w:rsidP="00F12445">
      <w:pPr>
        <w:pStyle w:val="CM40"/>
        <w:spacing w:after="360"/>
        <w:ind w:firstLine="2835"/>
        <w:jc w:val="both"/>
        <w:rPr>
          <w:rFonts w:ascii="Times New Roman" w:hAnsi="Times New Roman" w:cs="Times New Roman"/>
        </w:rPr>
      </w:pPr>
      <w:r w:rsidRPr="00565BE5">
        <w:rPr>
          <w:rFonts w:ascii="Times New Roman" w:hAnsi="Times New Roman" w:cs="Times New Roman"/>
        </w:rPr>
        <w:t xml:space="preserve">Par ces motifs, </w:t>
      </w:r>
    </w:p>
    <w:p w:rsidR="004D1C3D" w:rsidRPr="00565BE5" w:rsidRDefault="004D1C3D" w:rsidP="004D1C3D">
      <w:pPr>
        <w:pStyle w:val="CM40"/>
        <w:spacing w:after="480"/>
        <w:ind w:left="990" w:firstLine="711"/>
        <w:jc w:val="center"/>
        <w:rPr>
          <w:rFonts w:ascii="Times New Roman" w:hAnsi="Times New Roman" w:cs="Times New Roman"/>
        </w:rPr>
      </w:pPr>
      <w:r w:rsidRPr="00565BE5">
        <w:rPr>
          <w:rFonts w:ascii="Times New Roman" w:hAnsi="Times New Roman" w:cs="Times New Roman"/>
        </w:rPr>
        <w:t>DECIDE :</w:t>
      </w:r>
    </w:p>
    <w:p w:rsidR="004D1C3D" w:rsidRPr="00565BE5" w:rsidRDefault="004D1C3D" w:rsidP="004D1C3D">
      <w:pPr>
        <w:pStyle w:val="Default"/>
        <w:tabs>
          <w:tab w:val="left" w:pos="3402"/>
          <w:tab w:val="left" w:pos="3969"/>
        </w:tabs>
        <w:spacing w:after="480"/>
        <w:ind w:left="1494" w:firstLine="1341"/>
        <w:jc w:val="both"/>
        <w:rPr>
          <w:rFonts w:ascii="Times New Roman" w:hAnsi="Times New Roman"/>
          <w:color w:val="auto"/>
        </w:rPr>
      </w:pPr>
      <w:r w:rsidRPr="00565BE5">
        <w:rPr>
          <w:rFonts w:ascii="Times New Roman" w:hAnsi="Times New Roman" w:cs="Times New Roman"/>
          <w:color w:val="auto"/>
        </w:rPr>
        <w:t>Article 1.</w:t>
      </w:r>
      <w:r w:rsidRPr="00565BE5">
        <w:rPr>
          <w:rFonts w:ascii="Times New Roman" w:hAnsi="Times New Roman" w:cs="Times New Roman"/>
          <w:color w:val="auto"/>
        </w:rPr>
        <w:tab/>
        <w:t>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est constitué débiteur de l’école Colette de</w:t>
      </w:r>
      <w:r w:rsidR="00021EEF">
        <w:rPr>
          <w:rFonts w:ascii="Times New Roman" w:hAnsi="Times New Roman" w:cs="Times New Roman"/>
          <w:color w:val="auto"/>
        </w:rPr>
        <w:t xml:space="preserve"> </w:t>
      </w:r>
      <w:r w:rsidRPr="00565BE5">
        <w:rPr>
          <w:rFonts w:ascii="Times New Roman" w:hAnsi="Times New Roman" w:cs="Times New Roman"/>
          <w:color w:val="auto"/>
        </w:rPr>
        <w:t>Hô Chi Minh Ville, au titre de l’exercice 2001, de la somme totale de 94</w:t>
      </w:r>
      <w:r w:rsidR="00212AE0">
        <w:rPr>
          <w:rFonts w:ascii="Times New Roman" w:hAnsi="Times New Roman" w:cs="Times New Roman"/>
          <w:color w:val="auto"/>
        </w:rPr>
        <w:t>3</w:t>
      </w:r>
      <w:r w:rsidRPr="00565BE5">
        <w:rPr>
          <w:rFonts w:ascii="Times New Roman" w:hAnsi="Times New Roman" w:cs="Times New Roman"/>
          <w:color w:val="auto"/>
        </w:rPr>
        <w:t> 176,60</w:t>
      </w:r>
      <w:r w:rsidR="00F90425">
        <w:rPr>
          <w:rFonts w:ascii="Times New Roman" w:hAnsi="Times New Roman" w:cs="Times New Roman"/>
          <w:color w:val="auto"/>
        </w:rPr>
        <w:t> </w:t>
      </w:r>
      <w:r w:rsidRPr="00565BE5">
        <w:rPr>
          <w:rFonts w:ascii="Times New Roman" w:hAnsi="Times New Roman" w:cs="Times New Roman"/>
          <w:color w:val="auto"/>
        </w:rPr>
        <w:t>€</w:t>
      </w:r>
      <w:r w:rsidRPr="00565BE5">
        <w:rPr>
          <w:rFonts w:ascii="Times New Roman" w:hAnsi="Times New Roman"/>
          <w:bCs/>
          <w:color w:val="auto"/>
        </w:rPr>
        <w:t xml:space="preserve"> </w:t>
      </w:r>
      <w:r w:rsidRPr="00565BE5">
        <w:rPr>
          <w:rFonts w:ascii="Times New Roman" w:hAnsi="Times New Roman" w:cs="Times New Roman"/>
          <w:color w:val="auto"/>
        </w:rPr>
        <w:t xml:space="preserve">portant intérêt au taux légal à compter de la date de l'injonction de reversement prononcée par le trésorier-payeur général pour l'étranger, soit le </w:t>
      </w:r>
      <w:r w:rsidRPr="00565BE5">
        <w:rPr>
          <w:rFonts w:ascii="Times New Roman" w:hAnsi="Times New Roman"/>
          <w:color w:val="auto"/>
        </w:rPr>
        <w:t>18 octobre 2010.</w:t>
      </w:r>
    </w:p>
    <w:p w:rsidR="004D1C3D" w:rsidRPr="00565BE5" w:rsidRDefault="004D1C3D" w:rsidP="004D1C3D">
      <w:pPr>
        <w:pStyle w:val="Default"/>
        <w:tabs>
          <w:tab w:val="left" w:pos="3402"/>
          <w:tab w:val="left" w:pos="3969"/>
        </w:tabs>
        <w:spacing w:after="480"/>
        <w:ind w:left="1494" w:firstLine="1341"/>
        <w:jc w:val="both"/>
        <w:rPr>
          <w:rFonts w:ascii="Times New Roman" w:hAnsi="Times New Roman"/>
          <w:color w:val="auto"/>
        </w:rPr>
      </w:pPr>
      <w:r w:rsidRPr="00565BE5">
        <w:rPr>
          <w:rFonts w:ascii="Times New Roman" w:hAnsi="Times New Roman" w:cs="Times New Roman"/>
          <w:color w:val="auto"/>
        </w:rPr>
        <w:t>Article 2.</w:t>
      </w:r>
      <w:r w:rsidRPr="00565BE5">
        <w:rPr>
          <w:rFonts w:ascii="Times New Roman" w:hAnsi="Times New Roman" w:cs="Times New Roman"/>
          <w:color w:val="auto"/>
        </w:rPr>
        <w:tab/>
        <w:t>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est constitué débiteur de l’école Colette de</w:t>
      </w:r>
      <w:r w:rsidR="00021EEF">
        <w:rPr>
          <w:rFonts w:ascii="Times New Roman" w:hAnsi="Times New Roman" w:cs="Times New Roman"/>
          <w:color w:val="auto"/>
        </w:rPr>
        <w:t xml:space="preserve"> </w:t>
      </w:r>
      <w:r w:rsidRPr="00565BE5">
        <w:rPr>
          <w:rFonts w:ascii="Times New Roman" w:hAnsi="Times New Roman" w:cs="Times New Roman"/>
          <w:color w:val="auto"/>
        </w:rPr>
        <w:t>Hô Chi Minh Ville, au titre de l’exercice 2002, de la somme totale de</w:t>
      </w:r>
      <w:r w:rsidR="00021EEF">
        <w:rPr>
          <w:rFonts w:ascii="Times New Roman" w:hAnsi="Times New Roman" w:cs="Times New Roman"/>
          <w:color w:val="auto"/>
        </w:rPr>
        <w:t xml:space="preserve"> </w:t>
      </w:r>
      <w:r w:rsidRPr="00565BE5">
        <w:rPr>
          <w:rFonts w:ascii="Times New Roman" w:hAnsi="Times New Roman"/>
          <w:color w:val="auto"/>
        </w:rPr>
        <w:t>157 094,10 € </w:t>
      </w:r>
      <w:r w:rsidRPr="00565BE5">
        <w:rPr>
          <w:rFonts w:ascii="Times New Roman" w:hAnsi="Times New Roman" w:cs="Times New Roman"/>
          <w:color w:val="auto"/>
        </w:rPr>
        <w:t>portant intérêt au taux légal à compter de la date de l'injonction de</w:t>
      </w:r>
      <w:r w:rsidR="00021EEF">
        <w:rPr>
          <w:rFonts w:ascii="Times New Roman" w:hAnsi="Times New Roman" w:cs="Times New Roman"/>
          <w:color w:val="auto"/>
        </w:rPr>
        <w:t xml:space="preserve"> </w:t>
      </w:r>
      <w:r w:rsidRPr="00565BE5">
        <w:rPr>
          <w:rFonts w:ascii="Times New Roman" w:hAnsi="Times New Roman" w:cs="Times New Roman"/>
          <w:color w:val="auto"/>
        </w:rPr>
        <w:t>reversement prononcée par le trésorier-payeur général pour l'étranger, soit le</w:t>
      </w:r>
      <w:r w:rsidR="00021EEF">
        <w:rPr>
          <w:rFonts w:ascii="Times New Roman" w:hAnsi="Times New Roman" w:cs="Times New Roman"/>
          <w:color w:val="auto"/>
        </w:rPr>
        <w:t xml:space="preserve"> </w:t>
      </w:r>
      <w:r w:rsidRPr="00565BE5">
        <w:rPr>
          <w:rFonts w:ascii="Times New Roman" w:hAnsi="Times New Roman"/>
          <w:color w:val="auto"/>
        </w:rPr>
        <w:t>20</w:t>
      </w:r>
      <w:r w:rsidR="00021EEF">
        <w:rPr>
          <w:rFonts w:ascii="Times New Roman" w:hAnsi="Times New Roman"/>
          <w:color w:val="auto"/>
        </w:rPr>
        <w:t xml:space="preserve"> </w:t>
      </w:r>
      <w:r w:rsidR="00F90425">
        <w:rPr>
          <w:rFonts w:ascii="Times New Roman" w:hAnsi="Times New Roman"/>
          <w:color w:val="auto"/>
        </w:rPr>
        <w:t>f</w:t>
      </w:r>
      <w:r w:rsidRPr="00565BE5">
        <w:rPr>
          <w:rFonts w:ascii="Times New Roman" w:hAnsi="Times New Roman"/>
          <w:color w:val="auto"/>
        </w:rPr>
        <w:t>évrier</w:t>
      </w:r>
      <w:r w:rsidR="00021EEF">
        <w:rPr>
          <w:rFonts w:ascii="Times New Roman" w:hAnsi="Times New Roman"/>
          <w:color w:val="auto"/>
        </w:rPr>
        <w:t xml:space="preserve"> </w:t>
      </w:r>
      <w:r w:rsidRPr="00565BE5">
        <w:rPr>
          <w:rFonts w:ascii="Times New Roman" w:hAnsi="Times New Roman"/>
          <w:color w:val="auto"/>
        </w:rPr>
        <w:t>2012.</w:t>
      </w:r>
    </w:p>
    <w:p w:rsidR="004D1C3D" w:rsidRPr="00565BE5" w:rsidRDefault="004D1C3D" w:rsidP="004D1C3D">
      <w:pPr>
        <w:pStyle w:val="Default"/>
        <w:tabs>
          <w:tab w:val="left" w:pos="3402"/>
          <w:tab w:val="left" w:pos="3969"/>
        </w:tabs>
        <w:spacing w:after="480"/>
        <w:ind w:left="1494" w:firstLine="1341"/>
        <w:jc w:val="both"/>
        <w:rPr>
          <w:rFonts w:ascii="Times New Roman" w:hAnsi="Times New Roman"/>
          <w:color w:val="auto"/>
        </w:rPr>
      </w:pPr>
      <w:r w:rsidRPr="00565BE5">
        <w:rPr>
          <w:rFonts w:ascii="Times New Roman" w:hAnsi="Times New Roman" w:cs="Times New Roman"/>
          <w:color w:val="auto"/>
        </w:rPr>
        <w:t>Article 3.</w:t>
      </w:r>
      <w:r w:rsidRPr="00565BE5">
        <w:rPr>
          <w:rFonts w:ascii="Times New Roman" w:hAnsi="Times New Roman" w:cs="Times New Roman"/>
          <w:color w:val="auto"/>
        </w:rPr>
        <w:tab/>
        <w:t>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est constitué débiteur de l’école Colette de</w:t>
      </w:r>
      <w:r w:rsidR="00021EEF">
        <w:rPr>
          <w:rFonts w:ascii="Times New Roman" w:hAnsi="Times New Roman" w:cs="Times New Roman"/>
          <w:color w:val="auto"/>
        </w:rPr>
        <w:t xml:space="preserve"> </w:t>
      </w:r>
      <w:r w:rsidRPr="00565BE5">
        <w:rPr>
          <w:rFonts w:ascii="Times New Roman" w:hAnsi="Times New Roman" w:cs="Times New Roman"/>
          <w:color w:val="auto"/>
        </w:rPr>
        <w:t xml:space="preserve">Hô Chi Minh Ville, au titre de l’exercice 2003 (au 18 septembre), de la somme totale de </w:t>
      </w:r>
      <w:r w:rsidRPr="00565BE5">
        <w:rPr>
          <w:rFonts w:ascii="Times New Roman" w:hAnsi="Times New Roman"/>
          <w:color w:val="auto"/>
        </w:rPr>
        <w:lastRenderedPageBreak/>
        <w:t>10 793,05</w:t>
      </w:r>
      <w:r w:rsidR="00F90425">
        <w:rPr>
          <w:rFonts w:ascii="Times New Roman" w:hAnsi="Times New Roman"/>
          <w:color w:val="auto"/>
        </w:rPr>
        <w:t> </w:t>
      </w:r>
      <w:r w:rsidRPr="00565BE5">
        <w:rPr>
          <w:rFonts w:ascii="Times New Roman" w:hAnsi="Times New Roman"/>
          <w:color w:val="auto"/>
        </w:rPr>
        <w:t>€ </w:t>
      </w:r>
      <w:r w:rsidRPr="00565BE5">
        <w:rPr>
          <w:rFonts w:ascii="Times New Roman" w:hAnsi="Times New Roman" w:cs="Times New Roman"/>
          <w:color w:val="auto"/>
        </w:rPr>
        <w:t>portant intérêt au taux légal à compter de la date de l'injonction de</w:t>
      </w:r>
      <w:r w:rsidR="00021EEF">
        <w:rPr>
          <w:rFonts w:ascii="Times New Roman" w:hAnsi="Times New Roman" w:cs="Times New Roman"/>
          <w:color w:val="auto"/>
        </w:rPr>
        <w:t xml:space="preserve"> </w:t>
      </w:r>
      <w:r w:rsidRPr="00565BE5">
        <w:rPr>
          <w:rFonts w:ascii="Times New Roman" w:hAnsi="Times New Roman" w:cs="Times New Roman"/>
          <w:color w:val="auto"/>
        </w:rPr>
        <w:t>reversement prononcée par le trésorier-payeur général pour l'étranger, soit le</w:t>
      </w:r>
      <w:r w:rsidR="00F90425">
        <w:rPr>
          <w:rFonts w:ascii="Times New Roman" w:hAnsi="Times New Roman" w:cs="Times New Roman"/>
          <w:color w:val="auto"/>
        </w:rPr>
        <w:t> </w:t>
      </w:r>
      <w:r w:rsidRPr="00565BE5">
        <w:rPr>
          <w:rFonts w:ascii="Times New Roman" w:hAnsi="Times New Roman" w:cs="Times New Roman"/>
          <w:color w:val="auto"/>
        </w:rPr>
        <w:t>10</w:t>
      </w:r>
      <w:r w:rsidR="00F90425">
        <w:rPr>
          <w:rFonts w:ascii="Times New Roman" w:hAnsi="Times New Roman" w:cs="Times New Roman"/>
          <w:color w:val="auto"/>
        </w:rPr>
        <w:t> </w:t>
      </w:r>
      <w:r w:rsidRPr="00565BE5">
        <w:rPr>
          <w:rFonts w:ascii="Times New Roman" w:hAnsi="Times New Roman" w:cs="Times New Roman"/>
          <w:color w:val="auto"/>
        </w:rPr>
        <w:t>avril</w:t>
      </w:r>
      <w:r w:rsidR="00F90425">
        <w:rPr>
          <w:rFonts w:ascii="Times New Roman" w:hAnsi="Times New Roman" w:cs="Times New Roman"/>
          <w:color w:val="auto"/>
        </w:rPr>
        <w:t> </w:t>
      </w:r>
      <w:r w:rsidRPr="00565BE5">
        <w:rPr>
          <w:rFonts w:ascii="Times New Roman" w:hAnsi="Times New Roman"/>
          <w:color w:val="auto"/>
        </w:rPr>
        <w:t>2012.</w:t>
      </w:r>
    </w:p>
    <w:p w:rsidR="004D1C3D" w:rsidRPr="00565BE5" w:rsidRDefault="004D1C3D" w:rsidP="004D1C3D">
      <w:pPr>
        <w:pStyle w:val="Default"/>
        <w:tabs>
          <w:tab w:val="left" w:pos="3402"/>
          <w:tab w:val="left" w:pos="3969"/>
        </w:tabs>
        <w:spacing w:after="480"/>
        <w:ind w:left="1494" w:firstLine="1341"/>
        <w:jc w:val="both"/>
        <w:rPr>
          <w:rFonts w:ascii="Times New Roman" w:hAnsi="Times New Roman"/>
          <w:color w:val="auto"/>
        </w:rPr>
      </w:pPr>
      <w:r w:rsidRPr="00565BE5">
        <w:rPr>
          <w:rFonts w:ascii="Times New Roman" w:hAnsi="Times New Roman" w:cs="Times New Roman"/>
          <w:color w:val="auto"/>
        </w:rPr>
        <w:t>Article 4.</w:t>
      </w:r>
      <w:r w:rsidRPr="00565BE5">
        <w:rPr>
          <w:rFonts w:ascii="Times New Roman" w:hAnsi="Times New Roman" w:cs="Times New Roman"/>
          <w:color w:val="auto"/>
        </w:rPr>
        <w:tab/>
        <w:t>Il est sursis à la décharge de M.</w:t>
      </w:r>
      <w:r w:rsidR="00F90425">
        <w:rPr>
          <w:rFonts w:ascii="Times New Roman" w:hAnsi="Times New Roman" w:cs="Times New Roman"/>
          <w:color w:val="auto"/>
        </w:rPr>
        <w:t> </w:t>
      </w:r>
      <w:r w:rsidR="00622074">
        <w:rPr>
          <w:rFonts w:ascii="Times New Roman" w:hAnsi="Times New Roman" w:cs="Times New Roman"/>
          <w:color w:val="auto"/>
        </w:rPr>
        <w:t>X</w:t>
      </w:r>
      <w:r w:rsidRPr="00565BE5">
        <w:rPr>
          <w:rFonts w:ascii="Times New Roman" w:hAnsi="Times New Roman" w:cs="Times New Roman"/>
          <w:color w:val="auto"/>
        </w:rPr>
        <w:t xml:space="preserve"> de sa gestion de l’école Colette de Hô Chi Minh Ville pour les exercices 2001 à 2003 (au 18 septembre).</w:t>
      </w:r>
    </w:p>
    <w:p w:rsidR="004D1C3D" w:rsidRPr="00565BE5" w:rsidRDefault="00F90425" w:rsidP="00956C79">
      <w:pPr>
        <w:pStyle w:val="Default"/>
        <w:spacing w:after="480"/>
        <w:ind w:left="1418"/>
        <w:jc w:val="center"/>
        <w:rPr>
          <w:rFonts w:ascii="Times New Roman" w:hAnsi="Times New Roman" w:cs="Times New Roman"/>
          <w:color w:val="auto"/>
        </w:rPr>
      </w:pPr>
      <w:r>
        <w:rPr>
          <w:rFonts w:ascii="Times New Roman" w:hAnsi="Times New Roman" w:cs="Times New Roman"/>
          <w:color w:val="auto"/>
        </w:rPr>
        <w:t>----------</w:t>
      </w:r>
    </w:p>
    <w:p w:rsidR="004D1C3D" w:rsidRDefault="004D1C3D" w:rsidP="00D01775">
      <w:pPr>
        <w:pStyle w:val="Default"/>
        <w:spacing w:after="480"/>
        <w:ind w:left="1559" w:firstLine="1276"/>
        <w:jc w:val="both"/>
        <w:rPr>
          <w:rFonts w:ascii="Times New Roman" w:hAnsi="Times New Roman" w:cs="Times New Roman"/>
          <w:color w:val="auto"/>
        </w:rPr>
      </w:pPr>
      <w:r w:rsidRPr="00565BE5">
        <w:rPr>
          <w:rFonts w:ascii="Times New Roman" w:hAnsi="Times New Roman" w:cs="Times New Roman"/>
          <w:color w:val="auto"/>
        </w:rPr>
        <w:t xml:space="preserve">Fait et jugé en la Cour des comptes, quatrième chambre, troisième section, le </w:t>
      </w:r>
      <w:r w:rsidR="00F90425">
        <w:rPr>
          <w:rFonts w:ascii="Times New Roman" w:hAnsi="Times New Roman" w:cs="Times New Roman"/>
          <w:color w:val="auto"/>
        </w:rPr>
        <w:t>seize</w:t>
      </w:r>
      <w:r w:rsidRPr="00565BE5">
        <w:rPr>
          <w:rFonts w:ascii="Times New Roman" w:hAnsi="Times New Roman" w:cs="Times New Roman"/>
          <w:color w:val="auto"/>
        </w:rPr>
        <w:t xml:space="preserve"> mai deux mil treize. Présents : </w:t>
      </w:r>
      <w:r w:rsidR="007C2440">
        <w:rPr>
          <w:rFonts w:ascii="Times New Roman" w:hAnsi="Times New Roman" w:cs="Times New Roman"/>
          <w:color w:val="auto"/>
        </w:rPr>
        <w:t>M</w:t>
      </w:r>
      <w:r w:rsidR="00F90425">
        <w:rPr>
          <w:rFonts w:ascii="Times New Roman" w:hAnsi="Times New Roman" w:cs="Times New Roman"/>
          <w:color w:val="auto"/>
        </w:rPr>
        <w:t>M.</w:t>
      </w:r>
      <w:r w:rsidR="007C2440">
        <w:rPr>
          <w:rFonts w:ascii="Times New Roman" w:hAnsi="Times New Roman" w:cs="Times New Roman"/>
          <w:color w:val="auto"/>
        </w:rPr>
        <w:t> </w:t>
      </w:r>
      <w:r w:rsidR="00F90425">
        <w:rPr>
          <w:rFonts w:ascii="Times New Roman" w:hAnsi="Times New Roman" w:cs="Times New Roman"/>
          <w:color w:val="auto"/>
        </w:rPr>
        <w:t>Bayle, président, Vermeulen, président de section, Lafaure, Maistre</w:t>
      </w:r>
      <w:r w:rsidR="00195C41">
        <w:rPr>
          <w:rFonts w:ascii="Times New Roman" w:hAnsi="Times New Roman" w:cs="Times New Roman"/>
          <w:color w:val="auto"/>
        </w:rPr>
        <w:t xml:space="preserve"> et</w:t>
      </w:r>
      <w:r w:rsidR="00F90425">
        <w:rPr>
          <w:rFonts w:ascii="Times New Roman" w:hAnsi="Times New Roman" w:cs="Times New Roman"/>
          <w:color w:val="auto"/>
        </w:rPr>
        <w:t xml:space="preserve"> M</w:t>
      </w:r>
      <w:r w:rsidR="00F90425" w:rsidRPr="00021EEF">
        <w:rPr>
          <w:rFonts w:ascii="Times New Roman" w:hAnsi="Times New Roman" w:cs="Times New Roman"/>
          <w:color w:val="auto"/>
          <w:vertAlign w:val="superscript"/>
        </w:rPr>
        <w:t>me</w:t>
      </w:r>
      <w:r w:rsidR="00F90425">
        <w:rPr>
          <w:rFonts w:ascii="Times New Roman" w:hAnsi="Times New Roman" w:cs="Times New Roman"/>
          <w:color w:val="auto"/>
        </w:rPr>
        <w:t xml:space="preserve"> Dos Reis, conseillers maîtres.</w:t>
      </w:r>
    </w:p>
    <w:p w:rsidR="004D1C3D" w:rsidRDefault="004D1C3D" w:rsidP="004D1C3D">
      <w:pPr>
        <w:pStyle w:val="Default"/>
        <w:spacing w:after="480"/>
        <w:ind w:left="1560" w:firstLine="1275"/>
        <w:jc w:val="both"/>
        <w:rPr>
          <w:rFonts w:ascii="Times New Roman" w:hAnsi="Times New Roman" w:cs="Times New Roman"/>
          <w:color w:val="auto"/>
        </w:rPr>
      </w:pPr>
      <w:r w:rsidRPr="00565BE5">
        <w:rPr>
          <w:rFonts w:ascii="Times New Roman" w:hAnsi="Times New Roman" w:cs="Times New Roman"/>
          <w:color w:val="auto"/>
        </w:rPr>
        <w:t>Signé</w:t>
      </w:r>
      <w:r w:rsidR="00F90425">
        <w:rPr>
          <w:rFonts w:ascii="Times New Roman" w:hAnsi="Times New Roman" w:cs="Times New Roman"/>
          <w:color w:val="auto"/>
        </w:rPr>
        <w:t xml:space="preserve"> </w:t>
      </w:r>
      <w:r w:rsidRPr="00565BE5">
        <w:rPr>
          <w:rFonts w:ascii="Times New Roman" w:hAnsi="Times New Roman" w:cs="Times New Roman"/>
          <w:color w:val="auto"/>
        </w:rPr>
        <w:t xml:space="preserve">: </w:t>
      </w:r>
      <w:r w:rsidR="00F90425">
        <w:rPr>
          <w:rFonts w:ascii="Times New Roman" w:hAnsi="Times New Roman" w:cs="Times New Roman"/>
          <w:color w:val="auto"/>
        </w:rPr>
        <w:t xml:space="preserve">Bayle, président et </w:t>
      </w:r>
      <w:r w:rsidR="00E71F18">
        <w:rPr>
          <w:rFonts w:ascii="Times New Roman" w:hAnsi="Times New Roman" w:cs="Times New Roman"/>
          <w:color w:val="auto"/>
        </w:rPr>
        <w:t>Le Baron</w:t>
      </w:r>
      <w:r w:rsidR="00F90425">
        <w:rPr>
          <w:rFonts w:ascii="Times New Roman" w:hAnsi="Times New Roman" w:cs="Times New Roman"/>
          <w:color w:val="auto"/>
        </w:rPr>
        <w:t>, greffier.</w:t>
      </w:r>
    </w:p>
    <w:p w:rsidR="004D1C3D" w:rsidRPr="007D6C73" w:rsidRDefault="004D1C3D" w:rsidP="004D1C3D">
      <w:pPr>
        <w:pStyle w:val="Default"/>
        <w:spacing w:after="480"/>
        <w:ind w:left="1560" w:firstLine="1275"/>
        <w:jc w:val="both"/>
        <w:rPr>
          <w:rFonts w:ascii="Times New Roman" w:hAnsi="Times New Roman" w:cs="Times New Roman"/>
          <w:color w:val="auto"/>
        </w:rPr>
      </w:pPr>
      <w:r w:rsidRPr="007D6C73">
        <w:rPr>
          <w:rFonts w:ascii="Times New Roman" w:hAnsi="Times New Roman" w:cs="Times New Roman"/>
          <w:color w:val="auto"/>
        </w:rPr>
        <w:t>Collationné, certifié conforme à la minute étant au greffe de la Cour des comptes</w:t>
      </w:r>
      <w:r>
        <w:rPr>
          <w:rFonts w:ascii="Times New Roman" w:hAnsi="Times New Roman" w:cs="Times New Roman"/>
          <w:color w:val="auto"/>
        </w:rPr>
        <w:t>.</w:t>
      </w:r>
    </w:p>
    <w:p w:rsidR="004D1C3D" w:rsidRPr="00F90425" w:rsidRDefault="004D1C3D" w:rsidP="004D1C3D">
      <w:pPr>
        <w:pStyle w:val="Default"/>
        <w:spacing w:after="480"/>
        <w:ind w:left="1560" w:firstLine="1275"/>
        <w:jc w:val="both"/>
        <w:rPr>
          <w:rFonts w:ascii="Times New Roman" w:hAnsi="Times New Roman" w:cs="Times New Roman"/>
          <w:color w:val="auto"/>
        </w:rPr>
      </w:pPr>
      <w:r w:rsidRPr="00F90425">
        <w:rPr>
          <w:rFonts w:ascii="Times New Roman" w:hAnsi="Times New Roman" w:cs="Times New Roman"/>
          <w:color w:val="auto"/>
        </w:rPr>
        <w:t xml:space="preserve">En conséquence, la République </w:t>
      </w:r>
      <w:r w:rsidR="007C2440">
        <w:rPr>
          <w:rFonts w:ascii="Times New Roman" w:hAnsi="Times New Roman" w:cs="Times New Roman"/>
          <w:color w:val="auto"/>
        </w:rPr>
        <w:t xml:space="preserve">française </w:t>
      </w:r>
      <w:r w:rsidRPr="00F90425">
        <w:rPr>
          <w:rFonts w:ascii="Times New Roman" w:hAnsi="Times New Roman" w:cs="Times New Roman"/>
          <w:color w:val="auto"/>
        </w:rPr>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4D1C3D" w:rsidRDefault="004D1C3D" w:rsidP="004D1C3D">
      <w:pPr>
        <w:pStyle w:val="Default"/>
        <w:spacing w:after="480"/>
        <w:ind w:left="1560" w:firstLine="1275"/>
        <w:jc w:val="both"/>
        <w:rPr>
          <w:rFonts w:ascii="Times New Roman" w:hAnsi="Times New Roman" w:cs="Times New Roman"/>
          <w:color w:val="auto"/>
        </w:rPr>
      </w:pPr>
      <w:r w:rsidRPr="00F90425">
        <w:rPr>
          <w:rFonts w:ascii="Times New Roman" w:hAnsi="Times New Roman" w:cs="Times New Roman"/>
          <w:color w:val="auto"/>
        </w:rPr>
        <w:t>Délivré par moi, secrétaire général.</w:t>
      </w:r>
    </w:p>
    <w:p w:rsidR="007C2440" w:rsidRPr="00112D16" w:rsidRDefault="007C2440" w:rsidP="007C2440">
      <w:pPr>
        <w:pStyle w:val="Corpsdetexte"/>
        <w:spacing w:before="0" w:after="0"/>
        <w:ind w:left="6237" w:firstLine="0"/>
        <w:jc w:val="center"/>
        <w:rPr>
          <w:b/>
          <w:bCs/>
        </w:rPr>
      </w:pPr>
      <w:r w:rsidRPr="00112D16">
        <w:rPr>
          <w:b/>
          <w:bCs/>
        </w:rPr>
        <w:t>Pour le Secrétaire général</w:t>
      </w:r>
    </w:p>
    <w:p w:rsidR="007C2440" w:rsidRPr="00112D16" w:rsidRDefault="007C2440" w:rsidP="007C2440">
      <w:pPr>
        <w:pStyle w:val="Corpsdetexte"/>
        <w:spacing w:before="0" w:after="0"/>
        <w:ind w:left="6237" w:firstLine="0"/>
        <w:jc w:val="center"/>
        <w:rPr>
          <w:b/>
          <w:bCs/>
        </w:rPr>
      </w:pPr>
      <w:proofErr w:type="gramStart"/>
      <w:r w:rsidRPr="00112D16">
        <w:rPr>
          <w:b/>
          <w:bCs/>
        </w:rPr>
        <w:t>et</w:t>
      </w:r>
      <w:proofErr w:type="gramEnd"/>
      <w:r w:rsidRPr="00112D16">
        <w:rPr>
          <w:b/>
          <w:bCs/>
        </w:rPr>
        <w:t xml:space="preserve"> par délégation,</w:t>
      </w:r>
    </w:p>
    <w:p w:rsidR="007C2440" w:rsidRPr="00112D16" w:rsidRDefault="007C2440" w:rsidP="007C2440">
      <w:pPr>
        <w:pStyle w:val="Corpsdetexte"/>
        <w:spacing w:before="0" w:after="2040"/>
        <w:ind w:left="6237" w:firstLine="0"/>
        <w:jc w:val="center"/>
        <w:rPr>
          <w:b/>
          <w:bCs/>
        </w:rPr>
      </w:pPr>
      <w:proofErr w:type="gramStart"/>
      <w:r w:rsidRPr="00112D16">
        <w:rPr>
          <w:b/>
          <w:bCs/>
        </w:rPr>
        <w:t>le</w:t>
      </w:r>
      <w:proofErr w:type="gramEnd"/>
      <w:r w:rsidRPr="00112D16">
        <w:rPr>
          <w:b/>
          <w:bCs/>
        </w:rPr>
        <w:t xml:space="preserve"> Chef du Greffe contentieux</w:t>
      </w:r>
    </w:p>
    <w:p w:rsidR="007C2440" w:rsidRPr="00DE42E4" w:rsidRDefault="007C2440" w:rsidP="004719DB">
      <w:pPr>
        <w:pStyle w:val="Corpsdetexte"/>
        <w:spacing w:after="360"/>
        <w:ind w:left="6804" w:firstLine="0"/>
        <w:jc w:val="center"/>
        <w:rPr>
          <w:b/>
          <w:bCs/>
        </w:rPr>
      </w:pPr>
      <w:r w:rsidRPr="00DE42E4">
        <w:rPr>
          <w:b/>
          <w:bCs/>
        </w:rPr>
        <w:t>Daniel FEREZ</w:t>
      </w:r>
    </w:p>
    <w:sectPr w:rsidR="007C2440" w:rsidRPr="00DE42E4" w:rsidSect="00050ED3">
      <w:headerReference w:type="default" r:id="rId8"/>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CBA" w:rsidRDefault="00E13CBA">
      <w:r>
        <w:separator/>
      </w:r>
    </w:p>
  </w:endnote>
  <w:endnote w:type="continuationSeparator" w:id="0">
    <w:p w:rsidR="00E13CBA" w:rsidRDefault="00E1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CBA" w:rsidRDefault="00E13CBA">
      <w:r>
        <w:separator/>
      </w:r>
    </w:p>
  </w:footnote>
  <w:footnote w:type="continuationSeparator" w:id="0">
    <w:p w:rsidR="00E13CBA" w:rsidRDefault="00E13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470" w:rsidRDefault="00795470">
    <w:pPr>
      <w:pStyle w:val="En-tte"/>
      <w:jc w:val="right"/>
    </w:pPr>
    <w:r>
      <w:fldChar w:fldCharType="begin"/>
    </w:r>
    <w:r>
      <w:instrText>PAGE   \* MERGEFORMAT</w:instrText>
    </w:r>
    <w:r>
      <w:fldChar w:fldCharType="separate"/>
    </w:r>
    <w:r w:rsidR="00132AE7">
      <w:rPr>
        <w:noProof/>
      </w:rPr>
      <w:t>6</w:t>
    </w:r>
    <w:r>
      <w:fldChar w:fldCharType="end"/>
    </w:r>
  </w:p>
  <w:p w:rsidR="00F94E8E" w:rsidRDefault="00F94E8E">
    <w:pPr>
      <w:pStyle w:val="En-tte"/>
      <w:jc w:val="right"/>
      <w:rPr>
        <w:rFonts w:ascii="CG Times (WN)" w:hAnsi="CG Times (W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1EEF"/>
    <w:rsid w:val="00050ED3"/>
    <w:rsid w:val="00062A8E"/>
    <w:rsid w:val="0010214A"/>
    <w:rsid w:val="00132AE7"/>
    <w:rsid w:val="001413A4"/>
    <w:rsid w:val="00180A32"/>
    <w:rsid w:val="00195C41"/>
    <w:rsid w:val="001C1D3C"/>
    <w:rsid w:val="00212AE0"/>
    <w:rsid w:val="0021539B"/>
    <w:rsid w:val="00231616"/>
    <w:rsid w:val="002C467F"/>
    <w:rsid w:val="003872AB"/>
    <w:rsid w:val="004719DB"/>
    <w:rsid w:val="00481304"/>
    <w:rsid w:val="004D1C3D"/>
    <w:rsid w:val="00504044"/>
    <w:rsid w:val="00530700"/>
    <w:rsid w:val="00565BE5"/>
    <w:rsid w:val="00584911"/>
    <w:rsid w:val="005B52E2"/>
    <w:rsid w:val="005F694D"/>
    <w:rsid w:val="00622074"/>
    <w:rsid w:val="0064373C"/>
    <w:rsid w:val="006767F4"/>
    <w:rsid w:val="00677999"/>
    <w:rsid w:val="007312AE"/>
    <w:rsid w:val="007870A0"/>
    <w:rsid w:val="00795470"/>
    <w:rsid w:val="007C2440"/>
    <w:rsid w:val="007C5A15"/>
    <w:rsid w:val="00805CAE"/>
    <w:rsid w:val="00956C79"/>
    <w:rsid w:val="00A26A66"/>
    <w:rsid w:val="00A33105"/>
    <w:rsid w:val="00A973E7"/>
    <w:rsid w:val="00B33935"/>
    <w:rsid w:val="00B64EA7"/>
    <w:rsid w:val="00B858A1"/>
    <w:rsid w:val="00BC6FD3"/>
    <w:rsid w:val="00C52828"/>
    <w:rsid w:val="00CE5DF9"/>
    <w:rsid w:val="00D01775"/>
    <w:rsid w:val="00E13CBA"/>
    <w:rsid w:val="00E7074F"/>
    <w:rsid w:val="00E71F18"/>
    <w:rsid w:val="00E73D3D"/>
    <w:rsid w:val="00E823A2"/>
    <w:rsid w:val="00ED5D72"/>
    <w:rsid w:val="00F12445"/>
    <w:rsid w:val="00F12D55"/>
    <w:rsid w:val="00F552D4"/>
    <w:rsid w:val="00F90425"/>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Default">
    <w:name w:val="Default"/>
    <w:rsid w:val="004D1C3D"/>
    <w:pPr>
      <w:widowControl w:val="0"/>
      <w:autoSpaceDE w:val="0"/>
      <w:autoSpaceDN w:val="0"/>
      <w:adjustRightInd w:val="0"/>
    </w:pPr>
    <w:rPr>
      <w:rFonts w:ascii="Arial" w:hAnsi="Arial" w:cs="Arial"/>
      <w:color w:val="000000"/>
      <w:sz w:val="24"/>
      <w:szCs w:val="24"/>
    </w:rPr>
  </w:style>
  <w:style w:type="paragraph" w:customStyle="1" w:styleId="CM34">
    <w:name w:val="CM34"/>
    <w:basedOn w:val="Default"/>
    <w:next w:val="Default"/>
    <w:uiPriority w:val="99"/>
    <w:rsid w:val="004D1C3D"/>
    <w:rPr>
      <w:color w:val="auto"/>
    </w:rPr>
  </w:style>
  <w:style w:type="paragraph" w:customStyle="1" w:styleId="CM36">
    <w:name w:val="CM36"/>
    <w:basedOn w:val="Default"/>
    <w:next w:val="Default"/>
    <w:uiPriority w:val="99"/>
    <w:rsid w:val="004D1C3D"/>
    <w:rPr>
      <w:color w:val="auto"/>
    </w:rPr>
  </w:style>
  <w:style w:type="paragraph" w:customStyle="1" w:styleId="CM40">
    <w:name w:val="CM40"/>
    <w:basedOn w:val="Default"/>
    <w:next w:val="Default"/>
    <w:uiPriority w:val="99"/>
    <w:rsid w:val="004D1C3D"/>
    <w:rPr>
      <w:color w:val="auto"/>
    </w:rPr>
  </w:style>
  <w:style w:type="paragraph" w:customStyle="1" w:styleId="CM41">
    <w:name w:val="CM41"/>
    <w:basedOn w:val="Default"/>
    <w:next w:val="Default"/>
    <w:uiPriority w:val="99"/>
    <w:rsid w:val="004D1C3D"/>
    <w:rPr>
      <w:color w:val="auto"/>
    </w:rPr>
  </w:style>
  <w:style w:type="character" w:customStyle="1" w:styleId="PSCar">
    <w:name w:val="PS Car"/>
    <w:link w:val="PS"/>
    <w:rsid w:val="004D1C3D"/>
    <w:rPr>
      <w:sz w:val="24"/>
      <w:szCs w:val="24"/>
    </w:rPr>
  </w:style>
  <w:style w:type="paragraph" w:styleId="Corpsdetexte">
    <w:name w:val="Body Text"/>
    <w:basedOn w:val="Normal"/>
    <w:link w:val="CorpsdetexteCar"/>
    <w:rsid w:val="004D1C3D"/>
    <w:pPr>
      <w:spacing w:before="200" w:after="200"/>
      <w:ind w:left="567" w:firstLine="1134"/>
      <w:jc w:val="both"/>
    </w:pPr>
    <w:rPr>
      <w:sz w:val="24"/>
      <w:szCs w:val="24"/>
    </w:rPr>
  </w:style>
  <w:style w:type="character" w:customStyle="1" w:styleId="CorpsdetexteCar">
    <w:name w:val="Corps de texte Car"/>
    <w:link w:val="Corpsdetexte"/>
    <w:rsid w:val="004D1C3D"/>
    <w:rPr>
      <w:sz w:val="24"/>
      <w:szCs w:val="24"/>
    </w:rPr>
  </w:style>
  <w:style w:type="character" w:customStyle="1" w:styleId="P0Car">
    <w:name w:val="P0 Car"/>
    <w:link w:val="P0"/>
    <w:locked/>
    <w:rsid w:val="0021539B"/>
    <w:rPr>
      <w:sz w:val="24"/>
      <w:szCs w:val="24"/>
    </w:rPr>
  </w:style>
  <w:style w:type="paragraph" w:styleId="Pieddepage">
    <w:name w:val="footer"/>
    <w:basedOn w:val="Normal"/>
    <w:link w:val="PieddepageCar"/>
    <w:uiPriority w:val="99"/>
    <w:unhideWhenUsed/>
    <w:rsid w:val="00050ED3"/>
    <w:pPr>
      <w:tabs>
        <w:tab w:val="center" w:pos="4536"/>
        <w:tab w:val="right" w:pos="9072"/>
      </w:tabs>
    </w:pPr>
  </w:style>
  <w:style w:type="character" w:customStyle="1" w:styleId="PieddepageCar">
    <w:name w:val="Pied de page Car"/>
    <w:basedOn w:val="Policepardfaut"/>
    <w:link w:val="Pieddepage"/>
    <w:uiPriority w:val="99"/>
    <w:rsid w:val="00050ED3"/>
  </w:style>
  <w:style w:type="paragraph" w:styleId="Textedebulles">
    <w:name w:val="Balloon Text"/>
    <w:basedOn w:val="Normal"/>
    <w:link w:val="TextedebullesCar"/>
    <w:uiPriority w:val="99"/>
    <w:semiHidden/>
    <w:unhideWhenUsed/>
    <w:rsid w:val="00795470"/>
    <w:rPr>
      <w:rFonts w:ascii="Tahoma" w:hAnsi="Tahoma" w:cs="Tahoma"/>
      <w:sz w:val="16"/>
      <w:szCs w:val="16"/>
    </w:rPr>
  </w:style>
  <w:style w:type="character" w:customStyle="1" w:styleId="TextedebullesCar">
    <w:name w:val="Texte de bulles Car"/>
    <w:link w:val="Textedebulles"/>
    <w:uiPriority w:val="99"/>
    <w:semiHidden/>
    <w:rsid w:val="00795470"/>
    <w:rPr>
      <w:rFonts w:ascii="Tahoma" w:hAnsi="Tahoma" w:cs="Tahoma"/>
      <w:sz w:val="16"/>
      <w:szCs w:val="16"/>
    </w:rPr>
  </w:style>
  <w:style w:type="character" w:customStyle="1" w:styleId="En-tteCar">
    <w:name w:val="En-tête Car"/>
    <w:link w:val="En-tte"/>
    <w:uiPriority w:val="99"/>
    <w:rsid w:val="00795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78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862BC-A665-4E32-9908-AEF789C65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TotalTime>
  <Pages>6</Pages>
  <Words>2184</Words>
  <Characters>12018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3</cp:revision>
  <cp:lastPrinted>2013-06-10T10:17:00Z</cp:lastPrinted>
  <dcterms:created xsi:type="dcterms:W3CDTF">2013-07-08T11:27:00Z</dcterms:created>
  <dcterms:modified xsi:type="dcterms:W3CDTF">2013-08-23T09:12:00Z</dcterms:modified>
</cp:coreProperties>
</file>