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B1888" w14:textId="30AA64EF" w:rsidR="00F07B21" w:rsidRPr="00912B9C" w:rsidRDefault="004D4899">
      <w:pPr>
        <w:rPr>
          <w:b/>
        </w:rPr>
      </w:pPr>
      <w:r w:rsidRPr="00912B9C">
        <w:rPr>
          <w:b/>
        </w:rPr>
        <w:t xml:space="preserve">Description of data </w:t>
      </w:r>
      <w:r w:rsidR="00851209">
        <w:rPr>
          <w:b/>
        </w:rPr>
        <w:t>‘Hoophouse Data LumiGrow’</w:t>
      </w:r>
    </w:p>
    <w:p w14:paraId="3348D427" w14:textId="77777777" w:rsidR="00912B9C" w:rsidRDefault="00912B9C"/>
    <w:p w14:paraId="5584663F" w14:textId="65CF3073" w:rsidR="00904327" w:rsidRDefault="00912B9C">
      <w:r>
        <w:t>Excel data file ‘</w:t>
      </w:r>
      <w:r w:rsidR="001E1B6F">
        <w:t>Hoophouse Data LumiGrow.xlsx</w:t>
      </w:r>
      <w:r>
        <w:t xml:space="preserve">’ contains </w:t>
      </w:r>
      <w:r w:rsidR="00A419AE">
        <w:t xml:space="preserve">biological and </w:t>
      </w:r>
      <w:r>
        <w:t xml:space="preserve">environmental data collected inside </w:t>
      </w:r>
      <w:r w:rsidR="00A419AE">
        <w:t xml:space="preserve">a </w:t>
      </w:r>
      <w:r w:rsidR="001B4906">
        <w:t>39</w:t>
      </w:r>
      <w:r w:rsidR="004E623B">
        <w:t xml:space="preserve"> foot </w:t>
      </w:r>
      <w:r w:rsidR="001B4906">
        <w:t xml:space="preserve">by </w:t>
      </w:r>
      <w:r w:rsidR="00AC04DE">
        <w:t>21</w:t>
      </w:r>
      <w:r w:rsidR="004E623B">
        <w:t xml:space="preserve"> foot</w:t>
      </w:r>
      <w:r w:rsidR="00AC04DE">
        <w:t xml:space="preserve"> </w:t>
      </w:r>
      <w:r w:rsidR="00A419AE">
        <w:t>hoophouse</w:t>
      </w:r>
      <w:r>
        <w:t xml:space="preserve"> </w:t>
      </w:r>
      <w:r w:rsidR="00FC5239">
        <w:t xml:space="preserve">during </w:t>
      </w:r>
      <w:r>
        <w:t>an experiment comparing</w:t>
      </w:r>
      <w:r w:rsidR="00AC04DE">
        <w:t xml:space="preserve"> plants that propagated under different photoperiod treatments</w:t>
      </w:r>
      <w:r w:rsidR="00FB7164">
        <w:t>.</w:t>
      </w:r>
      <w:r w:rsidR="00ED53C7">
        <w:t xml:space="preserve"> </w:t>
      </w:r>
      <w:r w:rsidR="00931ADD">
        <w:t>For a complete description, please see the Word file ‘Protocol LumiGrow’.</w:t>
      </w:r>
    </w:p>
    <w:p w14:paraId="688C63B6" w14:textId="77777777" w:rsidR="001D3F6A" w:rsidRDefault="001D3F6A"/>
    <w:p w14:paraId="6CDA2FAE" w14:textId="02153BEB" w:rsidR="001D3F6A" w:rsidRDefault="001D3F6A">
      <w:r>
        <w:t xml:space="preserve">Objective of this data collection: </w:t>
      </w:r>
      <w:r w:rsidR="00F67214">
        <w:t xml:space="preserve">to determine if </w:t>
      </w:r>
      <w:r w:rsidR="00314E64">
        <w:t xml:space="preserve">varying the </w:t>
      </w:r>
      <w:r w:rsidR="00F67214">
        <w:t xml:space="preserve">photoperiod during propagation </w:t>
      </w:r>
      <w:r w:rsidR="00314E64">
        <w:t xml:space="preserve">affects lettuce growth </w:t>
      </w:r>
      <w:r w:rsidR="00713AA7">
        <w:t>throughout the remainder of the production cycle.</w:t>
      </w:r>
    </w:p>
    <w:p w14:paraId="09641C00" w14:textId="77777777" w:rsidR="001D3F6A" w:rsidRDefault="001D3F6A"/>
    <w:p w14:paraId="6092F427" w14:textId="10BFA875" w:rsidR="001D3F6A" w:rsidRDefault="001D3F6A">
      <w:r>
        <w:t xml:space="preserve">Funding source: </w:t>
      </w:r>
      <w:r w:rsidR="00713AA7">
        <w:t>LumiGrow and Cabrillo College (Aptos, CA)</w:t>
      </w:r>
    </w:p>
    <w:p w14:paraId="00AD794D" w14:textId="77777777" w:rsidR="001D3F6A" w:rsidRDefault="001D3F6A"/>
    <w:p w14:paraId="1A133F7D" w14:textId="6D90063D" w:rsidR="001D3F6A" w:rsidRDefault="001D3F6A">
      <w:r>
        <w:t xml:space="preserve">Data collected by: </w:t>
      </w:r>
      <w:r w:rsidR="00713AA7">
        <w:t>Eli Weissman</w:t>
      </w:r>
      <w:r w:rsidR="00040D4E">
        <w:t xml:space="preserve"> and Melanie Yelton</w:t>
      </w:r>
      <w:r>
        <w:t xml:space="preserve"> </w:t>
      </w:r>
    </w:p>
    <w:p w14:paraId="6F7760F2" w14:textId="77777777" w:rsidR="001D3F6A" w:rsidRDefault="001D3F6A"/>
    <w:p w14:paraId="2709A37D" w14:textId="22B67445" w:rsidR="00713AA7" w:rsidRDefault="001D3F6A">
      <w:r>
        <w:t xml:space="preserve">Contact person: </w:t>
      </w:r>
      <w:r w:rsidR="00713AA7">
        <w:t>Eli Weissman</w:t>
      </w:r>
      <w:r>
        <w:t xml:space="preserve"> (</w:t>
      </w:r>
      <w:hyperlink r:id="rId8" w:history="1">
        <w:r w:rsidR="00713AA7" w:rsidRPr="006E3C7D">
          <w:rPr>
            <w:rStyle w:val="Hyperlink"/>
          </w:rPr>
          <w:t>eweissman@lumigrow.com</w:t>
        </w:r>
      </w:hyperlink>
      <w:r w:rsidR="00713AA7">
        <w:t xml:space="preserve">) </w:t>
      </w:r>
      <w:r w:rsidR="00040D4E">
        <w:t>and Melanie Yelton (</w:t>
      </w:r>
      <w:hyperlink r:id="rId9" w:history="1">
        <w:r w:rsidR="00040D4E" w:rsidRPr="002275B1">
          <w:rPr>
            <w:rStyle w:val="Hyperlink"/>
          </w:rPr>
          <w:t>melanie@lumigrow.com</w:t>
        </w:r>
      </w:hyperlink>
      <w:r w:rsidR="00040D4E">
        <w:t>)</w:t>
      </w:r>
    </w:p>
    <w:p w14:paraId="1057CF64" w14:textId="77777777" w:rsidR="00912B9C" w:rsidRDefault="00912B9C"/>
    <w:p w14:paraId="7FCAA5D1" w14:textId="0CCBABF2" w:rsidR="003D2087" w:rsidRDefault="003D2087">
      <w:r>
        <w:t xml:space="preserve">Data collection site: </w:t>
      </w:r>
      <w:r w:rsidR="00713AA7">
        <w:t xml:space="preserve">Cabrillo College </w:t>
      </w:r>
      <w:r w:rsidR="00B16D78">
        <w:t>Horticulture Department, Hoophouse #4</w:t>
      </w:r>
      <w:r>
        <w:t xml:space="preserve"> (</w:t>
      </w:r>
      <w:r w:rsidR="00B16D78">
        <w:t>Aptos</w:t>
      </w:r>
      <w:r>
        <w:t xml:space="preserve">, </w:t>
      </w:r>
      <w:r w:rsidR="00B16D78">
        <w:t>CA</w:t>
      </w:r>
      <w:r>
        <w:t>)</w:t>
      </w:r>
    </w:p>
    <w:p w14:paraId="760D96CD" w14:textId="025F4032" w:rsidR="00931ADD" w:rsidRDefault="00931ADD"/>
    <w:p w14:paraId="1B2E6C3F" w14:textId="6845489D" w:rsidR="00931ADD" w:rsidRDefault="00931ADD">
      <w:r>
        <w:t xml:space="preserve">Experiment: </w:t>
      </w:r>
      <w:r>
        <w:rPr>
          <w:i/>
        </w:rPr>
        <w:t xml:space="preserve">Lactuca sativa </w:t>
      </w:r>
      <w:r>
        <w:t xml:space="preserve">‘Cherokee’ plants propagated in grow tents under LumiGrow fixtures (75R:5G:20B) </w:t>
      </w:r>
      <w:r w:rsidR="000352F9">
        <w:t>irradiating different photoperiods</w:t>
      </w:r>
      <w:r w:rsidR="0019257A">
        <w:t xml:space="preserve"> (</w:t>
      </w:r>
      <w:r>
        <w:t>15-hr</w:t>
      </w:r>
      <w:r w:rsidR="0019257A">
        <w:t>s</w:t>
      </w:r>
      <w:r>
        <w:t>, 18-hr</w:t>
      </w:r>
      <w:r w:rsidR="0019257A">
        <w:t>s</w:t>
      </w:r>
      <w:r>
        <w:t>, or 21-hr</w:t>
      </w:r>
      <w:r w:rsidR="0019257A">
        <w:t>s)</w:t>
      </w:r>
      <w:r>
        <w:t xml:space="preserve">. </w:t>
      </w:r>
      <w:r w:rsidR="008A1198">
        <w:t>After 12 days, plants</w:t>
      </w:r>
      <w:r>
        <w:t xml:space="preserve"> were then transplanted to a hoophouse and grew below light-sensor controlled LumiGrow fixtures (17 mols*m</w:t>
      </w:r>
      <w:r w:rsidRPr="00A05450">
        <w:rPr>
          <w:vertAlign w:val="superscript"/>
        </w:rPr>
        <w:t>-2</w:t>
      </w:r>
      <w:r>
        <w:t>*d</w:t>
      </w:r>
      <w:r w:rsidRPr="00A05450">
        <w:rPr>
          <w:vertAlign w:val="superscript"/>
        </w:rPr>
        <w:t>-1</w:t>
      </w:r>
      <w:r>
        <w:t xml:space="preserve">, and a 22-hr photoperiod). </w:t>
      </w:r>
    </w:p>
    <w:p w14:paraId="18335E1E" w14:textId="77777777" w:rsidR="003D2087" w:rsidRDefault="003D2087"/>
    <w:p w14:paraId="13BBF3D1" w14:textId="685F2D3A" w:rsidR="001D3F6A" w:rsidRDefault="00912B9C">
      <w:r>
        <w:t xml:space="preserve">Data collected: </w:t>
      </w:r>
    </w:p>
    <w:p w14:paraId="2656FE5C" w14:textId="38120CF9" w:rsidR="00096A79" w:rsidRDefault="00096A79">
      <w:r>
        <w:t>Sheets “</w:t>
      </w:r>
      <w:r w:rsidR="00FD5CF7">
        <w:t>Growth</w:t>
      </w:r>
      <w:r>
        <w:t xml:space="preserve"> Data, 9-day harvest”, “</w:t>
      </w:r>
      <w:r w:rsidR="00FD5CF7">
        <w:t>Growth</w:t>
      </w:r>
      <w:r>
        <w:t xml:space="preserve"> Data</w:t>
      </w:r>
      <w:r w:rsidR="00ED3344">
        <w:t>, 26-day harvest”, and “</w:t>
      </w:r>
      <w:r w:rsidR="00FD5CF7">
        <w:t>Growth</w:t>
      </w:r>
      <w:r w:rsidR="00ED3344">
        <w:t xml:space="preserve"> Data, 33-day harvest”</w:t>
      </w:r>
    </w:p>
    <w:p w14:paraId="4344CF95" w14:textId="60A701C4" w:rsidR="00D07EF0" w:rsidRDefault="00E81F58" w:rsidP="00D07EF0">
      <w:pPr>
        <w:pStyle w:val="ListParagraph"/>
        <w:numPr>
          <w:ilvl w:val="0"/>
          <w:numId w:val="1"/>
        </w:numPr>
      </w:pPr>
      <w:r>
        <w:t>Side of Hoophouse</w:t>
      </w:r>
      <w:r w:rsidR="00D7045A">
        <w:t xml:space="preserve"> (Block, two levels: East </w:t>
      </w:r>
      <w:r w:rsidR="00B31657">
        <w:t>and</w:t>
      </w:r>
      <w:r w:rsidR="00D7045A">
        <w:t xml:space="preserve"> West)</w:t>
      </w:r>
    </w:p>
    <w:p w14:paraId="3621859D" w14:textId="05FE1DA7" w:rsidR="00E81F58" w:rsidRDefault="00E81F58" w:rsidP="00D07EF0">
      <w:pPr>
        <w:pStyle w:val="ListParagraph"/>
        <w:numPr>
          <w:ilvl w:val="0"/>
          <w:numId w:val="1"/>
        </w:numPr>
      </w:pPr>
      <w:r>
        <w:t>NFT Channel</w:t>
      </w:r>
      <w:r w:rsidR="00A8600A">
        <w:t xml:space="preserve"> Number</w:t>
      </w:r>
      <w:r w:rsidR="00B31657">
        <w:t xml:space="preserve"> </w:t>
      </w:r>
      <w:r w:rsidR="00BA1A29">
        <w:t>(</w:t>
      </w:r>
      <w:r w:rsidR="00FB7E0B">
        <w:t xml:space="preserve">channels numbered west to east, 30 total, </w:t>
      </w:r>
      <w:r w:rsidR="00EF7275">
        <w:t>1</w:t>
      </w:r>
      <w:r w:rsidR="00FA590C">
        <w:t>8</w:t>
      </w:r>
      <w:r w:rsidR="00EF7275">
        <w:t xml:space="preserve"> sampled from)</w:t>
      </w:r>
    </w:p>
    <w:p w14:paraId="19FCDF4C" w14:textId="2DB63A90" w:rsidR="00E81F58" w:rsidRDefault="00E81F58" w:rsidP="00D07EF0">
      <w:pPr>
        <w:pStyle w:val="ListParagraph"/>
        <w:numPr>
          <w:ilvl w:val="0"/>
          <w:numId w:val="1"/>
        </w:numPr>
      </w:pPr>
      <w:r>
        <w:t xml:space="preserve">Plant Hole </w:t>
      </w:r>
      <w:r w:rsidR="00A8600A">
        <w:t xml:space="preserve">Number </w:t>
      </w:r>
      <w:r>
        <w:t>(channel holes numbered north to south, 1 through 18)</w:t>
      </w:r>
    </w:p>
    <w:p w14:paraId="4F0536A0" w14:textId="3DFD60D7" w:rsidR="00A8600A" w:rsidRDefault="00A8600A" w:rsidP="00D07EF0">
      <w:pPr>
        <w:pStyle w:val="ListParagraph"/>
        <w:numPr>
          <w:ilvl w:val="0"/>
          <w:numId w:val="1"/>
        </w:numPr>
      </w:pPr>
      <w:r>
        <w:t>Tent Propagated In</w:t>
      </w:r>
      <w:r w:rsidR="00FA590C">
        <w:t xml:space="preserve"> (</w:t>
      </w:r>
      <w:r w:rsidR="000515D2">
        <w:t>15</w:t>
      </w:r>
      <w:r w:rsidR="008E3D50">
        <w:t>-</w:t>
      </w:r>
      <w:r w:rsidR="000515D2">
        <w:t>, 18</w:t>
      </w:r>
      <w:r w:rsidR="008E3D50">
        <w:t>-</w:t>
      </w:r>
      <w:r w:rsidR="000515D2">
        <w:t>, or 2</w:t>
      </w:r>
      <w:r w:rsidR="00C63244">
        <w:t>1</w:t>
      </w:r>
      <w:r w:rsidR="008E3D50">
        <w:t xml:space="preserve">-hr </w:t>
      </w:r>
      <w:r w:rsidR="008D0934">
        <w:t>treatments</w:t>
      </w:r>
      <w:r w:rsidR="008E3D50">
        <w:t xml:space="preserve">, </w:t>
      </w:r>
      <w:r w:rsidR="00C63244">
        <w:t>hours</w:t>
      </w:r>
      <w:r w:rsidR="000515D2">
        <w:t>)</w:t>
      </w:r>
    </w:p>
    <w:p w14:paraId="3BAE8085" w14:textId="6A9557B0" w:rsidR="00A806F8" w:rsidRDefault="00A806F8" w:rsidP="001D3F6A">
      <w:pPr>
        <w:pStyle w:val="ListParagraph"/>
        <w:numPr>
          <w:ilvl w:val="0"/>
          <w:numId w:val="1"/>
        </w:numPr>
      </w:pPr>
      <w:r>
        <w:t>Lettuce fresh weight at 9-</w:t>
      </w:r>
      <w:r w:rsidR="00ED3344">
        <w:t>,</w:t>
      </w:r>
      <w:r w:rsidR="00A5737E">
        <w:t xml:space="preserve"> </w:t>
      </w:r>
      <w:r>
        <w:t>26-days</w:t>
      </w:r>
      <w:r w:rsidR="00ED3344">
        <w:t>, and 33-days</w:t>
      </w:r>
      <w:r>
        <w:t xml:space="preserve"> after transplant </w:t>
      </w:r>
      <w:r w:rsidR="0017702E">
        <w:t>from the grow tents to the hoo</w:t>
      </w:r>
      <w:r w:rsidR="007E620C">
        <w:t>ph</w:t>
      </w:r>
      <w:r w:rsidR="0017702E">
        <w:t>ouse</w:t>
      </w:r>
      <w:r w:rsidR="008D0934">
        <w:t xml:space="preserve"> (g)</w:t>
      </w:r>
    </w:p>
    <w:p w14:paraId="6C414FBB" w14:textId="49228E45" w:rsidR="007E620C" w:rsidRDefault="007E620C" w:rsidP="0017702E">
      <w:pPr>
        <w:pStyle w:val="ListParagraph"/>
        <w:numPr>
          <w:ilvl w:val="0"/>
          <w:numId w:val="1"/>
        </w:numPr>
      </w:pPr>
      <w:r>
        <w:t>Lettuce volume 26-da</w:t>
      </w:r>
      <w:r w:rsidR="009C09E0">
        <w:t>ys</w:t>
      </w:r>
      <w:r>
        <w:t xml:space="preserve"> after transplant from the grow tents to the hoophouse</w:t>
      </w:r>
      <w:r w:rsidR="00012B62">
        <w:t xml:space="preserve"> (cm</w:t>
      </w:r>
      <w:r w:rsidR="00012B62" w:rsidRPr="00012B62">
        <w:rPr>
          <w:vertAlign w:val="superscript"/>
        </w:rPr>
        <w:t>3</w:t>
      </w:r>
      <w:r w:rsidR="00012B62">
        <w:t>)</w:t>
      </w:r>
    </w:p>
    <w:p w14:paraId="4DB8D37E" w14:textId="6D83CF6D" w:rsidR="00012B62" w:rsidRDefault="00012B62" w:rsidP="0017702E">
      <w:pPr>
        <w:pStyle w:val="ListParagraph"/>
        <w:numPr>
          <w:ilvl w:val="0"/>
          <w:numId w:val="1"/>
        </w:numPr>
      </w:pPr>
      <w:r>
        <w:t>Not</w:t>
      </w:r>
      <w:r w:rsidR="00B141A6">
        <w:t>es</w:t>
      </w:r>
    </w:p>
    <w:p w14:paraId="361CCA31" w14:textId="1FA94031" w:rsidR="00223EC9" w:rsidRDefault="00223EC9" w:rsidP="00223EC9"/>
    <w:p w14:paraId="3B104967" w14:textId="0C90417B" w:rsidR="00223EC9" w:rsidRDefault="00223EC9" w:rsidP="00223EC9">
      <w:r>
        <w:t xml:space="preserve">Sheets </w:t>
      </w:r>
      <w:r w:rsidR="000D159C">
        <w:t>“</w:t>
      </w:r>
      <w:r>
        <w:t>Environmental Data</w:t>
      </w:r>
      <w:r w:rsidR="00ED21ED">
        <w:t>, East Hoop</w:t>
      </w:r>
      <w:r w:rsidR="000D159C">
        <w:t>”</w:t>
      </w:r>
      <w:r w:rsidR="00ED21ED">
        <w:t xml:space="preserve"> and “Environmental Data, West Hoop”</w:t>
      </w:r>
    </w:p>
    <w:p w14:paraId="7071FC48" w14:textId="1CA6403B" w:rsidR="00ED21ED" w:rsidRDefault="00ED21ED" w:rsidP="0017702E">
      <w:pPr>
        <w:pStyle w:val="ListParagraph"/>
        <w:numPr>
          <w:ilvl w:val="0"/>
          <w:numId w:val="1"/>
        </w:numPr>
      </w:pPr>
      <w:r>
        <w:t>Date</w:t>
      </w:r>
    </w:p>
    <w:p w14:paraId="30FAD420" w14:textId="0EF8B1D5" w:rsidR="00ED21ED" w:rsidRDefault="00ED21ED" w:rsidP="0017702E">
      <w:pPr>
        <w:pStyle w:val="ListParagraph"/>
        <w:numPr>
          <w:ilvl w:val="0"/>
          <w:numId w:val="1"/>
        </w:numPr>
      </w:pPr>
      <w:r>
        <w:t>Daily energy consumption</w:t>
      </w:r>
      <w:r w:rsidR="008D0934">
        <w:t xml:space="preserve"> (</w:t>
      </w:r>
      <w:r>
        <w:t>kWh</w:t>
      </w:r>
      <w:r w:rsidR="008D0934">
        <w:t>)</w:t>
      </w:r>
    </w:p>
    <w:p w14:paraId="0203E95C" w14:textId="2129B0A8" w:rsidR="00ED21ED" w:rsidRDefault="000E72EB" w:rsidP="0017702E">
      <w:pPr>
        <w:pStyle w:val="ListParagraph"/>
        <w:numPr>
          <w:ilvl w:val="0"/>
          <w:numId w:val="1"/>
        </w:numPr>
      </w:pPr>
      <w:r>
        <w:t>Solar DLI</w:t>
      </w:r>
      <w:r w:rsidR="008D0934">
        <w:t xml:space="preserve"> (</w:t>
      </w:r>
      <w:r>
        <w:t>mols*m</w:t>
      </w:r>
      <w:r w:rsidRPr="008C2208">
        <w:rPr>
          <w:vertAlign w:val="superscript"/>
        </w:rPr>
        <w:t>-2</w:t>
      </w:r>
      <w:r>
        <w:t>*d</w:t>
      </w:r>
      <w:r w:rsidRPr="008C2208">
        <w:rPr>
          <w:vertAlign w:val="superscript"/>
        </w:rPr>
        <w:t>-1</w:t>
      </w:r>
      <w:r w:rsidR="008D0934">
        <w:t>)</w:t>
      </w:r>
    </w:p>
    <w:p w14:paraId="10ED9BCD" w14:textId="44A42D40" w:rsidR="001D3F6A" w:rsidRDefault="000E72EB" w:rsidP="0017702E">
      <w:pPr>
        <w:pStyle w:val="ListParagraph"/>
        <w:numPr>
          <w:ilvl w:val="0"/>
          <w:numId w:val="1"/>
        </w:numPr>
      </w:pPr>
      <w:r>
        <w:t>Supplemental DLI</w:t>
      </w:r>
      <w:r w:rsidR="008D0934">
        <w:t xml:space="preserve"> (mols*m</w:t>
      </w:r>
      <w:r w:rsidR="008D0934" w:rsidRPr="008C2208">
        <w:rPr>
          <w:vertAlign w:val="superscript"/>
        </w:rPr>
        <w:t>-2</w:t>
      </w:r>
      <w:r w:rsidR="008D0934">
        <w:t>*d</w:t>
      </w:r>
      <w:r w:rsidR="008D0934" w:rsidRPr="008C2208">
        <w:rPr>
          <w:vertAlign w:val="superscript"/>
        </w:rPr>
        <w:t>-1</w:t>
      </w:r>
      <w:r w:rsidR="008D0934">
        <w:t>)</w:t>
      </w:r>
    </w:p>
    <w:p w14:paraId="784D16AD" w14:textId="337AF0C3" w:rsidR="000E72EB" w:rsidRPr="000E5171" w:rsidRDefault="000E72EB" w:rsidP="0017702E">
      <w:pPr>
        <w:pStyle w:val="ListParagraph"/>
        <w:numPr>
          <w:ilvl w:val="0"/>
          <w:numId w:val="1"/>
        </w:numPr>
      </w:pPr>
      <w:r>
        <w:t>Crop D</w:t>
      </w:r>
      <w:r w:rsidR="004C5269">
        <w:t>LI</w:t>
      </w:r>
      <w:r w:rsidR="008D0934">
        <w:t xml:space="preserve"> (mols*m</w:t>
      </w:r>
      <w:r w:rsidR="008D0934" w:rsidRPr="008C2208">
        <w:rPr>
          <w:vertAlign w:val="superscript"/>
        </w:rPr>
        <w:t>-2</w:t>
      </w:r>
      <w:r w:rsidR="008D0934">
        <w:t>*d</w:t>
      </w:r>
      <w:r w:rsidR="008D0934" w:rsidRPr="008C2208">
        <w:rPr>
          <w:vertAlign w:val="superscript"/>
        </w:rPr>
        <w:t>-1</w:t>
      </w:r>
      <w:r w:rsidR="008D0934">
        <w:t>)</w:t>
      </w:r>
    </w:p>
    <w:p w14:paraId="52748A68" w14:textId="2E4BE5A6" w:rsidR="005951A4" w:rsidRDefault="000E5171" w:rsidP="000E39AA">
      <w:pPr>
        <w:pStyle w:val="ListParagraph"/>
        <w:numPr>
          <w:ilvl w:val="0"/>
          <w:numId w:val="1"/>
        </w:numPr>
      </w:pPr>
      <w:r>
        <w:t>Target DLI via Light Sensor</w:t>
      </w:r>
      <w:r w:rsidR="008D0934">
        <w:t xml:space="preserve"> (mols*m</w:t>
      </w:r>
      <w:r w:rsidR="008D0934" w:rsidRPr="008C2208">
        <w:rPr>
          <w:vertAlign w:val="superscript"/>
        </w:rPr>
        <w:t>-2</w:t>
      </w:r>
      <w:r w:rsidR="008D0934">
        <w:t>*d</w:t>
      </w:r>
      <w:r w:rsidR="008D0934" w:rsidRPr="008C2208">
        <w:rPr>
          <w:vertAlign w:val="superscript"/>
        </w:rPr>
        <w:t>-1</w:t>
      </w:r>
      <w:r w:rsidR="008D0934">
        <w:t>)</w:t>
      </w:r>
    </w:p>
    <w:p w14:paraId="31D92C26" w14:textId="77777777" w:rsidR="00D844F4" w:rsidRDefault="00D844F4" w:rsidP="00FC63D7"/>
    <w:p w14:paraId="7F1FA0A0" w14:textId="184F360C" w:rsidR="003F0BAC" w:rsidRDefault="003F0BAC" w:rsidP="00FC63D7">
      <w:r>
        <w:lastRenderedPageBreak/>
        <w:t>Data collection methods and quality:</w:t>
      </w:r>
    </w:p>
    <w:p w14:paraId="7B42F529" w14:textId="3E600F3B" w:rsidR="003F0BAC" w:rsidRDefault="00F76A41" w:rsidP="003F0BAC">
      <w:pPr>
        <w:pStyle w:val="ListParagraph"/>
        <w:numPr>
          <w:ilvl w:val="0"/>
          <w:numId w:val="2"/>
        </w:numPr>
      </w:pPr>
      <w:r>
        <w:t xml:space="preserve">Sensors were placed on top of each fixture (roughly 4 feet above the plant canopy). </w:t>
      </w:r>
      <w:r w:rsidR="003A3379">
        <w:t>LumiGrow’s light sensors</w:t>
      </w:r>
      <w:r w:rsidR="00F811ED">
        <w:t>,</w:t>
      </w:r>
      <w:r w:rsidR="003A3379">
        <w:t xml:space="preserve"> connected to </w:t>
      </w:r>
      <w:r w:rsidR="0043339F">
        <w:t xml:space="preserve">a wifi-module and </w:t>
      </w:r>
      <w:r w:rsidR="00401B81">
        <w:t>actuated</w:t>
      </w:r>
      <w:r w:rsidR="0043339F">
        <w:t xml:space="preserve"> by</w:t>
      </w:r>
      <w:r w:rsidR="00401B81">
        <w:t xml:space="preserve"> LumiGrow’s </w:t>
      </w:r>
      <w:r w:rsidR="0043339F">
        <w:t xml:space="preserve"> smartPAR</w:t>
      </w:r>
      <w:r w:rsidR="00401B81">
        <w:t xml:space="preserve"> DLI control algorithm,</w:t>
      </w:r>
      <w:r w:rsidR="0043339F">
        <w:t xml:space="preserve"> </w:t>
      </w:r>
      <w:r w:rsidR="00F811ED">
        <w:t xml:space="preserve">measured </w:t>
      </w:r>
      <w:r w:rsidR="0043339F">
        <w:t>DLI values</w:t>
      </w:r>
      <w:r w:rsidR="00F811ED">
        <w:t xml:space="preserve"> and assured </w:t>
      </w:r>
      <w:r w:rsidR="00595924">
        <w:t xml:space="preserve">the DLI was </w:t>
      </w:r>
      <w:r w:rsidR="00F155FE">
        <w:t xml:space="preserve">close to the </w:t>
      </w:r>
      <w:r w:rsidR="00595924">
        <w:t>17 mol*m</w:t>
      </w:r>
      <w:r w:rsidR="00595924" w:rsidRPr="00814515">
        <w:rPr>
          <w:vertAlign w:val="superscript"/>
        </w:rPr>
        <w:t>-2</w:t>
      </w:r>
      <w:r w:rsidR="00595924">
        <w:t>*d</w:t>
      </w:r>
      <w:r w:rsidR="00595924" w:rsidRPr="00814515">
        <w:rPr>
          <w:vertAlign w:val="superscript"/>
        </w:rPr>
        <w:t>-1</w:t>
      </w:r>
      <w:r w:rsidR="00595924">
        <w:t xml:space="preserve"> target</w:t>
      </w:r>
      <w:r w:rsidR="00B30784">
        <w:t xml:space="preserve"> </w:t>
      </w:r>
      <w:r>
        <w:t>over a 22-hr photoperiod</w:t>
      </w:r>
      <w:r w:rsidR="00F155FE">
        <w:t xml:space="preserve">. The maximum PPFD was </w:t>
      </w:r>
      <w:r w:rsidR="002119B6">
        <w:t>400 µmols*m</w:t>
      </w:r>
      <w:r w:rsidR="002119B6" w:rsidRPr="002119B6">
        <w:rPr>
          <w:vertAlign w:val="superscript"/>
        </w:rPr>
        <w:t>-2</w:t>
      </w:r>
      <w:r w:rsidR="002119B6">
        <w:t>*s</w:t>
      </w:r>
      <w:r w:rsidR="002119B6" w:rsidRPr="002119B6">
        <w:rPr>
          <w:vertAlign w:val="superscript"/>
        </w:rPr>
        <w:t>-1</w:t>
      </w:r>
      <w:r w:rsidR="002119B6">
        <w:t xml:space="preserve"> and minimum PPFD was 50 µmols*m</w:t>
      </w:r>
      <w:r w:rsidR="002119B6" w:rsidRPr="002119B6">
        <w:rPr>
          <w:vertAlign w:val="superscript"/>
        </w:rPr>
        <w:t>-2</w:t>
      </w:r>
      <w:r w:rsidR="002119B6">
        <w:t>*s</w:t>
      </w:r>
      <w:r w:rsidR="002119B6" w:rsidRPr="002119B6">
        <w:rPr>
          <w:vertAlign w:val="superscript"/>
        </w:rPr>
        <w:t>-1</w:t>
      </w:r>
      <w:r w:rsidR="0043339F">
        <w:t>.</w:t>
      </w:r>
      <w:r w:rsidR="003F0BAC">
        <w:t xml:space="preserve"> </w:t>
      </w:r>
    </w:p>
    <w:p w14:paraId="5348E517" w14:textId="4574C279" w:rsidR="006D4027" w:rsidRDefault="00306E5F" w:rsidP="003F0BAC">
      <w:pPr>
        <w:pStyle w:val="ListParagraph"/>
        <w:numPr>
          <w:ilvl w:val="0"/>
          <w:numId w:val="2"/>
        </w:numPr>
      </w:pPr>
      <w:r>
        <w:t>A</w:t>
      </w:r>
      <w:r w:rsidR="006D4027">
        <w:t xml:space="preserve"> balance </w:t>
      </w:r>
      <w:r>
        <w:t xml:space="preserve">was used </w:t>
      </w:r>
      <w:r w:rsidR="006D4027">
        <w:t xml:space="preserve">to obtain fresh weights (g) and </w:t>
      </w:r>
      <w:r>
        <w:t>a square to measure lettuce width and height (cm).</w:t>
      </w:r>
    </w:p>
    <w:p w14:paraId="14655B57" w14:textId="77777777" w:rsidR="009145E5" w:rsidRDefault="009145E5" w:rsidP="007154D4"/>
    <w:p w14:paraId="3D2D72B7" w14:textId="77777777" w:rsidR="003F0BAC" w:rsidRDefault="003F0BAC" w:rsidP="003F0BAC"/>
    <w:p w14:paraId="61DFF16C" w14:textId="3207FFA2" w:rsidR="00FC63D7" w:rsidRDefault="00FC63D7" w:rsidP="00FC63D7">
      <w:r>
        <w:t xml:space="preserve">Data collection: </w:t>
      </w:r>
      <w:r w:rsidR="007154D4">
        <w:t>10</w:t>
      </w:r>
      <w:r>
        <w:t>/1</w:t>
      </w:r>
      <w:r w:rsidR="007154D4">
        <w:t>8</w:t>
      </w:r>
      <w:r>
        <w:t>/201</w:t>
      </w:r>
      <w:r w:rsidR="007154D4">
        <w:t>8</w:t>
      </w:r>
      <w:r>
        <w:t xml:space="preserve"> - </w:t>
      </w:r>
      <w:r w:rsidR="007154D4">
        <w:t>11</w:t>
      </w:r>
      <w:r>
        <w:t>/</w:t>
      </w:r>
      <w:r w:rsidR="009E2D30">
        <w:t>1</w:t>
      </w:r>
      <w:r w:rsidR="00393588">
        <w:t>9</w:t>
      </w:r>
      <w:r>
        <w:t>/201</w:t>
      </w:r>
      <w:r w:rsidR="007154D4">
        <w:t>8</w:t>
      </w:r>
    </w:p>
    <w:p w14:paraId="673DAFD9" w14:textId="77777777" w:rsidR="00FC63D7" w:rsidRDefault="00FC63D7" w:rsidP="00FC63D7"/>
    <w:p w14:paraId="448FFC16" w14:textId="39F32EC9" w:rsidR="00FC63D7" w:rsidRDefault="00FC63D7" w:rsidP="00FC63D7">
      <w:r>
        <w:t xml:space="preserve">Data collection frequency: </w:t>
      </w:r>
      <w:r w:rsidR="00342F0D">
        <w:t>9-days</w:t>
      </w:r>
      <w:r w:rsidR="00393588">
        <w:t xml:space="preserve">, </w:t>
      </w:r>
      <w:r w:rsidR="00342F0D">
        <w:t>26-days</w:t>
      </w:r>
      <w:r w:rsidR="00393588">
        <w:t>, and 33-days</w:t>
      </w:r>
      <w:r w:rsidR="00342F0D">
        <w:t xml:space="preserve"> after transplanting </w:t>
      </w:r>
      <w:r w:rsidR="006E19C5">
        <w:t>from grow tents to NFT channels</w:t>
      </w:r>
      <w:r w:rsidR="001E1091">
        <w:t xml:space="preserve"> in a hoop</w:t>
      </w:r>
      <w:r w:rsidR="00623510">
        <w:t>h</w:t>
      </w:r>
      <w:r w:rsidR="001E1091">
        <w:t>ouse</w:t>
      </w:r>
    </w:p>
    <w:p w14:paraId="62C6B32E" w14:textId="77777777" w:rsidR="00FC63D7" w:rsidRDefault="00FC63D7" w:rsidP="00FC63D7"/>
    <w:p w14:paraId="7BD4C7B8" w14:textId="77777777" w:rsidR="00FC63D7" w:rsidRDefault="00FC63D7" w:rsidP="00FC63D7">
      <w:r>
        <w:t>Data notation used:</w:t>
      </w:r>
    </w:p>
    <w:p w14:paraId="2CFEE025" w14:textId="14356163" w:rsidR="00FC63D7" w:rsidRDefault="00FC63D7" w:rsidP="00FC63D7">
      <w:r>
        <w:tab/>
      </w:r>
      <w:r w:rsidR="005772DD">
        <w:t>N/A</w:t>
      </w:r>
    </w:p>
    <w:p w14:paraId="48E9C07C" w14:textId="77777777" w:rsidR="00D559DA" w:rsidRDefault="00D559DA" w:rsidP="00FC63D7"/>
    <w:p w14:paraId="4A8A351B" w14:textId="02CB90A1" w:rsidR="00D559DA" w:rsidRDefault="00D559DA" w:rsidP="00FC63D7">
      <w:r>
        <w:t xml:space="preserve">Date the data set was last modified: </w:t>
      </w:r>
      <w:r w:rsidR="005772DD">
        <w:t>01/1</w:t>
      </w:r>
      <w:r w:rsidR="00393588">
        <w:t>7</w:t>
      </w:r>
      <w:r w:rsidR="005772DD">
        <w:t>/19</w:t>
      </w:r>
    </w:p>
    <w:p w14:paraId="0C224908" w14:textId="77777777" w:rsidR="001D3F6A" w:rsidRDefault="001D3F6A" w:rsidP="001D3F6A"/>
    <w:p w14:paraId="1A587EDE" w14:textId="00AF658F" w:rsidR="001D3F6A" w:rsidRPr="000B5556" w:rsidRDefault="000B5556" w:rsidP="001D3F6A">
      <w:r>
        <w:t xml:space="preserve">Non-published internal </w:t>
      </w:r>
      <w:r w:rsidR="00A00034">
        <w:t>dataset</w:t>
      </w:r>
      <w:bookmarkStart w:id="0" w:name="_GoBack"/>
      <w:bookmarkEnd w:id="0"/>
    </w:p>
    <w:p w14:paraId="5007BEA6" w14:textId="77777777" w:rsidR="001D3F6A" w:rsidRDefault="001D3F6A" w:rsidP="001D3F6A">
      <w:pPr>
        <w:rPr>
          <w:color w:val="FF0000"/>
        </w:rPr>
      </w:pPr>
    </w:p>
    <w:p w14:paraId="5429C264" w14:textId="77777777" w:rsidR="001D3F6A" w:rsidRPr="001D3F6A" w:rsidRDefault="001D3F6A" w:rsidP="001D3F6A">
      <w:pPr>
        <w:rPr>
          <w:color w:val="FF0000"/>
        </w:rPr>
      </w:pPr>
    </w:p>
    <w:sectPr w:rsidR="001D3F6A" w:rsidRPr="001D3F6A" w:rsidSect="004D4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15E82"/>
    <w:multiLevelType w:val="hybridMultilevel"/>
    <w:tmpl w:val="83B67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3472C"/>
    <w:multiLevelType w:val="hybridMultilevel"/>
    <w:tmpl w:val="6ED20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99"/>
    <w:rsid w:val="00012B62"/>
    <w:rsid w:val="00025E98"/>
    <w:rsid w:val="000352F9"/>
    <w:rsid w:val="00040D4E"/>
    <w:rsid w:val="000515D2"/>
    <w:rsid w:val="00064200"/>
    <w:rsid w:val="00096A79"/>
    <w:rsid w:val="000B5556"/>
    <w:rsid w:val="000D159C"/>
    <w:rsid w:val="000E39AA"/>
    <w:rsid w:val="000E5171"/>
    <w:rsid w:val="000E72EB"/>
    <w:rsid w:val="001256A2"/>
    <w:rsid w:val="00153C14"/>
    <w:rsid w:val="00157F7F"/>
    <w:rsid w:val="0017702E"/>
    <w:rsid w:val="0019257A"/>
    <w:rsid w:val="001B4906"/>
    <w:rsid w:val="001D3F6A"/>
    <w:rsid w:val="001D6BC4"/>
    <w:rsid w:val="001E1091"/>
    <w:rsid w:val="001E1B6F"/>
    <w:rsid w:val="002119B6"/>
    <w:rsid w:val="00223574"/>
    <w:rsid w:val="00223EC9"/>
    <w:rsid w:val="0027506E"/>
    <w:rsid w:val="002B6153"/>
    <w:rsid w:val="00306E5F"/>
    <w:rsid w:val="00314E64"/>
    <w:rsid w:val="00342F0D"/>
    <w:rsid w:val="00391A61"/>
    <w:rsid w:val="00393588"/>
    <w:rsid w:val="003A3379"/>
    <w:rsid w:val="003D2087"/>
    <w:rsid w:val="003F0BAC"/>
    <w:rsid w:val="00401B81"/>
    <w:rsid w:val="004324FF"/>
    <w:rsid w:val="0043339F"/>
    <w:rsid w:val="00490503"/>
    <w:rsid w:val="004944EF"/>
    <w:rsid w:val="004C5269"/>
    <w:rsid w:val="004D4899"/>
    <w:rsid w:val="004E623B"/>
    <w:rsid w:val="0051597C"/>
    <w:rsid w:val="00565A88"/>
    <w:rsid w:val="005772DD"/>
    <w:rsid w:val="005858BD"/>
    <w:rsid w:val="005951A4"/>
    <w:rsid w:val="00595924"/>
    <w:rsid w:val="005A7D69"/>
    <w:rsid w:val="00623510"/>
    <w:rsid w:val="006D4027"/>
    <w:rsid w:val="006E19C5"/>
    <w:rsid w:val="006F64F1"/>
    <w:rsid w:val="00713AA7"/>
    <w:rsid w:val="007154D4"/>
    <w:rsid w:val="00741FD5"/>
    <w:rsid w:val="007B531B"/>
    <w:rsid w:val="007E620C"/>
    <w:rsid w:val="007E7992"/>
    <w:rsid w:val="007F2BA6"/>
    <w:rsid w:val="00814515"/>
    <w:rsid w:val="00851209"/>
    <w:rsid w:val="00882F28"/>
    <w:rsid w:val="00883519"/>
    <w:rsid w:val="008A1198"/>
    <w:rsid w:val="008C2208"/>
    <w:rsid w:val="008D0934"/>
    <w:rsid w:val="008E3D50"/>
    <w:rsid w:val="00904327"/>
    <w:rsid w:val="009121FB"/>
    <w:rsid w:val="00912B9C"/>
    <w:rsid w:val="009145E5"/>
    <w:rsid w:val="00931ADD"/>
    <w:rsid w:val="00952A8D"/>
    <w:rsid w:val="00982E59"/>
    <w:rsid w:val="009C09E0"/>
    <w:rsid w:val="009E2D30"/>
    <w:rsid w:val="00A00034"/>
    <w:rsid w:val="00A05450"/>
    <w:rsid w:val="00A419AE"/>
    <w:rsid w:val="00A5737E"/>
    <w:rsid w:val="00A806F8"/>
    <w:rsid w:val="00A8600A"/>
    <w:rsid w:val="00AC04DE"/>
    <w:rsid w:val="00B141A6"/>
    <w:rsid w:val="00B16D78"/>
    <w:rsid w:val="00B23D21"/>
    <w:rsid w:val="00B30784"/>
    <w:rsid w:val="00B31657"/>
    <w:rsid w:val="00BA1A29"/>
    <w:rsid w:val="00C63244"/>
    <w:rsid w:val="00CC15C2"/>
    <w:rsid w:val="00CC7967"/>
    <w:rsid w:val="00CD3D95"/>
    <w:rsid w:val="00D07EF0"/>
    <w:rsid w:val="00D559DA"/>
    <w:rsid w:val="00D7045A"/>
    <w:rsid w:val="00D844F4"/>
    <w:rsid w:val="00DC2639"/>
    <w:rsid w:val="00E81F58"/>
    <w:rsid w:val="00ED21ED"/>
    <w:rsid w:val="00ED3344"/>
    <w:rsid w:val="00ED53C7"/>
    <w:rsid w:val="00EF13EA"/>
    <w:rsid w:val="00EF7275"/>
    <w:rsid w:val="00EF7D41"/>
    <w:rsid w:val="00F07B21"/>
    <w:rsid w:val="00F155FE"/>
    <w:rsid w:val="00F632E3"/>
    <w:rsid w:val="00F67214"/>
    <w:rsid w:val="00F76A41"/>
    <w:rsid w:val="00F811ED"/>
    <w:rsid w:val="00FA0153"/>
    <w:rsid w:val="00FA590C"/>
    <w:rsid w:val="00FA63D4"/>
    <w:rsid w:val="00FB7164"/>
    <w:rsid w:val="00FB7E0B"/>
    <w:rsid w:val="00FC5239"/>
    <w:rsid w:val="00FC63D7"/>
    <w:rsid w:val="00FD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323A5"/>
  <w14:defaultImageDpi w14:val="300"/>
  <w15:docId w15:val="{C8A6E3B6-CA27-44E3-A1E0-8D85DD5B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F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3F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A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weissman@lumigrow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elanie@lumigro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uthor_x0020_ xmlns="a4d8966b-33d0-4268-a094-7ad995b57a6a" xsi:nil="true"/>
    <Crop_x0020_Type xmlns="a4d8966b-33d0-4268-a094-7ad995b57a6a"/>
    <Year xmlns="a4d8966b-33d0-4268-a094-7ad995b57a6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60307F9AC7814785FC5904416DB712" ma:contentTypeVersion="13" ma:contentTypeDescription="Create a new document." ma:contentTypeScope="" ma:versionID="86ed318f6eada409485a8e39b48e7034">
  <xsd:schema xmlns:xsd="http://www.w3.org/2001/XMLSchema" xmlns:xs="http://www.w3.org/2001/XMLSchema" xmlns:p="http://schemas.microsoft.com/office/2006/metadata/properties" xmlns:ns2="c546ff48-9444-4249-854c-30bda51d8a20" xmlns:ns3="a4d8966b-33d0-4268-a094-7ad995b57a6a" targetNamespace="http://schemas.microsoft.com/office/2006/metadata/properties" ma:root="true" ma:fieldsID="25d453ad49dd2c07a637af778b5b4fd9" ns2:_="" ns3:_="">
    <xsd:import namespace="c546ff48-9444-4249-854c-30bda51d8a20"/>
    <xsd:import namespace="a4d8966b-33d0-4268-a094-7ad995b57a6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Crop_x0020_Type" minOccurs="0"/>
                <xsd:element ref="ns3:Author_x0020_" minOccurs="0"/>
                <xsd:element ref="ns3:Year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46ff48-9444-4249-854c-30bda51d8a2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8966b-33d0-4268-a094-7ad995b57a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Crop_x0020_Type" ma:index="14" nillable="true" ma:displayName="Topic" ma:internalName="Crop_x0020_Typ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Vine Crops"/>
                        <xsd:enumeration value="Leafy Greens"/>
                        <xsd:enumeration value="Ornamentals"/>
                        <xsd:enumeration value="Cannabis"/>
                        <xsd:enumeration value="Photoreceptors"/>
                        <xsd:enumeration value="Far Red"/>
                        <xsd:enumeration value="Light Transmission"/>
                        <xsd:enumeration value="Other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Author_x0020_" ma:index="15" nillable="true" ma:displayName="Author " ma:description="Lead Author" ma:internalName="Author_x0020_">
      <xsd:simpleType>
        <xsd:restriction base="dms:Text">
          <xsd:maxLength value="255"/>
        </xsd:restriction>
      </xsd:simpleType>
    </xsd:element>
    <xsd:element name="Year" ma:index="16" nillable="true" ma:displayName="Year" ma:internalName="Year">
      <xsd:simpleType>
        <xsd:restriction base="dms:Text">
          <xsd:maxLength value="255"/>
        </xsd:restriction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BB078D-00B9-4CB6-BB67-EFD356EBF1EE}">
  <ds:schemaRefs>
    <ds:schemaRef ds:uri="http://schemas.microsoft.com/office/2006/metadata/properties"/>
    <ds:schemaRef ds:uri="http://schemas.microsoft.com/office/infopath/2007/PartnerControls"/>
    <ds:schemaRef ds:uri="a4d8966b-33d0-4268-a094-7ad995b57a6a"/>
  </ds:schemaRefs>
</ds:datastoreItem>
</file>

<file path=customXml/itemProps2.xml><?xml version="1.0" encoding="utf-8"?>
<ds:datastoreItem xmlns:ds="http://schemas.openxmlformats.org/officeDocument/2006/customXml" ds:itemID="{FA554C7C-04CD-4E57-A3D7-14C17874B3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46ff48-9444-4249-854c-30bda51d8a20"/>
    <ds:schemaRef ds:uri="a4d8966b-33d0-4268-a094-7ad995b57a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E4AF79-A9E2-4E12-8064-A86E2B7CC7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 K</dc:creator>
  <cp:keywords/>
  <dc:description/>
  <cp:lastModifiedBy>Eli Weissman</cp:lastModifiedBy>
  <cp:revision>112</cp:revision>
  <dcterms:created xsi:type="dcterms:W3CDTF">2019-01-11T21:00:00Z</dcterms:created>
  <dcterms:modified xsi:type="dcterms:W3CDTF">2019-01-18T00:13:00Z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0x010100AD60307F9AC7814785FC5904416DB712</vt:lpwstr>
  </property>
</Properties>
</file>