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D168F" w14:textId="77777777" w:rsidR="00AF0295" w:rsidRDefault="00AF0295"/>
    <w:p w14:paraId="78075392" w14:textId="15A90A84" w:rsidR="007C69EE" w:rsidRDefault="0094587A" w:rsidP="007C69EE">
      <w:pPr>
        <w:shd w:val="clear" w:color="auto" w:fill="FFFFFF"/>
        <w:tabs>
          <w:tab w:val="num" w:pos="720"/>
        </w:tabs>
        <w:spacing w:line="384" w:lineRule="atLeast"/>
        <w:ind w:left="720" w:hanging="360"/>
        <w:jc w:val="center"/>
        <w:textAlignment w:val="baseline"/>
        <w:rPr>
          <w:rFonts w:cstheme="minorHAnsi"/>
          <w:b/>
          <w:bCs/>
        </w:rPr>
      </w:pPr>
      <w:r>
        <w:rPr>
          <w:rFonts w:cstheme="minorHAnsi"/>
          <w:b/>
          <w:bCs/>
        </w:rPr>
        <w:t>PLANO DE TRABALHO</w:t>
      </w:r>
    </w:p>
    <w:p w14:paraId="4C1E1042" w14:textId="77777777" w:rsidR="007C69EE" w:rsidRDefault="007C69EE" w:rsidP="007C69EE">
      <w:pPr>
        <w:shd w:val="clear" w:color="auto" w:fill="FFFFFF"/>
        <w:tabs>
          <w:tab w:val="num" w:pos="720"/>
        </w:tabs>
        <w:spacing w:line="384" w:lineRule="atLeast"/>
        <w:ind w:left="720" w:hanging="360"/>
        <w:jc w:val="center"/>
        <w:textAlignment w:val="baseline"/>
        <w:rPr>
          <w:rFonts w:cstheme="minorHAnsi"/>
          <w:b/>
          <w:bCs/>
        </w:rPr>
      </w:pPr>
    </w:p>
    <w:p w14:paraId="38629682" w14:textId="77777777" w:rsidR="007C69EE" w:rsidRDefault="007C69EE" w:rsidP="000C5AB8">
      <w:pPr>
        <w:shd w:val="clear" w:color="auto" w:fill="FFFFFF"/>
        <w:spacing w:line="384" w:lineRule="atLeast"/>
        <w:textAlignment w:val="baseline"/>
        <w:rPr>
          <w:rFonts w:eastAsia="Times New Roman" w:cstheme="minorHAnsi"/>
          <w:color w:val="263238"/>
          <w:lang w:eastAsia="pt-BR"/>
        </w:rPr>
      </w:pPr>
    </w:p>
    <w:p w14:paraId="3934CD99" w14:textId="77777777" w:rsidR="007C69EE" w:rsidRDefault="007C69EE" w:rsidP="007C69EE">
      <w:pPr>
        <w:numPr>
          <w:ilvl w:val="0"/>
          <w:numId w:val="5"/>
        </w:numPr>
        <w:shd w:val="clear" w:color="auto" w:fill="FFFFFF"/>
        <w:tabs>
          <w:tab w:val="num" w:pos="284"/>
        </w:tabs>
        <w:spacing w:line="384" w:lineRule="atLeast"/>
        <w:ind w:hanging="720"/>
        <w:textAlignment w:val="baseline"/>
        <w:rPr>
          <w:rFonts w:eastAsia="Times New Roman" w:cstheme="minorHAnsi"/>
          <w:b/>
          <w:bCs/>
          <w:color w:val="263238"/>
          <w:lang w:eastAsia="pt-BR"/>
        </w:rPr>
      </w:pPr>
      <w:r>
        <w:rPr>
          <w:rFonts w:eastAsia="Times New Roman" w:cstheme="minorHAnsi"/>
          <w:b/>
          <w:bCs/>
          <w:color w:val="263238"/>
          <w:lang w:eastAsia="pt-BR"/>
        </w:rPr>
        <w:t>Título do projeto</w:t>
      </w:r>
    </w:p>
    <w:p w14:paraId="39C02E4A" w14:textId="77777777" w:rsidR="007C69EE" w:rsidRDefault="007C69EE" w:rsidP="007C69EE">
      <w:pPr>
        <w:shd w:val="clear" w:color="auto" w:fill="FFFFFF"/>
        <w:tabs>
          <w:tab w:val="num" w:pos="284"/>
        </w:tabs>
        <w:spacing w:line="384" w:lineRule="atLeast"/>
        <w:ind w:left="360" w:hanging="76"/>
        <w:textAlignment w:val="baseline"/>
        <w:rPr>
          <w:rFonts w:eastAsia="Times New Roman" w:cstheme="minorHAnsi"/>
          <w:color w:val="263238"/>
          <w:lang w:eastAsia="pt-BR"/>
        </w:rPr>
      </w:pPr>
      <w:r>
        <w:t>Monitor do Mercado de Trabalho</w:t>
      </w:r>
    </w:p>
    <w:p w14:paraId="1CBCA035" w14:textId="77777777" w:rsidR="007C69EE" w:rsidRDefault="007C69EE" w:rsidP="007C69EE">
      <w:pPr>
        <w:shd w:val="clear" w:color="auto" w:fill="FFFFFF"/>
        <w:tabs>
          <w:tab w:val="num" w:pos="284"/>
        </w:tabs>
        <w:spacing w:line="384" w:lineRule="atLeast"/>
        <w:ind w:left="360" w:hanging="720"/>
        <w:textAlignment w:val="baseline"/>
        <w:rPr>
          <w:rFonts w:eastAsia="Times New Roman" w:cstheme="minorHAnsi"/>
          <w:color w:val="263238"/>
          <w:lang w:eastAsia="pt-BR"/>
        </w:rPr>
      </w:pPr>
    </w:p>
    <w:p w14:paraId="0B5AC422" w14:textId="77777777" w:rsidR="007C69EE" w:rsidRDefault="007C69EE" w:rsidP="007C69EE">
      <w:pPr>
        <w:numPr>
          <w:ilvl w:val="0"/>
          <w:numId w:val="5"/>
        </w:numPr>
        <w:shd w:val="clear" w:color="auto" w:fill="FFFFFF"/>
        <w:tabs>
          <w:tab w:val="num" w:pos="284"/>
        </w:tabs>
        <w:spacing w:line="384" w:lineRule="atLeast"/>
        <w:ind w:hanging="720"/>
        <w:textAlignment w:val="baseline"/>
        <w:rPr>
          <w:rFonts w:eastAsia="Times New Roman" w:cstheme="minorHAnsi"/>
          <w:b/>
          <w:bCs/>
          <w:color w:val="263238"/>
          <w:lang w:eastAsia="pt-BR"/>
        </w:rPr>
      </w:pPr>
      <w:r>
        <w:rPr>
          <w:rFonts w:eastAsia="Times New Roman" w:cstheme="minorHAnsi"/>
          <w:b/>
          <w:bCs/>
          <w:color w:val="263238"/>
          <w:lang w:eastAsia="pt-BR"/>
        </w:rPr>
        <w:t>Gerente de projeto responsável</w:t>
      </w:r>
    </w:p>
    <w:p w14:paraId="34230CA4" w14:textId="77777777" w:rsidR="007C69EE" w:rsidRDefault="007C69EE" w:rsidP="007C69EE">
      <w:pPr>
        <w:shd w:val="clear" w:color="auto" w:fill="FFFFFF"/>
        <w:tabs>
          <w:tab w:val="num" w:pos="284"/>
        </w:tabs>
        <w:spacing w:line="384" w:lineRule="atLeast"/>
        <w:ind w:left="360" w:hanging="76"/>
        <w:textAlignment w:val="baseline"/>
        <w:rPr>
          <w:rFonts w:eastAsia="Times New Roman" w:cstheme="minorHAnsi"/>
          <w:color w:val="263238"/>
          <w:lang w:eastAsia="pt-BR"/>
        </w:rPr>
      </w:pPr>
      <w:r>
        <w:rPr>
          <w:rFonts w:eastAsia="Times New Roman" w:cstheme="minorHAnsi"/>
          <w:color w:val="263238"/>
          <w:lang w:eastAsia="pt-BR"/>
        </w:rPr>
        <w:t>Rafael Richter Oliveira da Silva – Coordenador – CEAPS</w:t>
      </w:r>
    </w:p>
    <w:p w14:paraId="3FA8C393" w14:textId="26A80BC3" w:rsidR="007C69EE" w:rsidRDefault="007C69EE" w:rsidP="007C69EE">
      <w:pPr>
        <w:shd w:val="clear" w:color="auto" w:fill="FFFFFF"/>
        <w:tabs>
          <w:tab w:val="num" w:pos="284"/>
        </w:tabs>
        <w:spacing w:line="384" w:lineRule="atLeast"/>
        <w:ind w:left="360" w:hanging="76"/>
        <w:textAlignment w:val="baseline"/>
        <w:rPr>
          <w:rFonts w:eastAsia="Times New Roman" w:cstheme="minorHAnsi"/>
          <w:color w:val="263238"/>
          <w:lang w:eastAsia="pt-BR"/>
        </w:rPr>
      </w:pPr>
      <w:r>
        <w:rPr>
          <w:rFonts w:eastAsia="Times New Roman" w:cstheme="minorHAnsi"/>
          <w:color w:val="263238"/>
          <w:lang w:eastAsia="pt-BR"/>
        </w:rPr>
        <w:t>Letícia</w:t>
      </w:r>
      <w:r w:rsidR="0094587A">
        <w:rPr>
          <w:rFonts w:eastAsia="Times New Roman" w:cstheme="minorHAnsi"/>
          <w:color w:val="263238"/>
          <w:lang w:eastAsia="pt-BR"/>
        </w:rPr>
        <w:t xml:space="preserve"> Pacheco dos Passos</w:t>
      </w:r>
      <w:r>
        <w:rPr>
          <w:rFonts w:eastAsia="Times New Roman" w:cstheme="minorHAnsi"/>
          <w:color w:val="263238"/>
          <w:lang w:eastAsia="pt-BR"/>
        </w:rPr>
        <w:t xml:space="preserve"> </w:t>
      </w:r>
      <w:r w:rsidR="00E9129A">
        <w:rPr>
          <w:rFonts w:eastAsia="Times New Roman" w:cstheme="minorHAnsi"/>
          <w:color w:val="263238"/>
          <w:lang w:eastAsia="pt-BR"/>
        </w:rPr>
        <w:t>Claro</w:t>
      </w:r>
      <w:r w:rsidR="009419A5">
        <w:rPr>
          <w:rFonts w:eastAsia="Times New Roman" w:cstheme="minorHAnsi"/>
          <w:color w:val="263238"/>
          <w:lang w:eastAsia="pt-BR"/>
        </w:rPr>
        <w:t xml:space="preserve"> – Coordenadora - COGEO</w:t>
      </w:r>
    </w:p>
    <w:p w14:paraId="4863A9A1" w14:textId="77777777" w:rsidR="007C69EE" w:rsidRDefault="007C69EE" w:rsidP="007C69EE">
      <w:pPr>
        <w:shd w:val="clear" w:color="auto" w:fill="FFFFFF"/>
        <w:tabs>
          <w:tab w:val="num" w:pos="284"/>
        </w:tabs>
        <w:spacing w:line="384" w:lineRule="atLeast"/>
        <w:ind w:left="360" w:hanging="720"/>
        <w:textAlignment w:val="baseline"/>
        <w:rPr>
          <w:rFonts w:eastAsia="Times New Roman" w:cstheme="minorHAnsi"/>
          <w:color w:val="263238"/>
          <w:lang w:eastAsia="pt-BR"/>
        </w:rPr>
      </w:pPr>
    </w:p>
    <w:p w14:paraId="326F6D6A" w14:textId="77777777" w:rsidR="007C69EE" w:rsidRDefault="007C69EE" w:rsidP="007C69EE">
      <w:pPr>
        <w:numPr>
          <w:ilvl w:val="0"/>
          <w:numId w:val="5"/>
        </w:numPr>
        <w:shd w:val="clear" w:color="auto" w:fill="FFFFFF"/>
        <w:tabs>
          <w:tab w:val="num" w:pos="284"/>
        </w:tabs>
        <w:spacing w:line="384" w:lineRule="atLeast"/>
        <w:ind w:hanging="720"/>
        <w:textAlignment w:val="baseline"/>
        <w:rPr>
          <w:rFonts w:eastAsia="Times New Roman" w:cstheme="minorHAnsi"/>
          <w:b/>
          <w:bCs/>
          <w:color w:val="263238"/>
          <w:lang w:eastAsia="pt-BR"/>
        </w:rPr>
      </w:pPr>
      <w:r>
        <w:rPr>
          <w:rFonts w:eastAsia="Times New Roman" w:cstheme="minorHAnsi"/>
          <w:b/>
          <w:bCs/>
          <w:color w:val="263238"/>
          <w:lang w:eastAsia="pt-BR"/>
        </w:rPr>
        <w:t>Equipe</w:t>
      </w:r>
    </w:p>
    <w:p w14:paraId="77C552DF" w14:textId="77777777" w:rsidR="007C69EE" w:rsidRDefault="007C69EE" w:rsidP="007C69EE">
      <w:pPr>
        <w:shd w:val="clear" w:color="auto" w:fill="FFFFFF"/>
        <w:tabs>
          <w:tab w:val="num" w:pos="284"/>
        </w:tabs>
        <w:spacing w:line="384" w:lineRule="atLeast"/>
        <w:ind w:firstLine="284"/>
        <w:textAlignment w:val="baseline"/>
        <w:rPr>
          <w:rFonts w:eastAsia="Times New Roman" w:cstheme="minorHAnsi"/>
          <w:color w:val="263238"/>
          <w:lang w:eastAsia="pt-BR"/>
        </w:rPr>
      </w:pPr>
      <w:r>
        <w:rPr>
          <w:rFonts w:eastAsia="Times New Roman" w:cstheme="minorHAnsi"/>
          <w:color w:val="263238"/>
          <w:lang w:eastAsia="pt-BR"/>
        </w:rPr>
        <w:t>CEAPS e COGEO</w:t>
      </w:r>
    </w:p>
    <w:p w14:paraId="68092D45" w14:textId="77777777" w:rsidR="007C69EE" w:rsidRDefault="007C69EE" w:rsidP="007C69EE">
      <w:pPr>
        <w:shd w:val="clear" w:color="auto" w:fill="FFFFFF"/>
        <w:tabs>
          <w:tab w:val="num" w:pos="284"/>
        </w:tabs>
        <w:spacing w:line="384" w:lineRule="atLeast"/>
        <w:ind w:left="360" w:hanging="720"/>
        <w:textAlignment w:val="baseline"/>
        <w:rPr>
          <w:rFonts w:eastAsia="Times New Roman" w:cstheme="minorHAnsi"/>
          <w:color w:val="263238"/>
          <w:lang w:eastAsia="pt-BR"/>
        </w:rPr>
      </w:pPr>
    </w:p>
    <w:p w14:paraId="71ADCC24" w14:textId="5007AB3A" w:rsidR="0094587A" w:rsidRDefault="0094587A" w:rsidP="007C69EE">
      <w:pPr>
        <w:pStyle w:val="PargrafodaLista"/>
        <w:numPr>
          <w:ilvl w:val="0"/>
          <w:numId w:val="6"/>
        </w:numPr>
        <w:shd w:val="clear" w:color="auto" w:fill="FFFFFF"/>
        <w:tabs>
          <w:tab w:val="num" w:pos="284"/>
        </w:tabs>
        <w:spacing w:line="384" w:lineRule="atLeast"/>
        <w:ind w:hanging="720"/>
        <w:jc w:val="both"/>
        <w:textAlignment w:val="baseline"/>
        <w:rPr>
          <w:rFonts w:eastAsia="Times New Roman" w:cstheme="minorHAnsi"/>
          <w:b/>
          <w:bCs/>
          <w:color w:val="263238"/>
          <w:lang w:eastAsia="pt-BR"/>
        </w:rPr>
      </w:pPr>
      <w:r>
        <w:rPr>
          <w:rFonts w:eastAsia="Times New Roman" w:cstheme="minorHAnsi"/>
          <w:b/>
          <w:bCs/>
          <w:color w:val="263238"/>
          <w:lang w:eastAsia="pt-BR"/>
        </w:rPr>
        <w:t>Introdução com descrição do objeto a ser executado</w:t>
      </w:r>
    </w:p>
    <w:p w14:paraId="5140B885" w14:textId="58120DDC" w:rsidR="0094587A" w:rsidRDefault="0094587A" w:rsidP="0094587A">
      <w:pPr>
        <w:shd w:val="clear" w:color="auto" w:fill="FFFFFF"/>
        <w:tabs>
          <w:tab w:val="num" w:pos="284"/>
        </w:tabs>
        <w:spacing w:line="384" w:lineRule="atLeast"/>
        <w:jc w:val="both"/>
        <w:textAlignment w:val="baseline"/>
        <w:rPr>
          <w:rFonts w:eastAsia="Times New Roman" w:cstheme="minorHAnsi"/>
          <w:b/>
          <w:bCs/>
          <w:color w:val="263238"/>
          <w:lang w:eastAsia="pt-BR"/>
        </w:rPr>
      </w:pPr>
    </w:p>
    <w:p w14:paraId="07DB0B22" w14:textId="060167E7" w:rsidR="001F7053" w:rsidRDefault="001F7053" w:rsidP="00AA4CEF">
      <w:pPr>
        <w:shd w:val="clear" w:color="auto" w:fill="FFFFFF"/>
        <w:tabs>
          <w:tab w:val="num" w:pos="284"/>
        </w:tabs>
        <w:spacing w:line="384" w:lineRule="atLeast"/>
        <w:jc w:val="both"/>
        <w:textAlignment w:val="baseline"/>
        <w:rPr>
          <w:rFonts w:ascii="Calibri" w:hAnsi="Calibri" w:cs="Calibri"/>
          <w:color w:val="000000"/>
        </w:rPr>
      </w:pPr>
      <w:r>
        <w:rPr>
          <w:rFonts w:ascii="Calibri" w:hAnsi="Calibri" w:cs="Calibri"/>
          <w:color w:val="000000"/>
        </w:rPr>
        <w:tab/>
      </w:r>
      <w:r>
        <w:rPr>
          <w:rFonts w:ascii="Calibri" w:hAnsi="Calibri" w:cs="Calibri"/>
          <w:color w:val="000000"/>
        </w:rPr>
        <w:tab/>
      </w:r>
      <w:r w:rsidR="00AA4CEF">
        <w:rPr>
          <w:rFonts w:ascii="Calibri" w:hAnsi="Calibri" w:cs="Calibri"/>
          <w:color w:val="000000"/>
        </w:rPr>
        <w:t xml:space="preserve">A tomada de decisões baseadas em dados é reconhecida como uma boa prática na gestão pública. Por isso, essa postura vem sendo incentivada no setor público, com impactos positivos tanto na economicidade de recursos quanto nos resultados das políticas. </w:t>
      </w:r>
    </w:p>
    <w:p w14:paraId="2C3914AE" w14:textId="6486AAD4" w:rsidR="001F7053" w:rsidRDefault="001F7053" w:rsidP="00AA4CEF">
      <w:pPr>
        <w:shd w:val="clear" w:color="auto" w:fill="FFFFFF"/>
        <w:tabs>
          <w:tab w:val="num" w:pos="284"/>
        </w:tabs>
        <w:spacing w:line="384" w:lineRule="atLeast"/>
        <w:jc w:val="both"/>
        <w:textAlignment w:val="baseline"/>
        <w:rPr>
          <w:rFonts w:ascii="Calibri" w:hAnsi="Calibri" w:cs="Calibri"/>
          <w:color w:val="000000"/>
        </w:rPr>
      </w:pPr>
      <w:r>
        <w:rPr>
          <w:rFonts w:ascii="Calibri" w:hAnsi="Calibri" w:cs="Calibri"/>
          <w:color w:val="000000"/>
        </w:rPr>
        <w:tab/>
      </w:r>
      <w:r>
        <w:rPr>
          <w:rFonts w:ascii="Calibri" w:hAnsi="Calibri" w:cs="Calibri"/>
          <w:color w:val="000000"/>
        </w:rPr>
        <w:tab/>
        <w:t>Ainda assim, o esforço de incorporar todas as informações disponíveis requer um esforço não trivial de limpeza, organização, interpretação e disponibilização dos dados. Isso requer uma expertise tanto em ferramentas de tecnologia da informação quanto nos dados específicos a serem analisados.</w:t>
      </w:r>
    </w:p>
    <w:p w14:paraId="47AA904E" w14:textId="6114F2F8" w:rsidR="0094587A" w:rsidRDefault="0094587A" w:rsidP="0094587A">
      <w:pPr>
        <w:shd w:val="clear" w:color="auto" w:fill="FFFFFF"/>
        <w:tabs>
          <w:tab w:val="num" w:pos="284"/>
        </w:tabs>
        <w:spacing w:line="384" w:lineRule="atLeast"/>
        <w:jc w:val="both"/>
        <w:textAlignment w:val="baseline"/>
        <w:rPr>
          <w:rFonts w:eastAsia="Times New Roman" w:cstheme="minorHAnsi"/>
          <w:b/>
          <w:bCs/>
          <w:color w:val="263238"/>
          <w:lang w:eastAsia="pt-BR"/>
        </w:rPr>
      </w:pPr>
      <w:r>
        <w:rPr>
          <w:rFonts w:ascii="Calibri" w:hAnsi="Calibri" w:cs="Calibri"/>
          <w:color w:val="000000"/>
        </w:rPr>
        <w:tab/>
      </w:r>
      <w:r>
        <w:rPr>
          <w:rFonts w:ascii="Calibri" w:hAnsi="Calibri" w:cs="Calibri"/>
          <w:color w:val="000000"/>
        </w:rPr>
        <w:tab/>
        <w:t xml:space="preserve">Este é o caso do objeto a ser executado por este ACT entre o IPEDF Codeplan e a SEDET no que se refere ao compartilhamento contínuo de um conjunto de informações referentes à capacitação profissional e ao mundo do trabalho. </w:t>
      </w:r>
    </w:p>
    <w:p w14:paraId="3A0512E4" w14:textId="77777777" w:rsidR="0094587A" w:rsidRPr="0094587A" w:rsidRDefault="0094587A" w:rsidP="0094587A">
      <w:pPr>
        <w:shd w:val="clear" w:color="auto" w:fill="FFFFFF"/>
        <w:tabs>
          <w:tab w:val="num" w:pos="284"/>
        </w:tabs>
        <w:spacing w:line="384" w:lineRule="atLeast"/>
        <w:jc w:val="both"/>
        <w:textAlignment w:val="baseline"/>
        <w:rPr>
          <w:rFonts w:eastAsia="Times New Roman" w:cstheme="minorHAnsi"/>
          <w:b/>
          <w:bCs/>
          <w:color w:val="263238"/>
          <w:lang w:eastAsia="pt-BR"/>
        </w:rPr>
      </w:pPr>
    </w:p>
    <w:p w14:paraId="431A9E70" w14:textId="3E8E3C58" w:rsidR="007C69EE" w:rsidRDefault="007C69EE" w:rsidP="007C69EE">
      <w:pPr>
        <w:pStyle w:val="PargrafodaLista"/>
        <w:numPr>
          <w:ilvl w:val="0"/>
          <w:numId w:val="6"/>
        </w:numPr>
        <w:shd w:val="clear" w:color="auto" w:fill="FFFFFF"/>
        <w:tabs>
          <w:tab w:val="num" w:pos="284"/>
        </w:tabs>
        <w:spacing w:line="384" w:lineRule="atLeast"/>
        <w:ind w:hanging="720"/>
        <w:jc w:val="both"/>
        <w:textAlignment w:val="baseline"/>
        <w:rPr>
          <w:rFonts w:eastAsia="Times New Roman" w:cstheme="minorHAnsi"/>
          <w:b/>
          <w:bCs/>
          <w:color w:val="263238"/>
          <w:lang w:eastAsia="pt-BR"/>
        </w:rPr>
      </w:pPr>
      <w:r>
        <w:rPr>
          <w:rFonts w:eastAsia="Times New Roman" w:cstheme="minorHAnsi"/>
          <w:b/>
          <w:bCs/>
          <w:color w:val="263238"/>
          <w:lang w:eastAsia="pt-BR"/>
        </w:rPr>
        <w:t>Justificativa d</w:t>
      </w:r>
      <w:r w:rsidR="0094587A">
        <w:rPr>
          <w:rFonts w:eastAsia="Times New Roman" w:cstheme="minorHAnsi"/>
          <w:b/>
          <w:bCs/>
          <w:color w:val="263238"/>
          <w:lang w:eastAsia="pt-BR"/>
        </w:rPr>
        <w:t>a proposição</w:t>
      </w:r>
    </w:p>
    <w:p w14:paraId="6F3CF784" w14:textId="77777777" w:rsidR="007C69EE" w:rsidRDefault="007C69EE" w:rsidP="007C69EE">
      <w:pPr>
        <w:shd w:val="clear" w:color="auto" w:fill="FFFFFF"/>
        <w:spacing w:line="384" w:lineRule="atLeast"/>
        <w:textAlignment w:val="baseline"/>
        <w:rPr>
          <w:rFonts w:eastAsia="Times New Roman" w:cstheme="minorHAnsi"/>
          <w:color w:val="263238"/>
          <w:lang w:eastAsia="pt-BR"/>
        </w:rPr>
      </w:pPr>
    </w:p>
    <w:p w14:paraId="10F07213" w14:textId="77777777" w:rsidR="003A3F74" w:rsidRDefault="007C69EE" w:rsidP="003A3F74">
      <w:pPr>
        <w:shd w:val="clear" w:color="auto" w:fill="FFFFFF"/>
        <w:spacing w:line="384" w:lineRule="atLeast"/>
        <w:ind w:firstLine="708"/>
        <w:jc w:val="both"/>
        <w:textAlignment w:val="baseline"/>
      </w:pPr>
      <w:r>
        <w:t xml:space="preserve">No intuito de baixar a alta taxa de desemprego e de aumentar a produtividade regional, o poder público investe em iniciativas de capacitação profissional. No entanto, a busca por adequar a oferta de mão de obra às demandas do mercado de trabalho de forma eficiente requer o levantamento das informações preexistentes de capacitação profissional, como: oferta de cursos, instituições ofertantes, regiões do DF atendidas pela capacitação, número de vagas ofertadas e o perfil do público capacitado. </w:t>
      </w:r>
    </w:p>
    <w:p w14:paraId="1FA4A015" w14:textId="13E88162" w:rsidR="007C69EE" w:rsidRDefault="009419A5" w:rsidP="003A3F74">
      <w:pPr>
        <w:shd w:val="clear" w:color="auto" w:fill="FFFFFF"/>
        <w:spacing w:line="384" w:lineRule="atLeast"/>
        <w:ind w:firstLine="708"/>
        <w:jc w:val="both"/>
        <w:textAlignment w:val="baseline"/>
      </w:pPr>
      <w:r>
        <w:t>Entende</w:t>
      </w:r>
      <w:r w:rsidR="007C69EE">
        <w:t xml:space="preserve">-se que a necessidade de capacitar a mão de obra é um caminho para </w:t>
      </w:r>
      <w:r>
        <w:t>impulsionar</w:t>
      </w:r>
      <w:r w:rsidR="007C69EE">
        <w:t xml:space="preserve"> a produtividade e o pleno emprego na região. O mapeamento do que tem sido ofertado em termos de </w:t>
      </w:r>
      <w:r w:rsidR="007C69EE">
        <w:lastRenderedPageBreak/>
        <w:t xml:space="preserve">cursos e treinamentos e o acompanhamento da oferta e demanda do mercado de trabalho </w:t>
      </w:r>
      <w:r w:rsidR="00DB62CC">
        <w:t>devem ser</w:t>
      </w:r>
      <w:r w:rsidR="007C69EE">
        <w:t xml:space="preserve"> utilizados para orientar as políticas públicas sobre a saturação de determinadas formações, bem como sobre as carências e necessidades de ajuste nas políticas adotadas.</w:t>
      </w:r>
    </w:p>
    <w:p w14:paraId="481CC307" w14:textId="77777777" w:rsidR="00DB62CC" w:rsidRDefault="009419A5" w:rsidP="003A3F74">
      <w:pPr>
        <w:shd w:val="clear" w:color="auto" w:fill="FFFFFF"/>
        <w:spacing w:line="384" w:lineRule="atLeast"/>
        <w:ind w:firstLine="708"/>
        <w:jc w:val="both"/>
        <w:textAlignment w:val="baseline"/>
      </w:pPr>
      <w:r>
        <w:t>Apesar d</w:t>
      </w:r>
      <w:r w:rsidR="00DB62CC">
        <w:t xml:space="preserve">a importância do tema, sabe-se que as informações do mercado de trabalho, das empresas e da educação profissional estão dispersas em diversas fontes, dificultando o acesso e a interpretação dos dados. Só as informações sobre os trabalhadores, por exemplo, podem ser obtidas por meio da Relação Anual de Informações Sociais (RAIS), o Cadastro Geral de Emprego e Desemprego (CAGED), o Sistema Nacional de Emprego (SINE) e em pesquisas amostrais como a Pesquisa de Emprego e Desemprego (PED-DF), a Pesquisa Distrital por Amostra de Domicílios (PDAD) e a Pesquisa Nacional por Amostra de Domicílios (PNAD). Em todas as fontes citadas existem peculiaridades e métodos de análise diferentes, trazendo-se mais um desafio para se extraírem informações e </w:t>
      </w:r>
      <w:r w:rsidR="00DB62CC" w:rsidRPr="00DB62CC">
        <w:rPr>
          <w:i/>
          <w:iCs/>
        </w:rPr>
        <w:t>insights</w:t>
      </w:r>
      <w:r w:rsidR="00DB62CC">
        <w:t xml:space="preserve"> dos dados disponíveis. </w:t>
      </w:r>
    </w:p>
    <w:p w14:paraId="652473BB" w14:textId="77777777" w:rsidR="002F45EE" w:rsidRDefault="00DB62CC" w:rsidP="002F45EE">
      <w:pPr>
        <w:shd w:val="clear" w:color="auto" w:fill="FFFFFF"/>
        <w:spacing w:line="384" w:lineRule="atLeast"/>
        <w:ind w:firstLine="708"/>
        <w:jc w:val="both"/>
        <w:textAlignment w:val="baseline"/>
      </w:pPr>
      <w:r>
        <w:t xml:space="preserve">Essa multitude de métodos e fontes, aliadas à complexidade do tema, explica boa parte do desafio de se informar as políticas públicas com os dados disponíveis. Por essa razão, diversas iniciativas, nacionais e internacionais, foram feitas para transmitir essas informações em </w:t>
      </w:r>
      <w:r w:rsidRPr="00DB62CC">
        <w:rPr>
          <w:i/>
          <w:iCs/>
        </w:rPr>
        <w:t>dashboards</w:t>
      </w:r>
      <w:r>
        <w:t xml:space="preserve"> interativos em que os usuários possam </w:t>
      </w:r>
      <w:r w:rsidR="002F45EE">
        <w:t xml:space="preserve">investigar os dados de maneira simples e com a segurança de que as estatísticas foram pré-processadas e limpas antes da análise. </w:t>
      </w:r>
    </w:p>
    <w:p w14:paraId="1DB9E4B3" w14:textId="788B33C5" w:rsidR="002F45EE" w:rsidRDefault="002F45EE" w:rsidP="002F45EE">
      <w:pPr>
        <w:shd w:val="clear" w:color="auto" w:fill="FFFFFF"/>
        <w:spacing w:line="384" w:lineRule="atLeast"/>
        <w:jc w:val="both"/>
        <w:textAlignment w:val="baseline"/>
      </w:pPr>
      <w:r>
        <w:tab/>
        <w:t>Essas iniciativas, porém, raramente alinharam os dados da educação profissional com as informações sobre as empresas e sobre os trabalhadores. Assim, muitas das plataformas existentes cobrem apenas alguns aspectos do mundo do trabalho</w:t>
      </w:r>
      <w:r w:rsidR="0065769D">
        <w:t>, oferecendo um cenário parcial da conjuntura do Distrito Federal</w:t>
      </w:r>
      <w:r>
        <w:t xml:space="preserve">. </w:t>
      </w:r>
    </w:p>
    <w:p w14:paraId="22C8B34B" w14:textId="5B7CDADB" w:rsidR="002F45EE" w:rsidRDefault="002F45EE" w:rsidP="002F45EE">
      <w:pPr>
        <w:shd w:val="clear" w:color="auto" w:fill="FFFFFF"/>
        <w:spacing w:line="384" w:lineRule="atLeast"/>
        <w:jc w:val="both"/>
        <w:textAlignment w:val="baseline"/>
      </w:pPr>
      <w:r>
        <w:tab/>
        <w:t>Por isso, justifica-se a necessidade de criação de um moderno Monitor do Mercado de Trabalho</w:t>
      </w:r>
      <w:r w:rsidR="00C41086">
        <w:t xml:space="preserve"> (MMT)</w:t>
      </w:r>
      <w:r>
        <w:t xml:space="preserve"> que integre informações de múltiplas bases de dados para os gestores e para a população. </w:t>
      </w:r>
    </w:p>
    <w:p w14:paraId="09BE54F9" w14:textId="77777777" w:rsidR="002F45EE" w:rsidRDefault="002F45EE" w:rsidP="002F45EE">
      <w:pPr>
        <w:shd w:val="clear" w:color="auto" w:fill="FFFFFF"/>
        <w:spacing w:line="384" w:lineRule="atLeast"/>
        <w:jc w:val="both"/>
        <w:textAlignment w:val="baseline"/>
      </w:pPr>
    </w:p>
    <w:p w14:paraId="099E0732" w14:textId="7F876F1B" w:rsidR="007C69EE" w:rsidRDefault="002F45EE" w:rsidP="007C69EE">
      <w:pPr>
        <w:shd w:val="clear" w:color="auto" w:fill="FFFFFF"/>
        <w:spacing w:line="384" w:lineRule="atLeast"/>
        <w:textAlignment w:val="baseline"/>
        <w:rPr>
          <w:rFonts w:eastAsia="Times New Roman" w:cstheme="minorHAnsi"/>
          <w:color w:val="263238"/>
          <w:lang w:eastAsia="pt-BR"/>
        </w:rPr>
      </w:pPr>
      <w:r>
        <w:t xml:space="preserve"> </w:t>
      </w:r>
    </w:p>
    <w:p w14:paraId="0E86BA2C" w14:textId="395320DD" w:rsidR="007C69EE" w:rsidRDefault="007C69EE" w:rsidP="007C69EE">
      <w:pPr>
        <w:pStyle w:val="PargrafodaLista"/>
        <w:numPr>
          <w:ilvl w:val="0"/>
          <w:numId w:val="6"/>
        </w:numPr>
        <w:shd w:val="clear" w:color="auto" w:fill="FFFFFF"/>
        <w:tabs>
          <w:tab w:val="left" w:pos="284"/>
        </w:tabs>
        <w:spacing w:line="384" w:lineRule="atLeast"/>
        <w:ind w:hanging="720"/>
        <w:textAlignment w:val="baseline"/>
        <w:rPr>
          <w:rFonts w:eastAsia="Times New Roman" w:cstheme="minorHAnsi"/>
          <w:b/>
          <w:bCs/>
          <w:color w:val="263238"/>
          <w:lang w:eastAsia="pt-BR"/>
        </w:rPr>
      </w:pPr>
      <w:r>
        <w:rPr>
          <w:rFonts w:eastAsia="Times New Roman" w:cstheme="minorHAnsi"/>
          <w:b/>
          <w:bCs/>
          <w:color w:val="263238"/>
          <w:lang w:eastAsia="pt-BR"/>
        </w:rPr>
        <w:t xml:space="preserve">Objetivos </w:t>
      </w:r>
      <w:r w:rsidR="0094587A">
        <w:rPr>
          <w:rFonts w:eastAsia="Times New Roman" w:cstheme="minorHAnsi"/>
          <w:b/>
          <w:bCs/>
          <w:color w:val="263238"/>
          <w:lang w:eastAsia="pt-BR"/>
        </w:rPr>
        <w:t>específicos</w:t>
      </w:r>
    </w:p>
    <w:p w14:paraId="3483051C" w14:textId="77777777" w:rsidR="00C41086" w:rsidRDefault="00C41086" w:rsidP="00C41086">
      <w:pPr>
        <w:pStyle w:val="PargrafodaLista"/>
        <w:shd w:val="clear" w:color="auto" w:fill="FFFFFF"/>
        <w:tabs>
          <w:tab w:val="left" w:pos="284"/>
        </w:tabs>
        <w:spacing w:line="384" w:lineRule="atLeast"/>
        <w:textAlignment w:val="baseline"/>
        <w:rPr>
          <w:rFonts w:eastAsia="Times New Roman" w:cstheme="minorHAnsi"/>
          <w:b/>
          <w:bCs/>
          <w:color w:val="263238"/>
          <w:lang w:eastAsia="pt-BR"/>
        </w:rPr>
      </w:pPr>
    </w:p>
    <w:p w14:paraId="61A0D584" w14:textId="6E1E4BFB" w:rsidR="007C69EE" w:rsidRDefault="001638D1" w:rsidP="00C41086">
      <w:pPr>
        <w:spacing w:line="384" w:lineRule="atLeast"/>
        <w:ind w:firstLine="708"/>
        <w:jc w:val="both"/>
        <w:rPr>
          <w:rFonts w:eastAsia="Times New Roman" w:cstheme="minorHAnsi"/>
          <w:color w:val="263238"/>
          <w:lang w:eastAsia="pt-BR"/>
        </w:rPr>
      </w:pPr>
      <w:r>
        <w:rPr>
          <w:rFonts w:eastAsia="Times New Roman" w:cstheme="minorHAnsi"/>
          <w:color w:val="263238"/>
          <w:lang w:eastAsia="pt-BR"/>
        </w:rPr>
        <w:t>Desenvolver</w:t>
      </w:r>
      <w:r w:rsidR="00C41086">
        <w:rPr>
          <w:rFonts w:eastAsia="Times New Roman" w:cstheme="minorHAnsi"/>
          <w:color w:val="263238"/>
          <w:lang w:eastAsia="pt-BR"/>
        </w:rPr>
        <w:t xml:space="preserve"> o M</w:t>
      </w:r>
      <w:r>
        <w:rPr>
          <w:rFonts w:eastAsia="Times New Roman" w:cstheme="minorHAnsi"/>
          <w:color w:val="263238"/>
          <w:lang w:eastAsia="pt-BR"/>
        </w:rPr>
        <w:t>onitor do Mercado de Trabalho,</w:t>
      </w:r>
      <w:r w:rsidR="00CC1E43">
        <w:rPr>
          <w:rFonts w:eastAsia="Times New Roman" w:cstheme="minorHAnsi"/>
          <w:color w:val="263238"/>
          <w:lang w:eastAsia="pt-BR"/>
        </w:rPr>
        <w:t xml:space="preserve"> u</w:t>
      </w:r>
      <w:r>
        <w:rPr>
          <w:rFonts w:eastAsia="Times New Roman" w:cstheme="minorHAnsi"/>
          <w:color w:val="263238"/>
          <w:lang w:eastAsia="pt-BR"/>
        </w:rPr>
        <w:t>ma plataforma digital com</w:t>
      </w:r>
      <w:r w:rsidR="00CC1E43">
        <w:rPr>
          <w:rFonts w:eastAsia="Times New Roman" w:cstheme="minorHAnsi"/>
          <w:color w:val="263238"/>
          <w:lang w:eastAsia="pt-BR"/>
        </w:rPr>
        <w:t xml:space="preserve"> </w:t>
      </w:r>
      <w:r w:rsidR="00CC1E43" w:rsidRPr="0094587A">
        <w:rPr>
          <w:rFonts w:eastAsia="Times New Roman" w:cstheme="minorHAnsi"/>
          <w:i/>
          <w:color w:val="263238"/>
          <w:lang w:eastAsia="pt-BR"/>
        </w:rPr>
        <w:t>dashboard</w:t>
      </w:r>
      <w:r>
        <w:rPr>
          <w:rFonts w:eastAsia="Times New Roman" w:cstheme="minorHAnsi"/>
          <w:i/>
          <w:color w:val="263238"/>
          <w:lang w:eastAsia="pt-BR"/>
        </w:rPr>
        <w:t>s</w:t>
      </w:r>
      <w:r w:rsidR="00CC1E43">
        <w:rPr>
          <w:rFonts w:eastAsia="Times New Roman" w:cstheme="minorHAnsi"/>
          <w:color w:val="263238"/>
          <w:lang w:eastAsia="pt-BR"/>
        </w:rPr>
        <w:t xml:space="preserve"> interativo</w:t>
      </w:r>
      <w:r>
        <w:rPr>
          <w:rFonts w:eastAsia="Times New Roman" w:cstheme="minorHAnsi"/>
          <w:color w:val="263238"/>
          <w:lang w:eastAsia="pt-BR"/>
        </w:rPr>
        <w:t>s</w:t>
      </w:r>
      <w:r w:rsidR="00CC1E43">
        <w:rPr>
          <w:rFonts w:eastAsia="Times New Roman" w:cstheme="minorHAnsi"/>
          <w:color w:val="263238"/>
          <w:lang w:eastAsia="pt-BR"/>
        </w:rPr>
        <w:t xml:space="preserve"> </w:t>
      </w:r>
      <w:r>
        <w:rPr>
          <w:rFonts w:eastAsia="Times New Roman" w:cstheme="minorHAnsi"/>
          <w:color w:val="263238"/>
          <w:lang w:eastAsia="pt-BR"/>
        </w:rPr>
        <w:t>e</w:t>
      </w:r>
      <w:r w:rsidR="00CC1E43">
        <w:rPr>
          <w:rFonts w:eastAsia="Times New Roman" w:cstheme="minorHAnsi"/>
          <w:color w:val="263238"/>
          <w:lang w:eastAsia="pt-BR"/>
        </w:rPr>
        <w:t xml:space="preserve"> diversas abas de navegação que permita a análise, o </w:t>
      </w:r>
      <w:r w:rsidR="00CC1E43" w:rsidRPr="00CC1E43">
        <w:rPr>
          <w:rFonts w:eastAsia="Times New Roman" w:cstheme="minorHAnsi"/>
          <w:i/>
          <w:iCs/>
          <w:color w:val="263238"/>
          <w:lang w:eastAsia="pt-BR"/>
        </w:rPr>
        <w:t>download</w:t>
      </w:r>
      <w:r w:rsidR="00CC1E43">
        <w:rPr>
          <w:rFonts w:eastAsia="Times New Roman" w:cstheme="minorHAnsi"/>
          <w:color w:val="263238"/>
          <w:lang w:eastAsia="pt-BR"/>
        </w:rPr>
        <w:t xml:space="preserve">, o cruzamento e a interpretação de dados provenientes de múltiplas bases de dados referentes ao mundo do trabalho. A meta é que a ferramenta se mantenha atual por meio da incorporação de novas informações e da atualização frequente dos dados. </w:t>
      </w:r>
    </w:p>
    <w:p w14:paraId="34E106B2" w14:textId="335F4E85" w:rsidR="00BE720D" w:rsidRDefault="00BE720D" w:rsidP="00BE720D">
      <w:pPr>
        <w:shd w:val="clear" w:color="auto" w:fill="FFFFFF"/>
        <w:spacing w:line="384" w:lineRule="atLeast"/>
        <w:jc w:val="both"/>
        <w:textAlignment w:val="baseline"/>
        <w:rPr>
          <w:rFonts w:eastAsia="Times New Roman" w:cstheme="minorHAnsi"/>
          <w:color w:val="263238"/>
          <w:lang w:eastAsia="pt-BR"/>
        </w:rPr>
      </w:pPr>
    </w:p>
    <w:p w14:paraId="6A5420DA" w14:textId="387D318C" w:rsidR="001638D1" w:rsidRDefault="001638D1" w:rsidP="00BE720D">
      <w:pPr>
        <w:shd w:val="clear" w:color="auto" w:fill="FFFFFF"/>
        <w:spacing w:line="384" w:lineRule="atLeast"/>
        <w:jc w:val="both"/>
        <w:textAlignment w:val="baseline"/>
        <w:rPr>
          <w:rFonts w:eastAsia="Times New Roman" w:cstheme="minorHAnsi"/>
          <w:color w:val="263238"/>
          <w:lang w:eastAsia="pt-BR"/>
        </w:rPr>
      </w:pPr>
    </w:p>
    <w:p w14:paraId="35E2A658" w14:textId="77777777" w:rsidR="001638D1" w:rsidRDefault="001638D1" w:rsidP="00BE720D">
      <w:pPr>
        <w:shd w:val="clear" w:color="auto" w:fill="FFFFFF"/>
        <w:spacing w:line="384" w:lineRule="atLeast"/>
        <w:jc w:val="both"/>
        <w:textAlignment w:val="baseline"/>
        <w:rPr>
          <w:rFonts w:eastAsia="Times New Roman" w:cstheme="minorHAnsi"/>
          <w:color w:val="263238"/>
          <w:lang w:eastAsia="pt-BR"/>
        </w:rPr>
      </w:pPr>
    </w:p>
    <w:p w14:paraId="37CAAAFD" w14:textId="6C1C9EDD" w:rsidR="00BE720D" w:rsidRDefault="0094587A" w:rsidP="00BE720D">
      <w:pPr>
        <w:pStyle w:val="PargrafodaLista"/>
        <w:numPr>
          <w:ilvl w:val="0"/>
          <w:numId w:val="6"/>
        </w:numPr>
        <w:shd w:val="clear" w:color="auto" w:fill="FFFFFF"/>
        <w:tabs>
          <w:tab w:val="left" w:pos="284"/>
        </w:tabs>
        <w:spacing w:line="384" w:lineRule="atLeast"/>
        <w:ind w:hanging="720"/>
        <w:textAlignment w:val="baseline"/>
        <w:rPr>
          <w:rFonts w:eastAsia="Times New Roman" w:cstheme="minorHAnsi"/>
          <w:b/>
          <w:bCs/>
          <w:color w:val="263238"/>
          <w:lang w:eastAsia="pt-BR"/>
        </w:rPr>
      </w:pPr>
      <w:r>
        <w:rPr>
          <w:rFonts w:eastAsia="Times New Roman" w:cstheme="minorHAnsi"/>
          <w:b/>
          <w:bCs/>
          <w:color w:val="263238"/>
          <w:lang w:eastAsia="pt-BR"/>
        </w:rPr>
        <w:lastRenderedPageBreak/>
        <w:t>Atividades Programadas</w:t>
      </w:r>
    </w:p>
    <w:p w14:paraId="3A4C932E" w14:textId="77777777" w:rsidR="00731A02" w:rsidRDefault="00731A02" w:rsidP="00BE720D">
      <w:pPr>
        <w:shd w:val="clear" w:color="auto" w:fill="FFFFFF"/>
        <w:spacing w:line="384" w:lineRule="atLeast"/>
        <w:ind w:firstLine="708"/>
        <w:jc w:val="both"/>
        <w:textAlignment w:val="baseline"/>
        <w:rPr>
          <w:rFonts w:eastAsia="Times New Roman" w:cstheme="minorHAnsi"/>
          <w:color w:val="263238"/>
          <w:lang w:eastAsia="pt-BR"/>
        </w:rPr>
      </w:pPr>
    </w:p>
    <w:p w14:paraId="57FAE87E" w14:textId="5046536F" w:rsidR="00731A02" w:rsidRDefault="00731A02" w:rsidP="00BE720D">
      <w:pPr>
        <w:shd w:val="clear" w:color="auto" w:fill="FFFFFF"/>
        <w:spacing w:line="384" w:lineRule="atLeast"/>
        <w:ind w:firstLine="708"/>
        <w:jc w:val="both"/>
        <w:textAlignment w:val="baseline"/>
        <w:rPr>
          <w:rFonts w:eastAsia="Times New Roman" w:cstheme="minorHAnsi"/>
          <w:color w:val="263238"/>
          <w:lang w:eastAsia="pt-BR"/>
        </w:rPr>
      </w:pPr>
      <w:r>
        <w:rPr>
          <w:rFonts w:eastAsia="Times New Roman" w:cstheme="minorHAnsi"/>
          <w:color w:val="263238"/>
          <w:lang w:eastAsia="pt-BR"/>
        </w:rPr>
        <w:t xml:space="preserve">O MMT é uma ferramenta complexa que requer uma equipe multidisciplinar. Para a construção da aplicação, devem-se realizar as seguintes etapas, que são, em sua maioria, concomitantes: </w:t>
      </w:r>
    </w:p>
    <w:p w14:paraId="2084B41D" w14:textId="26B71059" w:rsidR="007C69EE" w:rsidRDefault="00973D0D" w:rsidP="00BE720D">
      <w:pPr>
        <w:shd w:val="clear" w:color="auto" w:fill="FFFFFF"/>
        <w:spacing w:line="384" w:lineRule="atLeast"/>
        <w:ind w:firstLine="708"/>
        <w:jc w:val="both"/>
        <w:textAlignment w:val="baseline"/>
        <w:rPr>
          <w:rFonts w:eastAsia="Times New Roman" w:cstheme="minorHAnsi"/>
          <w:color w:val="263238"/>
          <w:lang w:eastAsia="pt-BR"/>
        </w:rPr>
      </w:pPr>
      <w:r>
        <w:rPr>
          <w:rFonts w:eastAsia="Times New Roman" w:cstheme="minorHAnsi"/>
          <w:color w:val="263238"/>
          <w:lang w:eastAsia="pt-BR"/>
        </w:rPr>
        <w:t>3</w:t>
      </w:r>
      <w:r w:rsidR="00BE720D">
        <w:rPr>
          <w:rFonts w:eastAsia="Times New Roman" w:cstheme="minorHAnsi"/>
          <w:color w:val="263238"/>
          <w:lang w:eastAsia="pt-BR"/>
        </w:rPr>
        <w:t xml:space="preserve">.1. </w:t>
      </w:r>
      <w:r w:rsidR="00BE720D" w:rsidRPr="00BE720D">
        <w:rPr>
          <w:rFonts w:eastAsia="Times New Roman" w:cstheme="minorHAnsi"/>
          <w:b/>
          <w:bCs/>
          <w:color w:val="263238"/>
          <w:lang w:eastAsia="pt-BR"/>
        </w:rPr>
        <w:t>Aquisição de novas bases de dados</w:t>
      </w:r>
      <w:r w:rsidR="00BE720D">
        <w:rPr>
          <w:rFonts w:eastAsia="Times New Roman" w:cstheme="minorHAnsi"/>
          <w:b/>
          <w:bCs/>
          <w:color w:val="263238"/>
          <w:lang w:eastAsia="pt-BR"/>
        </w:rPr>
        <w:t xml:space="preserve"> brutas</w:t>
      </w:r>
      <w:r w:rsidR="00BE720D">
        <w:rPr>
          <w:rFonts w:eastAsia="Times New Roman" w:cstheme="minorHAnsi"/>
          <w:color w:val="263238"/>
          <w:lang w:eastAsia="pt-BR"/>
        </w:rPr>
        <w:t xml:space="preserve">. Para a construção da ferramenta, é necessário utilizar os dados da RAIS, CAGED, Censo Escolar, Censo da Educação Superior, PED-DF, PDAD e SINE, além de informações da Junta Comercial e da Receita Federal. </w:t>
      </w:r>
    </w:p>
    <w:p w14:paraId="49D52EA2" w14:textId="2283BBB0" w:rsidR="00BE720D" w:rsidRDefault="00973D0D" w:rsidP="00FA4942">
      <w:pPr>
        <w:shd w:val="clear" w:color="auto" w:fill="FFFFFF"/>
        <w:spacing w:line="384" w:lineRule="atLeast"/>
        <w:ind w:firstLine="708"/>
        <w:jc w:val="both"/>
        <w:textAlignment w:val="baseline"/>
        <w:rPr>
          <w:rFonts w:eastAsia="Times New Roman" w:cstheme="minorHAnsi"/>
          <w:color w:val="263238"/>
          <w:lang w:eastAsia="pt-BR"/>
        </w:rPr>
      </w:pPr>
      <w:r>
        <w:rPr>
          <w:rFonts w:eastAsia="Times New Roman" w:cstheme="minorHAnsi"/>
          <w:color w:val="263238"/>
          <w:lang w:eastAsia="pt-BR"/>
        </w:rPr>
        <w:t>3</w:t>
      </w:r>
      <w:r w:rsidR="00BE720D">
        <w:rPr>
          <w:rFonts w:eastAsia="Times New Roman" w:cstheme="minorHAnsi"/>
          <w:color w:val="263238"/>
          <w:lang w:eastAsia="pt-BR"/>
        </w:rPr>
        <w:t>.2</w:t>
      </w:r>
      <w:r w:rsidR="009D203B">
        <w:rPr>
          <w:rFonts w:eastAsia="Times New Roman" w:cstheme="minorHAnsi"/>
          <w:color w:val="263238"/>
          <w:lang w:eastAsia="pt-BR"/>
        </w:rPr>
        <w:t>.</w:t>
      </w:r>
      <w:r w:rsidR="00BE720D">
        <w:rPr>
          <w:rFonts w:eastAsia="Times New Roman" w:cstheme="minorHAnsi"/>
          <w:color w:val="263238"/>
          <w:lang w:eastAsia="pt-BR"/>
        </w:rPr>
        <w:t xml:space="preserve"> </w:t>
      </w:r>
      <w:r w:rsidR="00BE720D" w:rsidRPr="00BE720D">
        <w:rPr>
          <w:rFonts w:eastAsia="Times New Roman" w:cstheme="minorHAnsi"/>
          <w:b/>
          <w:bCs/>
          <w:color w:val="263238"/>
          <w:lang w:eastAsia="pt-BR"/>
        </w:rPr>
        <w:t>Produção de bases de dados prontas para o consumo.</w:t>
      </w:r>
      <w:r w:rsidR="00BE720D">
        <w:rPr>
          <w:rFonts w:eastAsia="Times New Roman" w:cstheme="minorHAnsi"/>
          <w:color w:val="263238"/>
          <w:lang w:eastAsia="pt-BR"/>
        </w:rPr>
        <w:t xml:space="preserve"> </w:t>
      </w:r>
      <w:r w:rsidR="00FA4942">
        <w:rPr>
          <w:rFonts w:eastAsia="Times New Roman" w:cstheme="minorHAnsi"/>
          <w:color w:val="263238"/>
          <w:lang w:eastAsia="pt-BR"/>
        </w:rPr>
        <w:t xml:space="preserve">Os dados devem ser limpos, transformados, harmonizados e integrados para que a ferramenta cumpra sua função. Além disso, os técnicos envolvidos usam a experiência obtida no projeto “Panorama da Capacitação do DF” para interpretar e corrigir os resultados das análises. Nesta etapa, também são produzidos modelos de gráficos e de visualizações que orientam o desenho da aplicação em etapas subsequentes.  </w:t>
      </w:r>
    </w:p>
    <w:p w14:paraId="6A42E693" w14:textId="284963E4" w:rsidR="00FA4942" w:rsidRDefault="00973D0D" w:rsidP="00FA4942">
      <w:pPr>
        <w:shd w:val="clear" w:color="auto" w:fill="FFFFFF"/>
        <w:spacing w:line="384" w:lineRule="atLeast"/>
        <w:ind w:firstLine="708"/>
        <w:jc w:val="both"/>
        <w:textAlignment w:val="baseline"/>
        <w:rPr>
          <w:rFonts w:eastAsia="Times New Roman" w:cstheme="minorHAnsi"/>
          <w:b/>
          <w:bCs/>
          <w:color w:val="263238"/>
          <w:lang w:eastAsia="pt-BR"/>
        </w:rPr>
      </w:pPr>
      <w:r>
        <w:rPr>
          <w:rFonts w:eastAsia="Times New Roman" w:cstheme="minorHAnsi"/>
          <w:color w:val="263238"/>
          <w:lang w:eastAsia="pt-BR"/>
        </w:rPr>
        <w:t>3</w:t>
      </w:r>
      <w:r w:rsidR="00FA4942">
        <w:rPr>
          <w:rFonts w:eastAsia="Times New Roman" w:cstheme="minorHAnsi"/>
          <w:color w:val="263238"/>
          <w:lang w:eastAsia="pt-BR"/>
        </w:rPr>
        <w:t>.3</w:t>
      </w:r>
      <w:r w:rsidR="009D203B">
        <w:rPr>
          <w:rFonts w:eastAsia="Times New Roman" w:cstheme="minorHAnsi"/>
          <w:color w:val="263238"/>
          <w:lang w:eastAsia="pt-BR"/>
        </w:rPr>
        <w:t>.</w:t>
      </w:r>
      <w:r w:rsidR="00FA4942">
        <w:rPr>
          <w:rFonts w:eastAsia="Times New Roman" w:cstheme="minorHAnsi"/>
          <w:color w:val="263238"/>
          <w:lang w:eastAsia="pt-BR"/>
        </w:rPr>
        <w:t xml:space="preserve"> </w:t>
      </w:r>
      <w:r w:rsidR="00FA4942" w:rsidRPr="00FA4942">
        <w:rPr>
          <w:rFonts w:eastAsia="Times New Roman" w:cstheme="minorHAnsi"/>
          <w:b/>
          <w:bCs/>
          <w:color w:val="263238"/>
          <w:lang w:eastAsia="pt-BR"/>
        </w:rPr>
        <w:t>Design</w:t>
      </w:r>
      <w:r w:rsidR="00FA4942">
        <w:rPr>
          <w:rFonts w:eastAsia="Times New Roman" w:cstheme="minorHAnsi"/>
          <w:b/>
          <w:bCs/>
          <w:color w:val="263238"/>
          <w:lang w:eastAsia="pt-BR"/>
        </w:rPr>
        <w:t xml:space="preserve">. </w:t>
      </w:r>
      <w:r w:rsidR="00FA4942" w:rsidRPr="00FA4942">
        <w:rPr>
          <w:rFonts w:eastAsia="Times New Roman" w:cstheme="minorHAnsi"/>
          <w:color w:val="263238"/>
          <w:lang w:eastAsia="pt-BR"/>
        </w:rPr>
        <w:t>Nesta etapa, busca-se criar formas de visualizações de dados que tragam estética, boa interpretação e facilidade de navegação para a ferramenta.</w:t>
      </w:r>
      <w:r w:rsidR="00FA4942">
        <w:rPr>
          <w:rFonts w:eastAsia="Times New Roman" w:cstheme="minorHAnsi"/>
          <w:b/>
          <w:bCs/>
          <w:color w:val="263238"/>
          <w:lang w:eastAsia="pt-BR"/>
        </w:rPr>
        <w:t xml:space="preserve"> </w:t>
      </w:r>
    </w:p>
    <w:p w14:paraId="1C18A1A8" w14:textId="21BC89FA" w:rsidR="00FA4942" w:rsidRPr="00973D0D" w:rsidRDefault="00973D0D" w:rsidP="00FA4942">
      <w:pPr>
        <w:shd w:val="clear" w:color="auto" w:fill="FFFFFF"/>
        <w:spacing w:line="384" w:lineRule="atLeast"/>
        <w:ind w:firstLine="708"/>
        <w:jc w:val="both"/>
        <w:textAlignment w:val="baseline"/>
        <w:rPr>
          <w:rFonts w:eastAsia="Times New Roman" w:cstheme="minorHAnsi"/>
          <w:color w:val="263238"/>
          <w:lang w:eastAsia="pt-BR"/>
        </w:rPr>
      </w:pPr>
      <w:r>
        <w:rPr>
          <w:rFonts w:eastAsia="Times New Roman" w:cstheme="minorHAnsi"/>
          <w:color w:val="263238"/>
          <w:lang w:eastAsia="pt-BR"/>
        </w:rPr>
        <w:t>3</w:t>
      </w:r>
      <w:r w:rsidR="00FA4942">
        <w:rPr>
          <w:rFonts w:eastAsia="Times New Roman" w:cstheme="minorHAnsi"/>
          <w:color w:val="263238"/>
          <w:lang w:eastAsia="pt-BR"/>
        </w:rPr>
        <w:t>.4</w:t>
      </w:r>
      <w:r w:rsidR="009D203B">
        <w:rPr>
          <w:rFonts w:eastAsia="Times New Roman" w:cstheme="minorHAnsi"/>
          <w:color w:val="263238"/>
          <w:lang w:eastAsia="pt-BR"/>
        </w:rPr>
        <w:t>.</w:t>
      </w:r>
      <w:r w:rsidR="00FA4942">
        <w:rPr>
          <w:rFonts w:eastAsia="Times New Roman" w:cstheme="minorHAnsi"/>
          <w:color w:val="263238"/>
          <w:lang w:eastAsia="pt-BR"/>
        </w:rPr>
        <w:t xml:space="preserve"> </w:t>
      </w:r>
      <w:r w:rsidR="00FA4942" w:rsidRPr="00FA4942">
        <w:rPr>
          <w:rFonts w:eastAsia="Times New Roman" w:cstheme="minorHAnsi"/>
          <w:b/>
          <w:bCs/>
          <w:color w:val="263238"/>
          <w:lang w:eastAsia="pt-BR"/>
        </w:rPr>
        <w:t>Criação da Aplicação.</w:t>
      </w:r>
      <w:r w:rsidR="00FA4942">
        <w:rPr>
          <w:rFonts w:eastAsia="Times New Roman" w:cstheme="minorHAnsi"/>
          <w:b/>
          <w:bCs/>
          <w:color w:val="263238"/>
          <w:lang w:eastAsia="pt-BR"/>
        </w:rPr>
        <w:t xml:space="preserve"> </w:t>
      </w:r>
      <w:r w:rsidRPr="00973D0D">
        <w:rPr>
          <w:rFonts w:eastAsia="Times New Roman" w:cstheme="minorHAnsi"/>
          <w:color w:val="263238"/>
          <w:lang w:eastAsia="pt-BR"/>
        </w:rPr>
        <w:t xml:space="preserve">A equipe cria a estrutura necessária para a aplicação. Para isso, é necessário que o </w:t>
      </w:r>
      <w:r w:rsidRPr="00973D0D">
        <w:rPr>
          <w:rFonts w:eastAsia="Times New Roman" w:cstheme="minorHAnsi"/>
          <w:i/>
          <w:iCs/>
          <w:color w:val="263238"/>
          <w:lang w:eastAsia="pt-BR"/>
        </w:rPr>
        <w:t>design</w:t>
      </w:r>
      <w:r w:rsidRPr="00973D0D">
        <w:rPr>
          <w:rFonts w:eastAsia="Times New Roman" w:cstheme="minorHAnsi"/>
          <w:color w:val="263238"/>
          <w:lang w:eastAsia="pt-BR"/>
        </w:rPr>
        <w:t xml:space="preserve"> seja reproduzido na aplicação e que as bases de dados sejam integradas à aplicação. </w:t>
      </w:r>
    </w:p>
    <w:p w14:paraId="58E6DEB4" w14:textId="57437F8B" w:rsidR="00FA4942" w:rsidRPr="00FA4942" w:rsidRDefault="00973D0D" w:rsidP="00973D0D">
      <w:pPr>
        <w:shd w:val="clear" w:color="auto" w:fill="FFFFFF"/>
        <w:spacing w:line="384" w:lineRule="atLeast"/>
        <w:ind w:firstLine="708"/>
        <w:jc w:val="both"/>
        <w:textAlignment w:val="baseline"/>
        <w:rPr>
          <w:rFonts w:eastAsia="Times New Roman" w:cstheme="minorHAnsi"/>
          <w:b/>
          <w:bCs/>
          <w:color w:val="263238"/>
          <w:lang w:eastAsia="pt-BR"/>
        </w:rPr>
      </w:pPr>
      <w:r>
        <w:rPr>
          <w:rFonts w:eastAsia="Times New Roman" w:cstheme="minorHAnsi"/>
          <w:color w:val="263238"/>
          <w:lang w:eastAsia="pt-BR"/>
        </w:rPr>
        <w:t>3</w:t>
      </w:r>
      <w:r w:rsidR="00FA4942">
        <w:rPr>
          <w:rFonts w:eastAsia="Times New Roman" w:cstheme="minorHAnsi"/>
          <w:color w:val="263238"/>
          <w:lang w:eastAsia="pt-BR"/>
        </w:rPr>
        <w:t>.5</w:t>
      </w:r>
      <w:r w:rsidR="009D203B">
        <w:rPr>
          <w:rFonts w:eastAsia="Times New Roman" w:cstheme="minorHAnsi"/>
          <w:color w:val="263238"/>
          <w:lang w:eastAsia="pt-BR"/>
        </w:rPr>
        <w:t>.</w:t>
      </w:r>
      <w:r w:rsidR="00FA4942">
        <w:rPr>
          <w:rFonts w:eastAsia="Times New Roman" w:cstheme="minorHAnsi"/>
          <w:color w:val="263238"/>
          <w:lang w:eastAsia="pt-BR"/>
        </w:rPr>
        <w:t xml:space="preserve"> </w:t>
      </w:r>
      <w:r w:rsidR="00FA4942" w:rsidRPr="00FA4942">
        <w:rPr>
          <w:rFonts w:eastAsia="Times New Roman" w:cstheme="minorHAnsi"/>
          <w:b/>
          <w:bCs/>
          <w:color w:val="263238"/>
          <w:lang w:eastAsia="pt-BR"/>
        </w:rPr>
        <w:t>Atualização</w:t>
      </w:r>
      <w:r w:rsidR="00FA4942">
        <w:rPr>
          <w:rFonts w:eastAsia="Times New Roman" w:cstheme="minorHAnsi"/>
          <w:b/>
          <w:bCs/>
          <w:color w:val="263238"/>
          <w:lang w:eastAsia="pt-BR"/>
        </w:rPr>
        <w:t>.</w:t>
      </w:r>
      <w:r>
        <w:rPr>
          <w:rFonts w:eastAsia="Times New Roman" w:cstheme="minorHAnsi"/>
          <w:b/>
          <w:bCs/>
          <w:color w:val="263238"/>
          <w:lang w:eastAsia="pt-BR"/>
        </w:rPr>
        <w:t xml:space="preserve"> </w:t>
      </w:r>
      <w:r w:rsidRPr="00973D0D">
        <w:rPr>
          <w:rFonts w:eastAsia="Times New Roman" w:cstheme="minorHAnsi"/>
          <w:color w:val="263238"/>
          <w:lang w:eastAsia="pt-BR"/>
        </w:rPr>
        <w:t>Dados mais recentes são trazidos para a etapa de análise de dados. A equipe responsável deve recalcular as informações produzidas e validá-las. Depois, essas informações devem ser disponibilizadas no banco de dados e reproduzidas na aplicação.</w:t>
      </w:r>
      <w:r>
        <w:rPr>
          <w:rFonts w:eastAsia="Times New Roman" w:cstheme="minorHAnsi"/>
          <w:b/>
          <w:bCs/>
          <w:color w:val="263238"/>
          <w:lang w:eastAsia="pt-BR"/>
        </w:rPr>
        <w:t xml:space="preserve">  </w:t>
      </w:r>
    </w:p>
    <w:p w14:paraId="65621F71" w14:textId="53F6CFC9" w:rsidR="00DA043E" w:rsidRDefault="00973D0D" w:rsidP="0094587A">
      <w:pPr>
        <w:shd w:val="clear" w:color="auto" w:fill="FFFFFF"/>
        <w:spacing w:line="384" w:lineRule="atLeast"/>
        <w:ind w:firstLine="708"/>
        <w:jc w:val="both"/>
        <w:textAlignment w:val="baseline"/>
        <w:rPr>
          <w:rFonts w:eastAsia="Times New Roman" w:cstheme="minorHAnsi"/>
          <w:color w:val="263238"/>
          <w:lang w:eastAsia="pt-BR"/>
        </w:rPr>
      </w:pPr>
      <w:r>
        <w:rPr>
          <w:rFonts w:eastAsia="Times New Roman" w:cstheme="minorHAnsi"/>
          <w:color w:val="263238"/>
          <w:lang w:eastAsia="pt-BR"/>
        </w:rPr>
        <w:t>3</w:t>
      </w:r>
      <w:r w:rsidR="00FA4942">
        <w:rPr>
          <w:rFonts w:eastAsia="Times New Roman" w:cstheme="minorHAnsi"/>
          <w:color w:val="263238"/>
          <w:lang w:eastAsia="pt-BR"/>
        </w:rPr>
        <w:t>.6</w:t>
      </w:r>
      <w:r w:rsidR="009D203B">
        <w:rPr>
          <w:rFonts w:eastAsia="Times New Roman" w:cstheme="minorHAnsi"/>
          <w:color w:val="263238"/>
          <w:lang w:eastAsia="pt-BR"/>
        </w:rPr>
        <w:t>.</w:t>
      </w:r>
      <w:r w:rsidR="00FA4942">
        <w:rPr>
          <w:rFonts w:eastAsia="Times New Roman" w:cstheme="minorHAnsi"/>
          <w:color w:val="263238"/>
          <w:lang w:eastAsia="pt-BR"/>
        </w:rPr>
        <w:t xml:space="preserve"> </w:t>
      </w:r>
      <w:r w:rsidR="00FA4942" w:rsidRPr="00FA4942">
        <w:rPr>
          <w:rFonts w:eastAsia="Times New Roman" w:cstheme="minorHAnsi"/>
          <w:b/>
          <w:bCs/>
          <w:color w:val="263238"/>
          <w:lang w:eastAsia="pt-BR"/>
        </w:rPr>
        <w:t>Manutenção</w:t>
      </w:r>
      <w:r w:rsidR="00FA4942">
        <w:rPr>
          <w:rFonts w:eastAsia="Times New Roman" w:cstheme="minorHAnsi"/>
          <w:b/>
          <w:bCs/>
          <w:color w:val="263238"/>
          <w:lang w:eastAsia="pt-BR"/>
        </w:rPr>
        <w:t>.</w:t>
      </w:r>
      <w:r>
        <w:rPr>
          <w:rFonts w:eastAsia="Times New Roman" w:cstheme="minorHAnsi"/>
          <w:b/>
          <w:bCs/>
          <w:color w:val="263238"/>
          <w:lang w:eastAsia="pt-BR"/>
        </w:rPr>
        <w:t xml:space="preserve"> </w:t>
      </w:r>
      <w:r w:rsidRPr="00973D0D">
        <w:rPr>
          <w:rFonts w:eastAsia="Times New Roman" w:cstheme="minorHAnsi"/>
          <w:color w:val="263238"/>
          <w:lang w:eastAsia="pt-BR"/>
        </w:rPr>
        <w:t>A aplicação deve ser mantida em pleno funcionamento, permitindo que os usuários acessem as funcionalidades da ferramenta</w:t>
      </w:r>
      <w:r>
        <w:rPr>
          <w:rFonts w:eastAsia="Times New Roman" w:cstheme="minorHAnsi"/>
          <w:color w:val="263238"/>
          <w:lang w:eastAsia="pt-BR"/>
        </w:rPr>
        <w:t xml:space="preserve"> e que ela esteja disponível para consumo</w:t>
      </w:r>
      <w:r w:rsidRPr="00973D0D">
        <w:rPr>
          <w:rFonts w:eastAsia="Times New Roman" w:cstheme="minorHAnsi"/>
          <w:color w:val="263238"/>
          <w:lang w:eastAsia="pt-BR"/>
        </w:rPr>
        <w:t>.</w:t>
      </w:r>
      <w:r>
        <w:rPr>
          <w:rFonts w:eastAsia="Times New Roman" w:cstheme="minorHAnsi"/>
          <w:b/>
          <w:bCs/>
          <w:color w:val="263238"/>
          <w:lang w:eastAsia="pt-BR"/>
        </w:rPr>
        <w:t xml:space="preserve"> </w:t>
      </w:r>
    </w:p>
    <w:p w14:paraId="6F31BD66" w14:textId="77777777" w:rsidR="00BE720D" w:rsidRPr="00BE720D" w:rsidRDefault="00BE720D" w:rsidP="00BE720D">
      <w:pPr>
        <w:shd w:val="clear" w:color="auto" w:fill="FFFFFF"/>
        <w:spacing w:line="384" w:lineRule="atLeast"/>
        <w:ind w:left="720"/>
        <w:jc w:val="both"/>
        <w:textAlignment w:val="baseline"/>
        <w:rPr>
          <w:rFonts w:eastAsia="Times New Roman" w:cstheme="minorHAnsi"/>
          <w:color w:val="263238"/>
          <w:lang w:eastAsia="pt-BR"/>
        </w:rPr>
      </w:pPr>
    </w:p>
    <w:p w14:paraId="24C1FFA2" w14:textId="30E3FE82" w:rsidR="001136C8" w:rsidRDefault="001136C8" w:rsidP="001136C8">
      <w:pPr>
        <w:pStyle w:val="PargrafodaLista"/>
        <w:numPr>
          <w:ilvl w:val="0"/>
          <w:numId w:val="6"/>
        </w:numPr>
        <w:shd w:val="clear" w:color="auto" w:fill="FFFFFF"/>
        <w:tabs>
          <w:tab w:val="left" w:pos="284"/>
        </w:tabs>
        <w:spacing w:line="384" w:lineRule="atLeast"/>
        <w:ind w:hanging="720"/>
        <w:textAlignment w:val="baseline"/>
        <w:rPr>
          <w:rFonts w:eastAsia="Times New Roman" w:cstheme="minorHAnsi"/>
          <w:b/>
          <w:bCs/>
          <w:color w:val="263238"/>
          <w:lang w:eastAsia="pt-BR"/>
        </w:rPr>
      </w:pPr>
      <w:r>
        <w:rPr>
          <w:rFonts w:eastAsia="Times New Roman" w:cstheme="minorHAnsi"/>
          <w:b/>
          <w:bCs/>
          <w:color w:val="263238"/>
          <w:lang w:eastAsia="pt-BR"/>
        </w:rPr>
        <w:t>Mão de Obra envolvida</w:t>
      </w:r>
    </w:p>
    <w:p w14:paraId="35A7A123" w14:textId="2B3329A4" w:rsidR="001136C8" w:rsidRDefault="001136C8" w:rsidP="001136C8">
      <w:pPr>
        <w:shd w:val="clear" w:color="auto" w:fill="FFFFFF"/>
        <w:tabs>
          <w:tab w:val="left" w:pos="284"/>
        </w:tabs>
        <w:spacing w:line="384" w:lineRule="atLeast"/>
        <w:textAlignment w:val="baseline"/>
        <w:rPr>
          <w:rFonts w:eastAsia="Times New Roman" w:cstheme="minorHAnsi"/>
          <w:b/>
          <w:bCs/>
          <w:color w:val="263238"/>
          <w:lang w:eastAsia="pt-BR"/>
        </w:rPr>
      </w:pPr>
    </w:p>
    <w:p w14:paraId="64D13DF6" w14:textId="717C1B0B" w:rsidR="001136C8" w:rsidRDefault="001136C8" w:rsidP="001136C8">
      <w:pPr>
        <w:shd w:val="clear" w:color="auto" w:fill="FFFFFF"/>
        <w:tabs>
          <w:tab w:val="left" w:pos="284"/>
        </w:tabs>
        <w:spacing w:line="384" w:lineRule="atLeast"/>
        <w:jc w:val="both"/>
        <w:textAlignment w:val="baseline"/>
        <w:rPr>
          <w:rFonts w:eastAsia="Times New Roman" w:cstheme="minorHAnsi"/>
          <w:color w:val="263238"/>
          <w:lang w:eastAsia="pt-BR"/>
        </w:rPr>
      </w:pPr>
      <w:r>
        <w:rPr>
          <w:rFonts w:eastAsia="Times New Roman" w:cstheme="minorHAnsi"/>
          <w:b/>
          <w:bCs/>
          <w:color w:val="263238"/>
          <w:lang w:eastAsia="pt-BR"/>
        </w:rPr>
        <w:tab/>
      </w:r>
      <w:r>
        <w:rPr>
          <w:rFonts w:eastAsia="Times New Roman" w:cstheme="minorHAnsi"/>
          <w:b/>
          <w:bCs/>
          <w:color w:val="263238"/>
          <w:lang w:eastAsia="pt-BR"/>
        </w:rPr>
        <w:tab/>
      </w:r>
      <w:r w:rsidRPr="001136C8">
        <w:rPr>
          <w:rFonts w:eastAsia="Times New Roman" w:cstheme="minorHAnsi"/>
          <w:color w:val="263238"/>
          <w:lang w:eastAsia="pt-BR"/>
        </w:rPr>
        <w:t>Tratando-se de um projeto de investigação científica, análise de dados e produção de informações, a elaboração do MMT prevê a contratação de 12 bolsistas familiarizados com a área de desenvolvimento de software, ciência de dados e/ou design de aplicações</w:t>
      </w:r>
      <w:r w:rsidR="001F7053">
        <w:rPr>
          <w:rFonts w:eastAsia="Times New Roman" w:cstheme="minorHAnsi"/>
          <w:color w:val="263238"/>
          <w:lang w:eastAsia="pt-BR"/>
        </w:rPr>
        <w:t xml:space="preserve"> - com a possibilidade de contratação de mais pesquisadores caso necessário</w:t>
      </w:r>
      <w:r w:rsidRPr="001136C8">
        <w:rPr>
          <w:rFonts w:eastAsia="Times New Roman" w:cstheme="minorHAnsi"/>
          <w:color w:val="263238"/>
          <w:lang w:eastAsia="pt-BR"/>
        </w:rPr>
        <w:t xml:space="preserve">. </w:t>
      </w:r>
    </w:p>
    <w:p w14:paraId="76A6471C" w14:textId="7C8184CA" w:rsidR="001136C8" w:rsidRDefault="001136C8" w:rsidP="001136C8">
      <w:pPr>
        <w:shd w:val="clear" w:color="auto" w:fill="FFFFFF"/>
        <w:tabs>
          <w:tab w:val="left" w:pos="284"/>
        </w:tabs>
        <w:spacing w:line="384" w:lineRule="atLeast"/>
        <w:jc w:val="both"/>
        <w:textAlignment w:val="baseline"/>
        <w:rPr>
          <w:rFonts w:eastAsia="Times New Roman" w:cstheme="minorHAnsi"/>
          <w:color w:val="263238"/>
          <w:lang w:eastAsia="pt-BR"/>
        </w:rPr>
      </w:pPr>
      <w:r>
        <w:rPr>
          <w:rFonts w:eastAsia="Times New Roman" w:cstheme="minorHAnsi"/>
          <w:color w:val="263238"/>
          <w:lang w:eastAsia="pt-BR"/>
        </w:rPr>
        <w:tab/>
      </w:r>
      <w:r>
        <w:rPr>
          <w:rFonts w:eastAsia="Times New Roman" w:cstheme="minorHAnsi"/>
          <w:color w:val="263238"/>
          <w:lang w:eastAsia="pt-BR"/>
        </w:rPr>
        <w:tab/>
        <w:t xml:space="preserve">Considerando a experiência obtida com o antigo MMT e com o projeto Panorama da Capacitação do DF, a produção da ferramenta também contará com o auxílio de técnicos do IPEDF Codeplan em todas as etapas. </w:t>
      </w:r>
    </w:p>
    <w:p w14:paraId="0FD035EB" w14:textId="114212E0" w:rsidR="001136C8" w:rsidRDefault="001136C8" w:rsidP="001136C8">
      <w:pPr>
        <w:shd w:val="clear" w:color="auto" w:fill="FFFFFF"/>
        <w:tabs>
          <w:tab w:val="left" w:pos="284"/>
        </w:tabs>
        <w:spacing w:line="384" w:lineRule="atLeast"/>
        <w:jc w:val="both"/>
        <w:textAlignment w:val="baseline"/>
        <w:rPr>
          <w:rFonts w:eastAsia="Times New Roman" w:cstheme="minorHAnsi"/>
          <w:color w:val="263238"/>
          <w:lang w:eastAsia="pt-BR"/>
        </w:rPr>
      </w:pPr>
    </w:p>
    <w:p w14:paraId="2EDAE721" w14:textId="4E93DA6E" w:rsidR="004054AF" w:rsidRDefault="004054AF" w:rsidP="001136C8">
      <w:pPr>
        <w:shd w:val="clear" w:color="auto" w:fill="FFFFFF"/>
        <w:tabs>
          <w:tab w:val="left" w:pos="284"/>
        </w:tabs>
        <w:spacing w:line="384" w:lineRule="atLeast"/>
        <w:jc w:val="both"/>
        <w:textAlignment w:val="baseline"/>
        <w:rPr>
          <w:rFonts w:eastAsia="Times New Roman" w:cstheme="minorHAnsi"/>
          <w:b/>
          <w:bCs/>
          <w:color w:val="263238"/>
          <w:lang w:eastAsia="pt-BR"/>
        </w:rPr>
      </w:pPr>
      <w:r>
        <w:rPr>
          <w:rFonts w:eastAsia="Times New Roman" w:cstheme="minorHAnsi"/>
          <w:b/>
          <w:bCs/>
          <w:color w:val="263238"/>
          <w:lang w:eastAsia="pt-BR"/>
        </w:rPr>
        <w:t>6. Das obrigações e responsabilidades</w:t>
      </w:r>
    </w:p>
    <w:p w14:paraId="192F991C" w14:textId="05EB981D" w:rsidR="004054AF" w:rsidRDefault="004054AF" w:rsidP="001136C8">
      <w:pPr>
        <w:shd w:val="clear" w:color="auto" w:fill="FFFFFF"/>
        <w:tabs>
          <w:tab w:val="left" w:pos="284"/>
        </w:tabs>
        <w:spacing w:line="384" w:lineRule="atLeast"/>
        <w:jc w:val="both"/>
        <w:textAlignment w:val="baseline"/>
        <w:rPr>
          <w:rFonts w:eastAsia="Times New Roman" w:cstheme="minorHAnsi"/>
          <w:b/>
          <w:bCs/>
          <w:color w:val="263238"/>
          <w:lang w:eastAsia="pt-BR"/>
        </w:rPr>
      </w:pPr>
    </w:p>
    <w:p w14:paraId="3A374E5A" w14:textId="2662C954" w:rsidR="004054AF" w:rsidRPr="004054AF" w:rsidRDefault="004054AF" w:rsidP="004054AF">
      <w:pPr>
        <w:pStyle w:val="PargrafodaLista"/>
        <w:numPr>
          <w:ilvl w:val="0"/>
          <w:numId w:val="8"/>
        </w:numPr>
        <w:shd w:val="clear" w:color="auto" w:fill="FFFFFF"/>
        <w:tabs>
          <w:tab w:val="left" w:pos="284"/>
        </w:tabs>
        <w:spacing w:line="384" w:lineRule="atLeast"/>
        <w:jc w:val="both"/>
        <w:textAlignment w:val="baseline"/>
        <w:rPr>
          <w:rFonts w:eastAsia="Times New Roman" w:cstheme="minorHAnsi"/>
          <w:b/>
          <w:bCs/>
          <w:color w:val="263238"/>
          <w:lang w:eastAsia="pt-BR"/>
        </w:rPr>
      </w:pPr>
      <w:r w:rsidRPr="004054AF">
        <w:rPr>
          <w:rFonts w:eastAsia="Times New Roman" w:cstheme="minorHAnsi"/>
          <w:b/>
          <w:bCs/>
          <w:color w:val="263238"/>
          <w:lang w:eastAsia="pt-BR"/>
        </w:rPr>
        <w:lastRenderedPageBreak/>
        <w:t>São obrigações do IPEDF Codeplan</w:t>
      </w:r>
    </w:p>
    <w:p w14:paraId="7DAC73A6" w14:textId="643B0B0D" w:rsidR="004054AF" w:rsidRPr="004054AF" w:rsidRDefault="004054AF" w:rsidP="004054AF">
      <w:pPr>
        <w:pStyle w:val="PargrafodaLista"/>
        <w:numPr>
          <w:ilvl w:val="0"/>
          <w:numId w:val="7"/>
        </w:numPr>
        <w:shd w:val="clear" w:color="auto" w:fill="FFFFFF"/>
        <w:tabs>
          <w:tab w:val="left" w:pos="284"/>
        </w:tabs>
        <w:spacing w:line="384" w:lineRule="atLeast"/>
        <w:jc w:val="both"/>
        <w:textAlignment w:val="baseline"/>
        <w:rPr>
          <w:rFonts w:eastAsia="Times New Roman" w:cstheme="minorHAnsi"/>
          <w:bCs/>
          <w:color w:val="263238"/>
          <w:lang w:eastAsia="pt-BR"/>
        </w:rPr>
      </w:pPr>
      <w:r w:rsidRPr="004054AF">
        <w:rPr>
          <w:rFonts w:eastAsia="Times New Roman" w:cstheme="minorHAnsi"/>
          <w:bCs/>
          <w:color w:val="263238"/>
          <w:lang w:eastAsia="pt-BR"/>
        </w:rPr>
        <w:t>Realizar a coordenação global do projeto de pesquisa;</w:t>
      </w:r>
    </w:p>
    <w:p w14:paraId="4823D0E2" w14:textId="71F24B4E" w:rsidR="004054AF" w:rsidRPr="004054AF" w:rsidRDefault="004054AF" w:rsidP="004054AF">
      <w:pPr>
        <w:pStyle w:val="PargrafodaLista"/>
        <w:numPr>
          <w:ilvl w:val="0"/>
          <w:numId w:val="7"/>
        </w:numPr>
        <w:shd w:val="clear" w:color="auto" w:fill="FFFFFF"/>
        <w:tabs>
          <w:tab w:val="left" w:pos="284"/>
        </w:tabs>
        <w:spacing w:line="384" w:lineRule="atLeast"/>
        <w:jc w:val="both"/>
        <w:textAlignment w:val="baseline"/>
        <w:rPr>
          <w:rFonts w:eastAsia="Times New Roman" w:cstheme="minorHAnsi"/>
          <w:bCs/>
          <w:color w:val="263238"/>
          <w:lang w:eastAsia="pt-BR"/>
        </w:rPr>
      </w:pPr>
      <w:r w:rsidRPr="004054AF">
        <w:rPr>
          <w:rFonts w:eastAsia="Times New Roman" w:cstheme="minorHAnsi"/>
          <w:bCs/>
          <w:color w:val="263238"/>
          <w:lang w:eastAsia="pt-BR"/>
        </w:rPr>
        <w:t>Fornecer a expertise e coordenar a força de trabalho necessária à execução do projeto;</w:t>
      </w:r>
    </w:p>
    <w:p w14:paraId="773FD8C2" w14:textId="1DA655B7" w:rsidR="004054AF" w:rsidRPr="004054AF" w:rsidRDefault="004054AF" w:rsidP="004054AF">
      <w:pPr>
        <w:pStyle w:val="PargrafodaLista"/>
        <w:numPr>
          <w:ilvl w:val="0"/>
          <w:numId w:val="7"/>
        </w:numPr>
        <w:shd w:val="clear" w:color="auto" w:fill="FFFFFF"/>
        <w:tabs>
          <w:tab w:val="left" w:pos="284"/>
        </w:tabs>
        <w:spacing w:line="384" w:lineRule="atLeast"/>
        <w:jc w:val="both"/>
        <w:textAlignment w:val="baseline"/>
        <w:rPr>
          <w:rFonts w:eastAsia="Times New Roman" w:cstheme="minorHAnsi"/>
          <w:bCs/>
          <w:color w:val="263238"/>
          <w:lang w:eastAsia="pt-BR"/>
        </w:rPr>
      </w:pPr>
      <w:r w:rsidRPr="004054AF">
        <w:rPr>
          <w:rFonts w:eastAsia="Times New Roman" w:cstheme="minorHAnsi"/>
          <w:bCs/>
          <w:color w:val="263238"/>
          <w:lang w:eastAsia="pt-BR"/>
        </w:rPr>
        <w:t>Contratar, por meio de bolsas de pesquisa, os pesquisadores necessários para a execução do projeto;</w:t>
      </w:r>
    </w:p>
    <w:p w14:paraId="08F1323A" w14:textId="0D8D982B" w:rsidR="004054AF" w:rsidRPr="004054AF" w:rsidRDefault="004054AF" w:rsidP="004054AF">
      <w:pPr>
        <w:pStyle w:val="PargrafodaLista"/>
        <w:numPr>
          <w:ilvl w:val="0"/>
          <w:numId w:val="7"/>
        </w:numPr>
        <w:shd w:val="clear" w:color="auto" w:fill="FFFFFF"/>
        <w:tabs>
          <w:tab w:val="left" w:pos="284"/>
        </w:tabs>
        <w:spacing w:line="384" w:lineRule="atLeast"/>
        <w:jc w:val="both"/>
        <w:textAlignment w:val="baseline"/>
        <w:rPr>
          <w:rFonts w:eastAsia="Times New Roman" w:cstheme="minorHAnsi"/>
          <w:bCs/>
          <w:color w:val="263238"/>
          <w:lang w:eastAsia="pt-BR"/>
        </w:rPr>
      </w:pPr>
      <w:r w:rsidRPr="004054AF">
        <w:rPr>
          <w:rFonts w:eastAsia="Times New Roman" w:cstheme="minorHAnsi"/>
          <w:bCs/>
          <w:color w:val="263238"/>
          <w:lang w:eastAsia="pt-BR"/>
        </w:rPr>
        <w:t>Observar o sigilo das informações compartilhadas;</w:t>
      </w:r>
    </w:p>
    <w:p w14:paraId="0C135E73" w14:textId="1E99AEEF" w:rsidR="004054AF" w:rsidRPr="004054AF" w:rsidRDefault="004054AF" w:rsidP="004054AF">
      <w:pPr>
        <w:pStyle w:val="PargrafodaLista"/>
        <w:numPr>
          <w:ilvl w:val="0"/>
          <w:numId w:val="7"/>
        </w:numPr>
        <w:shd w:val="clear" w:color="auto" w:fill="FFFFFF"/>
        <w:tabs>
          <w:tab w:val="left" w:pos="284"/>
        </w:tabs>
        <w:spacing w:line="384" w:lineRule="atLeast"/>
        <w:jc w:val="both"/>
        <w:textAlignment w:val="baseline"/>
        <w:rPr>
          <w:rFonts w:eastAsia="Times New Roman" w:cstheme="minorHAnsi"/>
          <w:bCs/>
          <w:color w:val="263238"/>
          <w:lang w:eastAsia="pt-BR"/>
        </w:rPr>
      </w:pPr>
      <w:r w:rsidRPr="004054AF">
        <w:rPr>
          <w:rFonts w:eastAsia="Times New Roman" w:cstheme="minorHAnsi"/>
          <w:bCs/>
          <w:color w:val="263238"/>
          <w:lang w:eastAsia="pt-BR"/>
        </w:rPr>
        <w:t>Elaborar, em parceria com a SEDET, a estrutura do estudo;</w:t>
      </w:r>
    </w:p>
    <w:p w14:paraId="08D8B7AE" w14:textId="1C3023A5" w:rsidR="004054AF" w:rsidRPr="004054AF" w:rsidRDefault="004054AF" w:rsidP="004054AF">
      <w:pPr>
        <w:pStyle w:val="PargrafodaLista"/>
        <w:numPr>
          <w:ilvl w:val="0"/>
          <w:numId w:val="7"/>
        </w:numPr>
        <w:shd w:val="clear" w:color="auto" w:fill="FFFFFF"/>
        <w:tabs>
          <w:tab w:val="left" w:pos="284"/>
        </w:tabs>
        <w:spacing w:line="384" w:lineRule="atLeast"/>
        <w:jc w:val="both"/>
        <w:textAlignment w:val="baseline"/>
        <w:rPr>
          <w:rFonts w:eastAsia="Times New Roman" w:cstheme="minorHAnsi"/>
          <w:bCs/>
          <w:color w:val="263238"/>
          <w:lang w:eastAsia="pt-BR"/>
        </w:rPr>
      </w:pPr>
      <w:r w:rsidRPr="004054AF">
        <w:rPr>
          <w:rFonts w:eastAsia="Times New Roman" w:cstheme="minorHAnsi"/>
          <w:bCs/>
          <w:color w:val="263238"/>
          <w:lang w:eastAsia="pt-BR"/>
        </w:rPr>
        <w:t>Publ</w:t>
      </w:r>
      <w:r>
        <w:rPr>
          <w:rFonts w:eastAsia="Times New Roman" w:cstheme="minorHAnsi"/>
          <w:bCs/>
          <w:color w:val="263238"/>
          <w:lang w:eastAsia="pt-BR"/>
        </w:rPr>
        <w:t>icar,</w:t>
      </w:r>
      <w:r w:rsidRPr="004054AF">
        <w:rPr>
          <w:rFonts w:eastAsia="Times New Roman" w:cstheme="minorHAnsi"/>
          <w:bCs/>
          <w:color w:val="263238"/>
          <w:lang w:eastAsia="pt-BR"/>
        </w:rPr>
        <w:t xml:space="preserve"> </w:t>
      </w:r>
      <w:r>
        <w:rPr>
          <w:rFonts w:eastAsia="Times New Roman" w:cstheme="minorHAnsi"/>
          <w:bCs/>
          <w:color w:val="263238"/>
          <w:lang w:eastAsia="pt-BR"/>
        </w:rPr>
        <w:t>atualizar e manter</w:t>
      </w:r>
      <w:r w:rsidRPr="004054AF">
        <w:rPr>
          <w:rFonts w:eastAsia="Times New Roman" w:cstheme="minorHAnsi"/>
          <w:bCs/>
          <w:color w:val="263238"/>
          <w:lang w:eastAsia="pt-BR"/>
        </w:rPr>
        <w:t xml:space="preserve"> os resultados do estudo</w:t>
      </w:r>
      <w:r>
        <w:rPr>
          <w:rFonts w:eastAsia="Times New Roman" w:cstheme="minorHAnsi"/>
          <w:bCs/>
          <w:color w:val="263238"/>
          <w:lang w:eastAsia="pt-BR"/>
        </w:rPr>
        <w:t xml:space="preserve"> em ambiente virtual</w:t>
      </w:r>
      <w:r w:rsidRPr="004054AF">
        <w:rPr>
          <w:rFonts w:eastAsia="Times New Roman" w:cstheme="minorHAnsi"/>
          <w:bCs/>
          <w:color w:val="263238"/>
          <w:lang w:eastAsia="pt-BR"/>
        </w:rPr>
        <w:t>.</w:t>
      </w:r>
    </w:p>
    <w:p w14:paraId="029F3A31" w14:textId="0EC60116" w:rsidR="004054AF" w:rsidRDefault="004054AF" w:rsidP="001136C8">
      <w:pPr>
        <w:shd w:val="clear" w:color="auto" w:fill="FFFFFF"/>
        <w:tabs>
          <w:tab w:val="left" w:pos="284"/>
        </w:tabs>
        <w:spacing w:line="384" w:lineRule="atLeast"/>
        <w:jc w:val="both"/>
        <w:textAlignment w:val="baseline"/>
        <w:rPr>
          <w:rFonts w:eastAsia="Times New Roman" w:cstheme="minorHAnsi"/>
          <w:color w:val="263238"/>
          <w:lang w:eastAsia="pt-BR"/>
        </w:rPr>
      </w:pPr>
    </w:p>
    <w:p w14:paraId="6CD5F9C7" w14:textId="0CA836FC" w:rsidR="004054AF" w:rsidRDefault="004054AF" w:rsidP="004054AF">
      <w:pPr>
        <w:pStyle w:val="PargrafodaLista"/>
        <w:numPr>
          <w:ilvl w:val="0"/>
          <w:numId w:val="8"/>
        </w:numPr>
        <w:shd w:val="clear" w:color="auto" w:fill="FFFFFF"/>
        <w:tabs>
          <w:tab w:val="left" w:pos="284"/>
        </w:tabs>
        <w:spacing w:line="384" w:lineRule="atLeast"/>
        <w:jc w:val="both"/>
        <w:textAlignment w:val="baseline"/>
        <w:rPr>
          <w:rFonts w:eastAsia="Times New Roman" w:cstheme="minorHAnsi"/>
          <w:b/>
          <w:bCs/>
          <w:color w:val="263238"/>
          <w:lang w:eastAsia="pt-BR"/>
        </w:rPr>
      </w:pPr>
      <w:r w:rsidRPr="004054AF">
        <w:rPr>
          <w:rFonts w:eastAsia="Times New Roman" w:cstheme="minorHAnsi"/>
          <w:b/>
          <w:bCs/>
          <w:color w:val="263238"/>
          <w:lang w:eastAsia="pt-BR"/>
        </w:rPr>
        <w:t xml:space="preserve">São obrigações </w:t>
      </w:r>
      <w:r>
        <w:rPr>
          <w:rFonts w:eastAsia="Times New Roman" w:cstheme="minorHAnsi"/>
          <w:b/>
          <w:bCs/>
          <w:color w:val="263238"/>
          <w:lang w:eastAsia="pt-BR"/>
        </w:rPr>
        <w:t>da SEDET</w:t>
      </w:r>
    </w:p>
    <w:p w14:paraId="2C521181" w14:textId="3E1FE100" w:rsidR="004054AF" w:rsidRPr="004054AF" w:rsidRDefault="004054AF" w:rsidP="004054AF">
      <w:pPr>
        <w:pStyle w:val="PargrafodaLista"/>
        <w:numPr>
          <w:ilvl w:val="0"/>
          <w:numId w:val="9"/>
        </w:numPr>
        <w:shd w:val="clear" w:color="auto" w:fill="FFFFFF"/>
        <w:tabs>
          <w:tab w:val="left" w:pos="284"/>
        </w:tabs>
        <w:spacing w:line="384" w:lineRule="atLeast"/>
        <w:jc w:val="both"/>
        <w:textAlignment w:val="baseline"/>
        <w:rPr>
          <w:rFonts w:eastAsia="Times New Roman" w:cstheme="minorHAnsi"/>
          <w:bCs/>
          <w:color w:val="263238"/>
          <w:lang w:eastAsia="pt-BR"/>
        </w:rPr>
      </w:pPr>
      <w:r w:rsidRPr="004054AF">
        <w:rPr>
          <w:rFonts w:eastAsia="Times New Roman" w:cstheme="minorHAnsi"/>
          <w:bCs/>
          <w:color w:val="263238"/>
          <w:lang w:eastAsia="pt-BR"/>
        </w:rPr>
        <w:t xml:space="preserve">Participar ativamente no desenvolvimento do projeto de pesquisa; </w:t>
      </w:r>
    </w:p>
    <w:p w14:paraId="3DA4207C" w14:textId="6FD3D0E8" w:rsidR="004054AF" w:rsidRPr="004054AF" w:rsidRDefault="004054AF" w:rsidP="004054AF">
      <w:pPr>
        <w:pStyle w:val="PargrafodaLista"/>
        <w:numPr>
          <w:ilvl w:val="0"/>
          <w:numId w:val="9"/>
        </w:numPr>
        <w:shd w:val="clear" w:color="auto" w:fill="FFFFFF"/>
        <w:tabs>
          <w:tab w:val="left" w:pos="284"/>
        </w:tabs>
        <w:spacing w:line="384" w:lineRule="atLeast"/>
        <w:jc w:val="both"/>
        <w:textAlignment w:val="baseline"/>
        <w:rPr>
          <w:rFonts w:eastAsia="Times New Roman" w:cstheme="minorHAnsi"/>
          <w:bCs/>
          <w:color w:val="263238"/>
          <w:lang w:eastAsia="pt-BR"/>
        </w:rPr>
      </w:pPr>
      <w:r w:rsidRPr="004054AF">
        <w:rPr>
          <w:rFonts w:eastAsia="Times New Roman" w:cstheme="minorHAnsi"/>
          <w:bCs/>
          <w:color w:val="263238"/>
          <w:lang w:eastAsia="pt-BR"/>
        </w:rPr>
        <w:t>Fornecer as informações necessárias para a construção do estudo;</w:t>
      </w:r>
    </w:p>
    <w:p w14:paraId="2C024EA4" w14:textId="4097D911" w:rsidR="004054AF" w:rsidRPr="004054AF" w:rsidRDefault="004054AF" w:rsidP="004054AF">
      <w:pPr>
        <w:pStyle w:val="PargrafodaLista"/>
        <w:numPr>
          <w:ilvl w:val="0"/>
          <w:numId w:val="9"/>
        </w:numPr>
        <w:shd w:val="clear" w:color="auto" w:fill="FFFFFF"/>
        <w:tabs>
          <w:tab w:val="left" w:pos="284"/>
        </w:tabs>
        <w:spacing w:line="384" w:lineRule="atLeast"/>
        <w:jc w:val="both"/>
        <w:textAlignment w:val="baseline"/>
        <w:rPr>
          <w:rFonts w:eastAsia="Times New Roman" w:cstheme="minorHAnsi"/>
          <w:bCs/>
          <w:color w:val="263238"/>
          <w:lang w:eastAsia="pt-BR"/>
        </w:rPr>
      </w:pPr>
      <w:r w:rsidRPr="004054AF">
        <w:rPr>
          <w:rFonts w:eastAsia="Times New Roman" w:cstheme="minorHAnsi"/>
          <w:bCs/>
          <w:color w:val="263238"/>
          <w:lang w:eastAsia="pt-BR"/>
        </w:rPr>
        <w:t>Apreciar e criticar os resultados do estudo, analisando a coerência dos resultados do estudo;</w:t>
      </w:r>
    </w:p>
    <w:p w14:paraId="5D24683B" w14:textId="58BF84F6" w:rsidR="004054AF" w:rsidRDefault="004054AF" w:rsidP="001136C8">
      <w:pPr>
        <w:shd w:val="clear" w:color="auto" w:fill="FFFFFF"/>
        <w:tabs>
          <w:tab w:val="left" w:pos="284"/>
        </w:tabs>
        <w:spacing w:line="384" w:lineRule="atLeast"/>
        <w:jc w:val="both"/>
        <w:textAlignment w:val="baseline"/>
        <w:rPr>
          <w:rFonts w:eastAsia="Times New Roman" w:cstheme="minorHAnsi"/>
          <w:color w:val="263238"/>
          <w:lang w:eastAsia="pt-BR"/>
        </w:rPr>
      </w:pPr>
    </w:p>
    <w:p w14:paraId="465CAFED" w14:textId="77777777" w:rsidR="004054AF" w:rsidRDefault="004054AF" w:rsidP="001136C8">
      <w:pPr>
        <w:shd w:val="clear" w:color="auto" w:fill="FFFFFF"/>
        <w:tabs>
          <w:tab w:val="left" w:pos="284"/>
        </w:tabs>
        <w:spacing w:line="384" w:lineRule="atLeast"/>
        <w:jc w:val="both"/>
        <w:textAlignment w:val="baseline"/>
        <w:rPr>
          <w:rFonts w:eastAsia="Times New Roman" w:cstheme="minorHAnsi"/>
          <w:color w:val="263238"/>
          <w:lang w:eastAsia="pt-BR"/>
        </w:rPr>
      </w:pPr>
    </w:p>
    <w:p w14:paraId="2EED42A6" w14:textId="77777777" w:rsidR="0094587A" w:rsidRDefault="0094587A" w:rsidP="0094587A">
      <w:pPr>
        <w:pStyle w:val="PargrafodaLista"/>
        <w:numPr>
          <w:ilvl w:val="0"/>
          <w:numId w:val="6"/>
        </w:numPr>
        <w:shd w:val="clear" w:color="auto" w:fill="FFFFFF"/>
        <w:tabs>
          <w:tab w:val="left" w:pos="284"/>
        </w:tabs>
        <w:spacing w:line="384" w:lineRule="atLeast"/>
        <w:ind w:hanging="720"/>
        <w:textAlignment w:val="baseline"/>
        <w:rPr>
          <w:rFonts w:eastAsia="Times New Roman" w:cstheme="minorHAnsi"/>
          <w:b/>
          <w:bCs/>
          <w:color w:val="263238"/>
          <w:lang w:eastAsia="pt-BR"/>
        </w:rPr>
      </w:pPr>
      <w:r>
        <w:rPr>
          <w:rFonts w:eastAsia="Times New Roman" w:cstheme="minorHAnsi"/>
          <w:b/>
          <w:bCs/>
          <w:color w:val="263238"/>
          <w:lang w:eastAsia="pt-BR"/>
        </w:rPr>
        <w:t>Resultados Esperados/Produtos</w:t>
      </w:r>
    </w:p>
    <w:p w14:paraId="5F22944C" w14:textId="77777777" w:rsidR="0094587A" w:rsidRDefault="0094587A" w:rsidP="0094587A">
      <w:pPr>
        <w:shd w:val="clear" w:color="auto" w:fill="FFFFFF"/>
        <w:tabs>
          <w:tab w:val="left" w:pos="284"/>
        </w:tabs>
        <w:spacing w:line="384" w:lineRule="atLeast"/>
        <w:textAlignment w:val="baseline"/>
        <w:rPr>
          <w:rFonts w:eastAsia="Times New Roman" w:cstheme="minorHAnsi"/>
          <w:b/>
          <w:bCs/>
          <w:color w:val="263238"/>
          <w:lang w:eastAsia="pt-BR"/>
        </w:rPr>
      </w:pPr>
    </w:p>
    <w:p w14:paraId="4CA01814" w14:textId="77777777" w:rsidR="0094587A" w:rsidRDefault="0094587A" w:rsidP="0094587A">
      <w:pPr>
        <w:shd w:val="clear" w:color="auto" w:fill="FFFFFF"/>
        <w:tabs>
          <w:tab w:val="left" w:pos="284"/>
        </w:tabs>
        <w:spacing w:line="384" w:lineRule="atLeast"/>
        <w:jc w:val="both"/>
        <w:textAlignment w:val="baseline"/>
        <w:rPr>
          <w:rFonts w:eastAsia="Times New Roman" w:cstheme="minorHAnsi"/>
          <w:b/>
          <w:bCs/>
          <w:color w:val="263238"/>
          <w:lang w:eastAsia="pt-BR"/>
        </w:rPr>
      </w:pPr>
      <w:r>
        <w:rPr>
          <w:rFonts w:eastAsia="Times New Roman" w:cstheme="minorHAnsi"/>
          <w:b/>
          <w:bCs/>
          <w:color w:val="263238"/>
          <w:lang w:eastAsia="pt-BR"/>
        </w:rPr>
        <w:tab/>
      </w:r>
      <w:r>
        <w:rPr>
          <w:rFonts w:eastAsia="Times New Roman" w:cstheme="minorHAnsi"/>
          <w:b/>
          <w:bCs/>
          <w:color w:val="263238"/>
          <w:lang w:eastAsia="pt-BR"/>
        </w:rPr>
        <w:tab/>
        <w:t xml:space="preserve">Infraestrutura geral da aplicação: </w:t>
      </w:r>
      <w:r w:rsidRPr="00DA043E">
        <w:rPr>
          <w:rFonts w:eastAsia="Times New Roman" w:cstheme="minorHAnsi"/>
          <w:color w:val="263238"/>
          <w:lang w:eastAsia="pt-BR"/>
        </w:rPr>
        <w:t>página inicial, glossário e links externos.</w:t>
      </w:r>
    </w:p>
    <w:p w14:paraId="34C88365" w14:textId="2021668C" w:rsidR="0094587A" w:rsidRDefault="0094587A" w:rsidP="0094587A">
      <w:pPr>
        <w:shd w:val="clear" w:color="auto" w:fill="FFFFFF"/>
        <w:tabs>
          <w:tab w:val="left" w:pos="284"/>
        </w:tabs>
        <w:spacing w:line="384" w:lineRule="atLeast"/>
        <w:jc w:val="both"/>
        <w:textAlignment w:val="baseline"/>
        <w:rPr>
          <w:rFonts w:eastAsia="Times New Roman" w:cstheme="minorHAnsi"/>
          <w:color w:val="263238"/>
          <w:lang w:eastAsia="pt-BR"/>
        </w:rPr>
      </w:pPr>
      <w:r>
        <w:rPr>
          <w:rFonts w:eastAsia="Times New Roman" w:cstheme="minorHAnsi"/>
          <w:b/>
          <w:bCs/>
          <w:color w:val="263238"/>
          <w:lang w:eastAsia="pt-BR"/>
        </w:rPr>
        <w:tab/>
      </w:r>
      <w:r>
        <w:rPr>
          <w:rFonts w:eastAsia="Times New Roman" w:cstheme="minorHAnsi"/>
          <w:b/>
          <w:bCs/>
          <w:color w:val="263238"/>
          <w:lang w:eastAsia="pt-BR"/>
        </w:rPr>
        <w:tab/>
        <w:t xml:space="preserve">Painel 1: Remuneração e Ocupações: </w:t>
      </w:r>
      <w:r w:rsidRPr="00EF1981">
        <w:rPr>
          <w:rFonts w:eastAsia="Times New Roman" w:cstheme="minorHAnsi"/>
          <w:color w:val="263238"/>
          <w:lang w:eastAsia="pt-BR"/>
        </w:rPr>
        <w:t>o painel trará quatro páginas navegáveis de informações. A primeira mostrará os maiores ganhos e perdas salariais e ocupacionais, além de trazer informações gerais e resumidas das ocupações do DF. O segundo traz dados de remuneração para o total de trabalhadores formais do DF, para celetistas e para estatutários, permitindo a visualização das informações dos trabalhadores em vínculos técnicos e não técnicos. O terceiro traz a composição da mão de obra formal do DF. O último permite a comparação da rotatividade por diferentes níveis educacionais</w:t>
      </w:r>
      <w:r w:rsidR="004054AF">
        <w:rPr>
          <w:rFonts w:eastAsia="Times New Roman" w:cstheme="minorHAnsi"/>
          <w:color w:val="263238"/>
          <w:lang w:eastAsia="pt-BR"/>
        </w:rPr>
        <w:t xml:space="preserve">, </w:t>
      </w:r>
      <w:r w:rsidRPr="00EF1981">
        <w:rPr>
          <w:rFonts w:eastAsia="Times New Roman" w:cstheme="minorHAnsi"/>
          <w:color w:val="263238"/>
          <w:lang w:eastAsia="pt-BR"/>
        </w:rPr>
        <w:t xml:space="preserve">para diferentes ocupações no DF, permitindo a aplicação de filtros para celetistas e estatutários.  </w:t>
      </w:r>
    </w:p>
    <w:p w14:paraId="0B658227" w14:textId="77777777" w:rsidR="0094587A" w:rsidRDefault="0094587A" w:rsidP="0094587A">
      <w:pPr>
        <w:shd w:val="clear" w:color="auto" w:fill="FFFFFF"/>
        <w:tabs>
          <w:tab w:val="left" w:pos="284"/>
        </w:tabs>
        <w:spacing w:line="384" w:lineRule="atLeast"/>
        <w:jc w:val="both"/>
        <w:textAlignment w:val="baseline"/>
        <w:rPr>
          <w:rFonts w:eastAsia="Times New Roman" w:cstheme="minorHAnsi"/>
          <w:color w:val="263238"/>
          <w:lang w:eastAsia="pt-BR"/>
        </w:rPr>
      </w:pPr>
      <w:r>
        <w:rPr>
          <w:rFonts w:eastAsia="Times New Roman" w:cstheme="minorHAnsi"/>
          <w:color w:val="263238"/>
          <w:lang w:eastAsia="pt-BR"/>
        </w:rPr>
        <w:tab/>
      </w:r>
      <w:r>
        <w:rPr>
          <w:rFonts w:eastAsia="Times New Roman" w:cstheme="minorHAnsi"/>
          <w:color w:val="263238"/>
          <w:lang w:eastAsia="pt-BR"/>
        </w:rPr>
        <w:tab/>
      </w:r>
      <w:r w:rsidRPr="00EF1981">
        <w:rPr>
          <w:rFonts w:eastAsia="Times New Roman" w:cstheme="minorHAnsi"/>
          <w:b/>
          <w:bCs/>
          <w:color w:val="263238"/>
          <w:lang w:eastAsia="pt-BR"/>
        </w:rPr>
        <w:t>Painel 2: Ocupações Técnicas</w:t>
      </w:r>
      <w:r>
        <w:rPr>
          <w:rFonts w:eastAsia="Times New Roman" w:cstheme="minorHAnsi"/>
          <w:color w:val="263238"/>
          <w:lang w:eastAsia="pt-BR"/>
        </w:rPr>
        <w:t xml:space="preserve">: este painel trará informações detalhadas sobre os trabalhadores técnicos do DF em abas navegáveis. A primeira mostrará em um gráfico de bolhas o desempenho das ocupações em termos de evolução salarial e de vínculos. A segunda permitirá que o usuário escolha uma ocupação técnica e veja em quais atividades econômicas esse tipo de profissional está alocado. Além disso, haverá um painel em que será possível escolher uma atividade econômica e visualizar a composição média da mão de obra dessa atividade. Por fim, será possível ver a composição da mão de obra técnica por Eixo Tecnológico. </w:t>
      </w:r>
    </w:p>
    <w:p w14:paraId="503EB815" w14:textId="28957A54" w:rsidR="0094587A" w:rsidRPr="00EF1981" w:rsidRDefault="0094587A" w:rsidP="0094587A">
      <w:pPr>
        <w:shd w:val="clear" w:color="auto" w:fill="FFFFFF"/>
        <w:tabs>
          <w:tab w:val="left" w:pos="284"/>
        </w:tabs>
        <w:spacing w:line="384" w:lineRule="atLeast"/>
        <w:jc w:val="both"/>
        <w:textAlignment w:val="baseline"/>
        <w:rPr>
          <w:rFonts w:eastAsia="Times New Roman" w:cstheme="minorHAnsi"/>
          <w:color w:val="263238"/>
          <w:lang w:eastAsia="pt-BR"/>
        </w:rPr>
      </w:pPr>
      <w:r>
        <w:rPr>
          <w:rFonts w:eastAsia="Times New Roman" w:cstheme="minorHAnsi"/>
          <w:color w:val="263238"/>
          <w:lang w:eastAsia="pt-BR"/>
        </w:rPr>
        <w:tab/>
      </w:r>
      <w:r>
        <w:rPr>
          <w:rFonts w:eastAsia="Times New Roman" w:cstheme="minorHAnsi"/>
          <w:color w:val="263238"/>
          <w:lang w:eastAsia="pt-BR"/>
        </w:rPr>
        <w:tab/>
      </w:r>
      <w:r w:rsidRPr="00EF1981">
        <w:rPr>
          <w:rFonts w:eastAsia="Times New Roman" w:cstheme="minorHAnsi"/>
          <w:b/>
          <w:bCs/>
          <w:color w:val="263238"/>
          <w:lang w:eastAsia="pt-BR"/>
        </w:rPr>
        <w:t>Painel 3: Informalidade</w:t>
      </w:r>
      <w:r>
        <w:rPr>
          <w:rFonts w:eastAsia="Times New Roman" w:cstheme="minorHAnsi"/>
          <w:color w:val="263238"/>
          <w:lang w:eastAsia="pt-BR"/>
        </w:rPr>
        <w:t xml:space="preserve">: o painel de informalidade trará estatísticas sobre os trabalhadores informais, obtidas sobretudo por meio pesquisas domiciliares produzidas pelo IPEDF Codeplan, como a PED e a PDAD. O objetivo é trazer informações de remuneração, ocupação, perfil socioeconômico </w:t>
      </w:r>
      <w:r>
        <w:rPr>
          <w:rFonts w:eastAsia="Times New Roman" w:cstheme="minorHAnsi"/>
          <w:color w:val="263238"/>
          <w:lang w:eastAsia="pt-BR"/>
        </w:rPr>
        <w:lastRenderedPageBreak/>
        <w:t>e setor de ocupação dos trabalhadores</w:t>
      </w:r>
      <w:r w:rsidR="00AA4CEF">
        <w:rPr>
          <w:rFonts w:eastAsia="Times New Roman" w:cstheme="minorHAnsi"/>
          <w:color w:val="263238"/>
          <w:lang w:eastAsia="pt-BR"/>
        </w:rPr>
        <w:t xml:space="preserve"> informais em recortes de grandes grupos setoriais, faixa etária, sexo e raça/cor</w:t>
      </w:r>
      <w:r>
        <w:rPr>
          <w:rFonts w:eastAsia="Times New Roman" w:cstheme="minorHAnsi"/>
          <w:color w:val="263238"/>
          <w:lang w:eastAsia="pt-BR"/>
        </w:rPr>
        <w:t xml:space="preserve">. </w:t>
      </w:r>
    </w:p>
    <w:p w14:paraId="1128D406" w14:textId="77777777" w:rsidR="0094587A" w:rsidRDefault="0094587A" w:rsidP="0094587A">
      <w:pPr>
        <w:shd w:val="clear" w:color="auto" w:fill="FFFFFF"/>
        <w:spacing w:line="384" w:lineRule="atLeast"/>
        <w:jc w:val="both"/>
        <w:textAlignment w:val="baseline"/>
        <w:rPr>
          <w:rFonts w:eastAsia="Times New Roman" w:cstheme="minorHAnsi"/>
          <w:color w:val="263238"/>
          <w:lang w:eastAsia="pt-BR"/>
        </w:rPr>
      </w:pPr>
      <w:r>
        <w:rPr>
          <w:rFonts w:eastAsia="Times New Roman" w:cstheme="minorHAnsi"/>
          <w:color w:val="263238"/>
          <w:lang w:eastAsia="pt-BR"/>
        </w:rPr>
        <w:tab/>
      </w:r>
      <w:r w:rsidRPr="00EF1981">
        <w:rPr>
          <w:rFonts w:eastAsia="Times New Roman" w:cstheme="minorHAnsi"/>
          <w:b/>
          <w:bCs/>
          <w:color w:val="263238"/>
          <w:lang w:eastAsia="pt-BR"/>
        </w:rPr>
        <w:t>Painel 4: Educação Profissional</w:t>
      </w:r>
      <w:r>
        <w:rPr>
          <w:rFonts w:eastAsia="Times New Roman" w:cstheme="minorHAnsi"/>
          <w:b/>
          <w:bCs/>
          <w:color w:val="263238"/>
          <w:lang w:eastAsia="pt-BR"/>
        </w:rPr>
        <w:t xml:space="preserve">: </w:t>
      </w:r>
      <w:r>
        <w:rPr>
          <w:rFonts w:eastAsia="Times New Roman" w:cstheme="minorHAnsi"/>
          <w:color w:val="263238"/>
          <w:lang w:eastAsia="pt-BR"/>
        </w:rPr>
        <w:t xml:space="preserve">este painel permite a visualização dos dados educacionais referentes à educação profissional. A maior parte das informações é obtida por meio dos dados do Censo Escolar e do Censo da Educação Superior. Com isso, é possível visualizar o número de matrículas em cada curso, levantando-se também estatísticas dos Eixos Tecnológicos. Também serão construídos indicadores que comparam o número de matriculados/concluintes dos cursos com o número de trabalhadores, indicando possíveis faltas ou excessos na capacitação profissional. </w:t>
      </w:r>
    </w:p>
    <w:p w14:paraId="665AAE36" w14:textId="77777777" w:rsidR="0094587A" w:rsidRPr="00DC5F6F" w:rsidRDefault="0094587A" w:rsidP="0094587A">
      <w:pPr>
        <w:shd w:val="clear" w:color="auto" w:fill="FFFFFF"/>
        <w:spacing w:line="384" w:lineRule="atLeast"/>
        <w:jc w:val="both"/>
        <w:textAlignment w:val="baseline"/>
        <w:rPr>
          <w:rFonts w:eastAsia="Times New Roman" w:cstheme="minorHAnsi"/>
          <w:color w:val="263238"/>
          <w:lang w:eastAsia="pt-BR"/>
        </w:rPr>
      </w:pPr>
      <w:r>
        <w:rPr>
          <w:rFonts w:eastAsia="Times New Roman" w:cstheme="minorHAnsi"/>
          <w:color w:val="263238"/>
          <w:lang w:eastAsia="pt-BR"/>
        </w:rPr>
        <w:tab/>
      </w:r>
      <w:r w:rsidRPr="004174FF">
        <w:rPr>
          <w:rFonts w:eastAsia="Times New Roman" w:cstheme="minorHAnsi"/>
          <w:b/>
          <w:bCs/>
          <w:color w:val="263238"/>
          <w:lang w:eastAsia="pt-BR"/>
        </w:rPr>
        <w:t xml:space="preserve">Painel 5: Informações Geoespaciais: </w:t>
      </w:r>
      <w:r>
        <w:rPr>
          <w:rFonts w:eastAsia="Times New Roman" w:cstheme="minorHAnsi"/>
          <w:color w:val="263238"/>
          <w:lang w:eastAsia="pt-BR"/>
        </w:rPr>
        <w:t xml:space="preserve">neste painel traz-se informações de raça/cor, idade e sexo dos trabalhadores técnicos e não técnicos. Por meio de dados georreferenciados, também serão mostradas informações das ocupações por região administrativa ou por qualquer outro recorte desejado. Por fim, também serão mostradas as ocupações que mais deixam o DF e as ocupações que mais </w:t>
      </w:r>
      <w:r w:rsidRPr="00DC5F6F">
        <w:rPr>
          <w:rFonts w:eastAsia="Times New Roman" w:cstheme="minorHAnsi"/>
          <w:color w:val="263238"/>
          <w:lang w:eastAsia="pt-BR"/>
        </w:rPr>
        <w:t xml:space="preserve">são preenchidas por trabalhadores de outros estados. </w:t>
      </w:r>
    </w:p>
    <w:p w14:paraId="3FDA4B1F" w14:textId="33053B07" w:rsidR="0094587A" w:rsidRPr="00DC5F6F" w:rsidRDefault="0094587A" w:rsidP="0094587A">
      <w:pPr>
        <w:shd w:val="clear" w:color="auto" w:fill="FFFFFF"/>
        <w:spacing w:line="384" w:lineRule="atLeast"/>
        <w:jc w:val="both"/>
        <w:textAlignment w:val="baseline"/>
        <w:rPr>
          <w:rFonts w:eastAsia="Times New Roman" w:cstheme="minorHAnsi"/>
          <w:b/>
          <w:bCs/>
          <w:color w:val="263238"/>
          <w:lang w:eastAsia="pt-BR"/>
        </w:rPr>
      </w:pPr>
      <w:r w:rsidRPr="00DC5F6F">
        <w:rPr>
          <w:rFonts w:eastAsia="Times New Roman" w:cstheme="minorHAnsi"/>
          <w:color w:val="263238"/>
          <w:lang w:eastAsia="pt-BR"/>
        </w:rPr>
        <w:tab/>
      </w:r>
      <w:r w:rsidRPr="00DC5F6F">
        <w:rPr>
          <w:rFonts w:eastAsia="Times New Roman" w:cstheme="minorHAnsi"/>
          <w:b/>
          <w:bCs/>
          <w:color w:val="263238"/>
          <w:lang w:eastAsia="pt-BR"/>
        </w:rPr>
        <w:t xml:space="preserve">Painel 6: </w:t>
      </w:r>
      <w:r w:rsidR="00DC5F6F" w:rsidRPr="00DC5F6F">
        <w:rPr>
          <w:rFonts w:eastAsia="Times New Roman" w:cstheme="minorHAnsi"/>
          <w:b/>
          <w:bCs/>
          <w:color w:val="263238"/>
          <w:lang w:eastAsia="pt-BR"/>
        </w:rPr>
        <w:t>Painel de Vagas</w:t>
      </w:r>
      <w:r w:rsidRPr="00DC5F6F">
        <w:rPr>
          <w:rFonts w:eastAsia="Times New Roman" w:cstheme="minorHAnsi"/>
          <w:b/>
          <w:bCs/>
          <w:color w:val="263238"/>
          <w:lang w:eastAsia="pt-BR"/>
        </w:rPr>
        <w:t xml:space="preserve">: </w:t>
      </w:r>
      <w:r w:rsidRPr="00DC5F6F">
        <w:rPr>
          <w:rFonts w:eastAsia="Times New Roman" w:cstheme="minorHAnsi"/>
          <w:color w:val="263238"/>
          <w:lang w:eastAsia="pt-BR"/>
        </w:rPr>
        <w:t>este pai</w:t>
      </w:r>
      <w:r w:rsidR="00DC5F6F" w:rsidRPr="00DC5F6F">
        <w:rPr>
          <w:rFonts w:eastAsia="Times New Roman" w:cstheme="minorHAnsi"/>
          <w:color w:val="263238"/>
          <w:lang w:eastAsia="pt-BR"/>
        </w:rPr>
        <w:t>nel mostrará as vagas abertas pelas políticas distritais de trabalho</w:t>
      </w:r>
      <w:r w:rsidRPr="00DC5F6F">
        <w:rPr>
          <w:rFonts w:eastAsia="Times New Roman" w:cstheme="minorHAnsi"/>
          <w:color w:val="263238"/>
          <w:lang w:eastAsia="pt-BR"/>
        </w:rPr>
        <w:t>. O objetivo é ter informações do DF sobre o perfil dos contratados pelo sistema, como idade, sexo, qualificação profissional e se o trabalhador participou de políticas de inclusão produtiva.</w:t>
      </w:r>
      <w:r w:rsidRPr="00DC5F6F">
        <w:rPr>
          <w:rFonts w:eastAsia="Times New Roman" w:cstheme="minorHAnsi"/>
          <w:b/>
          <w:bCs/>
          <w:color w:val="263238"/>
          <w:lang w:eastAsia="pt-BR"/>
        </w:rPr>
        <w:t xml:space="preserve">  </w:t>
      </w:r>
    </w:p>
    <w:p w14:paraId="3480C79E" w14:textId="7DD2BD12" w:rsidR="0094587A" w:rsidRPr="006239EC" w:rsidRDefault="0094587A" w:rsidP="0094587A">
      <w:pPr>
        <w:shd w:val="clear" w:color="auto" w:fill="FFFFFF"/>
        <w:spacing w:line="384" w:lineRule="atLeast"/>
        <w:jc w:val="both"/>
        <w:textAlignment w:val="baseline"/>
        <w:rPr>
          <w:rFonts w:eastAsia="Times New Roman" w:cstheme="minorHAnsi"/>
          <w:b/>
          <w:bCs/>
          <w:color w:val="263238"/>
          <w:lang w:eastAsia="pt-BR"/>
        </w:rPr>
      </w:pPr>
      <w:r w:rsidRPr="00DC5F6F">
        <w:rPr>
          <w:rFonts w:eastAsia="Times New Roman" w:cstheme="minorHAnsi"/>
          <w:b/>
          <w:bCs/>
          <w:color w:val="263238"/>
          <w:lang w:eastAsia="pt-BR"/>
        </w:rPr>
        <w:tab/>
        <w:t xml:space="preserve">Painel 7: </w:t>
      </w:r>
      <w:r w:rsidR="00DC5F6F" w:rsidRPr="00DC5F6F">
        <w:rPr>
          <w:rFonts w:eastAsia="Times New Roman" w:cstheme="minorHAnsi"/>
          <w:b/>
          <w:bCs/>
          <w:color w:val="263238"/>
          <w:lang w:eastAsia="pt-BR"/>
        </w:rPr>
        <w:t>Painel de Empresas</w:t>
      </w:r>
      <w:r w:rsidRPr="00DC5F6F">
        <w:rPr>
          <w:rFonts w:eastAsia="Times New Roman" w:cstheme="minorHAnsi"/>
          <w:b/>
          <w:bCs/>
          <w:color w:val="263238"/>
          <w:lang w:eastAsia="pt-BR"/>
        </w:rPr>
        <w:t xml:space="preserve">: </w:t>
      </w:r>
      <w:r w:rsidRPr="00DC5F6F">
        <w:rPr>
          <w:rFonts w:eastAsia="Times New Roman" w:cstheme="minorHAnsi"/>
          <w:color w:val="263238"/>
          <w:lang w:eastAsia="pt-BR"/>
        </w:rPr>
        <w:t>o</w:t>
      </w:r>
      <w:r w:rsidRPr="006239EC">
        <w:rPr>
          <w:rFonts w:eastAsia="Times New Roman" w:cstheme="minorHAnsi"/>
          <w:color w:val="263238"/>
          <w:lang w:eastAsia="pt-BR"/>
        </w:rPr>
        <w:t xml:space="preserve"> objetivo deste painel é mostrar quais empresas estão sendo abertas no DF. As informações serão separadas em atividade econômica e serão geolocalizadas. Com isso, será possível usar informações do perfil médio dos contratados em cada atividade econômica e o tempo até as primeiras contratações para antecipar a demanda por mão de obra no futuro.  </w:t>
      </w:r>
    </w:p>
    <w:p w14:paraId="4B76CCB1" w14:textId="77777777" w:rsidR="0094587A" w:rsidRPr="006239EC" w:rsidRDefault="0094587A" w:rsidP="0094587A">
      <w:pPr>
        <w:shd w:val="clear" w:color="auto" w:fill="FFFFFF"/>
        <w:spacing w:line="384" w:lineRule="atLeast"/>
        <w:jc w:val="both"/>
        <w:textAlignment w:val="baseline"/>
        <w:rPr>
          <w:rFonts w:eastAsia="Times New Roman" w:cstheme="minorHAnsi"/>
          <w:color w:val="263238"/>
          <w:lang w:eastAsia="pt-BR"/>
        </w:rPr>
      </w:pPr>
      <w:r w:rsidRPr="006239EC">
        <w:rPr>
          <w:rFonts w:eastAsia="Times New Roman" w:cstheme="minorHAnsi"/>
          <w:b/>
          <w:bCs/>
          <w:color w:val="263238"/>
          <w:lang w:eastAsia="pt-BR"/>
        </w:rPr>
        <w:tab/>
        <w:t xml:space="preserve">Painel 8: ADEs e Geolocalização das Empresas: </w:t>
      </w:r>
      <w:r>
        <w:rPr>
          <w:rFonts w:eastAsia="Times New Roman" w:cstheme="minorHAnsi"/>
          <w:color w:val="263238"/>
          <w:lang w:eastAsia="pt-BR"/>
        </w:rPr>
        <w:t xml:space="preserve">trata-se de um painel estratégico para o desenvolvimento regional em que será possível observar as empresas em cada região geográfica do território, inclusive nas ADEs. O objetivo é investigar possíveis expansões de empresas em determinadas regiões, além de subsidiar decisões de isenção fiscal para o incentivo à atividade econômica. </w:t>
      </w:r>
    </w:p>
    <w:p w14:paraId="444AFCBF" w14:textId="0B5D3FE3" w:rsidR="001136C8" w:rsidRDefault="001136C8" w:rsidP="001136C8">
      <w:pPr>
        <w:shd w:val="clear" w:color="auto" w:fill="FFFFFF"/>
        <w:tabs>
          <w:tab w:val="left" w:pos="284"/>
        </w:tabs>
        <w:spacing w:line="384" w:lineRule="atLeast"/>
        <w:jc w:val="both"/>
        <w:textAlignment w:val="baseline"/>
        <w:rPr>
          <w:rFonts w:eastAsia="Times New Roman" w:cstheme="minorHAnsi"/>
          <w:color w:val="263238"/>
          <w:lang w:eastAsia="pt-BR"/>
        </w:rPr>
      </w:pPr>
    </w:p>
    <w:p w14:paraId="13689A1F" w14:textId="77777777" w:rsidR="0094587A" w:rsidRPr="001136C8" w:rsidRDefault="0094587A" w:rsidP="001136C8">
      <w:pPr>
        <w:shd w:val="clear" w:color="auto" w:fill="FFFFFF"/>
        <w:tabs>
          <w:tab w:val="left" w:pos="284"/>
        </w:tabs>
        <w:spacing w:line="384" w:lineRule="atLeast"/>
        <w:jc w:val="both"/>
        <w:textAlignment w:val="baseline"/>
        <w:rPr>
          <w:rFonts w:eastAsia="Times New Roman" w:cstheme="minorHAnsi"/>
          <w:color w:val="263238"/>
          <w:lang w:eastAsia="pt-BR"/>
        </w:rPr>
      </w:pPr>
    </w:p>
    <w:p w14:paraId="200E137C" w14:textId="1848E557" w:rsidR="001136C8" w:rsidRDefault="001136C8" w:rsidP="001136C8">
      <w:pPr>
        <w:pStyle w:val="PargrafodaLista"/>
        <w:numPr>
          <w:ilvl w:val="0"/>
          <w:numId w:val="6"/>
        </w:numPr>
        <w:shd w:val="clear" w:color="auto" w:fill="FFFFFF"/>
        <w:tabs>
          <w:tab w:val="left" w:pos="284"/>
        </w:tabs>
        <w:spacing w:line="384" w:lineRule="atLeast"/>
        <w:ind w:hanging="720"/>
        <w:textAlignment w:val="baseline"/>
        <w:rPr>
          <w:rFonts w:eastAsia="Times New Roman" w:cstheme="minorHAnsi"/>
          <w:b/>
          <w:bCs/>
          <w:color w:val="263238"/>
          <w:lang w:eastAsia="pt-BR"/>
        </w:rPr>
      </w:pPr>
      <w:r>
        <w:rPr>
          <w:rFonts w:eastAsia="Times New Roman" w:cstheme="minorHAnsi"/>
          <w:b/>
          <w:bCs/>
          <w:color w:val="263238"/>
          <w:lang w:eastAsia="pt-BR"/>
        </w:rPr>
        <w:t>Custo do Projeto</w:t>
      </w:r>
    </w:p>
    <w:p w14:paraId="3F92EB16" w14:textId="24F0DD44" w:rsidR="001136C8" w:rsidRDefault="001136C8" w:rsidP="001136C8">
      <w:pPr>
        <w:shd w:val="clear" w:color="auto" w:fill="FFFFFF"/>
        <w:tabs>
          <w:tab w:val="left" w:pos="284"/>
        </w:tabs>
        <w:spacing w:line="384" w:lineRule="atLeast"/>
        <w:textAlignment w:val="baseline"/>
        <w:rPr>
          <w:rFonts w:eastAsia="Times New Roman" w:cstheme="minorHAnsi"/>
          <w:b/>
          <w:bCs/>
          <w:color w:val="263238"/>
          <w:lang w:eastAsia="pt-BR"/>
        </w:rPr>
      </w:pPr>
    </w:p>
    <w:p w14:paraId="47652CE1" w14:textId="1B8484AD" w:rsidR="001136C8" w:rsidRPr="001136C8" w:rsidRDefault="001136C8" w:rsidP="001136C8">
      <w:pPr>
        <w:shd w:val="clear" w:color="auto" w:fill="FFFFFF"/>
        <w:tabs>
          <w:tab w:val="left" w:pos="284"/>
        </w:tabs>
        <w:spacing w:line="384" w:lineRule="atLeast"/>
        <w:textAlignment w:val="baseline"/>
        <w:rPr>
          <w:rFonts w:eastAsia="Times New Roman" w:cstheme="minorHAnsi"/>
          <w:color w:val="263238"/>
          <w:lang w:eastAsia="pt-BR"/>
        </w:rPr>
      </w:pPr>
      <w:r>
        <w:rPr>
          <w:rFonts w:eastAsia="Times New Roman" w:cstheme="minorHAnsi"/>
          <w:b/>
          <w:bCs/>
          <w:color w:val="263238"/>
          <w:lang w:eastAsia="pt-BR"/>
        </w:rPr>
        <w:tab/>
      </w:r>
      <w:r>
        <w:rPr>
          <w:rFonts w:eastAsia="Times New Roman" w:cstheme="minorHAnsi"/>
          <w:b/>
          <w:bCs/>
          <w:color w:val="263238"/>
          <w:lang w:eastAsia="pt-BR"/>
        </w:rPr>
        <w:tab/>
      </w:r>
      <w:r w:rsidRPr="001136C8">
        <w:rPr>
          <w:rFonts w:eastAsia="Times New Roman" w:cstheme="minorHAnsi"/>
          <w:color w:val="263238"/>
          <w:lang w:eastAsia="pt-BR"/>
        </w:rPr>
        <w:t xml:space="preserve">A previsão é que o custo total do projeto seja de R$ 270.000,00 referentes ao pagamento dos bolsistas envolvidos na pesquisa e incluindo possíveis prorrogações do prazo de bolsa. O perfil e o período de contratação dos referidos bolsistas segue o </w:t>
      </w:r>
      <w:r w:rsidR="009D203B">
        <w:rPr>
          <w:rFonts w:eastAsia="Times New Roman" w:cstheme="minorHAnsi"/>
          <w:color w:val="263238"/>
          <w:lang w:eastAsia="pt-BR"/>
        </w:rPr>
        <w:t>Quadro 1. Apesar de alguns cargos terem perfis semelhantes, a atuação no projeto se dará em diferentes frentes, como será explicitado em edital específico.</w:t>
      </w:r>
      <w:r w:rsidRPr="001136C8">
        <w:rPr>
          <w:rFonts w:eastAsia="Times New Roman" w:cstheme="minorHAnsi"/>
          <w:color w:val="263238"/>
          <w:lang w:eastAsia="pt-BR"/>
        </w:rPr>
        <w:t xml:space="preserve"> </w:t>
      </w:r>
    </w:p>
    <w:p w14:paraId="7E81E0C7" w14:textId="2E2D13F9" w:rsidR="001136C8" w:rsidRPr="001136C8" w:rsidRDefault="001136C8" w:rsidP="001136C8">
      <w:pPr>
        <w:shd w:val="clear" w:color="auto" w:fill="FFFFFF"/>
        <w:tabs>
          <w:tab w:val="left" w:pos="284"/>
        </w:tabs>
        <w:spacing w:line="384" w:lineRule="atLeast"/>
        <w:textAlignment w:val="baseline"/>
        <w:rPr>
          <w:rFonts w:eastAsia="Times New Roman" w:cstheme="minorHAnsi"/>
          <w:b/>
          <w:bCs/>
          <w:color w:val="263238"/>
          <w:lang w:eastAsia="pt-BR"/>
        </w:rPr>
      </w:pPr>
    </w:p>
    <w:p w14:paraId="22FDF193" w14:textId="4178BD79" w:rsidR="007C69EE" w:rsidRPr="001136C8" w:rsidRDefault="007C69EE" w:rsidP="001136C8">
      <w:pPr>
        <w:jc w:val="both"/>
      </w:pPr>
    </w:p>
    <w:p w14:paraId="6E3A5B07" w14:textId="48DA456C" w:rsidR="001136C8" w:rsidRDefault="001136C8" w:rsidP="001136C8">
      <w:pPr>
        <w:pStyle w:val="PargrafodaLista"/>
        <w:numPr>
          <w:ilvl w:val="0"/>
          <w:numId w:val="6"/>
        </w:numPr>
        <w:shd w:val="clear" w:color="auto" w:fill="FFFFFF"/>
        <w:tabs>
          <w:tab w:val="left" w:pos="284"/>
        </w:tabs>
        <w:spacing w:line="384" w:lineRule="atLeast"/>
        <w:ind w:hanging="720"/>
        <w:textAlignment w:val="baseline"/>
        <w:rPr>
          <w:rFonts w:eastAsia="Times New Roman" w:cstheme="minorHAnsi"/>
          <w:b/>
          <w:bCs/>
          <w:color w:val="263238"/>
          <w:lang w:eastAsia="pt-BR"/>
        </w:rPr>
      </w:pPr>
      <w:r>
        <w:rPr>
          <w:rFonts w:eastAsia="Times New Roman" w:cstheme="minorHAnsi"/>
          <w:b/>
          <w:bCs/>
          <w:color w:val="263238"/>
          <w:lang w:eastAsia="pt-BR"/>
        </w:rPr>
        <w:lastRenderedPageBreak/>
        <w:t xml:space="preserve">Cronograma </w:t>
      </w:r>
    </w:p>
    <w:p w14:paraId="78A611FA" w14:textId="162A55D0" w:rsidR="001136C8" w:rsidRDefault="001136C8" w:rsidP="001136C8">
      <w:pPr>
        <w:shd w:val="clear" w:color="auto" w:fill="FFFFFF"/>
        <w:tabs>
          <w:tab w:val="left" w:pos="284"/>
        </w:tabs>
        <w:spacing w:line="384" w:lineRule="atLeast"/>
        <w:textAlignment w:val="baseline"/>
        <w:rPr>
          <w:rFonts w:eastAsia="Times New Roman" w:cstheme="minorHAnsi"/>
          <w:b/>
          <w:bCs/>
          <w:color w:val="263238"/>
          <w:lang w:eastAsia="pt-BR"/>
        </w:rPr>
      </w:pPr>
    </w:p>
    <w:p w14:paraId="712ACA60" w14:textId="061657F9" w:rsidR="001136C8" w:rsidRPr="00892D8B" w:rsidRDefault="001136C8" w:rsidP="00892D8B">
      <w:pPr>
        <w:pStyle w:val="i02justificado12"/>
        <w:spacing w:before="120" w:beforeAutospacing="0" w:after="120" w:afterAutospacing="0"/>
        <w:ind w:left="120" w:right="120"/>
        <w:jc w:val="both"/>
        <w:rPr>
          <w:rFonts w:asciiTheme="minorHAnsi" w:hAnsiTheme="minorHAnsi" w:cstheme="minorHAnsi"/>
          <w:color w:val="000000"/>
        </w:rPr>
      </w:pPr>
      <w:r w:rsidRPr="00224C3E">
        <w:rPr>
          <w:rFonts w:asciiTheme="minorHAnsi" w:hAnsiTheme="minorHAnsi" w:cstheme="minorHAnsi"/>
          <w:color w:val="000000"/>
        </w:rPr>
        <w:t xml:space="preserve">A elaboração do relatório contemplando o diagnóstico/estudo deverá ser realizado em </w:t>
      </w:r>
      <w:r w:rsidR="009D203B">
        <w:rPr>
          <w:rFonts w:asciiTheme="minorHAnsi" w:hAnsiTheme="minorHAnsi" w:cstheme="minorHAnsi"/>
          <w:color w:val="000000"/>
        </w:rPr>
        <w:t>10</w:t>
      </w:r>
      <w:r w:rsidRPr="00224C3E">
        <w:rPr>
          <w:rFonts w:asciiTheme="minorHAnsi" w:hAnsiTheme="minorHAnsi" w:cstheme="minorHAnsi"/>
          <w:color w:val="000000"/>
        </w:rPr>
        <w:t> (</w:t>
      </w:r>
      <w:r w:rsidR="009D203B">
        <w:rPr>
          <w:rFonts w:asciiTheme="minorHAnsi" w:hAnsiTheme="minorHAnsi" w:cstheme="minorHAnsi"/>
          <w:color w:val="000000"/>
        </w:rPr>
        <w:t>dez</w:t>
      </w:r>
      <w:r w:rsidRPr="00224C3E">
        <w:rPr>
          <w:rFonts w:asciiTheme="minorHAnsi" w:hAnsiTheme="minorHAnsi" w:cstheme="minorHAnsi"/>
          <w:color w:val="000000"/>
        </w:rPr>
        <w:t>) meses, de acordo com o</w:t>
      </w:r>
      <w:r w:rsidR="007F57CF">
        <w:rPr>
          <w:rFonts w:asciiTheme="minorHAnsi" w:hAnsiTheme="minorHAnsi" w:cstheme="minorHAnsi"/>
          <w:color w:val="000000"/>
        </w:rPr>
        <w:t>s</w:t>
      </w:r>
      <w:r w:rsidRPr="00224C3E">
        <w:rPr>
          <w:rFonts w:asciiTheme="minorHAnsi" w:hAnsiTheme="minorHAnsi" w:cstheme="minorHAnsi"/>
          <w:color w:val="000000"/>
        </w:rPr>
        <w:t xml:space="preserve"> cronograma</w:t>
      </w:r>
      <w:r w:rsidR="007F57CF">
        <w:rPr>
          <w:rFonts w:asciiTheme="minorHAnsi" w:hAnsiTheme="minorHAnsi" w:cstheme="minorHAnsi"/>
          <w:color w:val="000000"/>
        </w:rPr>
        <w:t>s</w:t>
      </w:r>
      <w:r w:rsidRPr="00224C3E">
        <w:rPr>
          <w:rFonts w:asciiTheme="minorHAnsi" w:hAnsiTheme="minorHAnsi" w:cstheme="minorHAnsi"/>
          <w:color w:val="000000"/>
        </w:rPr>
        <w:t xml:space="preserve"> abaixo:</w:t>
      </w:r>
    </w:p>
    <w:tbl>
      <w:tblPr>
        <w:tblW w:w="10348" w:type="dxa"/>
        <w:tblInd w:w="-5" w:type="dxa"/>
        <w:tblCellMar>
          <w:left w:w="70" w:type="dxa"/>
          <w:right w:w="70" w:type="dxa"/>
        </w:tblCellMar>
        <w:tblLook w:val="04A0" w:firstRow="1" w:lastRow="0" w:firstColumn="1" w:lastColumn="0" w:noHBand="0" w:noVBand="1"/>
      </w:tblPr>
      <w:tblGrid>
        <w:gridCol w:w="1743"/>
        <w:gridCol w:w="951"/>
        <w:gridCol w:w="708"/>
        <w:gridCol w:w="851"/>
        <w:gridCol w:w="850"/>
        <w:gridCol w:w="851"/>
        <w:gridCol w:w="850"/>
        <w:gridCol w:w="851"/>
        <w:gridCol w:w="850"/>
        <w:gridCol w:w="993"/>
        <w:gridCol w:w="850"/>
      </w:tblGrid>
      <w:tr w:rsidR="00892D8B" w:rsidRPr="00892D8B" w14:paraId="2E9BE932" w14:textId="77777777" w:rsidTr="00892D8B">
        <w:trPr>
          <w:trHeight w:val="300"/>
        </w:trPr>
        <w:tc>
          <w:tcPr>
            <w:tcW w:w="1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511BA" w14:textId="77777777" w:rsidR="00892D8B" w:rsidRPr="00892D8B" w:rsidRDefault="00892D8B" w:rsidP="00892D8B">
            <w:pPr>
              <w:rPr>
                <w:rFonts w:ascii="Calibri" w:eastAsia="Times New Roman" w:hAnsi="Calibri" w:cs="Calibri"/>
                <w:color w:val="000000"/>
                <w:sz w:val="22"/>
                <w:szCs w:val="22"/>
                <w:lang w:eastAsia="pt-BR"/>
              </w:rPr>
            </w:pPr>
            <w:r w:rsidRPr="00892D8B">
              <w:rPr>
                <w:rFonts w:ascii="Calibri" w:eastAsia="Times New Roman" w:hAnsi="Calibri" w:cs="Calibri"/>
                <w:color w:val="000000"/>
                <w:sz w:val="22"/>
                <w:szCs w:val="22"/>
                <w:lang w:eastAsia="pt-BR"/>
              </w:rPr>
              <w:t> </w:t>
            </w:r>
          </w:p>
        </w:tc>
        <w:tc>
          <w:tcPr>
            <w:tcW w:w="8605" w:type="dxa"/>
            <w:gridSpan w:val="10"/>
            <w:tcBorders>
              <w:top w:val="single" w:sz="4" w:space="0" w:color="auto"/>
              <w:left w:val="nil"/>
              <w:bottom w:val="single" w:sz="4" w:space="0" w:color="auto"/>
              <w:right w:val="single" w:sz="4" w:space="0" w:color="auto"/>
            </w:tcBorders>
            <w:shd w:val="clear" w:color="auto" w:fill="auto"/>
            <w:noWrap/>
            <w:vAlign w:val="bottom"/>
            <w:hideMark/>
          </w:tcPr>
          <w:p w14:paraId="731603C7"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MÊS</w:t>
            </w:r>
          </w:p>
        </w:tc>
      </w:tr>
      <w:tr w:rsidR="00892D8B" w:rsidRPr="00892D8B" w14:paraId="637CCAC0" w14:textId="77777777" w:rsidTr="00892D8B">
        <w:trPr>
          <w:trHeight w:val="315"/>
        </w:trPr>
        <w:tc>
          <w:tcPr>
            <w:tcW w:w="1743" w:type="dxa"/>
            <w:vMerge w:val="restart"/>
            <w:tcBorders>
              <w:top w:val="nil"/>
              <w:left w:val="single" w:sz="4" w:space="0" w:color="auto"/>
              <w:bottom w:val="nil"/>
              <w:right w:val="single" w:sz="4" w:space="0" w:color="auto"/>
            </w:tcBorders>
            <w:shd w:val="clear" w:color="auto" w:fill="auto"/>
            <w:vAlign w:val="center"/>
            <w:hideMark/>
          </w:tcPr>
          <w:p w14:paraId="2E4DFF67"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PERÍODO DE TRABALHO DOS BOLSISTAS</w:t>
            </w:r>
          </w:p>
        </w:tc>
        <w:tc>
          <w:tcPr>
            <w:tcW w:w="951" w:type="dxa"/>
            <w:tcBorders>
              <w:top w:val="nil"/>
              <w:left w:val="nil"/>
              <w:bottom w:val="single" w:sz="4" w:space="0" w:color="auto"/>
              <w:right w:val="single" w:sz="4" w:space="0" w:color="auto"/>
            </w:tcBorders>
            <w:shd w:val="clear" w:color="auto" w:fill="auto"/>
            <w:noWrap/>
            <w:vAlign w:val="bottom"/>
            <w:hideMark/>
          </w:tcPr>
          <w:p w14:paraId="014BDCE7"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1</w:t>
            </w:r>
          </w:p>
        </w:tc>
        <w:tc>
          <w:tcPr>
            <w:tcW w:w="708" w:type="dxa"/>
            <w:tcBorders>
              <w:top w:val="nil"/>
              <w:left w:val="nil"/>
              <w:bottom w:val="single" w:sz="4" w:space="0" w:color="auto"/>
              <w:right w:val="single" w:sz="4" w:space="0" w:color="auto"/>
            </w:tcBorders>
            <w:shd w:val="clear" w:color="auto" w:fill="auto"/>
            <w:noWrap/>
            <w:vAlign w:val="bottom"/>
            <w:hideMark/>
          </w:tcPr>
          <w:p w14:paraId="56662C29"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2</w:t>
            </w:r>
          </w:p>
        </w:tc>
        <w:tc>
          <w:tcPr>
            <w:tcW w:w="851" w:type="dxa"/>
            <w:tcBorders>
              <w:top w:val="nil"/>
              <w:left w:val="nil"/>
              <w:bottom w:val="single" w:sz="4" w:space="0" w:color="auto"/>
              <w:right w:val="single" w:sz="4" w:space="0" w:color="auto"/>
            </w:tcBorders>
            <w:shd w:val="clear" w:color="auto" w:fill="auto"/>
            <w:noWrap/>
            <w:vAlign w:val="bottom"/>
            <w:hideMark/>
          </w:tcPr>
          <w:p w14:paraId="28B8FB1C"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3</w:t>
            </w:r>
          </w:p>
        </w:tc>
        <w:tc>
          <w:tcPr>
            <w:tcW w:w="850" w:type="dxa"/>
            <w:tcBorders>
              <w:top w:val="nil"/>
              <w:left w:val="nil"/>
              <w:bottom w:val="single" w:sz="4" w:space="0" w:color="auto"/>
              <w:right w:val="single" w:sz="4" w:space="0" w:color="auto"/>
            </w:tcBorders>
            <w:shd w:val="clear" w:color="auto" w:fill="auto"/>
            <w:noWrap/>
            <w:vAlign w:val="bottom"/>
            <w:hideMark/>
          </w:tcPr>
          <w:p w14:paraId="5B863AC9"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14:paraId="478A1426"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5</w:t>
            </w:r>
          </w:p>
        </w:tc>
        <w:tc>
          <w:tcPr>
            <w:tcW w:w="850" w:type="dxa"/>
            <w:tcBorders>
              <w:top w:val="nil"/>
              <w:left w:val="nil"/>
              <w:bottom w:val="single" w:sz="4" w:space="0" w:color="auto"/>
              <w:right w:val="single" w:sz="4" w:space="0" w:color="auto"/>
            </w:tcBorders>
            <w:shd w:val="clear" w:color="auto" w:fill="auto"/>
            <w:noWrap/>
            <w:vAlign w:val="bottom"/>
            <w:hideMark/>
          </w:tcPr>
          <w:p w14:paraId="1733DB8F"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6</w:t>
            </w:r>
          </w:p>
        </w:tc>
        <w:tc>
          <w:tcPr>
            <w:tcW w:w="851" w:type="dxa"/>
            <w:tcBorders>
              <w:top w:val="nil"/>
              <w:left w:val="nil"/>
              <w:bottom w:val="single" w:sz="4" w:space="0" w:color="auto"/>
              <w:right w:val="single" w:sz="4" w:space="0" w:color="auto"/>
            </w:tcBorders>
            <w:shd w:val="clear" w:color="auto" w:fill="auto"/>
            <w:noWrap/>
            <w:vAlign w:val="bottom"/>
            <w:hideMark/>
          </w:tcPr>
          <w:p w14:paraId="3B7ACA0D"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7</w:t>
            </w:r>
          </w:p>
        </w:tc>
        <w:tc>
          <w:tcPr>
            <w:tcW w:w="850" w:type="dxa"/>
            <w:tcBorders>
              <w:top w:val="nil"/>
              <w:left w:val="nil"/>
              <w:bottom w:val="single" w:sz="4" w:space="0" w:color="auto"/>
              <w:right w:val="single" w:sz="4" w:space="0" w:color="auto"/>
            </w:tcBorders>
            <w:shd w:val="clear" w:color="auto" w:fill="auto"/>
            <w:noWrap/>
            <w:vAlign w:val="bottom"/>
            <w:hideMark/>
          </w:tcPr>
          <w:p w14:paraId="70A62B0A"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8</w:t>
            </w:r>
          </w:p>
        </w:tc>
        <w:tc>
          <w:tcPr>
            <w:tcW w:w="993" w:type="dxa"/>
            <w:tcBorders>
              <w:top w:val="nil"/>
              <w:left w:val="nil"/>
              <w:bottom w:val="single" w:sz="4" w:space="0" w:color="auto"/>
              <w:right w:val="single" w:sz="4" w:space="0" w:color="auto"/>
            </w:tcBorders>
            <w:shd w:val="clear" w:color="auto" w:fill="auto"/>
            <w:noWrap/>
            <w:vAlign w:val="bottom"/>
            <w:hideMark/>
          </w:tcPr>
          <w:p w14:paraId="31CE0210"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9</w:t>
            </w:r>
          </w:p>
        </w:tc>
        <w:tc>
          <w:tcPr>
            <w:tcW w:w="850" w:type="dxa"/>
            <w:tcBorders>
              <w:top w:val="nil"/>
              <w:left w:val="nil"/>
              <w:bottom w:val="single" w:sz="4" w:space="0" w:color="auto"/>
              <w:right w:val="single" w:sz="4" w:space="0" w:color="auto"/>
            </w:tcBorders>
            <w:shd w:val="clear" w:color="auto" w:fill="auto"/>
            <w:noWrap/>
            <w:vAlign w:val="bottom"/>
            <w:hideMark/>
          </w:tcPr>
          <w:p w14:paraId="4731FB26"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10</w:t>
            </w:r>
          </w:p>
        </w:tc>
      </w:tr>
      <w:tr w:rsidR="00892D8B" w:rsidRPr="00892D8B" w14:paraId="1084246C" w14:textId="77777777" w:rsidTr="00892D8B">
        <w:trPr>
          <w:trHeight w:val="435"/>
        </w:trPr>
        <w:tc>
          <w:tcPr>
            <w:tcW w:w="1743" w:type="dxa"/>
            <w:vMerge/>
            <w:tcBorders>
              <w:top w:val="nil"/>
              <w:left w:val="single" w:sz="4" w:space="0" w:color="auto"/>
              <w:bottom w:val="nil"/>
              <w:right w:val="single" w:sz="4" w:space="0" w:color="auto"/>
            </w:tcBorders>
            <w:vAlign w:val="center"/>
            <w:hideMark/>
          </w:tcPr>
          <w:p w14:paraId="457B21CF" w14:textId="77777777" w:rsidR="00892D8B" w:rsidRPr="00892D8B" w:rsidRDefault="00892D8B" w:rsidP="00892D8B">
            <w:pPr>
              <w:rPr>
                <w:rFonts w:ascii="Calibri" w:eastAsia="Times New Roman" w:hAnsi="Calibri" w:cs="Calibri"/>
                <w:b/>
                <w:bCs/>
                <w:color w:val="000000"/>
                <w:sz w:val="22"/>
                <w:szCs w:val="22"/>
                <w:lang w:eastAsia="pt-BR"/>
              </w:rPr>
            </w:pPr>
          </w:p>
        </w:tc>
        <w:tc>
          <w:tcPr>
            <w:tcW w:w="8605" w:type="dxa"/>
            <w:gridSpan w:val="10"/>
            <w:tcBorders>
              <w:top w:val="single" w:sz="4" w:space="0" w:color="auto"/>
              <w:left w:val="nil"/>
              <w:bottom w:val="single" w:sz="4" w:space="0" w:color="auto"/>
              <w:right w:val="single" w:sz="4" w:space="0" w:color="auto"/>
            </w:tcBorders>
            <w:shd w:val="clear" w:color="000000" w:fill="AEAAAA"/>
            <w:vAlign w:val="bottom"/>
            <w:hideMark/>
          </w:tcPr>
          <w:p w14:paraId="1FCCD7EB"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Vaga: 01 Modalidade "Assistente de Pesquisa I - Graduado" - Gerente de Projetos (10 meses)</w:t>
            </w:r>
          </w:p>
        </w:tc>
      </w:tr>
      <w:tr w:rsidR="00892D8B" w:rsidRPr="00892D8B" w14:paraId="11595CBB" w14:textId="77777777" w:rsidTr="00892D8B">
        <w:trPr>
          <w:trHeight w:val="615"/>
        </w:trPr>
        <w:tc>
          <w:tcPr>
            <w:tcW w:w="1743" w:type="dxa"/>
            <w:vMerge/>
            <w:tcBorders>
              <w:top w:val="nil"/>
              <w:left w:val="single" w:sz="4" w:space="0" w:color="auto"/>
              <w:bottom w:val="nil"/>
              <w:right w:val="single" w:sz="4" w:space="0" w:color="auto"/>
            </w:tcBorders>
            <w:vAlign w:val="center"/>
            <w:hideMark/>
          </w:tcPr>
          <w:p w14:paraId="3875F2BD" w14:textId="77777777" w:rsidR="00892D8B" w:rsidRPr="00892D8B" w:rsidRDefault="00892D8B" w:rsidP="00892D8B">
            <w:pPr>
              <w:rPr>
                <w:rFonts w:ascii="Calibri" w:eastAsia="Times New Roman" w:hAnsi="Calibri" w:cs="Calibri"/>
                <w:b/>
                <w:bCs/>
                <w:color w:val="000000"/>
                <w:sz w:val="22"/>
                <w:szCs w:val="22"/>
                <w:lang w:eastAsia="pt-BR"/>
              </w:rPr>
            </w:pPr>
          </w:p>
        </w:tc>
        <w:tc>
          <w:tcPr>
            <w:tcW w:w="6762" w:type="dxa"/>
            <w:gridSpan w:val="8"/>
            <w:tcBorders>
              <w:top w:val="single" w:sz="4" w:space="0" w:color="auto"/>
              <w:left w:val="nil"/>
              <w:bottom w:val="single" w:sz="4" w:space="0" w:color="auto"/>
              <w:right w:val="single" w:sz="4" w:space="0" w:color="auto"/>
            </w:tcBorders>
            <w:shd w:val="clear" w:color="000000" w:fill="AEAAAA"/>
            <w:vAlign w:val="bottom"/>
            <w:hideMark/>
          </w:tcPr>
          <w:p w14:paraId="1FEE1CA5"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Vaga 02: Modalidade "Assistente de Pesquisa I - Graduado" - Analista de Requisitos (8 meses)</w:t>
            </w:r>
          </w:p>
        </w:tc>
        <w:tc>
          <w:tcPr>
            <w:tcW w:w="993" w:type="dxa"/>
            <w:tcBorders>
              <w:top w:val="nil"/>
              <w:left w:val="nil"/>
              <w:bottom w:val="nil"/>
              <w:right w:val="nil"/>
            </w:tcBorders>
            <w:shd w:val="clear" w:color="auto" w:fill="auto"/>
            <w:vAlign w:val="bottom"/>
            <w:hideMark/>
          </w:tcPr>
          <w:p w14:paraId="0CCDB392" w14:textId="77777777" w:rsidR="00892D8B" w:rsidRPr="00892D8B" w:rsidRDefault="00892D8B" w:rsidP="00892D8B">
            <w:pPr>
              <w:jc w:val="center"/>
              <w:rPr>
                <w:rFonts w:ascii="Calibri" w:eastAsia="Times New Roman" w:hAnsi="Calibri" w:cs="Calibri"/>
                <w:b/>
                <w:bCs/>
                <w:color w:val="FFFFFF"/>
                <w:sz w:val="22"/>
                <w:szCs w:val="22"/>
                <w:lang w:eastAsia="pt-BR"/>
              </w:rPr>
            </w:pPr>
          </w:p>
        </w:tc>
        <w:tc>
          <w:tcPr>
            <w:tcW w:w="850" w:type="dxa"/>
            <w:tcBorders>
              <w:top w:val="nil"/>
              <w:left w:val="nil"/>
              <w:bottom w:val="nil"/>
              <w:right w:val="nil"/>
            </w:tcBorders>
            <w:shd w:val="clear" w:color="auto" w:fill="auto"/>
            <w:vAlign w:val="bottom"/>
            <w:hideMark/>
          </w:tcPr>
          <w:p w14:paraId="4A6EA268" w14:textId="77777777" w:rsidR="00892D8B" w:rsidRPr="00892D8B" w:rsidRDefault="00892D8B" w:rsidP="00892D8B">
            <w:pPr>
              <w:rPr>
                <w:rFonts w:ascii="Times New Roman" w:eastAsia="Times New Roman" w:hAnsi="Times New Roman" w:cs="Times New Roman"/>
                <w:sz w:val="20"/>
                <w:szCs w:val="20"/>
                <w:lang w:eastAsia="pt-BR"/>
              </w:rPr>
            </w:pPr>
          </w:p>
        </w:tc>
      </w:tr>
      <w:tr w:rsidR="00892D8B" w:rsidRPr="00892D8B" w14:paraId="2A763C6A" w14:textId="77777777" w:rsidTr="00892D8B">
        <w:trPr>
          <w:trHeight w:val="645"/>
        </w:trPr>
        <w:tc>
          <w:tcPr>
            <w:tcW w:w="1743" w:type="dxa"/>
            <w:vMerge/>
            <w:tcBorders>
              <w:top w:val="nil"/>
              <w:left w:val="single" w:sz="4" w:space="0" w:color="auto"/>
              <w:bottom w:val="nil"/>
              <w:right w:val="single" w:sz="4" w:space="0" w:color="auto"/>
            </w:tcBorders>
            <w:vAlign w:val="center"/>
            <w:hideMark/>
          </w:tcPr>
          <w:p w14:paraId="2C472975" w14:textId="77777777" w:rsidR="00892D8B" w:rsidRPr="00892D8B" w:rsidRDefault="00892D8B" w:rsidP="00892D8B">
            <w:pPr>
              <w:rPr>
                <w:rFonts w:ascii="Calibri" w:eastAsia="Times New Roman" w:hAnsi="Calibri" w:cs="Calibri"/>
                <w:b/>
                <w:bCs/>
                <w:color w:val="000000"/>
                <w:sz w:val="22"/>
                <w:szCs w:val="22"/>
                <w:lang w:eastAsia="pt-BR"/>
              </w:rPr>
            </w:pPr>
          </w:p>
        </w:tc>
        <w:tc>
          <w:tcPr>
            <w:tcW w:w="951" w:type="dxa"/>
            <w:tcBorders>
              <w:top w:val="nil"/>
              <w:left w:val="nil"/>
              <w:bottom w:val="nil"/>
              <w:right w:val="nil"/>
            </w:tcBorders>
            <w:shd w:val="clear" w:color="auto" w:fill="auto"/>
            <w:vAlign w:val="bottom"/>
            <w:hideMark/>
          </w:tcPr>
          <w:p w14:paraId="410E37D5" w14:textId="77777777" w:rsidR="00892D8B" w:rsidRPr="00892D8B" w:rsidRDefault="00892D8B" w:rsidP="00892D8B">
            <w:pPr>
              <w:rPr>
                <w:rFonts w:ascii="Times New Roman" w:eastAsia="Times New Roman" w:hAnsi="Times New Roman" w:cs="Times New Roman"/>
                <w:sz w:val="20"/>
                <w:szCs w:val="20"/>
                <w:lang w:eastAsia="pt-BR"/>
              </w:rPr>
            </w:pPr>
          </w:p>
        </w:tc>
        <w:tc>
          <w:tcPr>
            <w:tcW w:w="708" w:type="dxa"/>
            <w:tcBorders>
              <w:top w:val="nil"/>
              <w:left w:val="nil"/>
              <w:bottom w:val="nil"/>
              <w:right w:val="nil"/>
            </w:tcBorders>
            <w:shd w:val="clear" w:color="auto" w:fill="auto"/>
            <w:vAlign w:val="bottom"/>
            <w:hideMark/>
          </w:tcPr>
          <w:p w14:paraId="5980C769" w14:textId="77777777" w:rsidR="00892D8B" w:rsidRPr="00892D8B" w:rsidRDefault="00892D8B" w:rsidP="00892D8B">
            <w:pPr>
              <w:rPr>
                <w:rFonts w:ascii="Times New Roman" w:eastAsia="Times New Roman" w:hAnsi="Times New Roman" w:cs="Times New Roman"/>
                <w:sz w:val="20"/>
                <w:szCs w:val="20"/>
                <w:lang w:eastAsia="pt-BR"/>
              </w:rPr>
            </w:pPr>
          </w:p>
        </w:tc>
        <w:tc>
          <w:tcPr>
            <w:tcW w:w="851" w:type="dxa"/>
            <w:tcBorders>
              <w:top w:val="nil"/>
              <w:left w:val="nil"/>
              <w:bottom w:val="nil"/>
              <w:right w:val="nil"/>
            </w:tcBorders>
            <w:shd w:val="clear" w:color="auto" w:fill="auto"/>
            <w:vAlign w:val="bottom"/>
            <w:hideMark/>
          </w:tcPr>
          <w:p w14:paraId="3C6EE99A" w14:textId="77777777" w:rsidR="00892D8B" w:rsidRPr="00892D8B" w:rsidRDefault="00892D8B" w:rsidP="00892D8B">
            <w:pPr>
              <w:rPr>
                <w:rFonts w:ascii="Times New Roman" w:eastAsia="Times New Roman" w:hAnsi="Times New Roman" w:cs="Times New Roman"/>
                <w:sz w:val="20"/>
                <w:szCs w:val="20"/>
                <w:lang w:eastAsia="pt-BR"/>
              </w:rPr>
            </w:pPr>
          </w:p>
        </w:tc>
        <w:tc>
          <w:tcPr>
            <w:tcW w:w="3402" w:type="dxa"/>
            <w:gridSpan w:val="4"/>
            <w:tcBorders>
              <w:top w:val="single" w:sz="4" w:space="0" w:color="auto"/>
              <w:left w:val="single" w:sz="4" w:space="0" w:color="auto"/>
              <w:bottom w:val="single" w:sz="4" w:space="0" w:color="auto"/>
              <w:right w:val="single" w:sz="4" w:space="0" w:color="auto"/>
            </w:tcBorders>
            <w:shd w:val="clear" w:color="000000" w:fill="AEAAAA"/>
            <w:vAlign w:val="bottom"/>
            <w:hideMark/>
          </w:tcPr>
          <w:p w14:paraId="0604865A"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Vaga 3: Modalidade "Assistente de Pesquisa I - Graduado" - Desenvolvedor Front-end (4 meses)</w:t>
            </w:r>
          </w:p>
        </w:tc>
        <w:tc>
          <w:tcPr>
            <w:tcW w:w="850" w:type="dxa"/>
            <w:tcBorders>
              <w:top w:val="nil"/>
              <w:left w:val="nil"/>
              <w:bottom w:val="nil"/>
              <w:right w:val="nil"/>
            </w:tcBorders>
            <w:shd w:val="clear" w:color="auto" w:fill="auto"/>
            <w:vAlign w:val="bottom"/>
            <w:hideMark/>
          </w:tcPr>
          <w:p w14:paraId="76A2D028" w14:textId="77777777" w:rsidR="00892D8B" w:rsidRPr="00892D8B" w:rsidRDefault="00892D8B" w:rsidP="00892D8B">
            <w:pPr>
              <w:jc w:val="center"/>
              <w:rPr>
                <w:rFonts w:ascii="Calibri" w:eastAsia="Times New Roman" w:hAnsi="Calibri" w:cs="Calibri"/>
                <w:b/>
                <w:bCs/>
                <w:color w:val="FFFFFF"/>
                <w:sz w:val="22"/>
                <w:szCs w:val="22"/>
                <w:lang w:eastAsia="pt-BR"/>
              </w:rPr>
            </w:pPr>
          </w:p>
        </w:tc>
        <w:tc>
          <w:tcPr>
            <w:tcW w:w="993" w:type="dxa"/>
            <w:tcBorders>
              <w:top w:val="nil"/>
              <w:left w:val="nil"/>
              <w:bottom w:val="nil"/>
              <w:right w:val="nil"/>
            </w:tcBorders>
            <w:shd w:val="clear" w:color="auto" w:fill="auto"/>
            <w:vAlign w:val="bottom"/>
            <w:hideMark/>
          </w:tcPr>
          <w:p w14:paraId="5F1887D7" w14:textId="77777777" w:rsidR="00892D8B" w:rsidRPr="00892D8B" w:rsidRDefault="00892D8B" w:rsidP="00892D8B">
            <w:pPr>
              <w:rPr>
                <w:rFonts w:ascii="Times New Roman" w:eastAsia="Times New Roman" w:hAnsi="Times New Roman" w:cs="Times New Roman"/>
                <w:sz w:val="20"/>
                <w:szCs w:val="20"/>
                <w:lang w:eastAsia="pt-BR"/>
              </w:rPr>
            </w:pPr>
          </w:p>
        </w:tc>
        <w:tc>
          <w:tcPr>
            <w:tcW w:w="850" w:type="dxa"/>
            <w:tcBorders>
              <w:top w:val="nil"/>
              <w:left w:val="nil"/>
              <w:bottom w:val="nil"/>
              <w:right w:val="nil"/>
            </w:tcBorders>
            <w:shd w:val="clear" w:color="auto" w:fill="auto"/>
            <w:vAlign w:val="bottom"/>
            <w:hideMark/>
          </w:tcPr>
          <w:p w14:paraId="4B201FF1" w14:textId="77777777" w:rsidR="00892D8B" w:rsidRPr="00892D8B" w:rsidRDefault="00892D8B" w:rsidP="00892D8B">
            <w:pPr>
              <w:rPr>
                <w:rFonts w:ascii="Times New Roman" w:eastAsia="Times New Roman" w:hAnsi="Times New Roman" w:cs="Times New Roman"/>
                <w:sz w:val="20"/>
                <w:szCs w:val="20"/>
                <w:lang w:eastAsia="pt-BR"/>
              </w:rPr>
            </w:pPr>
          </w:p>
        </w:tc>
      </w:tr>
      <w:tr w:rsidR="00892D8B" w:rsidRPr="00892D8B" w14:paraId="794B189D" w14:textId="77777777" w:rsidTr="00892D8B">
        <w:trPr>
          <w:trHeight w:val="570"/>
        </w:trPr>
        <w:tc>
          <w:tcPr>
            <w:tcW w:w="1743" w:type="dxa"/>
            <w:vMerge/>
            <w:tcBorders>
              <w:top w:val="nil"/>
              <w:left w:val="single" w:sz="4" w:space="0" w:color="auto"/>
              <w:bottom w:val="nil"/>
              <w:right w:val="single" w:sz="4" w:space="0" w:color="auto"/>
            </w:tcBorders>
            <w:vAlign w:val="center"/>
            <w:hideMark/>
          </w:tcPr>
          <w:p w14:paraId="14F87C83" w14:textId="77777777" w:rsidR="00892D8B" w:rsidRPr="00892D8B" w:rsidRDefault="00892D8B" w:rsidP="00892D8B">
            <w:pPr>
              <w:rPr>
                <w:rFonts w:ascii="Calibri" w:eastAsia="Times New Roman" w:hAnsi="Calibri" w:cs="Calibri"/>
                <w:b/>
                <w:bCs/>
                <w:color w:val="000000"/>
                <w:sz w:val="22"/>
                <w:szCs w:val="22"/>
                <w:lang w:eastAsia="pt-BR"/>
              </w:rPr>
            </w:pPr>
          </w:p>
        </w:tc>
        <w:tc>
          <w:tcPr>
            <w:tcW w:w="951" w:type="dxa"/>
            <w:tcBorders>
              <w:top w:val="nil"/>
              <w:left w:val="nil"/>
              <w:bottom w:val="nil"/>
              <w:right w:val="nil"/>
            </w:tcBorders>
            <w:shd w:val="clear" w:color="auto" w:fill="auto"/>
            <w:vAlign w:val="bottom"/>
            <w:hideMark/>
          </w:tcPr>
          <w:p w14:paraId="1BCD6471" w14:textId="77777777" w:rsidR="00892D8B" w:rsidRPr="00892D8B" w:rsidRDefault="00892D8B" w:rsidP="00892D8B">
            <w:pPr>
              <w:rPr>
                <w:rFonts w:ascii="Times New Roman" w:eastAsia="Times New Roman" w:hAnsi="Times New Roman" w:cs="Times New Roman"/>
                <w:sz w:val="20"/>
                <w:szCs w:val="20"/>
                <w:lang w:eastAsia="pt-BR"/>
              </w:rPr>
            </w:pPr>
          </w:p>
        </w:tc>
        <w:tc>
          <w:tcPr>
            <w:tcW w:w="708" w:type="dxa"/>
            <w:tcBorders>
              <w:top w:val="nil"/>
              <w:left w:val="nil"/>
              <w:bottom w:val="nil"/>
              <w:right w:val="nil"/>
            </w:tcBorders>
            <w:shd w:val="clear" w:color="auto" w:fill="auto"/>
            <w:vAlign w:val="bottom"/>
            <w:hideMark/>
          </w:tcPr>
          <w:p w14:paraId="3192F507" w14:textId="77777777" w:rsidR="00892D8B" w:rsidRPr="00892D8B" w:rsidRDefault="00892D8B" w:rsidP="00892D8B">
            <w:pPr>
              <w:rPr>
                <w:rFonts w:ascii="Times New Roman" w:eastAsia="Times New Roman" w:hAnsi="Times New Roman" w:cs="Times New Roman"/>
                <w:sz w:val="20"/>
                <w:szCs w:val="20"/>
                <w:lang w:eastAsia="pt-BR"/>
              </w:rPr>
            </w:pPr>
          </w:p>
        </w:tc>
        <w:tc>
          <w:tcPr>
            <w:tcW w:w="851" w:type="dxa"/>
            <w:tcBorders>
              <w:top w:val="nil"/>
              <w:left w:val="nil"/>
              <w:bottom w:val="nil"/>
              <w:right w:val="nil"/>
            </w:tcBorders>
            <w:shd w:val="clear" w:color="auto" w:fill="auto"/>
            <w:vAlign w:val="bottom"/>
            <w:hideMark/>
          </w:tcPr>
          <w:p w14:paraId="6DCEED4D" w14:textId="77777777" w:rsidR="00892D8B" w:rsidRPr="00892D8B" w:rsidRDefault="00892D8B" w:rsidP="00892D8B">
            <w:pPr>
              <w:rPr>
                <w:rFonts w:ascii="Times New Roman" w:eastAsia="Times New Roman" w:hAnsi="Times New Roman" w:cs="Times New Roman"/>
                <w:sz w:val="20"/>
                <w:szCs w:val="20"/>
                <w:lang w:eastAsia="pt-BR"/>
              </w:rPr>
            </w:pPr>
          </w:p>
        </w:tc>
        <w:tc>
          <w:tcPr>
            <w:tcW w:w="3402" w:type="dxa"/>
            <w:gridSpan w:val="4"/>
            <w:tcBorders>
              <w:top w:val="single" w:sz="4" w:space="0" w:color="auto"/>
              <w:left w:val="single" w:sz="4" w:space="0" w:color="auto"/>
              <w:bottom w:val="single" w:sz="4" w:space="0" w:color="auto"/>
              <w:right w:val="single" w:sz="4" w:space="0" w:color="auto"/>
            </w:tcBorders>
            <w:shd w:val="clear" w:color="000000" w:fill="AEAAAA"/>
            <w:vAlign w:val="bottom"/>
            <w:hideMark/>
          </w:tcPr>
          <w:p w14:paraId="3672820F"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Vaga 4: Modalidade "Assistente de Pesquisa I - Graduado" - Desenvolvedor Back-end (4 meses)</w:t>
            </w:r>
          </w:p>
        </w:tc>
        <w:tc>
          <w:tcPr>
            <w:tcW w:w="850" w:type="dxa"/>
            <w:tcBorders>
              <w:top w:val="nil"/>
              <w:left w:val="nil"/>
              <w:bottom w:val="nil"/>
              <w:right w:val="nil"/>
            </w:tcBorders>
            <w:shd w:val="clear" w:color="auto" w:fill="auto"/>
            <w:vAlign w:val="bottom"/>
            <w:hideMark/>
          </w:tcPr>
          <w:p w14:paraId="61F44041" w14:textId="77777777" w:rsidR="00892D8B" w:rsidRPr="00892D8B" w:rsidRDefault="00892D8B" w:rsidP="00892D8B">
            <w:pPr>
              <w:jc w:val="center"/>
              <w:rPr>
                <w:rFonts w:ascii="Calibri" w:eastAsia="Times New Roman" w:hAnsi="Calibri" w:cs="Calibri"/>
                <w:b/>
                <w:bCs/>
                <w:color w:val="FFFFFF"/>
                <w:sz w:val="22"/>
                <w:szCs w:val="22"/>
                <w:lang w:eastAsia="pt-BR"/>
              </w:rPr>
            </w:pPr>
          </w:p>
        </w:tc>
        <w:tc>
          <w:tcPr>
            <w:tcW w:w="993" w:type="dxa"/>
            <w:tcBorders>
              <w:top w:val="nil"/>
              <w:left w:val="nil"/>
              <w:bottom w:val="nil"/>
              <w:right w:val="nil"/>
            </w:tcBorders>
            <w:shd w:val="clear" w:color="auto" w:fill="auto"/>
            <w:vAlign w:val="bottom"/>
            <w:hideMark/>
          </w:tcPr>
          <w:p w14:paraId="7251F067" w14:textId="77777777" w:rsidR="00892D8B" w:rsidRPr="00892D8B" w:rsidRDefault="00892D8B" w:rsidP="00892D8B">
            <w:pPr>
              <w:rPr>
                <w:rFonts w:ascii="Times New Roman" w:eastAsia="Times New Roman" w:hAnsi="Times New Roman" w:cs="Times New Roman"/>
                <w:sz w:val="20"/>
                <w:szCs w:val="20"/>
                <w:lang w:eastAsia="pt-BR"/>
              </w:rPr>
            </w:pPr>
          </w:p>
        </w:tc>
        <w:tc>
          <w:tcPr>
            <w:tcW w:w="850" w:type="dxa"/>
            <w:tcBorders>
              <w:top w:val="nil"/>
              <w:left w:val="nil"/>
              <w:bottom w:val="nil"/>
              <w:right w:val="nil"/>
            </w:tcBorders>
            <w:shd w:val="clear" w:color="auto" w:fill="auto"/>
            <w:vAlign w:val="bottom"/>
            <w:hideMark/>
          </w:tcPr>
          <w:p w14:paraId="4C8083BF" w14:textId="77777777" w:rsidR="00892D8B" w:rsidRPr="00892D8B" w:rsidRDefault="00892D8B" w:rsidP="00892D8B">
            <w:pPr>
              <w:rPr>
                <w:rFonts w:ascii="Times New Roman" w:eastAsia="Times New Roman" w:hAnsi="Times New Roman" w:cs="Times New Roman"/>
                <w:sz w:val="20"/>
                <w:szCs w:val="20"/>
                <w:lang w:eastAsia="pt-BR"/>
              </w:rPr>
            </w:pPr>
          </w:p>
        </w:tc>
      </w:tr>
      <w:tr w:rsidR="00892D8B" w:rsidRPr="00892D8B" w14:paraId="187B05E7" w14:textId="77777777" w:rsidTr="00892D8B">
        <w:trPr>
          <w:trHeight w:val="628"/>
        </w:trPr>
        <w:tc>
          <w:tcPr>
            <w:tcW w:w="1743" w:type="dxa"/>
            <w:vMerge/>
            <w:tcBorders>
              <w:top w:val="nil"/>
              <w:left w:val="single" w:sz="4" w:space="0" w:color="auto"/>
              <w:bottom w:val="nil"/>
              <w:right w:val="single" w:sz="4" w:space="0" w:color="auto"/>
            </w:tcBorders>
            <w:vAlign w:val="center"/>
            <w:hideMark/>
          </w:tcPr>
          <w:p w14:paraId="50FC4442" w14:textId="77777777" w:rsidR="00892D8B" w:rsidRPr="00892D8B" w:rsidRDefault="00892D8B" w:rsidP="00892D8B">
            <w:pPr>
              <w:rPr>
                <w:rFonts w:ascii="Calibri" w:eastAsia="Times New Roman" w:hAnsi="Calibri" w:cs="Calibri"/>
                <w:b/>
                <w:bCs/>
                <w:color w:val="000000"/>
                <w:sz w:val="22"/>
                <w:szCs w:val="22"/>
                <w:lang w:eastAsia="pt-BR"/>
              </w:rPr>
            </w:pPr>
          </w:p>
        </w:tc>
        <w:tc>
          <w:tcPr>
            <w:tcW w:w="951" w:type="dxa"/>
            <w:tcBorders>
              <w:top w:val="nil"/>
              <w:left w:val="nil"/>
              <w:bottom w:val="nil"/>
              <w:right w:val="nil"/>
            </w:tcBorders>
            <w:shd w:val="clear" w:color="auto" w:fill="auto"/>
            <w:vAlign w:val="bottom"/>
            <w:hideMark/>
          </w:tcPr>
          <w:p w14:paraId="78D37050" w14:textId="77777777" w:rsidR="00892D8B" w:rsidRPr="00892D8B" w:rsidRDefault="00892D8B" w:rsidP="00892D8B">
            <w:pPr>
              <w:rPr>
                <w:rFonts w:ascii="Times New Roman" w:eastAsia="Times New Roman" w:hAnsi="Times New Roman" w:cs="Times New Roman"/>
                <w:sz w:val="20"/>
                <w:szCs w:val="20"/>
                <w:lang w:eastAsia="pt-BR"/>
              </w:rPr>
            </w:pPr>
          </w:p>
        </w:tc>
        <w:tc>
          <w:tcPr>
            <w:tcW w:w="708" w:type="dxa"/>
            <w:tcBorders>
              <w:top w:val="nil"/>
              <w:left w:val="nil"/>
              <w:bottom w:val="nil"/>
              <w:right w:val="nil"/>
            </w:tcBorders>
            <w:shd w:val="clear" w:color="auto" w:fill="auto"/>
            <w:vAlign w:val="bottom"/>
            <w:hideMark/>
          </w:tcPr>
          <w:p w14:paraId="6288B32F" w14:textId="77777777" w:rsidR="00892D8B" w:rsidRPr="00892D8B" w:rsidRDefault="00892D8B" w:rsidP="00892D8B">
            <w:pPr>
              <w:rPr>
                <w:rFonts w:ascii="Times New Roman" w:eastAsia="Times New Roman" w:hAnsi="Times New Roman" w:cs="Times New Roman"/>
                <w:sz w:val="20"/>
                <w:szCs w:val="20"/>
                <w:lang w:eastAsia="pt-BR"/>
              </w:rPr>
            </w:pPr>
          </w:p>
        </w:tc>
        <w:tc>
          <w:tcPr>
            <w:tcW w:w="851" w:type="dxa"/>
            <w:tcBorders>
              <w:top w:val="nil"/>
              <w:left w:val="nil"/>
              <w:bottom w:val="nil"/>
              <w:right w:val="nil"/>
            </w:tcBorders>
            <w:shd w:val="clear" w:color="auto" w:fill="auto"/>
            <w:vAlign w:val="bottom"/>
            <w:hideMark/>
          </w:tcPr>
          <w:p w14:paraId="314EF14F" w14:textId="77777777" w:rsidR="00892D8B" w:rsidRPr="00892D8B" w:rsidRDefault="00892D8B" w:rsidP="00892D8B">
            <w:pPr>
              <w:rPr>
                <w:rFonts w:ascii="Times New Roman" w:eastAsia="Times New Roman" w:hAnsi="Times New Roman" w:cs="Times New Roman"/>
                <w:sz w:val="20"/>
                <w:szCs w:val="20"/>
                <w:lang w:eastAsia="pt-BR"/>
              </w:rPr>
            </w:pPr>
          </w:p>
        </w:tc>
        <w:tc>
          <w:tcPr>
            <w:tcW w:w="3402" w:type="dxa"/>
            <w:gridSpan w:val="4"/>
            <w:tcBorders>
              <w:top w:val="single" w:sz="4" w:space="0" w:color="auto"/>
              <w:left w:val="single" w:sz="4" w:space="0" w:color="auto"/>
              <w:bottom w:val="single" w:sz="4" w:space="0" w:color="auto"/>
              <w:right w:val="single" w:sz="4" w:space="0" w:color="auto"/>
            </w:tcBorders>
            <w:shd w:val="clear" w:color="000000" w:fill="AEAAAA"/>
            <w:vAlign w:val="bottom"/>
            <w:hideMark/>
          </w:tcPr>
          <w:p w14:paraId="3C8C385E"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Vaga 5: Modalidade "Assistente de Pesquisa I - Graduado" - Desenvolvedor Full-stack (4 meses)</w:t>
            </w:r>
          </w:p>
        </w:tc>
        <w:tc>
          <w:tcPr>
            <w:tcW w:w="850" w:type="dxa"/>
            <w:tcBorders>
              <w:top w:val="nil"/>
              <w:left w:val="nil"/>
              <w:bottom w:val="nil"/>
              <w:right w:val="nil"/>
            </w:tcBorders>
            <w:shd w:val="clear" w:color="auto" w:fill="auto"/>
            <w:vAlign w:val="bottom"/>
            <w:hideMark/>
          </w:tcPr>
          <w:p w14:paraId="6A5B51BA" w14:textId="77777777" w:rsidR="00892D8B" w:rsidRPr="00892D8B" w:rsidRDefault="00892D8B" w:rsidP="00892D8B">
            <w:pPr>
              <w:jc w:val="center"/>
              <w:rPr>
                <w:rFonts w:ascii="Calibri" w:eastAsia="Times New Roman" w:hAnsi="Calibri" w:cs="Calibri"/>
                <w:b/>
                <w:bCs/>
                <w:color w:val="FFFFFF"/>
                <w:sz w:val="22"/>
                <w:szCs w:val="22"/>
                <w:lang w:eastAsia="pt-BR"/>
              </w:rPr>
            </w:pPr>
          </w:p>
        </w:tc>
        <w:tc>
          <w:tcPr>
            <w:tcW w:w="993" w:type="dxa"/>
            <w:tcBorders>
              <w:top w:val="nil"/>
              <w:left w:val="nil"/>
              <w:bottom w:val="nil"/>
              <w:right w:val="nil"/>
            </w:tcBorders>
            <w:shd w:val="clear" w:color="auto" w:fill="auto"/>
            <w:vAlign w:val="bottom"/>
            <w:hideMark/>
          </w:tcPr>
          <w:p w14:paraId="4C5B35C5" w14:textId="77777777" w:rsidR="00892D8B" w:rsidRPr="00892D8B" w:rsidRDefault="00892D8B" w:rsidP="00892D8B">
            <w:pPr>
              <w:rPr>
                <w:rFonts w:ascii="Times New Roman" w:eastAsia="Times New Roman" w:hAnsi="Times New Roman" w:cs="Times New Roman"/>
                <w:sz w:val="20"/>
                <w:szCs w:val="20"/>
                <w:lang w:eastAsia="pt-BR"/>
              </w:rPr>
            </w:pPr>
          </w:p>
        </w:tc>
        <w:tc>
          <w:tcPr>
            <w:tcW w:w="850" w:type="dxa"/>
            <w:tcBorders>
              <w:top w:val="nil"/>
              <w:left w:val="nil"/>
              <w:bottom w:val="nil"/>
              <w:right w:val="nil"/>
            </w:tcBorders>
            <w:shd w:val="clear" w:color="auto" w:fill="auto"/>
            <w:vAlign w:val="bottom"/>
            <w:hideMark/>
          </w:tcPr>
          <w:p w14:paraId="622AA14E" w14:textId="77777777" w:rsidR="00892D8B" w:rsidRPr="00892D8B" w:rsidRDefault="00892D8B" w:rsidP="00892D8B">
            <w:pPr>
              <w:rPr>
                <w:rFonts w:ascii="Times New Roman" w:eastAsia="Times New Roman" w:hAnsi="Times New Roman" w:cs="Times New Roman"/>
                <w:sz w:val="20"/>
                <w:szCs w:val="20"/>
                <w:lang w:eastAsia="pt-BR"/>
              </w:rPr>
            </w:pPr>
          </w:p>
        </w:tc>
      </w:tr>
      <w:tr w:rsidR="00892D8B" w:rsidRPr="00892D8B" w14:paraId="028CD971" w14:textId="77777777" w:rsidTr="00892D8B">
        <w:trPr>
          <w:trHeight w:val="855"/>
        </w:trPr>
        <w:tc>
          <w:tcPr>
            <w:tcW w:w="1743" w:type="dxa"/>
            <w:vMerge/>
            <w:tcBorders>
              <w:top w:val="nil"/>
              <w:left w:val="single" w:sz="4" w:space="0" w:color="auto"/>
              <w:bottom w:val="nil"/>
              <w:right w:val="single" w:sz="4" w:space="0" w:color="auto"/>
            </w:tcBorders>
            <w:vAlign w:val="center"/>
            <w:hideMark/>
          </w:tcPr>
          <w:p w14:paraId="429E3D38" w14:textId="77777777" w:rsidR="00892D8B" w:rsidRPr="00892D8B" w:rsidRDefault="00892D8B" w:rsidP="00892D8B">
            <w:pPr>
              <w:rPr>
                <w:rFonts w:ascii="Calibri" w:eastAsia="Times New Roman" w:hAnsi="Calibri" w:cs="Calibri"/>
                <w:b/>
                <w:bCs/>
                <w:color w:val="000000"/>
                <w:sz w:val="22"/>
                <w:szCs w:val="22"/>
                <w:lang w:eastAsia="pt-BR"/>
              </w:rPr>
            </w:pPr>
          </w:p>
        </w:tc>
        <w:tc>
          <w:tcPr>
            <w:tcW w:w="951" w:type="dxa"/>
            <w:tcBorders>
              <w:top w:val="nil"/>
              <w:left w:val="nil"/>
              <w:bottom w:val="nil"/>
              <w:right w:val="nil"/>
            </w:tcBorders>
            <w:shd w:val="clear" w:color="auto" w:fill="auto"/>
            <w:vAlign w:val="bottom"/>
            <w:hideMark/>
          </w:tcPr>
          <w:p w14:paraId="4B9F6010" w14:textId="77777777" w:rsidR="00892D8B" w:rsidRPr="00892D8B" w:rsidRDefault="00892D8B" w:rsidP="00892D8B">
            <w:pPr>
              <w:rPr>
                <w:rFonts w:ascii="Times New Roman" w:eastAsia="Times New Roman" w:hAnsi="Times New Roman" w:cs="Times New Roman"/>
                <w:sz w:val="20"/>
                <w:szCs w:val="20"/>
                <w:lang w:eastAsia="pt-BR"/>
              </w:rPr>
            </w:pPr>
          </w:p>
        </w:tc>
        <w:tc>
          <w:tcPr>
            <w:tcW w:w="708" w:type="dxa"/>
            <w:tcBorders>
              <w:top w:val="nil"/>
              <w:left w:val="nil"/>
              <w:bottom w:val="nil"/>
              <w:right w:val="nil"/>
            </w:tcBorders>
            <w:shd w:val="clear" w:color="auto" w:fill="auto"/>
            <w:vAlign w:val="bottom"/>
            <w:hideMark/>
          </w:tcPr>
          <w:p w14:paraId="3C353408" w14:textId="77777777" w:rsidR="00892D8B" w:rsidRPr="00892D8B" w:rsidRDefault="00892D8B" w:rsidP="00892D8B">
            <w:pPr>
              <w:rPr>
                <w:rFonts w:ascii="Times New Roman" w:eastAsia="Times New Roman" w:hAnsi="Times New Roman" w:cs="Times New Roman"/>
                <w:sz w:val="20"/>
                <w:szCs w:val="20"/>
                <w:lang w:eastAsia="pt-BR"/>
              </w:rPr>
            </w:pPr>
          </w:p>
        </w:tc>
        <w:tc>
          <w:tcPr>
            <w:tcW w:w="851" w:type="dxa"/>
            <w:tcBorders>
              <w:top w:val="nil"/>
              <w:left w:val="nil"/>
              <w:bottom w:val="nil"/>
              <w:right w:val="nil"/>
            </w:tcBorders>
            <w:shd w:val="clear" w:color="auto" w:fill="auto"/>
            <w:vAlign w:val="bottom"/>
            <w:hideMark/>
          </w:tcPr>
          <w:p w14:paraId="6019F829" w14:textId="77777777" w:rsidR="00892D8B" w:rsidRPr="00892D8B" w:rsidRDefault="00892D8B" w:rsidP="00892D8B">
            <w:pPr>
              <w:rPr>
                <w:rFonts w:ascii="Times New Roman" w:eastAsia="Times New Roman" w:hAnsi="Times New Roman" w:cs="Times New Roman"/>
                <w:sz w:val="20"/>
                <w:szCs w:val="20"/>
                <w:lang w:eastAsia="pt-BR"/>
              </w:rPr>
            </w:pPr>
          </w:p>
        </w:tc>
        <w:tc>
          <w:tcPr>
            <w:tcW w:w="850" w:type="dxa"/>
            <w:tcBorders>
              <w:top w:val="nil"/>
              <w:left w:val="nil"/>
              <w:bottom w:val="nil"/>
              <w:right w:val="nil"/>
            </w:tcBorders>
            <w:shd w:val="clear" w:color="auto" w:fill="auto"/>
            <w:vAlign w:val="bottom"/>
            <w:hideMark/>
          </w:tcPr>
          <w:p w14:paraId="5F523441" w14:textId="77777777" w:rsidR="00892D8B" w:rsidRPr="00892D8B" w:rsidRDefault="00892D8B" w:rsidP="00892D8B">
            <w:pPr>
              <w:rPr>
                <w:rFonts w:ascii="Times New Roman" w:eastAsia="Times New Roman" w:hAnsi="Times New Roman" w:cs="Times New Roman"/>
                <w:sz w:val="20"/>
                <w:szCs w:val="20"/>
                <w:lang w:eastAsia="pt-BR"/>
              </w:rPr>
            </w:pPr>
          </w:p>
        </w:tc>
        <w:tc>
          <w:tcPr>
            <w:tcW w:w="851" w:type="dxa"/>
            <w:tcBorders>
              <w:top w:val="nil"/>
              <w:left w:val="nil"/>
              <w:bottom w:val="nil"/>
              <w:right w:val="nil"/>
            </w:tcBorders>
            <w:shd w:val="clear" w:color="auto" w:fill="auto"/>
            <w:vAlign w:val="bottom"/>
            <w:hideMark/>
          </w:tcPr>
          <w:p w14:paraId="6FAB8903" w14:textId="77777777" w:rsidR="00892D8B" w:rsidRPr="00892D8B" w:rsidRDefault="00892D8B" w:rsidP="00892D8B">
            <w:pPr>
              <w:rPr>
                <w:rFonts w:ascii="Times New Roman" w:eastAsia="Times New Roman" w:hAnsi="Times New Roman" w:cs="Times New Roman"/>
                <w:sz w:val="20"/>
                <w:szCs w:val="20"/>
                <w:lang w:eastAsia="pt-BR"/>
              </w:rPr>
            </w:pPr>
          </w:p>
        </w:tc>
        <w:tc>
          <w:tcPr>
            <w:tcW w:w="3544" w:type="dxa"/>
            <w:gridSpan w:val="4"/>
            <w:tcBorders>
              <w:top w:val="single" w:sz="4" w:space="0" w:color="auto"/>
              <w:left w:val="single" w:sz="4" w:space="0" w:color="auto"/>
              <w:bottom w:val="single" w:sz="4" w:space="0" w:color="000000"/>
              <w:right w:val="single" w:sz="4" w:space="0" w:color="auto"/>
            </w:tcBorders>
            <w:shd w:val="clear" w:color="000000" w:fill="AEAAAA"/>
            <w:vAlign w:val="bottom"/>
            <w:hideMark/>
          </w:tcPr>
          <w:p w14:paraId="22B42B68"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Vaga 5: Modalidade "Assistente de Pesquisa I - Graduado" - Analista de Testes (4 meses)</w:t>
            </w:r>
          </w:p>
        </w:tc>
        <w:tc>
          <w:tcPr>
            <w:tcW w:w="850" w:type="dxa"/>
            <w:tcBorders>
              <w:top w:val="nil"/>
              <w:left w:val="nil"/>
              <w:bottom w:val="nil"/>
              <w:right w:val="nil"/>
            </w:tcBorders>
            <w:shd w:val="clear" w:color="auto" w:fill="auto"/>
            <w:vAlign w:val="bottom"/>
            <w:hideMark/>
          </w:tcPr>
          <w:p w14:paraId="74F1FD3C" w14:textId="77777777" w:rsidR="00892D8B" w:rsidRPr="00892D8B" w:rsidRDefault="00892D8B" w:rsidP="00892D8B">
            <w:pPr>
              <w:jc w:val="center"/>
              <w:rPr>
                <w:rFonts w:ascii="Calibri" w:eastAsia="Times New Roman" w:hAnsi="Calibri" w:cs="Calibri"/>
                <w:b/>
                <w:bCs/>
                <w:color w:val="FFFFFF"/>
                <w:sz w:val="22"/>
                <w:szCs w:val="22"/>
                <w:lang w:eastAsia="pt-BR"/>
              </w:rPr>
            </w:pPr>
          </w:p>
        </w:tc>
      </w:tr>
      <w:tr w:rsidR="00892D8B" w:rsidRPr="00892D8B" w14:paraId="685F7B48" w14:textId="77777777" w:rsidTr="00892D8B">
        <w:trPr>
          <w:trHeight w:val="720"/>
        </w:trPr>
        <w:tc>
          <w:tcPr>
            <w:tcW w:w="1743" w:type="dxa"/>
            <w:vMerge/>
            <w:tcBorders>
              <w:top w:val="nil"/>
              <w:left w:val="single" w:sz="4" w:space="0" w:color="auto"/>
              <w:bottom w:val="nil"/>
              <w:right w:val="single" w:sz="4" w:space="0" w:color="auto"/>
            </w:tcBorders>
            <w:vAlign w:val="center"/>
            <w:hideMark/>
          </w:tcPr>
          <w:p w14:paraId="707E743A" w14:textId="77777777" w:rsidR="00892D8B" w:rsidRPr="00892D8B" w:rsidRDefault="00892D8B" w:rsidP="00892D8B">
            <w:pPr>
              <w:rPr>
                <w:rFonts w:ascii="Calibri" w:eastAsia="Times New Roman" w:hAnsi="Calibri" w:cs="Calibri"/>
                <w:b/>
                <w:bCs/>
                <w:color w:val="000000"/>
                <w:sz w:val="22"/>
                <w:szCs w:val="22"/>
                <w:lang w:eastAsia="pt-BR"/>
              </w:rPr>
            </w:pPr>
          </w:p>
        </w:tc>
        <w:tc>
          <w:tcPr>
            <w:tcW w:w="951" w:type="dxa"/>
            <w:tcBorders>
              <w:top w:val="nil"/>
              <w:left w:val="nil"/>
              <w:bottom w:val="nil"/>
              <w:right w:val="nil"/>
            </w:tcBorders>
            <w:shd w:val="clear" w:color="auto" w:fill="auto"/>
            <w:vAlign w:val="bottom"/>
            <w:hideMark/>
          </w:tcPr>
          <w:p w14:paraId="3E3DCD68" w14:textId="77777777" w:rsidR="00892D8B" w:rsidRPr="00892D8B" w:rsidRDefault="00892D8B" w:rsidP="00892D8B">
            <w:pPr>
              <w:rPr>
                <w:rFonts w:ascii="Times New Roman" w:eastAsia="Times New Roman" w:hAnsi="Times New Roman" w:cs="Times New Roman"/>
                <w:sz w:val="20"/>
                <w:szCs w:val="20"/>
                <w:lang w:eastAsia="pt-BR"/>
              </w:rPr>
            </w:pPr>
          </w:p>
        </w:tc>
        <w:tc>
          <w:tcPr>
            <w:tcW w:w="4961" w:type="dxa"/>
            <w:gridSpan w:val="6"/>
            <w:tcBorders>
              <w:top w:val="single" w:sz="4" w:space="0" w:color="auto"/>
              <w:left w:val="single" w:sz="4" w:space="0" w:color="auto"/>
              <w:bottom w:val="single" w:sz="4" w:space="0" w:color="000000"/>
              <w:right w:val="single" w:sz="4" w:space="0" w:color="auto"/>
            </w:tcBorders>
            <w:shd w:val="clear" w:color="000000" w:fill="AEAAAA"/>
            <w:vAlign w:val="bottom"/>
            <w:hideMark/>
          </w:tcPr>
          <w:p w14:paraId="63FDF4C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Vaga 7: Modalidade "Assistente de Pesquisa II - Mestre" - Cientista de Dados (6 meses)</w:t>
            </w:r>
          </w:p>
        </w:tc>
        <w:tc>
          <w:tcPr>
            <w:tcW w:w="850" w:type="dxa"/>
            <w:tcBorders>
              <w:top w:val="nil"/>
              <w:left w:val="nil"/>
              <w:bottom w:val="nil"/>
              <w:right w:val="nil"/>
            </w:tcBorders>
            <w:shd w:val="clear" w:color="auto" w:fill="auto"/>
            <w:vAlign w:val="bottom"/>
            <w:hideMark/>
          </w:tcPr>
          <w:p w14:paraId="20A3987C" w14:textId="77777777" w:rsidR="00892D8B" w:rsidRPr="00892D8B" w:rsidRDefault="00892D8B" w:rsidP="00892D8B">
            <w:pPr>
              <w:jc w:val="center"/>
              <w:rPr>
                <w:rFonts w:ascii="Calibri" w:eastAsia="Times New Roman" w:hAnsi="Calibri" w:cs="Calibri"/>
                <w:b/>
                <w:bCs/>
                <w:color w:val="FFFFFF"/>
                <w:sz w:val="22"/>
                <w:szCs w:val="22"/>
                <w:lang w:eastAsia="pt-BR"/>
              </w:rPr>
            </w:pPr>
          </w:p>
        </w:tc>
        <w:tc>
          <w:tcPr>
            <w:tcW w:w="993" w:type="dxa"/>
            <w:tcBorders>
              <w:top w:val="nil"/>
              <w:left w:val="nil"/>
              <w:bottom w:val="nil"/>
              <w:right w:val="nil"/>
            </w:tcBorders>
            <w:shd w:val="clear" w:color="auto" w:fill="auto"/>
            <w:vAlign w:val="bottom"/>
            <w:hideMark/>
          </w:tcPr>
          <w:p w14:paraId="3F1D9700" w14:textId="77777777" w:rsidR="00892D8B" w:rsidRPr="00892D8B" w:rsidRDefault="00892D8B" w:rsidP="00892D8B">
            <w:pPr>
              <w:rPr>
                <w:rFonts w:ascii="Times New Roman" w:eastAsia="Times New Roman" w:hAnsi="Times New Roman" w:cs="Times New Roman"/>
                <w:sz w:val="20"/>
                <w:szCs w:val="20"/>
                <w:lang w:eastAsia="pt-BR"/>
              </w:rPr>
            </w:pPr>
          </w:p>
        </w:tc>
        <w:tc>
          <w:tcPr>
            <w:tcW w:w="850" w:type="dxa"/>
            <w:tcBorders>
              <w:top w:val="nil"/>
              <w:left w:val="nil"/>
              <w:bottom w:val="nil"/>
              <w:right w:val="nil"/>
            </w:tcBorders>
            <w:shd w:val="clear" w:color="auto" w:fill="auto"/>
            <w:vAlign w:val="bottom"/>
            <w:hideMark/>
          </w:tcPr>
          <w:p w14:paraId="6D36BF8D" w14:textId="77777777" w:rsidR="00892D8B" w:rsidRPr="00892D8B" w:rsidRDefault="00892D8B" w:rsidP="00892D8B">
            <w:pPr>
              <w:rPr>
                <w:rFonts w:ascii="Times New Roman" w:eastAsia="Times New Roman" w:hAnsi="Times New Roman" w:cs="Times New Roman"/>
                <w:sz w:val="20"/>
                <w:szCs w:val="20"/>
                <w:lang w:eastAsia="pt-BR"/>
              </w:rPr>
            </w:pPr>
          </w:p>
        </w:tc>
      </w:tr>
      <w:tr w:rsidR="00892D8B" w:rsidRPr="00892D8B" w14:paraId="44C004E2" w14:textId="77777777" w:rsidTr="00892D8B">
        <w:trPr>
          <w:trHeight w:val="634"/>
        </w:trPr>
        <w:tc>
          <w:tcPr>
            <w:tcW w:w="1743" w:type="dxa"/>
            <w:vMerge/>
            <w:tcBorders>
              <w:top w:val="nil"/>
              <w:left w:val="single" w:sz="4" w:space="0" w:color="auto"/>
              <w:bottom w:val="nil"/>
              <w:right w:val="single" w:sz="4" w:space="0" w:color="auto"/>
            </w:tcBorders>
            <w:vAlign w:val="center"/>
            <w:hideMark/>
          </w:tcPr>
          <w:p w14:paraId="32096B20" w14:textId="77777777" w:rsidR="00892D8B" w:rsidRPr="00892D8B" w:rsidRDefault="00892D8B" w:rsidP="00892D8B">
            <w:pPr>
              <w:rPr>
                <w:rFonts w:ascii="Calibri" w:eastAsia="Times New Roman" w:hAnsi="Calibri" w:cs="Calibri"/>
                <w:b/>
                <w:bCs/>
                <w:color w:val="000000"/>
                <w:sz w:val="22"/>
                <w:szCs w:val="22"/>
                <w:lang w:eastAsia="pt-BR"/>
              </w:rPr>
            </w:pPr>
          </w:p>
        </w:tc>
        <w:tc>
          <w:tcPr>
            <w:tcW w:w="951" w:type="dxa"/>
            <w:tcBorders>
              <w:top w:val="nil"/>
              <w:left w:val="nil"/>
              <w:bottom w:val="nil"/>
              <w:right w:val="nil"/>
            </w:tcBorders>
            <w:shd w:val="clear" w:color="auto" w:fill="auto"/>
            <w:vAlign w:val="bottom"/>
            <w:hideMark/>
          </w:tcPr>
          <w:p w14:paraId="2E5F68AB" w14:textId="77777777" w:rsidR="00892D8B" w:rsidRPr="00892D8B" w:rsidRDefault="00892D8B" w:rsidP="00892D8B">
            <w:pPr>
              <w:rPr>
                <w:rFonts w:ascii="Times New Roman" w:eastAsia="Times New Roman" w:hAnsi="Times New Roman" w:cs="Times New Roman"/>
                <w:sz w:val="20"/>
                <w:szCs w:val="20"/>
                <w:lang w:eastAsia="pt-BR"/>
              </w:rPr>
            </w:pPr>
          </w:p>
        </w:tc>
        <w:tc>
          <w:tcPr>
            <w:tcW w:w="708" w:type="dxa"/>
            <w:tcBorders>
              <w:top w:val="nil"/>
              <w:left w:val="nil"/>
              <w:bottom w:val="nil"/>
              <w:right w:val="nil"/>
            </w:tcBorders>
            <w:shd w:val="clear" w:color="auto" w:fill="auto"/>
            <w:vAlign w:val="bottom"/>
            <w:hideMark/>
          </w:tcPr>
          <w:p w14:paraId="1D3F2AE2" w14:textId="77777777" w:rsidR="00892D8B" w:rsidRPr="00892D8B" w:rsidRDefault="00892D8B" w:rsidP="00892D8B">
            <w:pPr>
              <w:rPr>
                <w:rFonts w:ascii="Times New Roman" w:eastAsia="Times New Roman" w:hAnsi="Times New Roman" w:cs="Times New Roman"/>
                <w:sz w:val="20"/>
                <w:szCs w:val="20"/>
                <w:lang w:eastAsia="pt-BR"/>
              </w:rPr>
            </w:pPr>
          </w:p>
        </w:tc>
        <w:tc>
          <w:tcPr>
            <w:tcW w:w="851" w:type="dxa"/>
            <w:tcBorders>
              <w:top w:val="nil"/>
              <w:left w:val="nil"/>
              <w:bottom w:val="nil"/>
              <w:right w:val="nil"/>
            </w:tcBorders>
            <w:shd w:val="clear" w:color="auto" w:fill="auto"/>
            <w:vAlign w:val="bottom"/>
            <w:hideMark/>
          </w:tcPr>
          <w:p w14:paraId="1B5CF3E0" w14:textId="77777777" w:rsidR="00892D8B" w:rsidRPr="00892D8B" w:rsidRDefault="00892D8B" w:rsidP="00892D8B">
            <w:pPr>
              <w:jc w:val="center"/>
              <w:rPr>
                <w:rFonts w:ascii="Times New Roman" w:eastAsia="Times New Roman" w:hAnsi="Times New Roman" w:cs="Times New Roman"/>
                <w:sz w:val="20"/>
                <w:szCs w:val="20"/>
                <w:lang w:eastAsia="pt-BR"/>
              </w:rPr>
            </w:pPr>
          </w:p>
        </w:tc>
        <w:tc>
          <w:tcPr>
            <w:tcW w:w="850" w:type="dxa"/>
            <w:tcBorders>
              <w:top w:val="nil"/>
              <w:left w:val="nil"/>
              <w:bottom w:val="nil"/>
              <w:right w:val="nil"/>
            </w:tcBorders>
            <w:shd w:val="clear" w:color="auto" w:fill="auto"/>
            <w:vAlign w:val="bottom"/>
            <w:hideMark/>
          </w:tcPr>
          <w:p w14:paraId="58048EB2" w14:textId="77777777" w:rsidR="00892D8B" w:rsidRPr="00892D8B" w:rsidRDefault="00892D8B" w:rsidP="00892D8B">
            <w:pPr>
              <w:jc w:val="center"/>
              <w:rPr>
                <w:rFonts w:ascii="Times New Roman" w:eastAsia="Times New Roman" w:hAnsi="Times New Roman" w:cs="Times New Roman"/>
                <w:sz w:val="20"/>
                <w:szCs w:val="20"/>
                <w:lang w:eastAsia="pt-BR"/>
              </w:rPr>
            </w:pPr>
          </w:p>
        </w:tc>
        <w:tc>
          <w:tcPr>
            <w:tcW w:w="5245" w:type="dxa"/>
            <w:gridSpan w:val="6"/>
            <w:tcBorders>
              <w:top w:val="single" w:sz="4" w:space="0" w:color="auto"/>
              <w:left w:val="single" w:sz="4" w:space="0" w:color="auto"/>
              <w:bottom w:val="single" w:sz="4" w:space="0" w:color="auto"/>
              <w:right w:val="single" w:sz="4" w:space="0" w:color="auto"/>
            </w:tcBorders>
            <w:shd w:val="clear" w:color="000000" w:fill="AEAAAA"/>
            <w:vAlign w:val="bottom"/>
            <w:hideMark/>
          </w:tcPr>
          <w:p w14:paraId="41E336F4" w14:textId="1B31AE9D" w:rsidR="00892D8B" w:rsidRPr="00892D8B" w:rsidRDefault="00892D8B" w:rsidP="00892D8B">
            <w:pPr>
              <w:jc w:val="center"/>
              <w:rPr>
                <w:rFonts w:ascii="Calibri" w:eastAsia="Times New Roman" w:hAnsi="Calibri" w:cs="Calibri"/>
                <w:b/>
                <w:bCs/>
                <w:color w:val="FFFFFF"/>
                <w:sz w:val="22"/>
                <w:szCs w:val="22"/>
                <w:lang w:eastAsia="pt-BR"/>
              </w:rPr>
            </w:pPr>
            <w:r>
              <w:rPr>
                <w:rFonts w:ascii="Calibri" w:eastAsia="Times New Roman" w:hAnsi="Calibri" w:cs="Calibri"/>
                <w:b/>
                <w:bCs/>
                <w:color w:val="FFFFFF"/>
                <w:sz w:val="22"/>
                <w:szCs w:val="22"/>
                <w:lang w:eastAsia="pt-BR"/>
              </w:rPr>
              <w:t>Vaga 8</w:t>
            </w:r>
            <w:r w:rsidRPr="00892D8B">
              <w:rPr>
                <w:rFonts w:ascii="Calibri" w:eastAsia="Times New Roman" w:hAnsi="Calibri" w:cs="Calibri"/>
                <w:b/>
                <w:bCs/>
                <w:color w:val="FFFFFF"/>
                <w:sz w:val="22"/>
                <w:szCs w:val="22"/>
                <w:lang w:eastAsia="pt-BR"/>
              </w:rPr>
              <w:t>: Modalidade "Assistente de Pesquisa I - Graduado" - Desenvolvedor Desktop (6 meses)</w:t>
            </w:r>
          </w:p>
        </w:tc>
      </w:tr>
      <w:tr w:rsidR="00892D8B" w:rsidRPr="00892D8B" w14:paraId="1DDE6844" w14:textId="77777777" w:rsidTr="00892D8B">
        <w:trPr>
          <w:trHeight w:val="460"/>
        </w:trPr>
        <w:tc>
          <w:tcPr>
            <w:tcW w:w="1743" w:type="dxa"/>
            <w:vMerge/>
            <w:tcBorders>
              <w:top w:val="nil"/>
              <w:left w:val="single" w:sz="4" w:space="0" w:color="auto"/>
              <w:bottom w:val="nil"/>
              <w:right w:val="single" w:sz="4" w:space="0" w:color="auto"/>
            </w:tcBorders>
            <w:vAlign w:val="center"/>
            <w:hideMark/>
          </w:tcPr>
          <w:p w14:paraId="15882E91" w14:textId="77777777" w:rsidR="00892D8B" w:rsidRPr="00892D8B" w:rsidRDefault="00892D8B" w:rsidP="00892D8B">
            <w:pPr>
              <w:rPr>
                <w:rFonts w:ascii="Calibri" w:eastAsia="Times New Roman" w:hAnsi="Calibri" w:cs="Calibri"/>
                <w:b/>
                <w:bCs/>
                <w:color w:val="000000"/>
                <w:sz w:val="22"/>
                <w:szCs w:val="22"/>
                <w:lang w:eastAsia="pt-BR"/>
              </w:rPr>
            </w:pPr>
          </w:p>
        </w:tc>
        <w:tc>
          <w:tcPr>
            <w:tcW w:w="951" w:type="dxa"/>
            <w:tcBorders>
              <w:top w:val="nil"/>
              <w:left w:val="nil"/>
              <w:bottom w:val="nil"/>
              <w:right w:val="nil"/>
            </w:tcBorders>
            <w:shd w:val="clear" w:color="auto" w:fill="auto"/>
            <w:vAlign w:val="bottom"/>
            <w:hideMark/>
          </w:tcPr>
          <w:p w14:paraId="246F29B3" w14:textId="77777777" w:rsidR="00892D8B" w:rsidRPr="00892D8B" w:rsidRDefault="00892D8B" w:rsidP="00892D8B">
            <w:pP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708" w:type="dxa"/>
            <w:tcBorders>
              <w:top w:val="nil"/>
              <w:left w:val="nil"/>
              <w:bottom w:val="nil"/>
              <w:right w:val="nil"/>
            </w:tcBorders>
            <w:shd w:val="clear" w:color="auto" w:fill="auto"/>
            <w:vAlign w:val="bottom"/>
            <w:hideMark/>
          </w:tcPr>
          <w:p w14:paraId="579F7445" w14:textId="77777777" w:rsidR="00892D8B" w:rsidRPr="00892D8B" w:rsidRDefault="00892D8B" w:rsidP="00892D8B">
            <w:pPr>
              <w:rPr>
                <w:rFonts w:ascii="Calibri" w:eastAsia="Times New Roman" w:hAnsi="Calibri" w:cs="Calibri"/>
                <w:b/>
                <w:bCs/>
                <w:color w:val="FFFFFF"/>
                <w:sz w:val="22"/>
                <w:szCs w:val="22"/>
                <w:lang w:eastAsia="pt-BR"/>
              </w:rPr>
            </w:pPr>
          </w:p>
        </w:tc>
        <w:tc>
          <w:tcPr>
            <w:tcW w:w="851" w:type="dxa"/>
            <w:tcBorders>
              <w:top w:val="nil"/>
              <w:left w:val="nil"/>
              <w:bottom w:val="nil"/>
              <w:right w:val="nil"/>
            </w:tcBorders>
            <w:shd w:val="clear" w:color="auto" w:fill="auto"/>
            <w:vAlign w:val="bottom"/>
            <w:hideMark/>
          </w:tcPr>
          <w:p w14:paraId="1B3C5668" w14:textId="77777777" w:rsidR="00892D8B" w:rsidRPr="00892D8B" w:rsidRDefault="00892D8B" w:rsidP="00892D8B">
            <w:pPr>
              <w:jc w:val="center"/>
              <w:rPr>
                <w:rFonts w:ascii="Times New Roman" w:eastAsia="Times New Roman" w:hAnsi="Times New Roman" w:cs="Times New Roman"/>
                <w:sz w:val="20"/>
                <w:szCs w:val="20"/>
                <w:lang w:eastAsia="pt-BR"/>
              </w:rPr>
            </w:pPr>
          </w:p>
        </w:tc>
        <w:tc>
          <w:tcPr>
            <w:tcW w:w="850" w:type="dxa"/>
            <w:tcBorders>
              <w:top w:val="nil"/>
              <w:left w:val="nil"/>
              <w:bottom w:val="nil"/>
              <w:right w:val="single" w:sz="4" w:space="0" w:color="auto"/>
            </w:tcBorders>
            <w:shd w:val="clear" w:color="auto" w:fill="auto"/>
            <w:vAlign w:val="bottom"/>
            <w:hideMark/>
          </w:tcPr>
          <w:p w14:paraId="74CB975D"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5245" w:type="dxa"/>
            <w:gridSpan w:val="6"/>
            <w:tcBorders>
              <w:top w:val="single" w:sz="4" w:space="0" w:color="auto"/>
              <w:left w:val="nil"/>
              <w:bottom w:val="nil"/>
              <w:right w:val="single" w:sz="4" w:space="0" w:color="auto"/>
            </w:tcBorders>
            <w:shd w:val="clear" w:color="000000" w:fill="AEAAAA"/>
            <w:vAlign w:val="bottom"/>
            <w:hideMark/>
          </w:tcPr>
          <w:p w14:paraId="417AC4D8" w14:textId="1BAEB446" w:rsidR="00892D8B" w:rsidRPr="00892D8B" w:rsidRDefault="00892D8B" w:rsidP="00892D8B">
            <w:pPr>
              <w:jc w:val="center"/>
              <w:rPr>
                <w:rFonts w:ascii="Calibri" w:eastAsia="Times New Roman" w:hAnsi="Calibri" w:cs="Calibri"/>
                <w:b/>
                <w:bCs/>
                <w:color w:val="FFFFFF"/>
                <w:sz w:val="22"/>
                <w:szCs w:val="22"/>
                <w:lang w:eastAsia="pt-BR"/>
              </w:rPr>
            </w:pPr>
            <w:r>
              <w:rPr>
                <w:rFonts w:ascii="Calibri" w:eastAsia="Times New Roman" w:hAnsi="Calibri" w:cs="Calibri"/>
                <w:b/>
                <w:bCs/>
                <w:color w:val="FFFFFF"/>
                <w:sz w:val="22"/>
                <w:szCs w:val="22"/>
                <w:lang w:eastAsia="pt-BR"/>
              </w:rPr>
              <w:t>Vaga 9</w:t>
            </w:r>
            <w:r w:rsidRPr="00892D8B">
              <w:rPr>
                <w:rFonts w:ascii="Calibri" w:eastAsia="Times New Roman" w:hAnsi="Calibri" w:cs="Calibri"/>
                <w:b/>
                <w:bCs/>
                <w:color w:val="FFFFFF"/>
                <w:sz w:val="22"/>
                <w:szCs w:val="22"/>
                <w:lang w:eastAsia="pt-BR"/>
              </w:rPr>
              <w:t>: Modalidade "Assistente de Pesquisa I - Graduado" - Desenvolvedor Full-stack (6 meses)</w:t>
            </w:r>
          </w:p>
        </w:tc>
      </w:tr>
      <w:tr w:rsidR="00892D8B" w:rsidRPr="00892D8B" w14:paraId="168493CF" w14:textId="77777777" w:rsidTr="00892D8B">
        <w:trPr>
          <w:trHeight w:val="457"/>
        </w:trPr>
        <w:tc>
          <w:tcPr>
            <w:tcW w:w="10348" w:type="dxa"/>
            <w:gridSpan w:val="11"/>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7852AB5A"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ATIVIDADES</w:t>
            </w:r>
          </w:p>
        </w:tc>
      </w:tr>
      <w:tr w:rsidR="00892D8B" w:rsidRPr="00892D8B" w14:paraId="55ACFB39" w14:textId="77777777" w:rsidTr="00892D8B">
        <w:trPr>
          <w:trHeight w:val="420"/>
        </w:trPr>
        <w:tc>
          <w:tcPr>
            <w:tcW w:w="1743" w:type="dxa"/>
            <w:tcBorders>
              <w:top w:val="nil"/>
              <w:left w:val="single" w:sz="4" w:space="0" w:color="auto"/>
              <w:bottom w:val="single" w:sz="4" w:space="0" w:color="auto"/>
              <w:right w:val="single" w:sz="4" w:space="0" w:color="auto"/>
            </w:tcBorders>
            <w:shd w:val="clear" w:color="auto" w:fill="auto"/>
            <w:noWrap/>
            <w:vAlign w:val="center"/>
            <w:hideMark/>
          </w:tcPr>
          <w:p w14:paraId="77272644"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Definição do método e planejamento</w:t>
            </w:r>
          </w:p>
        </w:tc>
        <w:tc>
          <w:tcPr>
            <w:tcW w:w="951" w:type="dxa"/>
            <w:tcBorders>
              <w:top w:val="nil"/>
              <w:left w:val="nil"/>
              <w:bottom w:val="single" w:sz="4" w:space="0" w:color="auto"/>
              <w:right w:val="single" w:sz="4" w:space="0" w:color="auto"/>
            </w:tcBorders>
            <w:shd w:val="clear" w:color="000000" w:fill="AEAAAA"/>
            <w:noWrap/>
            <w:vAlign w:val="center"/>
            <w:hideMark/>
          </w:tcPr>
          <w:p w14:paraId="33F3F624"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708" w:type="dxa"/>
            <w:tcBorders>
              <w:top w:val="nil"/>
              <w:left w:val="nil"/>
              <w:bottom w:val="single" w:sz="4" w:space="0" w:color="auto"/>
              <w:right w:val="single" w:sz="4" w:space="0" w:color="auto"/>
            </w:tcBorders>
            <w:shd w:val="clear" w:color="000000" w:fill="AEAAAA"/>
            <w:noWrap/>
            <w:vAlign w:val="center"/>
            <w:hideMark/>
          </w:tcPr>
          <w:p w14:paraId="31368B3C"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1" w:type="dxa"/>
            <w:tcBorders>
              <w:top w:val="nil"/>
              <w:left w:val="nil"/>
              <w:bottom w:val="single" w:sz="4" w:space="0" w:color="auto"/>
              <w:right w:val="single" w:sz="4" w:space="0" w:color="auto"/>
            </w:tcBorders>
            <w:shd w:val="clear" w:color="auto" w:fill="auto"/>
            <w:noWrap/>
            <w:vAlign w:val="center"/>
            <w:hideMark/>
          </w:tcPr>
          <w:p w14:paraId="14885391"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4CFAA230"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462CF456"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45A66C78"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1C9C20A5"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2C9D26BF"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993" w:type="dxa"/>
            <w:tcBorders>
              <w:top w:val="nil"/>
              <w:left w:val="nil"/>
              <w:bottom w:val="single" w:sz="4" w:space="0" w:color="auto"/>
              <w:right w:val="single" w:sz="4" w:space="0" w:color="auto"/>
            </w:tcBorders>
            <w:shd w:val="clear" w:color="auto" w:fill="auto"/>
            <w:noWrap/>
            <w:vAlign w:val="center"/>
            <w:hideMark/>
          </w:tcPr>
          <w:p w14:paraId="23E427D5"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02D8E3EF"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r>
      <w:tr w:rsidR="00892D8B" w:rsidRPr="00892D8B" w14:paraId="59F90258" w14:textId="77777777" w:rsidTr="00892D8B">
        <w:trPr>
          <w:trHeight w:val="300"/>
        </w:trPr>
        <w:tc>
          <w:tcPr>
            <w:tcW w:w="1743" w:type="dxa"/>
            <w:tcBorders>
              <w:top w:val="nil"/>
              <w:left w:val="single" w:sz="4" w:space="0" w:color="auto"/>
              <w:bottom w:val="single" w:sz="4" w:space="0" w:color="auto"/>
              <w:right w:val="single" w:sz="4" w:space="0" w:color="auto"/>
            </w:tcBorders>
            <w:shd w:val="clear" w:color="auto" w:fill="auto"/>
            <w:noWrap/>
            <w:vAlign w:val="center"/>
            <w:hideMark/>
          </w:tcPr>
          <w:p w14:paraId="682EAAC6"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Definição de requisitos</w:t>
            </w:r>
          </w:p>
        </w:tc>
        <w:tc>
          <w:tcPr>
            <w:tcW w:w="951" w:type="dxa"/>
            <w:tcBorders>
              <w:top w:val="nil"/>
              <w:left w:val="nil"/>
              <w:bottom w:val="single" w:sz="4" w:space="0" w:color="auto"/>
              <w:right w:val="single" w:sz="4" w:space="0" w:color="auto"/>
            </w:tcBorders>
            <w:shd w:val="clear" w:color="auto" w:fill="auto"/>
            <w:noWrap/>
            <w:vAlign w:val="center"/>
            <w:hideMark/>
          </w:tcPr>
          <w:p w14:paraId="615A6271"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708" w:type="dxa"/>
            <w:tcBorders>
              <w:top w:val="nil"/>
              <w:left w:val="nil"/>
              <w:bottom w:val="single" w:sz="4" w:space="0" w:color="auto"/>
              <w:right w:val="single" w:sz="4" w:space="0" w:color="auto"/>
            </w:tcBorders>
            <w:shd w:val="clear" w:color="000000" w:fill="AEAAAA"/>
            <w:noWrap/>
            <w:vAlign w:val="center"/>
            <w:hideMark/>
          </w:tcPr>
          <w:p w14:paraId="637F743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1" w:type="dxa"/>
            <w:tcBorders>
              <w:top w:val="nil"/>
              <w:left w:val="nil"/>
              <w:bottom w:val="single" w:sz="4" w:space="0" w:color="auto"/>
              <w:right w:val="single" w:sz="4" w:space="0" w:color="auto"/>
            </w:tcBorders>
            <w:shd w:val="clear" w:color="000000" w:fill="AEAAAA"/>
            <w:noWrap/>
            <w:vAlign w:val="center"/>
            <w:hideMark/>
          </w:tcPr>
          <w:p w14:paraId="2B9998A1"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auto" w:fill="auto"/>
            <w:noWrap/>
            <w:vAlign w:val="center"/>
            <w:hideMark/>
          </w:tcPr>
          <w:p w14:paraId="3E8112A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78B4A8E4"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45C01D14"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7628519E"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03D013F0"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993" w:type="dxa"/>
            <w:tcBorders>
              <w:top w:val="nil"/>
              <w:left w:val="nil"/>
              <w:bottom w:val="single" w:sz="4" w:space="0" w:color="auto"/>
              <w:right w:val="single" w:sz="4" w:space="0" w:color="auto"/>
            </w:tcBorders>
            <w:shd w:val="clear" w:color="auto" w:fill="auto"/>
            <w:noWrap/>
            <w:vAlign w:val="center"/>
            <w:hideMark/>
          </w:tcPr>
          <w:p w14:paraId="60998346"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7C4E114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r>
      <w:tr w:rsidR="00892D8B" w:rsidRPr="00892D8B" w14:paraId="767F9E49" w14:textId="77777777" w:rsidTr="00892D8B">
        <w:trPr>
          <w:trHeight w:val="300"/>
        </w:trPr>
        <w:tc>
          <w:tcPr>
            <w:tcW w:w="1743" w:type="dxa"/>
            <w:tcBorders>
              <w:top w:val="nil"/>
              <w:left w:val="single" w:sz="4" w:space="0" w:color="auto"/>
              <w:bottom w:val="single" w:sz="4" w:space="0" w:color="auto"/>
              <w:right w:val="single" w:sz="4" w:space="0" w:color="auto"/>
            </w:tcBorders>
            <w:shd w:val="clear" w:color="auto" w:fill="auto"/>
            <w:noWrap/>
            <w:vAlign w:val="center"/>
            <w:hideMark/>
          </w:tcPr>
          <w:p w14:paraId="40DBBD11"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Bases de Dados e Visualizações</w:t>
            </w:r>
          </w:p>
        </w:tc>
        <w:tc>
          <w:tcPr>
            <w:tcW w:w="951" w:type="dxa"/>
            <w:tcBorders>
              <w:top w:val="nil"/>
              <w:left w:val="nil"/>
              <w:bottom w:val="single" w:sz="4" w:space="0" w:color="auto"/>
              <w:right w:val="single" w:sz="4" w:space="0" w:color="auto"/>
            </w:tcBorders>
            <w:shd w:val="clear" w:color="auto" w:fill="auto"/>
            <w:noWrap/>
            <w:vAlign w:val="center"/>
            <w:hideMark/>
          </w:tcPr>
          <w:p w14:paraId="48F0F983"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708" w:type="dxa"/>
            <w:tcBorders>
              <w:top w:val="nil"/>
              <w:left w:val="nil"/>
              <w:bottom w:val="single" w:sz="4" w:space="0" w:color="auto"/>
              <w:right w:val="single" w:sz="4" w:space="0" w:color="auto"/>
            </w:tcBorders>
            <w:shd w:val="clear" w:color="000000" w:fill="AEAAAA"/>
            <w:noWrap/>
            <w:vAlign w:val="center"/>
            <w:hideMark/>
          </w:tcPr>
          <w:p w14:paraId="5FA0E33D"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1" w:type="dxa"/>
            <w:tcBorders>
              <w:top w:val="nil"/>
              <w:left w:val="nil"/>
              <w:bottom w:val="single" w:sz="4" w:space="0" w:color="auto"/>
              <w:right w:val="single" w:sz="4" w:space="0" w:color="auto"/>
            </w:tcBorders>
            <w:shd w:val="clear" w:color="000000" w:fill="AEAAAA"/>
            <w:noWrap/>
            <w:vAlign w:val="center"/>
            <w:hideMark/>
          </w:tcPr>
          <w:p w14:paraId="3A3A9465"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000000" w:fill="AEAAAA"/>
            <w:noWrap/>
            <w:vAlign w:val="center"/>
            <w:hideMark/>
          </w:tcPr>
          <w:p w14:paraId="745BBC7B"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1" w:type="dxa"/>
            <w:tcBorders>
              <w:top w:val="nil"/>
              <w:left w:val="nil"/>
              <w:bottom w:val="single" w:sz="4" w:space="0" w:color="auto"/>
              <w:right w:val="single" w:sz="4" w:space="0" w:color="auto"/>
            </w:tcBorders>
            <w:shd w:val="clear" w:color="000000" w:fill="AEAAAA"/>
            <w:noWrap/>
            <w:vAlign w:val="center"/>
            <w:hideMark/>
          </w:tcPr>
          <w:p w14:paraId="7E5ABA0F"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000000" w:fill="AEAAAA"/>
            <w:noWrap/>
            <w:vAlign w:val="center"/>
            <w:hideMark/>
          </w:tcPr>
          <w:p w14:paraId="79A0C98E"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1" w:type="dxa"/>
            <w:tcBorders>
              <w:top w:val="nil"/>
              <w:left w:val="nil"/>
              <w:bottom w:val="single" w:sz="4" w:space="0" w:color="auto"/>
              <w:right w:val="single" w:sz="4" w:space="0" w:color="auto"/>
            </w:tcBorders>
            <w:shd w:val="clear" w:color="000000" w:fill="AEAAAA"/>
            <w:noWrap/>
            <w:vAlign w:val="center"/>
            <w:hideMark/>
          </w:tcPr>
          <w:p w14:paraId="2861536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auto" w:fill="auto"/>
            <w:noWrap/>
            <w:vAlign w:val="center"/>
            <w:hideMark/>
          </w:tcPr>
          <w:p w14:paraId="38C8A7C0"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993" w:type="dxa"/>
            <w:tcBorders>
              <w:top w:val="nil"/>
              <w:left w:val="nil"/>
              <w:bottom w:val="single" w:sz="4" w:space="0" w:color="auto"/>
              <w:right w:val="single" w:sz="4" w:space="0" w:color="auto"/>
            </w:tcBorders>
            <w:shd w:val="clear" w:color="auto" w:fill="auto"/>
            <w:noWrap/>
            <w:vAlign w:val="center"/>
            <w:hideMark/>
          </w:tcPr>
          <w:p w14:paraId="04D83FBA"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77118747"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r>
      <w:tr w:rsidR="00892D8B" w:rsidRPr="00892D8B" w14:paraId="45CE3E3F" w14:textId="77777777" w:rsidTr="00892D8B">
        <w:trPr>
          <w:trHeight w:val="300"/>
        </w:trPr>
        <w:tc>
          <w:tcPr>
            <w:tcW w:w="1743" w:type="dxa"/>
            <w:tcBorders>
              <w:top w:val="nil"/>
              <w:left w:val="single" w:sz="4" w:space="0" w:color="auto"/>
              <w:bottom w:val="single" w:sz="4" w:space="0" w:color="auto"/>
              <w:right w:val="single" w:sz="4" w:space="0" w:color="auto"/>
            </w:tcBorders>
            <w:shd w:val="clear" w:color="auto" w:fill="auto"/>
            <w:noWrap/>
            <w:vAlign w:val="center"/>
            <w:hideMark/>
          </w:tcPr>
          <w:p w14:paraId="18E83B27"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Desenvolvimento</w:t>
            </w:r>
          </w:p>
        </w:tc>
        <w:tc>
          <w:tcPr>
            <w:tcW w:w="951" w:type="dxa"/>
            <w:tcBorders>
              <w:top w:val="nil"/>
              <w:left w:val="nil"/>
              <w:bottom w:val="single" w:sz="4" w:space="0" w:color="auto"/>
              <w:right w:val="single" w:sz="4" w:space="0" w:color="auto"/>
            </w:tcBorders>
            <w:shd w:val="clear" w:color="auto" w:fill="auto"/>
            <w:noWrap/>
            <w:vAlign w:val="center"/>
            <w:hideMark/>
          </w:tcPr>
          <w:p w14:paraId="2031F88C"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708" w:type="dxa"/>
            <w:tcBorders>
              <w:top w:val="nil"/>
              <w:left w:val="nil"/>
              <w:bottom w:val="single" w:sz="4" w:space="0" w:color="auto"/>
              <w:right w:val="single" w:sz="4" w:space="0" w:color="auto"/>
            </w:tcBorders>
            <w:shd w:val="clear" w:color="auto" w:fill="auto"/>
            <w:noWrap/>
            <w:vAlign w:val="center"/>
            <w:hideMark/>
          </w:tcPr>
          <w:p w14:paraId="3818E13C"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2D85947D"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000000" w:fill="AEAAAA"/>
            <w:noWrap/>
            <w:vAlign w:val="center"/>
            <w:hideMark/>
          </w:tcPr>
          <w:p w14:paraId="789E4324"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1" w:type="dxa"/>
            <w:tcBorders>
              <w:top w:val="nil"/>
              <w:left w:val="nil"/>
              <w:bottom w:val="single" w:sz="4" w:space="0" w:color="auto"/>
              <w:right w:val="single" w:sz="4" w:space="0" w:color="auto"/>
            </w:tcBorders>
            <w:shd w:val="clear" w:color="000000" w:fill="AEAAAA"/>
            <w:noWrap/>
            <w:vAlign w:val="center"/>
            <w:hideMark/>
          </w:tcPr>
          <w:p w14:paraId="6A82C41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000000" w:fill="AEAAAA"/>
            <w:noWrap/>
            <w:vAlign w:val="center"/>
            <w:hideMark/>
          </w:tcPr>
          <w:p w14:paraId="35A8DA74"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1" w:type="dxa"/>
            <w:tcBorders>
              <w:top w:val="nil"/>
              <w:left w:val="nil"/>
              <w:bottom w:val="single" w:sz="4" w:space="0" w:color="auto"/>
              <w:right w:val="single" w:sz="4" w:space="0" w:color="auto"/>
            </w:tcBorders>
            <w:shd w:val="clear" w:color="000000" w:fill="AEAAAA"/>
            <w:noWrap/>
            <w:vAlign w:val="center"/>
            <w:hideMark/>
          </w:tcPr>
          <w:p w14:paraId="29D16DE8"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auto" w:fill="auto"/>
            <w:noWrap/>
            <w:vAlign w:val="center"/>
            <w:hideMark/>
          </w:tcPr>
          <w:p w14:paraId="627227FC"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993" w:type="dxa"/>
            <w:tcBorders>
              <w:top w:val="nil"/>
              <w:left w:val="nil"/>
              <w:bottom w:val="single" w:sz="4" w:space="0" w:color="auto"/>
              <w:right w:val="single" w:sz="4" w:space="0" w:color="auto"/>
            </w:tcBorders>
            <w:shd w:val="clear" w:color="auto" w:fill="auto"/>
            <w:noWrap/>
            <w:vAlign w:val="center"/>
            <w:hideMark/>
          </w:tcPr>
          <w:p w14:paraId="5074CC0F"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2BC5294D"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r>
      <w:tr w:rsidR="00892D8B" w:rsidRPr="00892D8B" w14:paraId="6E2702F1" w14:textId="77777777" w:rsidTr="00892D8B">
        <w:trPr>
          <w:trHeight w:val="300"/>
        </w:trPr>
        <w:tc>
          <w:tcPr>
            <w:tcW w:w="1743" w:type="dxa"/>
            <w:tcBorders>
              <w:top w:val="nil"/>
              <w:left w:val="single" w:sz="4" w:space="0" w:color="auto"/>
              <w:bottom w:val="single" w:sz="4" w:space="0" w:color="auto"/>
              <w:right w:val="single" w:sz="4" w:space="0" w:color="auto"/>
            </w:tcBorders>
            <w:shd w:val="clear" w:color="auto" w:fill="auto"/>
            <w:noWrap/>
            <w:vAlign w:val="center"/>
            <w:hideMark/>
          </w:tcPr>
          <w:p w14:paraId="1436D779"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Documentação Técnica</w:t>
            </w:r>
          </w:p>
        </w:tc>
        <w:tc>
          <w:tcPr>
            <w:tcW w:w="951" w:type="dxa"/>
            <w:tcBorders>
              <w:top w:val="nil"/>
              <w:left w:val="nil"/>
              <w:bottom w:val="single" w:sz="4" w:space="0" w:color="auto"/>
              <w:right w:val="single" w:sz="4" w:space="0" w:color="auto"/>
            </w:tcBorders>
            <w:shd w:val="clear" w:color="auto" w:fill="auto"/>
            <w:noWrap/>
            <w:vAlign w:val="center"/>
            <w:hideMark/>
          </w:tcPr>
          <w:p w14:paraId="16F4F59B"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708" w:type="dxa"/>
            <w:tcBorders>
              <w:top w:val="nil"/>
              <w:left w:val="nil"/>
              <w:bottom w:val="single" w:sz="4" w:space="0" w:color="auto"/>
              <w:right w:val="single" w:sz="4" w:space="0" w:color="auto"/>
            </w:tcBorders>
            <w:shd w:val="clear" w:color="auto" w:fill="auto"/>
            <w:noWrap/>
            <w:vAlign w:val="center"/>
            <w:hideMark/>
          </w:tcPr>
          <w:p w14:paraId="4E7EFB1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7872D17B"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67DB43C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61C34EDA"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000000" w:fill="AEAAAA"/>
            <w:noWrap/>
            <w:vAlign w:val="center"/>
            <w:hideMark/>
          </w:tcPr>
          <w:p w14:paraId="1CB4F82F"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1" w:type="dxa"/>
            <w:tcBorders>
              <w:top w:val="nil"/>
              <w:left w:val="nil"/>
              <w:bottom w:val="single" w:sz="4" w:space="0" w:color="auto"/>
              <w:right w:val="single" w:sz="4" w:space="0" w:color="auto"/>
            </w:tcBorders>
            <w:shd w:val="clear" w:color="000000" w:fill="AEAAAA"/>
            <w:noWrap/>
            <w:vAlign w:val="center"/>
            <w:hideMark/>
          </w:tcPr>
          <w:p w14:paraId="65A1E7A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auto" w:fill="auto"/>
            <w:noWrap/>
            <w:vAlign w:val="center"/>
            <w:hideMark/>
          </w:tcPr>
          <w:p w14:paraId="0F401369"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993" w:type="dxa"/>
            <w:tcBorders>
              <w:top w:val="nil"/>
              <w:left w:val="nil"/>
              <w:bottom w:val="single" w:sz="4" w:space="0" w:color="auto"/>
              <w:right w:val="single" w:sz="4" w:space="0" w:color="auto"/>
            </w:tcBorders>
            <w:shd w:val="clear" w:color="auto" w:fill="auto"/>
            <w:noWrap/>
            <w:vAlign w:val="center"/>
            <w:hideMark/>
          </w:tcPr>
          <w:p w14:paraId="283569A7"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24230296"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r>
      <w:tr w:rsidR="00892D8B" w:rsidRPr="00892D8B" w14:paraId="3FA1FCB0" w14:textId="77777777" w:rsidTr="00892D8B">
        <w:trPr>
          <w:trHeight w:val="300"/>
        </w:trPr>
        <w:tc>
          <w:tcPr>
            <w:tcW w:w="1743" w:type="dxa"/>
            <w:tcBorders>
              <w:top w:val="nil"/>
              <w:left w:val="single" w:sz="4" w:space="0" w:color="auto"/>
              <w:bottom w:val="single" w:sz="4" w:space="0" w:color="auto"/>
              <w:right w:val="single" w:sz="4" w:space="0" w:color="auto"/>
            </w:tcBorders>
            <w:shd w:val="clear" w:color="auto" w:fill="auto"/>
            <w:noWrap/>
            <w:vAlign w:val="center"/>
            <w:hideMark/>
          </w:tcPr>
          <w:p w14:paraId="69A8B835"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Testes</w:t>
            </w:r>
          </w:p>
        </w:tc>
        <w:tc>
          <w:tcPr>
            <w:tcW w:w="951" w:type="dxa"/>
            <w:tcBorders>
              <w:top w:val="nil"/>
              <w:left w:val="nil"/>
              <w:bottom w:val="single" w:sz="4" w:space="0" w:color="auto"/>
              <w:right w:val="single" w:sz="4" w:space="0" w:color="auto"/>
            </w:tcBorders>
            <w:shd w:val="clear" w:color="auto" w:fill="auto"/>
            <w:noWrap/>
            <w:vAlign w:val="center"/>
            <w:hideMark/>
          </w:tcPr>
          <w:p w14:paraId="08AFAF63"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708" w:type="dxa"/>
            <w:tcBorders>
              <w:top w:val="nil"/>
              <w:left w:val="nil"/>
              <w:bottom w:val="single" w:sz="4" w:space="0" w:color="auto"/>
              <w:right w:val="single" w:sz="4" w:space="0" w:color="auto"/>
            </w:tcBorders>
            <w:shd w:val="clear" w:color="auto" w:fill="auto"/>
            <w:noWrap/>
            <w:vAlign w:val="center"/>
            <w:hideMark/>
          </w:tcPr>
          <w:p w14:paraId="56E80C2E"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1F2828CA"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62B18C5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506115CE"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000000" w:fill="AEAAAA"/>
            <w:noWrap/>
            <w:vAlign w:val="center"/>
            <w:hideMark/>
          </w:tcPr>
          <w:p w14:paraId="378E6EE1"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1" w:type="dxa"/>
            <w:tcBorders>
              <w:top w:val="nil"/>
              <w:left w:val="nil"/>
              <w:bottom w:val="single" w:sz="4" w:space="0" w:color="auto"/>
              <w:right w:val="single" w:sz="4" w:space="0" w:color="auto"/>
            </w:tcBorders>
            <w:shd w:val="clear" w:color="000000" w:fill="AEAAAA"/>
            <w:noWrap/>
            <w:vAlign w:val="center"/>
            <w:hideMark/>
          </w:tcPr>
          <w:p w14:paraId="6E408EEB"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000000" w:fill="AEAAAA"/>
            <w:noWrap/>
            <w:vAlign w:val="center"/>
            <w:hideMark/>
          </w:tcPr>
          <w:p w14:paraId="3DB7BDC4"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993" w:type="dxa"/>
            <w:tcBorders>
              <w:top w:val="nil"/>
              <w:left w:val="nil"/>
              <w:bottom w:val="single" w:sz="4" w:space="0" w:color="auto"/>
              <w:right w:val="single" w:sz="4" w:space="0" w:color="auto"/>
            </w:tcBorders>
            <w:shd w:val="clear" w:color="000000" w:fill="AEAAAA"/>
            <w:noWrap/>
            <w:vAlign w:val="center"/>
            <w:hideMark/>
          </w:tcPr>
          <w:p w14:paraId="4CF7CD5D"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auto" w:fill="auto"/>
            <w:noWrap/>
            <w:vAlign w:val="center"/>
            <w:hideMark/>
          </w:tcPr>
          <w:p w14:paraId="598E355C"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r>
      <w:tr w:rsidR="00892D8B" w:rsidRPr="00892D8B" w14:paraId="48539FB5" w14:textId="77777777" w:rsidTr="00892D8B">
        <w:trPr>
          <w:trHeight w:val="300"/>
        </w:trPr>
        <w:tc>
          <w:tcPr>
            <w:tcW w:w="1743" w:type="dxa"/>
            <w:tcBorders>
              <w:top w:val="nil"/>
              <w:left w:val="single" w:sz="4" w:space="0" w:color="auto"/>
              <w:bottom w:val="single" w:sz="4" w:space="0" w:color="auto"/>
              <w:right w:val="single" w:sz="4" w:space="0" w:color="auto"/>
            </w:tcBorders>
            <w:shd w:val="clear" w:color="auto" w:fill="auto"/>
            <w:noWrap/>
            <w:vAlign w:val="center"/>
            <w:hideMark/>
          </w:tcPr>
          <w:p w14:paraId="4467C5DA"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Relatório de Requisitos</w:t>
            </w:r>
          </w:p>
        </w:tc>
        <w:tc>
          <w:tcPr>
            <w:tcW w:w="951" w:type="dxa"/>
            <w:tcBorders>
              <w:top w:val="nil"/>
              <w:left w:val="nil"/>
              <w:bottom w:val="single" w:sz="4" w:space="0" w:color="auto"/>
              <w:right w:val="single" w:sz="4" w:space="0" w:color="auto"/>
            </w:tcBorders>
            <w:shd w:val="clear" w:color="auto" w:fill="auto"/>
            <w:noWrap/>
            <w:vAlign w:val="center"/>
            <w:hideMark/>
          </w:tcPr>
          <w:p w14:paraId="5C1E14D6"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708" w:type="dxa"/>
            <w:tcBorders>
              <w:top w:val="nil"/>
              <w:left w:val="nil"/>
              <w:bottom w:val="single" w:sz="4" w:space="0" w:color="auto"/>
              <w:right w:val="single" w:sz="4" w:space="0" w:color="auto"/>
            </w:tcBorders>
            <w:shd w:val="clear" w:color="auto" w:fill="auto"/>
            <w:noWrap/>
            <w:vAlign w:val="center"/>
            <w:hideMark/>
          </w:tcPr>
          <w:p w14:paraId="09122B04"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1908E0B1"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04A0AE89"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23547525"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7A1EC8D5"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0A0B7CA8"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000000" w:fill="AEAAAA"/>
            <w:noWrap/>
            <w:vAlign w:val="center"/>
            <w:hideMark/>
          </w:tcPr>
          <w:p w14:paraId="75B9F47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993" w:type="dxa"/>
            <w:tcBorders>
              <w:top w:val="nil"/>
              <w:left w:val="nil"/>
              <w:bottom w:val="single" w:sz="4" w:space="0" w:color="auto"/>
              <w:right w:val="single" w:sz="4" w:space="0" w:color="auto"/>
            </w:tcBorders>
            <w:shd w:val="clear" w:color="auto" w:fill="auto"/>
            <w:noWrap/>
            <w:vAlign w:val="center"/>
            <w:hideMark/>
          </w:tcPr>
          <w:p w14:paraId="79E3BB30"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3091115B"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r>
      <w:tr w:rsidR="00892D8B" w:rsidRPr="00892D8B" w14:paraId="3B54AC49" w14:textId="77777777" w:rsidTr="00892D8B">
        <w:trPr>
          <w:trHeight w:val="300"/>
        </w:trPr>
        <w:tc>
          <w:tcPr>
            <w:tcW w:w="1743" w:type="dxa"/>
            <w:tcBorders>
              <w:top w:val="nil"/>
              <w:left w:val="single" w:sz="4" w:space="0" w:color="auto"/>
              <w:bottom w:val="single" w:sz="4" w:space="0" w:color="auto"/>
              <w:right w:val="single" w:sz="4" w:space="0" w:color="auto"/>
            </w:tcBorders>
            <w:shd w:val="clear" w:color="auto" w:fill="auto"/>
            <w:noWrap/>
            <w:vAlign w:val="center"/>
            <w:hideMark/>
          </w:tcPr>
          <w:p w14:paraId="4B22BFD1"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Relatório Técnico Final</w:t>
            </w:r>
          </w:p>
        </w:tc>
        <w:tc>
          <w:tcPr>
            <w:tcW w:w="951" w:type="dxa"/>
            <w:tcBorders>
              <w:top w:val="nil"/>
              <w:left w:val="nil"/>
              <w:bottom w:val="single" w:sz="4" w:space="0" w:color="auto"/>
              <w:right w:val="single" w:sz="4" w:space="0" w:color="auto"/>
            </w:tcBorders>
            <w:shd w:val="clear" w:color="auto" w:fill="auto"/>
            <w:noWrap/>
            <w:vAlign w:val="center"/>
            <w:hideMark/>
          </w:tcPr>
          <w:p w14:paraId="0F257F55"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708" w:type="dxa"/>
            <w:tcBorders>
              <w:top w:val="nil"/>
              <w:left w:val="nil"/>
              <w:bottom w:val="single" w:sz="4" w:space="0" w:color="auto"/>
              <w:right w:val="single" w:sz="4" w:space="0" w:color="auto"/>
            </w:tcBorders>
            <w:shd w:val="clear" w:color="auto" w:fill="auto"/>
            <w:noWrap/>
            <w:vAlign w:val="center"/>
            <w:hideMark/>
          </w:tcPr>
          <w:p w14:paraId="2C92A185"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104B234B"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2D959BA9"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5F816AB3"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02E739BC"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7B9E9991"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0E763955"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993" w:type="dxa"/>
            <w:tcBorders>
              <w:top w:val="nil"/>
              <w:left w:val="nil"/>
              <w:bottom w:val="single" w:sz="4" w:space="0" w:color="auto"/>
              <w:right w:val="single" w:sz="4" w:space="0" w:color="auto"/>
            </w:tcBorders>
            <w:shd w:val="clear" w:color="000000" w:fill="AEAAAA"/>
            <w:noWrap/>
            <w:vAlign w:val="center"/>
            <w:hideMark/>
          </w:tcPr>
          <w:p w14:paraId="68821A6A"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000000" w:fill="AEAAAA"/>
            <w:noWrap/>
            <w:vAlign w:val="center"/>
            <w:hideMark/>
          </w:tcPr>
          <w:p w14:paraId="623C389C"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r>
      <w:tr w:rsidR="00892D8B" w:rsidRPr="00892D8B" w14:paraId="16C7F9C0" w14:textId="77777777" w:rsidTr="00892D8B">
        <w:trPr>
          <w:trHeight w:val="300"/>
        </w:trPr>
        <w:tc>
          <w:tcPr>
            <w:tcW w:w="1743" w:type="dxa"/>
            <w:tcBorders>
              <w:top w:val="nil"/>
              <w:left w:val="single" w:sz="4" w:space="0" w:color="auto"/>
              <w:bottom w:val="single" w:sz="4" w:space="0" w:color="auto"/>
              <w:right w:val="single" w:sz="4" w:space="0" w:color="auto"/>
            </w:tcBorders>
            <w:shd w:val="clear" w:color="auto" w:fill="auto"/>
            <w:noWrap/>
            <w:vAlign w:val="center"/>
            <w:hideMark/>
          </w:tcPr>
          <w:p w14:paraId="3A6250C6"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Manual de Uso</w:t>
            </w:r>
          </w:p>
        </w:tc>
        <w:tc>
          <w:tcPr>
            <w:tcW w:w="951" w:type="dxa"/>
            <w:tcBorders>
              <w:top w:val="nil"/>
              <w:left w:val="nil"/>
              <w:bottom w:val="single" w:sz="4" w:space="0" w:color="auto"/>
              <w:right w:val="single" w:sz="4" w:space="0" w:color="auto"/>
            </w:tcBorders>
            <w:shd w:val="clear" w:color="auto" w:fill="auto"/>
            <w:noWrap/>
            <w:vAlign w:val="center"/>
            <w:hideMark/>
          </w:tcPr>
          <w:p w14:paraId="68C1971E"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708" w:type="dxa"/>
            <w:tcBorders>
              <w:top w:val="nil"/>
              <w:left w:val="nil"/>
              <w:bottom w:val="single" w:sz="4" w:space="0" w:color="auto"/>
              <w:right w:val="single" w:sz="4" w:space="0" w:color="auto"/>
            </w:tcBorders>
            <w:shd w:val="clear" w:color="auto" w:fill="auto"/>
            <w:noWrap/>
            <w:vAlign w:val="center"/>
            <w:hideMark/>
          </w:tcPr>
          <w:p w14:paraId="65CF35E9"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59540795"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07B3B41A"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1410FC2D"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6AA6FCB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23393B44"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65A36A2E"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993" w:type="dxa"/>
            <w:tcBorders>
              <w:top w:val="nil"/>
              <w:left w:val="nil"/>
              <w:bottom w:val="single" w:sz="4" w:space="0" w:color="auto"/>
              <w:right w:val="single" w:sz="4" w:space="0" w:color="auto"/>
            </w:tcBorders>
            <w:shd w:val="clear" w:color="000000" w:fill="AEAAAA"/>
            <w:noWrap/>
            <w:vAlign w:val="center"/>
            <w:hideMark/>
          </w:tcPr>
          <w:p w14:paraId="492D55AE"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000000" w:fill="AEAAAA"/>
            <w:noWrap/>
            <w:vAlign w:val="center"/>
            <w:hideMark/>
          </w:tcPr>
          <w:p w14:paraId="6B3CCE6C"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r>
      <w:tr w:rsidR="00892D8B" w:rsidRPr="00892D8B" w14:paraId="3C388723" w14:textId="77777777" w:rsidTr="00892D8B">
        <w:trPr>
          <w:trHeight w:val="300"/>
        </w:trPr>
        <w:tc>
          <w:tcPr>
            <w:tcW w:w="1743" w:type="dxa"/>
            <w:tcBorders>
              <w:top w:val="nil"/>
              <w:left w:val="single" w:sz="4" w:space="0" w:color="auto"/>
              <w:bottom w:val="single" w:sz="4" w:space="0" w:color="auto"/>
              <w:right w:val="single" w:sz="4" w:space="0" w:color="auto"/>
            </w:tcBorders>
            <w:shd w:val="clear" w:color="auto" w:fill="auto"/>
            <w:noWrap/>
            <w:vAlign w:val="center"/>
            <w:hideMark/>
          </w:tcPr>
          <w:p w14:paraId="10C4FF9D" w14:textId="77777777" w:rsidR="00892D8B" w:rsidRPr="00892D8B" w:rsidRDefault="00892D8B" w:rsidP="00892D8B">
            <w:pPr>
              <w:jc w:val="center"/>
              <w:rPr>
                <w:rFonts w:ascii="Calibri" w:eastAsia="Times New Roman" w:hAnsi="Calibri" w:cs="Calibri"/>
                <w:b/>
                <w:bCs/>
                <w:color w:val="000000"/>
                <w:sz w:val="22"/>
                <w:szCs w:val="22"/>
                <w:lang w:eastAsia="pt-BR"/>
              </w:rPr>
            </w:pPr>
            <w:r w:rsidRPr="00892D8B">
              <w:rPr>
                <w:rFonts w:ascii="Calibri" w:eastAsia="Times New Roman" w:hAnsi="Calibri" w:cs="Calibri"/>
                <w:b/>
                <w:bCs/>
                <w:color w:val="000000"/>
                <w:sz w:val="22"/>
                <w:szCs w:val="22"/>
                <w:lang w:eastAsia="pt-BR"/>
              </w:rPr>
              <w:t>Geocode</w:t>
            </w:r>
          </w:p>
        </w:tc>
        <w:tc>
          <w:tcPr>
            <w:tcW w:w="951" w:type="dxa"/>
            <w:tcBorders>
              <w:top w:val="nil"/>
              <w:left w:val="nil"/>
              <w:bottom w:val="single" w:sz="4" w:space="0" w:color="auto"/>
              <w:right w:val="single" w:sz="4" w:space="0" w:color="auto"/>
            </w:tcBorders>
            <w:shd w:val="clear" w:color="auto" w:fill="auto"/>
            <w:noWrap/>
            <w:vAlign w:val="center"/>
            <w:hideMark/>
          </w:tcPr>
          <w:p w14:paraId="708EDABC"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708" w:type="dxa"/>
            <w:tcBorders>
              <w:top w:val="nil"/>
              <w:left w:val="nil"/>
              <w:bottom w:val="single" w:sz="4" w:space="0" w:color="auto"/>
              <w:right w:val="single" w:sz="4" w:space="0" w:color="auto"/>
            </w:tcBorders>
            <w:shd w:val="clear" w:color="auto" w:fill="auto"/>
            <w:noWrap/>
            <w:vAlign w:val="center"/>
            <w:hideMark/>
          </w:tcPr>
          <w:p w14:paraId="336A610C"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auto" w:fill="auto"/>
            <w:noWrap/>
            <w:vAlign w:val="center"/>
            <w:hideMark/>
          </w:tcPr>
          <w:p w14:paraId="1319E1DA"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0" w:type="dxa"/>
            <w:tcBorders>
              <w:top w:val="nil"/>
              <w:left w:val="nil"/>
              <w:bottom w:val="single" w:sz="4" w:space="0" w:color="auto"/>
              <w:right w:val="single" w:sz="4" w:space="0" w:color="auto"/>
            </w:tcBorders>
            <w:shd w:val="clear" w:color="auto" w:fill="auto"/>
            <w:noWrap/>
            <w:vAlign w:val="center"/>
            <w:hideMark/>
          </w:tcPr>
          <w:p w14:paraId="62FA2F86"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 </w:t>
            </w:r>
          </w:p>
        </w:tc>
        <w:tc>
          <w:tcPr>
            <w:tcW w:w="851" w:type="dxa"/>
            <w:tcBorders>
              <w:top w:val="nil"/>
              <w:left w:val="nil"/>
              <w:bottom w:val="single" w:sz="4" w:space="0" w:color="auto"/>
              <w:right w:val="single" w:sz="4" w:space="0" w:color="auto"/>
            </w:tcBorders>
            <w:shd w:val="clear" w:color="000000" w:fill="AEAAAA"/>
            <w:noWrap/>
            <w:vAlign w:val="center"/>
            <w:hideMark/>
          </w:tcPr>
          <w:p w14:paraId="32FE24E3"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000000" w:fill="AEAAAA"/>
            <w:noWrap/>
            <w:vAlign w:val="center"/>
            <w:hideMark/>
          </w:tcPr>
          <w:p w14:paraId="5AD9DFF2"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1" w:type="dxa"/>
            <w:tcBorders>
              <w:top w:val="nil"/>
              <w:left w:val="nil"/>
              <w:bottom w:val="single" w:sz="4" w:space="0" w:color="auto"/>
              <w:right w:val="single" w:sz="4" w:space="0" w:color="auto"/>
            </w:tcBorders>
            <w:shd w:val="clear" w:color="000000" w:fill="AEAAAA"/>
            <w:noWrap/>
            <w:vAlign w:val="center"/>
            <w:hideMark/>
          </w:tcPr>
          <w:p w14:paraId="73712BB1"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000000" w:fill="AEAAAA"/>
            <w:noWrap/>
            <w:vAlign w:val="center"/>
            <w:hideMark/>
          </w:tcPr>
          <w:p w14:paraId="57A60AE7"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993" w:type="dxa"/>
            <w:tcBorders>
              <w:top w:val="nil"/>
              <w:left w:val="nil"/>
              <w:bottom w:val="single" w:sz="4" w:space="0" w:color="auto"/>
              <w:right w:val="single" w:sz="4" w:space="0" w:color="auto"/>
            </w:tcBorders>
            <w:shd w:val="clear" w:color="000000" w:fill="AEAAAA"/>
            <w:noWrap/>
            <w:vAlign w:val="center"/>
            <w:hideMark/>
          </w:tcPr>
          <w:p w14:paraId="17FD2573"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c>
          <w:tcPr>
            <w:tcW w:w="850" w:type="dxa"/>
            <w:tcBorders>
              <w:top w:val="nil"/>
              <w:left w:val="nil"/>
              <w:bottom w:val="single" w:sz="4" w:space="0" w:color="auto"/>
              <w:right w:val="single" w:sz="4" w:space="0" w:color="auto"/>
            </w:tcBorders>
            <w:shd w:val="clear" w:color="000000" w:fill="AEAAAA"/>
            <w:noWrap/>
            <w:vAlign w:val="center"/>
            <w:hideMark/>
          </w:tcPr>
          <w:p w14:paraId="659264F9" w14:textId="77777777" w:rsidR="00892D8B" w:rsidRPr="00892D8B" w:rsidRDefault="00892D8B" w:rsidP="00892D8B">
            <w:pPr>
              <w:jc w:val="center"/>
              <w:rPr>
                <w:rFonts w:ascii="Calibri" w:eastAsia="Times New Roman" w:hAnsi="Calibri" w:cs="Calibri"/>
                <w:b/>
                <w:bCs/>
                <w:color w:val="FFFFFF"/>
                <w:sz w:val="22"/>
                <w:szCs w:val="22"/>
                <w:lang w:eastAsia="pt-BR"/>
              </w:rPr>
            </w:pPr>
            <w:r w:rsidRPr="00892D8B">
              <w:rPr>
                <w:rFonts w:ascii="Calibri" w:eastAsia="Times New Roman" w:hAnsi="Calibri" w:cs="Calibri"/>
                <w:b/>
                <w:bCs/>
                <w:color w:val="FFFFFF"/>
                <w:sz w:val="22"/>
                <w:szCs w:val="22"/>
                <w:lang w:eastAsia="pt-BR"/>
              </w:rPr>
              <w:t>x</w:t>
            </w:r>
          </w:p>
        </w:tc>
      </w:tr>
    </w:tbl>
    <w:p w14:paraId="56BEF31A" w14:textId="2DE061BD" w:rsidR="0015258F" w:rsidRDefault="0015258F" w:rsidP="001136C8">
      <w:pPr>
        <w:shd w:val="clear" w:color="auto" w:fill="FFFFFF"/>
        <w:tabs>
          <w:tab w:val="left" w:pos="284"/>
        </w:tabs>
        <w:spacing w:line="384" w:lineRule="atLeast"/>
        <w:textAlignment w:val="baseline"/>
        <w:rPr>
          <w:rFonts w:eastAsia="Times New Roman" w:cstheme="minorHAnsi"/>
          <w:b/>
          <w:bCs/>
          <w:color w:val="263238"/>
          <w:lang w:eastAsia="pt-BR"/>
        </w:rPr>
      </w:pPr>
    </w:p>
    <w:p w14:paraId="743C9CA2" w14:textId="425C71CD" w:rsidR="00DC5F6F" w:rsidRPr="00DC5F6F" w:rsidRDefault="00DC5F6F" w:rsidP="00DC5F6F">
      <w:pPr>
        <w:shd w:val="clear" w:color="auto" w:fill="FFFFFF"/>
        <w:tabs>
          <w:tab w:val="left" w:pos="284"/>
        </w:tabs>
        <w:spacing w:line="384" w:lineRule="atLeast"/>
        <w:textAlignment w:val="baseline"/>
        <w:rPr>
          <w:rFonts w:eastAsia="Times New Roman" w:cstheme="minorHAnsi"/>
          <w:b/>
          <w:bCs/>
          <w:color w:val="263238"/>
          <w:lang w:eastAsia="pt-BR"/>
        </w:rPr>
      </w:pPr>
      <w:r>
        <w:rPr>
          <w:rFonts w:eastAsia="Times New Roman" w:cstheme="minorHAnsi"/>
          <w:b/>
          <w:bCs/>
          <w:color w:val="263238"/>
          <w:lang w:eastAsia="pt-BR"/>
        </w:rPr>
        <w:t>Anexo I – Custo dos Bolsistas</w:t>
      </w:r>
    </w:p>
    <w:p w14:paraId="500999B5" w14:textId="6F3116A0" w:rsidR="001136C8" w:rsidRDefault="001136C8"/>
    <w:p w14:paraId="493DD975" w14:textId="31CFFFF1" w:rsidR="00DC5F6F" w:rsidRDefault="00DC5F6F">
      <w:r>
        <w:tab/>
        <w:t xml:space="preserve">Abaixo, explicita-se o custo da mão de obra envolvida no projeto, assim como o período de contratação e os requisitos desejados para os bolsistas. </w:t>
      </w:r>
    </w:p>
    <w:p w14:paraId="139AA15C" w14:textId="77777777" w:rsidR="00DC5F6F" w:rsidRDefault="00DC5F6F"/>
    <w:p w14:paraId="64126A45" w14:textId="77777777" w:rsidR="00DC5F6F" w:rsidRDefault="00DC5F6F" w:rsidP="00DC5F6F">
      <w:pPr>
        <w:shd w:val="clear" w:color="auto" w:fill="FFFFFF"/>
        <w:tabs>
          <w:tab w:val="left" w:pos="284"/>
        </w:tabs>
        <w:spacing w:line="384" w:lineRule="atLeast"/>
        <w:textAlignment w:val="baseline"/>
        <w:rPr>
          <w:rFonts w:eastAsia="Times New Roman" w:cstheme="minorHAnsi"/>
          <w:b/>
          <w:bCs/>
          <w:color w:val="263238"/>
          <w:lang w:eastAsia="pt-BR"/>
        </w:rPr>
      </w:pPr>
      <w:r>
        <w:rPr>
          <w:rFonts w:eastAsia="Times New Roman" w:cstheme="minorHAnsi"/>
          <w:b/>
          <w:bCs/>
          <w:color w:val="263238"/>
          <w:lang w:eastAsia="pt-BR"/>
        </w:rPr>
        <w:t>Quadro 1: Previsão de bolsistas envolvidos no projeto</w:t>
      </w:r>
    </w:p>
    <w:tbl>
      <w:tblPr>
        <w:tblStyle w:val="Tabelacomgrade"/>
        <w:tblW w:w="10201" w:type="dxa"/>
        <w:tblInd w:w="0" w:type="dxa"/>
        <w:tblLook w:val="04A0" w:firstRow="1" w:lastRow="0" w:firstColumn="1" w:lastColumn="0" w:noHBand="0" w:noVBand="1"/>
      </w:tblPr>
      <w:tblGrid>
        <w:gridCol w:w="693"/>
        <w:gridCol w:w="1271"/>
        <w:gridCol w:w="1433"/>
        <w:gridCol w:w="1560"/>
        <w:gridCol w:w="3685"/>
        <w:gridCol w:w="1559"/>
      </w:tblGrid>
      <w:tr w:rsidR="00DC5F6F" w:rsidRPr="00224C3E" w14:paraId="52B38D6F" w14:textId="77777777" w:rsidTr="00C529B1">
        <w:tc>
          <w:tcPr>
            <w:tcW w:w="693" w:type="dxa"/>
            <w:vAlign w:val="center"/>
          </w:tcPr>
          <w:p w14:paraId="3183D7FF"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Id. Vaga</w:t>
            </w:r>
          </w:p>
        </w:tc>
        <w:tc>
          <w:tcPr>
            <w:tcW w:w="1271" w:type="dxa"/>
            <w:vAlign w:val="center"/>
          </w:tcPr>
          <w:p w14:paraId="2A021FF0"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Quantidade</w:t>
            </w:r>
          </w:p>
        </w:tc>
        <w:tc>
          <w:tcPr>
            <w:tcW w:w="1433" w:type="dxa"/>
            <w:vAlign w:val="center"/>
          </w:tcPr>
          <w:p w14:paraId="2E900CE9"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Modalidade da Bolsa</w:t>
            </w:r>
          </w:p>
        </w:tc>
        <w:tc>
          <w:tcPr>
            <w:tcW w:w="1560" w:type="dxa"/>
            <w:vAlign w:val="center"/>
          </w:tcPr>
          <w:p w14:paraId="674C0E80"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Valor Unitário Mensal da Bolsa</w:t>
            </w:r>
          </w:p>
        </w:tc>
        <w:tc>
          <w:tcPr>
            <w:tcW w:w="3685" w:type="dxa"/>
            <w:vAlign w:val="center"/>
          </w:tcPr>
          <w:p w14:paraId="6BD525C1"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Requisitos</w:t>
            </w:r>
          </w:p>
        </w:tc>
        <w:tc>
          <w:tcPr>
            <w:tcW w:w="1559" w:type="dxa"/>
            <w:vAlign w:val="center"/>
          </w:tcPr>
          <w:p w14:paraId="6B165479"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Período</w:t>
            </w:r>
          </w:p>
        </w:tc>
      </w:tr>
      <w:tr w:rsidR="00DC5F6F" w:rsidRPr="00224C3E" w14:paraId="71534D4C" w14:textId="77777777" w:rsidTr="00C529B1">
        <w:tc>
          <w:tcPr>
            <w:tcW w:w="693" w:type="dxa"/>
            <w:vAlign w:val="center"/>
          </w:tcPr>
          <w:p w14:paraId="4D45AF51"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01</w:t>
            </w:r>
          </w:p>
        </w:tc>
        <w:tc>
          <w:tcPr>
            <w:tcW w:w="1271" w:type="dxa"/>
            <w:vAlign w:val="center"/>
          </w:tcPr>
          <w:p w14:paraId="0563A805"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1</w:t>
            </w:r>
          </w:p>
        </w:tc>
        <w:tc>
          <w:tcPr>
            <w:tcW w:w="1433" w:type="dxa"/>
            <w:vAlign w:val="center"/>
          </w:tcPr>
          <w:p w14:paraId="5B318961"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Assistente de Pesquisa I</w:t>
            </w:r>
          </w:p>
        </w:tc>
        <w:tc>
          <w:tcPr>
            <w:tcW w:w="1560" w:type="dxa"/>
            <w:vAlign w:val="center"/>
          </w:tcPr>
          <w:p w14:paraId="1670259C"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R$ 3.050,00</w:t>
            </w:r>
          </w:p>
        </w:tc>
        <w:tc>
          <w:tcPr>
            <w:tcW w:w="3685" w:type="dxa"/>
            <w:vAlign w:val="center"/>
          </w:tcPr>
          <w:p w14:paraId="675F7D34" w14:textId="77777777" w:rsidR="00DC5F6F" w:rsidRPr="005A3C54" w:rsidRDefault="00DC5F6F" w:rsidP="00AE5FFB">
            <w:pPr>
              <w:pStyle w:val="i02justificado12"/>
              <w:spacing w:before="120" w:beforeAutospacing="0" w:after="120" w:afterAutospacing="0"/>
              <w:ind w:left="120" w:right="120"/>
              <w:jc w:val="center"/>
              <w:rPr>
                <w:rFonts w:cstheme="minorHAnsi"/>
                <w:color w:val="000000"/>
                <w:szCs w:val="27"/>
              </w:rPr>
            </w:pPr>
            <w:r w:rsidRPr="005A3C54">
              <w:rPr>
                <w:rFonts w:ascii="Calibri" w:hAnsi="Calibri" w:cs="Calibri"/>
                <w:color w:val="000000"/>
              </w:rPr>
              <w:t xml:space="preserve">Graduação em Ciências da Computação; Computação; Engenharia da Computação; Engenharia de Software; Sistemas de Informação/Informática; Seguranças da Informação; Tecnologia em Sistemas para Internet; Gestão de TI; Análise e Desenvolvimento de Sistemas, com conhecimento e experiência em </w:t>
            </w:r>
            <w:r>
              <w:rPr>
                <w:rFonts w:ascii="Calibri" w:hAnsi="Calibri" w:cs="Calibri"/>
                <w:color w:val="000000"/>
              </w:rPr>
              <w:t>gestão de projetos.</w:t>
            </w:r>
          </w:p>
        </w:tc>
        <w:tc>
          <w:tcPr>
            <w:tcW w:w="1559" w:type="dxa"/>
            <w:vAlign w:val="center"/>
          </w:tcPr>
          <w:p w14:paraId="5553222F" w14:textId="77777777" w:rsidR="00DC5F6F" w:rsidRPr="005A3C54" w:rsidRDefault="00DC5F6F" w:rsidP="00AE5FFB">
            <w:pPr>
              <w:pStyle w:val="i02justificado12"/>
              <w:spacing w:before="120" w:beforeAutospacing="0" w:after="120" w:afterAutospacing="0"/>
              <w:ind w:left="120" w:right="120"/>
              <w:jc w:val="center"/>
              <w:rPr>
                <w:rFonts w:ascii="Calibri" w:hAnsi="Calibri" w:cs="Calibri"/>
                <w:color w:val="000000"/>
              </w:rPr>
            </w:pPr>
            <w:r w:rsidRPr="005A3C54">
              <w:rPr>
                <w:rFonts w:ascii="Calibri" w:hAnsi="Calibri" w:cs="Calibri"/>
                <w:color w:val="000000"/>
              </w:rPr>
              <w:t>10 meses</w:t>
            </w:r>
          </w:p>
        </w:tc>
      </w:tr>
      <w:tr w:rsidR="00DC5F6F" w:rsidRPr="00224C3E" w14:paraId="2855640F" w14:textId="77777777" w:rsidTr="00C529B1">
        <w:tc>
          <w:tcPr>
            <w:tcW w:w="693" w:type="dxa"/>
            <w:vAlign w:val="center"/>
          </w:tcPr>
          <w:p w14:paraId="23C94FDA"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02</w:t>
            </w:r>
          </w:p>
        </w:tc>
        <w:tc>
          <w:tcPr>
            <w:tcW w:w="1271" w:type="dxa"/>
            <w:vAlign w:val="center"/>
          </w:tcPr>
          <w:p w14:paraId="7D091FC1"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1</w:t>
            </w:r>
          </w:p>
        </w:tc>
        <w:tc>
          <w:tcPr>
            <w:tcW w:w="1433" w:type="dxa"/>
            <w:vAlign w:val="center"/>
          </w:tcPr>
          <w:p w14:paraId="62142CD7"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Assistente de Pesquisa I</w:t>
            </w:r>
          </w:p>
        </w:tc>
        <w:tc>
          <w:tcPr>
            <w:tcW w:w="1560" w:type="dxa"/>
            <w:vAlign w:val="center"/>
          </w:tcPr>
          <w:p w14:paraId="3B092C84"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R$ 3.050,00</w:t>
            </w:r>
          </w:p>
        </w:tc>
        <w:tc>
          <w:tcPr>
            <w:tcW w:w="3685" w:type="dxa"/>
            <w:vAlign w:val="center"/>
          </w:tcPr>
          <w:p w14:paraId="69FD99D2" w14:textId="77777777" w:rsidR="00DC5F6F" w:rsidRPr="005A3C54" w:rsidRDefault="00DC5F6F" w:rsidP="00AE5FFB">
            <w:pPr>
              <w:pStyle w:val="i02justificado12"/>
              <w:spacing w:before="120" w:beforeAutospacing="0" w:after="120" w:afterAutospacing="0"/>
              <w:ind w:left="120" w:right="120"/>
              <w:jc w:val="center"/>
              <w:rPr>
                <w:rFonts w:ascii="Calibri" w:hAnsi="Calibri" w:cs="Calibri"/>
                <w:color w:val="000000"/>
              </w:rPr>
            </w:pPr>
            <w:r w:rsidRPr="005A3C54">
              <w:rPr>
                <w:rFonts w:ascii="Calibri" w:hAnsi="Calibri" w:cs="Calibri"/>
                <w:color w:val="000000"/>
              </w:rPr>
              <w:t xml:space="preserve">Graduação em Ciências da Computação; Computação; Engenharia da Computação; Engenharia de Software; Sistemas de Informação/Informática; Seguranças da Informação; Tecnologia em Sistemas para Internet; Gestão de TI; Análise e Desenvolvimento de Sistemas, com conhecimento </w:t>
            </w:r>
            <w:r>
              <w:rPr>
                <w:rFonts w:ascii="Calibri" w:hAnsi="Calibri" w:cs="Calibri"/>
                <w:color w:val="000000"/>
              </w:rPr>
              <w:t xml:space="preserve">e </w:t>
            </w:r>
            <w:r w:rsidRPr="005A3C54">
              <w:rPr>
                <w:rFonts w:ascii="Calibri" w:hAnsi="Calibri" w:cs="Calibri"/>
                <w:color w:val="000000"/>
              </w:rPr>
              <w:t>experiência em análise de requisitos</w:t>
            </w:r>
          </w:p>
        </w:tc>
        <w:tc>
          <w:tcPr>
            <w:tcW w:w="1559" w:type="dxa"/>
            <w:vAlign w:val="center"/>
          </w:tcPr>
          <w:p w14:paraId="4102ED46" w14:textId="77777777" w:rsidR="00DC5F6F" w:rsidRPr="005A3C54" w:rsidRDefault="00DC5F6F" w:rsidP="00AE5FFB">
            <w:pPr>
              <w:pStyle w:val="i02justificado12"/>
              <w:spacing w:before="120" w:beforeAutospacing="0" w:after="120" w:afterAutospacing="0"/>
              <w:ind w:left="120" w:right="120"/>
              <w:jc w:val="center"/>
              <w:rPr>
                <w:rFonts w:ascii="Calibri" w:hAnsi="Calibri" w:cs="Calibri"/>
                <w:color w:val="000000"/>
              </w:rPr>
            </w:pPr>
            <w:r>
              <w:rPr>
                <w:rFonts w:ascii="Calibri" w:hAnsi="Calibri" w:cs="Calibri"/>
                <w:color w:val="000000"/>
              </w:rPr>
              <w:t>8 meses</w:t>
            </w:r>
          </w:p>
        </w:tc>
      </w:tr>
      <w:tr w:rsidR="00DC5F6F" w:rsidRPr="00224C3E" w14:paraId="7BAA928A" w14:textId="77777777" w:rsidTr="00C529B1">
        <w:tc>
          <w:tcPr>
            <w:tcW w:w="693" w:type="dxa"/>
            <w:vAlign w:val="center"/>
          </w:tcPr>
          <w:p w14:paraId="6EEC4DD1" w14:textId="77777777" w:rsidR="00DC5F6F"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03</w:t>
            </w:r>
          </w:p>
        </w:tc>
        <w:tc>
          <w:tcPr>
            <w:tcW w:w="1271" w:type="dxa"/>
            <w:vAlign w:val="center"/>
          </w:tcPr>
          <w:p w14:paraId="7A7237DE"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2</w:t>
            </w:r>
          </w:p>
        </w:tc>
        <w:tc>
          <w:tcPr>
            <w:tcW w:w="1433" w:type="dxa"/>
            <w:vAlign w:val="center"/>
          </w:tcPr>
          <w:p w14:paraId="0AD6440D"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Assistente de Pesquisa I</w:t>
            </w:r>
          </w:p>
        </w:tc>
        <w:tc>
          <w:tcPr>
            <w:tcW w:w="1560" w:type="dxa"/>
            <w:vAlign w:val="center"/>
          </w:tcPr>
          <w:p w14:paraId="58FD58B3"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R$ 3.050,00</w:t>
            </w:r>
          </w:p>
        </w:tc>
        <w:tc>
          <w:tcPr>
            <w:tcW w:w="3685" w:type="dxa"/>
            <w:vAlign w:val="center"/>
          </w:tcPr>
          <w:p w14:paraId="0A40AACA" w14:textId="77777777" w:rsidR="00DC5F6F" w:rsidRPr="005A3C54" w:rsidRDefault="00DC5F6F" w:rsidP="00AE5FFB">
            <w:pPr>
              <w:pStyle w:val="i02justificado12"/>
              <w:spacing w:before="120" w:beforeAutospacing="0" w:after="120" w:afterAutospacing="0"/>
              <w:ind w:left="120" w:right="120"/>
              <w:jc w:val="center"/>
              <w:rPr>
                <w:rFonts w:ascii="Calibri" w:hAnsi="Calibri" w:cs="Calibri"/>
                <w:color w:val="000000"/>
              </w:rPr>
            </w:pPr>
            <w:r w:rsidRPr="005A3C54">
              <w:rPr>
                <w:rFonts w:ascii="Calibri" w:hAnsi="Calibri" w:cs="Calibri"/>
                <w:color w:val="000000"/>
              </w:rPr>
              <w:t xml:space="preserve">Graduação em Ciências da Computação; Computação; Engenharia da Computação; Engenharia de Software; Sistemas de Informação/Informática; Seguranças da Informação; Tecnologia em Sistemas para Internet; Gestão de TI; Análise e Desenvolvimento de Sistemas, com conhecimento e experiência </w:t>
            </w:r>
            <w:r>
              <w:rPr>
                <w:rFonts w:ascii="Calibri" w:hAnsi="Calibri" w:cs="Calibri"/>
                <w:color w:val="000000"/>
              </w:rPr>
              <w:t>desenvolvimento backend</w:t>
            </w:r>
          </w:p>
        </w:tc>
        <w:tc>
          <w:tcPr>
            <w:tcW w:w="1559" w:type="dxa"/>
            <w:vAlign w:val="center"/>
          </w:tcPr>
          <w:p w14:paraId="6DE4C01A" w14:textId="77777777" w:rsidR="00DC5F6F" w:rsidRDefault="00DC5F6F" w:rsidP="00AE5FFB">
            <w:pPr>
              <w:pStyle w:val="i02justificado12"/>
              <w:spacing w:before="120" w:beforeAutospacing="0" w:after="120" w:afterAutospacing="0"/>
              <w:ind w:left="120" w:right="120"/>
              <w:jc w:val="center"/>
              <w:rPr>
                <w:rFonts w:ascii="Calibri" w:hAnsi="Calibri" w:cs="Calibri"/>
                <w:color w:val="000000"/>
              </w:rPr>
            </w:pPr>
            <w:r>
              <w:rPr>
                <w:rFonts w:ascii="Calibri" w:hAnsi="Calibri" w:cs="Calibri"/>
                <w:color w:val="000000"/>
              </w:rPr>
              <w:t>4 meses</w:t>
            </w:r>
          </w:p>
        </w:tc>
      </w:tr>
      <w:tr w:rsidR="00DC5F6F" w:rsidRPr="00224C3E" w14:paraId="14D7018B" w14:textId="77777777" w:rsidTr="00C529B1">
        <w:tc>
          <w:tcPr>
            <w:tcW w:w="693" w:type="dxa"/>
            <w:vAlign w:val="center"/>
          </w:tcPr>
          <w:p w14:paraId="59C4A3F4" w14:textId="77777777" w:rsidR="00DC5F6F"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04</w:t>
            </w:r>
          </w:p>
        </w:tc>
        <w:tc>
          <w:tcPr>
            <w:tcW w:w="1271" w:type="dxa"/>
            <w:vAlign w:val="center"/>
          </w:tcPr>
          <w:p w14:paraId="67D2B02A" w14:textId="77777777" w:rsidR="00DC5F6F"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2</w:t>
            </w:r>
          </w:p>
        </w:tc>
        <w:tc>
          <w:tcPr>
            <w:tcW w:w="1433" w:type="dxa"/>
            <w:vAlign w:val="center"/>
          </w:tcPr>
          <w:p w14:paraId="18BD2403"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Assistente de Pesquisa I</w:t>
            </w:r>
          </w:p>
        </w:tc>
        <w:tc>
          <w:tcPr>
            <w:tcW w:w="1560" w:type="dxa"/>
            <w:vAlign w:val="center"/>
          </w:tcPr>
          <w:p w14:paraId="2B1B3805"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R$ 3.050,00</w:t>
            </w:r>
          </w:p>
        </w:tc>
        <w:tc>
          <w:tcPr>
            <w:tcW w:w="3685" w:type="dxa"/>
            <w:vAlign w:val="center"/>
          </w:tcPr>
          <w:p w14:paraId="4E40E2BF" w14:textId="77777777" w:rsidR="00DC5F6F" w:rsidRPr="005A3C54" w:rsidRDefault="00DC5F6F" w:rsidP="00AE5FFB">
            <w:pPr>
              <w:pStyle w:val="i02justificado12"/>
              <w:spacing w:before="120" w:beforeAutospacing="0" w:after="120" w:afterAutospacing="0"/>
              <w:ind w:left="120" w:right="120"/>
              <w:jc w:val="center"/>
              <w:rPr>
                <w:rFonts w:ascii="Calibri" w:hAnsi="Calibri" w:cs="Calibri"/>
                <w:color w:val="000000"/>
              </w:rPr>
            </w:pPr>
            <w:r w:rsidRPr="005A3C54">
              <w:rPr>
                <w:rFonts w:ascii="Calibri" w:hAnsi="Calibri" w:cs="Calibri"/>
                <w:color w:val="000000"/>
              </w:rPr>
              <w:t xml:space="preserve">Graduação em Ciências da Computação; Computação; Engenharia da Computação; </w:t>
            </w:r>
            <w:r w:rsidRPr="005A3C54">
              <w:rPr>
                <w:rFonts w:ascii="Calibri" w:hAnsi="Calibri" w:cs="Calibri"/>
                <w:color w:val="000000"/>
              </w:rPr>
              <w:lastRenderedPageBreak/>
              <w:t xml:space="preserve">Engenharia de Software; Sistemas de Informação/Informática; Seguranças da Informação; Tecnologia em Sistemas para Internet; Gestão de TI; Análise e Desenvolvimento de Sistemas, com conhecimento e experiência </w:t>
            </w:r>
            <w:r>
              <w:rPr>
                <w:rFonts w:ascii="Calibri" w:hAnsi="Calibri" w:cs="Calibri"/>
                <w:color w:val="000000"/>
              </w:rPr>
              <w:t>desenvolvimento frontend</w:t>
            </w:r>
          </w:p>
        </w:tc>
        <w:tc>
          <w:tcPr>
            <w:tcW w:w="1559" w:type="dxa"/>
            <w:vAlign w:val="center"/>
          </w:tcPr>
          <w:p w14:paraId="2A478571" w14:textId="77777777" w:rsidR="00DC5F6F" w:rsidRDefault="00DC5F6F" w:rsidP="00AE5FFB">
            <w:pPr>
              <w:pStyle w:val="i02justificado12"/>
              <w:spacing w:before="120" w:beforeAutospacing="0" w:after="120" w:afterAutospacing="0"/>
              <w:ind w:left="120" w:right="120"/>
              <w:jc w:val="center"/>
              <w:rPr>
                <w:rFonts w:ascii="Calibri" w:hAnsi="Calibri" w:cs="Calibri"/>
                <w:color w:val="000000"/>
              </w:rPr>
            </w:pPr>
            <w:r>
              <w:rPr>
                <w:rFonts w:ascii="Calibri" w:hAnsi="Calibri" w:cs="Calibri"/>
                <w:color w:val="000000"/>
              </w:rPr>
              <w:lastRenderedPageBreak/>
              <w:t>4 meses</w:t>
            </w:r>
          </w:p>
        </w:tc>
      </w:tr>
      <w:tr w:rsidR="00DC5F6F" w:rsidRPr="00224C3E" w14:paraId="1BAC211A" w14:textId="77777777" w:rsidTr="00C529B1">
        <w:tc>
          <w:tcPr>
            <w:tcW w:w="693" w:type="dxa"/>
            <w:vAlign w:val="center"/>
          </w:tcPr>
          <w:p w14:paraId="1762DB89" w14:textId="77777777" w:rsidR="00DC5F6F"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05</w:t>
            </w:r>
          </w:p>
        </w:tc>
        <w:tc>
          <w:tcPr>
            <w:tcW w:w="1271" w:type="dxa"/>
            <w:vAlign w:val="center"/>
          </w:tcPr>
          <w:p w14:paraId="468CC66D" w14:textId="77777777" w:rsidR="00DC5F6F"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2</w:t>
            </w:r>
          </w:p>
        </w:tc>
        <w:tc>
          <w:tcPr>
            <w:tcW w:w="1433" w:type="dxa"/>
            <w:vAlign w:val="center"/>
          </w:tcPr>
          <w:p w14:paraId="21A50B28"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Assistente de Pesquisa I</w:t>
            </w:r>
          </w:p>
        </w:tc>
        <w:tc>
          <w:tcPr>
            <w:tcW w:w="1560" w:type="dxa"/>
            <w:vAlign w:val="center"/>
          </w:tcPr>
          <w:p w14:paraId="53A9C2EA"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R$ 3.050,00</w:t>
            </w:r>
          </w:p>
        </w:tc>
        <w:tc>
          <w:tcPr>
            <w:tcW w:w="3685" w:type="dxa"/>
            <w:vAlign w:val="center"/>
          </w:tcPr>
          <w:p w14:paraId="32A76C7E" w14:textId="77777777" w:rsidR="00DC5F6F" w:rsidRPr="005A3C54" w:rsidRDefault="00DC5F6F" w:rsidP="00AE5FFB">
            <w:pPr>
              <w:pStyle w:val="i02justificado12"/>
              <w:spacing w:before="120" w:beforeAutospacing="0" w:after="120" w:afterAutospacing="0"/>
              <w:ind w:left="120" w:right="120"/>
              <w:jc w:val="center"/>
              <w:rPr>
                <w:rFonts w:ascii="Calibri" w:hAnsi="Calibri" w:cs="Calibri"/>
                <w:color w:val="000000"/>
              </w:rPr>
            </w:pPr>
            <w:r w:rsidRPr="005A3C54">
              <w:rPr>
                <w:rFonts w:ascii="Calibri" w:hAnsi="Calibri" w:cs="Calibri"/>
                <w:color w:val="000000"/>
              </w:rPr>
              <w:t xml:space="preserve">Graduação em Ciências da Computação; Computação; Engenharia da Computação; Engenharia de Software; Sistemas de Informação/Informática; Seguranças da Informação; Tecnologia em Sistemas para Internet; Gestão de TI; Análise e Desenvolvimento de Sistemas, com conhecimento e experiência </w:t>
            </w:r>
            <w:r>
              <w:rPr>
                <w:rFonts w:ascii="Calibri" w:hAnsi="Calibri" w:cs="Calibri"/>
                <w:color w:val="000000"/>
              </w:rPr>
              <w:t>desenvolvimento full-stack</w:t>
            </w:r>
          </w:p>
        </w:tc>
        <w:tc>
          <w:tcPr>
            <w:tcW w:w="1559" w:type="dxa"/>
            <w:vAlign w:val="center"/>
          </w:tcPr>
          <w:p w14:paraId="5BF9DD50" w14:textId="77777777" w:rsidR="00DC5F6F" w:rsidRDefault="00DC5F6F" w:rsidP="00AE5FFB">
            <w:pPr>
              <w:pStyle w:val="i02justificado12"/>
              <w:spacing w:before="120" w:beforeAutospacing="0" w:after="120" w:afterAutospacing="0"/>
              <w:ind w:left="120" w:right="120"/>
              <w:jc w:val="center"/>
              <w:rPr>
                <w:rFonts w:ascii="Calibri" w:hAnsi="Calibri" w:cs="Calibri"/>
                <w:color w:val="000000"/>
              </w:rPr>
            </w:pPr>
            <w:r>
              <w:rPr>
                <w:rFonts w:ascii="Calibri" w:hAnsi="Calibri" w:cs="Calibri"/>
                <w:color w:val="000000"/>
              </w:rPr>
              <w:t>4 meses</w:t>
            </w:r>
          </w:p>
        </w:tc>
      </w:tr>
      <w:tr w:rsidR="00DC5F6F" w:rsidRPr="00224C3E" w14:paraId="6067A2DD" w14:textId="77777777" w:rsidTr="00C529B1">
        <w:tc>
          <w:tcPr>
            <w:tcW w:w="693" w:type="dxa"/>
            <w:vAlign w:val="center"/>
          </w:tcPr>
          <w:p w14:paraId="357EB086" w14:textId="77777777" w:rsidR="00DC5F6F"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06</w:t>
            </w:r>
          </w:p>
        </w:tc>
        <w:tc>
          <w:tcPr>
            <w:tcW w:w="1271" w:type="dxa"/>
            <w:vAlign w:val="center"/>
          </w:tcPr>
          <w:p w14:paraId="5846C27F" w14:textId="77777777" w:rsidR="00DC5F6F"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2</w:t>
            </w:r>
          </w:p>
        </w:tc>
        <w:tc>
          <w:tcPr>
            <w:tcW w:w="1433" w:type="dxa"/>
            <w:vAlign w:val="center"/>
          </w:tcPr>
          <w:p w14:paraId="2DA0565C"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Assistente de Pesquisa I</w:t>
            </w:r>
          </w:p>
        </w:tc>
        <w:tc>
          <w:tcPr>
            <w:tcW w:w="1560" w:type="dxa"/>
            <w:vAlign w:val="center"/>
          </w:tcPr>
          <w:p w14:paraId="7B1DC130"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sidRPr="005A3C54">
              <w:rPr>
                <w:rFonts w:eastAsia="Times New Roman" w:cstheme="minorHAnsi"/>
                <w:color w:val="000000"/>
                <w:szCs w:val="27"/>
                <w:lang w:eastAsia="pt-BR"/>
              </w:rPr>
              <w:t>R$ 3.050,00</w:t>
            </w:r>
          </w:p>
        </w:tc>
        <w:tc>
          <w:tcPr>
            <w:tcW w:w="3685" w:type="dxa"/>
            <w:vAlign w:val="center"/>
          </w:tcPr>
          <w:p w14:paraId="3F89505D" w14:textId="77777777" w:rsidR="00DC5F6F" w:rsidRPr="005A3C54" w:rsidRDefault="00DC5F6F" w:rsidP="00AE5FFB">
            <w:pPr>
              <w:pStyle w:val="i02justificado12"/>
              <w:spacing w:before="120" w:beforeAutospacing="0" w:after="120" w:afterAutospacing="0"/>
              <w:ind w:left="120" w:right="120"/>
              <w:jc w:val="center"/>
              <w:rPr>
                <w:rFonts w:ascii="Calibri" w:hAnsi="Calibri" w:cs="Calibri"/>
                <w:color w:val="000000"/>
              </w:rPr>
            </w:pPr>
            <w:r w:rsidRPr="005A3C54">
              <w:rPr>
                <w:rFonts w:ascii="Calibri" w:hAnsi="Calibri" w:cs="Calibri"/>
                <w:color w:val="000000"/>
              </w:rPr>
              <w:t xml:space="preserve">Graduação em Ciências da Computação; Computação; Engenharia da Computação; Engenharia de Software; Sistemas de Informação/Informática; Seguranças da Informação; Tecnologia em Sistemas para Internet; Gestão de TI; Análise e Desenvolvimento de Sistemas, com conhecimento e experiência em </w:t>
            </w:r>
            <w:r>
              <w:rPr>
                <w:rFonts w:ascii="Calibri" w:hAnsi="Calibri" w:cs="Calibri"/>
                <w:color w:val="000000"/>
              </w:rPr>
              <w:t>desenvolvimento backend, frontend e testes automatizados e unitários</w:t>
            </w:r>
          </w:p>
        </w:tc>
        <w:tc>
          <w:tcPr>
            <w:tcW w:w="1559" w:type="dxa"/>
            <w:vAlign w:val="center"/>
          </w:tcPr>
          <w:p w14:paraId="11DCD86E" w14:textId="672475F1" w:rsidR="00DC5F6F" w:rsidRDefault="00892D8B" w:rsidP="00AE5FFB">
            <w:pPr>
              <w:pStyle w:val="i02justificado12"/>
              <w:spacing w:before="120" w:beforeAutospacing="0" w:after="120" w:afterAutospacing="0"/>
              <w:ind w:left="120" w:right="120"/>
              <w:jc w:val="center"/>
              <w:rPr>
                <w:rFonts w:ascii="Calibri" w:hAnsi="Calibri" w:cs="Calibri"/>
                <w:color w:val="000000"/>
              </w:rPr>
            </w:pPr>
            <w:r>
              <w:rPr>
                <w:rFonts w:ascii="Calibri" w:hAnsi="Calibri" w:cs="Calibri"/>
                <w:color w:val="000000"/>
              </w:rPr>
              <w:t>4</w:t>
            </w:r>
            <w:r w:rsidR="00DC5F6F">
              <w:rPr>
                <w:rFonts w:ascii="Calibri" w:hAnsi="Calibri" w:cs="Calibri"/>
                <w:color w:val="000000"/>
              </w:rPr>
              <w:t xml:space="preserve"> meses</w:t>
            </w:r>
          </w:p>
        </w:tc>
      </w:tr>
      <w:tr w:rsidR="00DC5F6F" w:rsidRPr="00224C3E" w14:paraId="78E47388" w14:textId="77777777" w:rsidTr="00C529B1">
        <w:tc>
          <w:tcPr>
            <w:tcW w:w="693" w:type="dxa"/>
            <w:vAlign w:val="center"/>
          </w:tcPr>
          <w:p w14:paraId="02DFED41" w14:textId="77777777" w:rsidR="00DC5F6F" w:rsidRDefault="00DC5F6F" w:rsidP="00AE5FFB">
            <w:pPr>
              <w:spacing w:before="100" w:beforeAutospacing="1" w:after="100" w:afterAutospacing="1"/>
              <w:jc w:val="center"/>
              <w:rPr>
                <w:rFonts w:eastAsia="Times New Roman" w:cstheme="minorHAnsi"/>
                <w:color w:val="000000"/>
                <w:szCs w:val="27"/>
                <w:lang w:eastAsia="pt-BR"/>
              </w:rPr>
            </w:pPr>
            <w:bookmarkStart w:id="0" w:name="_GoBack"/>
            <w:bookmarkEnd w:id="0"/>
            <w:r>
              <w:rPr>
                <w:rFonts w:eastAsia="Times New Roman" w:cstheme="minorHAnsi"/>
                <w:color w:val="000000"/>
                <w:szCs w:val="27"/>
                <w:lang w:eastAsia="pt-BR"/>
              </w:rPr>
              <w:t>07</w:t>
            </w:r>
          </w:p>
        </w:tc>
        <w:tc>
          <w:tcPr>
            <w:tcW w:w="1271" w:type="dxa"/>
            <w:vAlign w:val="center"/>
          </w:tcPr>
          <w:p w14:paraId="639D787B" w14:textId="77777777" w:rsidR="00DC5F6F"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2</w:t>
            </w:r>
          </w:p>
        </w:tc>
        <w:tc>
          <w:tcPr>
            <w:tcW w:w="1433" w:type="dxa"/>
            <w:vAlign w:val="center"/>
          </w:tcPr>
          <w:p w14:paraId="2B23E46C"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Assistente de Pesquisa II</w:t>
            </w:r>
          </w:p>
        </w:tc>
        <w:tc>
          <w:tcPr>
            <w:tcW w:w="1560" w:type="dxa"/>
            <w:vAlign w:val="center"/>
          </w:tcPr>
          <w:p w14:paraId="1AFED6A2" w14:textId="77777777" w:rsidR="00DC5F6F" w:rsidRPr="005A3C54" w:rsidRDefault="00DC5F6F" w:rsidP="00AE5FFB">
            <w:pPr>
              <w:spacing w:before="100" w:beforeAutospacing="1" w:after="100" w:afterAutospacing="1"/>
              <w:jc w:val="center"/>
              <w:rPr>
                <w:rFonts w:eastAsia="Times New Roman" w:cstheme="minorHAnsi"/>
                <w:color w:val="000000"/>
                <w:szCs w:val="27"/>
                <w:lang w:eastAsia="pt-BR"/>
              </w:rPr>
            </w:pPr>
            <w:r>
              <w:rPr>
                <w:rFonts w:eastAsia="Times New Roman" w:cstheme="minorHAnsi"/>
                <w:color w:val="000000"/>
                <w:szCs w:val="27"/>
                <w:lang w:eastAsia="pt-BR"/>
              </w:rPr>
              <w:t>R$ 4.250,00</w:t>
            </w:r>
          </w:p>
        </w:tc>
        <w:tc>
          <w:tcPr>
            <w:tcW w:w="3685" w:type="dxa"/>
            <w:vAlign w:val="center"/>
          </w:tcPr>
          <w:p w14:paraId="3D7CBEB2" w14:textId="77777777" w:rsidR="00DC5F6F" w:rsidRPr="005A3C54" w:rsidRDefault="00DC5F6F" w:rsidP="00AE5FFB">
            <w:pPr>
              <w:pStyle w:val="i02justificado12"/>
              <w:spacing w:before="120" w:beforeAutospacing="0" w:after="120" w:afterAutospacing="0"/>
              <w:ind w:left="120" w:right="120"/>
              <w:jc w:val="center"/>
              <w:rPr>
                <w:rFonts w:ascii="Calibri" w:hAnsi="Calibri" w:cs="Calibri"/>
                <w:color w:val="000000"/>
              </w:rPr>
            </w:pPr>
            <w:r>
              <w:rPr>
                <w:rFonts w:ascii="Calibri" w:hAnsi="Calibri" w:cs="Calibri"/>
                <w:color w:val="000000"/>
              </w:rPr>
              <w:t>Graduação em Economia, Ciências Econômicas ou Estatística</w:t>
            </w:r>
          </w:p>
        </w:tc>
        <w:tc>
          <w:tcPr>
            <w:tcW w:w="1559" w:type="dxa"/>
            <w:vAlign w:val="center"/>
          </w:tcPr>
          <w:p w14:paraId="75AC9531" w14:textId="77777777" w:rsidR="00DC5F6F" w:rsidRDefault="00DC5F6F" w:rsidP="00AE5FFB">
            <w:pPr>
              <w:pStyle w:val="i02justificado12"/>
              <w:spacing w:before="120" w:beforeAutospacing="0" w:after="120" w:afterAutospacing="0"/>
              <w:ind w:left="120" w:right="120"/>
              <w:jc w:val="center"/>
              <w:rPr>
                <w:rFonts w:ascii="Calibri" w:hAnsi="Calibri" w:cs="Calibri"/>
                <w:color w:val="000000"/>
              </w:rPr>
            </w:pPr>
            <w:r>
              <w:rPr>
                <w:rFonts w:ascii="Calibri" w:hAnsi="Calibri" w:cs="Calibri"/>
                <w:color w:val="000000"/>
              </w:rPr>
              <w:t>6 meses</w:t>
            </w:r>
          </w:p>
        </w:tc>
      </w:tr>
    </w:tbl>
    <w:p w14:paraId="41A4A31D" w14:textId="77777777" w:rsidR="00DC5F6F" w:rsidRDefault="00DC5F6F"/>
    <w:sectPr w:rsidR="00DC5F6F" w:rsidSect="00BB73C6">
      <w:headerReference w:type="default" r:id="rId8"/>
      <w:footerReference w:type="default" r:id="rId9"/>
      <w:pgSz w:w="11900" w:h="16840"/>
      <w:pgMar w:top="1440" w:right="1080" w:bottom="1440" w:left="108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ECAA" w16cex:dateUtc="2023-02-13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6FCEB" w16cid:durableId="2794ECA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BC48A" w14:textId="77777777" w:rsidR="00074428" w:rsidRDefault="00074428" w:rsidP="00BB73C6">
      <w:r>
        <w:separator/>
      </w:r>
    </w:p>
  </w:endnote>
  <w:endnote w:type="continuationSeparator" w:id="0">
    <w:p w14:paraId="5AA67167" w14:textId="77777777" w:rsidR="00074428" w:rsidRDefault="00074428" w:rsidP="00BB7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1F87" w14:textId="77777777" w:rsidR="00BB73C6" w:rsidRDefault="004D0B01" w:rsidP="00BB73C6">
    <w:pPr>
      <w:pStyle w:val="Rodap"/>
      <w:tabs>
        <w:tab w:val="clear" w:pos="4252"/>
        <w:tab w:val="clear" w:pos="8504"/>
        <w:tab w:val="left" w:pos="3499"/>
      </w:tabs>
    </w:pPr>
    <w:r>
      <w:rPr>
        <w:rFonts w:ascii="Verdana" w:hAnsi="Verdana"/>
        <w:b/>
        <w:noProof/>
        <w:color w:val="000000" w:themeColor="text1"/>
        <w:sz w:val="21"/>
        <w:lang w:eastAsia="pt-BR"/>
      </w:rPr>
      <mc:AlternateContent>
        <mc:Choice Requires="wps">
          <w:drawing>
            <wp:anchor distT="0" distB="0" distL="114300" distR="114300" simplePos="0" relativeHeight="251669504" behindDoc="0" locked="0" layoutInCell="1" allowOverlap="1" wp14:anchorId="6B1C37AE" wp14:editId="349109C5">
              <wp:simplePos x="0" y="0"/>
              <wp:positionH relativeFrom="column">
                <wp:posOffset>3963670</wp:posOffset>
              </wp:positionH>
              <wp:positionV relativeFrom="paragraph">
                <wp:posOffset>267335</wp:posOffset>
              </wp:positionV>
              <wp:extent cx="2145030" cy="286385"/>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2145030" cy="286385"/>
                      </a:xfrm>
                      <a:prstGeom prst="rect">
                        <a:avLst/>
                      </a:prstGeom>
                      <a:noFill/>
                      <a:ln w="6350">
                        <a:noFill/>
                      </a:ln>
                      <a:effectLst/>
                    </wps:spPr>
                    <wps:txbx>
                      <w:txbxContent>
                        <w:p w14:paraId="36DB4E02" w14:textId="77777777" w:rsidR="00954A2B" w:rsidRPr="00954A2B" w:rsidRDefault="004D0B01" w:rsidP="00954A2B">
                          <w:pPr>
                            <w:rPr>
                              <w:rFonts w:ascii="Verdana" w:hAnsi="Verdana"/>
                              <w:color w:val="FFFFFF" w:themeColor="background1"/>
                              <w:sz w:val="12"/>
                              <w:szCs w:val="12"/>
                            </w:rPr>
                          </w:pPr>
                          <w:r w:rsidRPr="004D0B01">
                            <w:rPr>
                              <w:rFonts w:ascii="Verdana" w:hAnsi="Verdana"/>
                              <w:color w:val="FFFFFF" w:themeColor="background1"/>
                              <w:sz w:val="12"/>
                              <w:szCs w:val="12"/>
                            </w:rPr>
                            <w:t xml:space="preserve">Setor de Administração Municipal Bloco H </w:t>
                          </w:r>
                          <w:r>
                            <w:rPr>
                              <w:rFonts w:ascii="Verdana" w:hAnsi="Verdana"/>
                              <w:color w:val="FFFFFF" w:themeColor="background1"/>
                              <w:sz w:val="12"/>
                              <w:szCs w:val="12"/>
                            </w:rPr>
                            <w:br/>
                          </w:r>
                          <w:r w:rsidRPr="004D0B01">
                            <w:rPr>
                              <w:rFonts w:ascii="Verdana" w:hAnsi="Verdana"/>
                              <w:color w:val="FFFFFF" w:themeColor="background1"/>
                              <w:sz w:val="12"/>
                              <w:szCs w:val="12"/>
                            </w:rPr>
                            <w:t>Sam Setores Complementares, Brasília-DF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C37AE" id="_x0000_t202" coordsize="21600,21600" o:spt="202" path="m,l,21600r21600,l21600,xe">
              <v:stroke joinstyle="miter"/>
              <v:path gradientshapeok="t" o:connecttype="rect"/>
            </v:shapetype>
            <v:shape id="Caixa de Texto 9" o:spid="_x0000_s1028" type="#_x0000_t202" style="position:absolute;margin-left:312.1pt;margin-top:21.05pt;width:168.9pt;height:2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" filled="f" stroked="f" strokeweight=".5pt">
              <v:textbox>
                <w:txbxContent>
                  <w:p w14:paraId="36DB4E02" w14:textId="77777777" w:rsidR="00954A2B" w:rsidRPr="00954A2B" w:rsidRDefault="004D0B01" w:rsidP="00954A2B">
                    <w:pPr>
                      <w:rPr>
                        <w:rFonts w:ascii="Verdana" w:hAnsi="Verdana"/>
                        <w:color w:val="FFFFFF" w:themeColor="background1"/>
                        <w:sz w:val="12"/>
                        <w:szCs w:val="12"/>
                      </w:rPr>
                    </w:pPr>
                    <w:r w:rsidRPr="004D0B01">
                      <w:rPr>
                        <w:rFonts w:ascii="Verdana" w:hAnsi="Verdana"/>
                        <w:color w:val="FFFFFF" w:themeColor="background1"/>
                        <w:sz w:val="12"/>
                        <w:szCs w:val="12"/>
                      </w:rPr>
                      <w:t xml:space="preserve">Setor de Administração Municipal Bloco H </w:t>
                    </w:r>
                    <w:r>
                      <w:rPr>
                        <w:rFonts w:ascii="Verdana" w:hAnsi="Verdana"/>
                        <w:color w:val="FFFFFF" w:themeColor="background1"/>
                        <w:sz w:val="12"/>
                        <w:szCs w:val="12"/>
                      </w:rPr>
                      <w:br/>
                    </w:r>
                    <w:r w:rsidRPr="004D0B01">
                      <w:rPr>
                        <w:rFonts w:ascii="Verdana" w:hAnsi="Verdana"/>
                        <w:color w:val="FFFFFF" w:themeColor="background1"/>
                        <w:sz w:val="12"/>
                        <w:szCs w:val="12"/>
                      </w:rPr>
                      <w:t>Sam Setores Complementares, Brasília-DF</w:t>
                    </w:r>
                  </w:p>
                </w:txbxContent>
              </v:textbox>
            </v:shape>
          </w:pict>
        </mc:Fallback>
      </mc:AlternateContent>
    </w:r>
    <w:r>
      <w:rPr>
        <w:rFonts w:ascii="Verdana" w:hAnsi="Verdana"/>
        <w:b/>
        <w:noProof/>
        <w:color w:val="000000" w:themeColor="text1"/>
        <w:sz w:val="21"/>
        <w:lang w:eastAsia="pt-BR"/>
      </w:rPr>
      <mc:AlternateContent>
        <mc:Choice Requires="wps">
          <w:drawing>
            <wp:anchor distT="0" distB="0" distL="114300" distR="114300" simplePos="0" relativeHeight="251667456" behindDoc="0" locked="0" layoutInCell="1" allowOverlap="1" wp14:anchorId="3B309246" wp14:editId="51685AC0">
              <wp:simplePos x="0" y="0"/>
              <wp:positionH relativeFrom="column">
                <wp:posOffset>2068830</wp:posOffset>
              </wp:positionH>
              <wp:positionV relativeFrom="paragraph">
                <wp:posOffset>261359</wp:posOffset>
              </wp:positionV>
              <wp:extent cx="1195070" cy="29273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1195070" cy="292735"/>
                      </a:xfrm>
                      <a:prstGeom prst="rect">
                        <a:avLst/>
                      </a:prstGeom>
                      <a:noFill/>
                      <a:ln w="6350">
                        <a:noFill/>
                      </a:ln>
                      <a:effectLst/>
                    </wps:spPr>
                    <wps:txbx>
                      <w:txbxContent>
                        <w:p w14:paraId="0D624EB9" w14:textId="77777777" w:rsidR="00954A2B" w:rsidRPr="00954A2B" w:rsidRDefault="004D0B01" w:rsidP="00954A2B">
                          <w:pPr>
                            <w:rPr>
                              <w:rFonts w:ascii="Verdana" w:hAnsi="Verdana"/>
                              <w:color w:val="FFFFFF" w:themeColor="background1"/>
                              <w:sz w:val="12"/>
                              <w:szCs w:val="12"/>
                            </w:rPr>
                          </w:pPr>
                          <w:r>
                            <w:rPr>
                              <w:rFonts w:ascii="Verdana" w:hAnsi="Verdana"/>
                              <w:color w:val="FFFFFF" w:themeColor="background1"/>
                              <w:sz w:val="12"/>
                              <w:szCs w:val="12"/>
                            </w:rPr>
                            <w:t xml:space="preserve">+55 </w:t>
                          </w:r>
                          <w:r w:rsidRPr="004D0B01">
                            <w:rPr>
                              <w:rFonts w:ascii="Verdana" w:hAnsi="Verdana"/>
                              <w:color w:val="FFFFFF" w:themeColor="background1"/>
                              <w:sz w:val="12"/>
                              <w:szCs w:val="12"/>
                            </w:rPr>
                            <w:t xml:space="preserve">(61) 3342-2270 </w:t>
                          </w:r>
                          <w:r>
                            <w:rPr>
                              <w:rFonts w:ascii="Verdana" w:hAnsi="Verdana"/>
                              <w:color w:val="FFFFFF" w:themeColor="background1"/>
                              <w:sz w:val="12"/>
                              <w:szCs w:val="12"/>
                            </w:rPr>
                            <w:br/>
                            <w:t xml:space="preserve">+55 </w:t>
                          </w:r>
                          <w:r w:rsidRPr="004D0B01">
                            <w:rPr>
                              <w:rFonts w:ascii="Verdana" w:hAnsi="Verdana"/>
                              <w:color w:val="FFFFFF" w:themeColor="background1"/>
                              <w:sz w:val="12"/>
                              <w:szCs w:val="12"/>
                            </w:rPr>
                            <w:t>(61) 3342-2266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09246" id="Caixa de Texto 8" o:spid="_x0000_s1029" type="#_x0000_t202" style="position:absolute;margin-left:162.9pt;margin-top:20.6pt;width:94.1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" filled="f" stroked="f" strokeweight=".5pt">
              <v:textbox>
                <w:txbxContent>
                  <w:p w14:paraId="0D624EB9" w14:textId="77777777" w:rsidR="00954A2B" w:rsidRPr="00954A2B" w:rsidRDefault="004D0B01" w:rsidP="00954A2B">
                    <w:pPr>
                      <w:rPr>
                        <w:rFonts w:ascii="Verdana" w:hAnsi="Verdana"/>
                        <w:color w:val="FFFFFF" w:themeColor="background1"/>
                        <w:sz w:val="12"/>
                        <w:szCs w:val="12"/>
                      </w:rPr>
                    </w:pPr>
                    <w:r>
                      <w:rPr>
                        <w:rFonts w:ascii="Verdana" w:hAnsi="Verdana"/>
                        <w:color w:val="FFFFFF" w:themeColor="background1"/>
                        <w:sz w:val="12"/>
                        <w:szCs w:val="12"/>
                      </w:rPr>
                      <w:t xml:space="preserve">+55 </w:t>
                    </w:r>
                    <w:r w:rsidRPr="004D0B01">
                      <w:rPr>
                        <w:rFonts w:ascii="Verdana" w:hAnsi="Verdana"/>
                        <w:color w:val="FFFFFF" w:themeColor="background1"/>
                        <w:sz w:val="12"/>
                        <w:szCs w:val="12"/>
                      </w:rPr>
                      <w:t xml:space="preserve">(61) 3342-2270 </w:t>
                    </w:r>
                    <w:r>
                      <w:rPr>
                        <w:rFonts w:ascii="Verdana" w:hAnsi="Verdana"/>
                        <w:color w:val="FFFFFF" w:themeColor="background1"/>
                        <w:sz w:val="12"/>
                        <w:szCs w:val="12"/>
                      </w:rPr>
                      <w:br/>
                      <w:t xml:space="preserve">+55 </w:t>
                    </w:r>
                    <w:r w:rsidRPr="004D0B01">
                      <w:rPr>
                        <w:rFonts w:ascii="Verdana" w:hAnsi="Verdana"/>
                        <w:color w:val="FFFFFF" w:themeColor="background1"/>
                        <w:sz w:val="12"/>
                        <w:szCs w:val="12"/>
                      </w:rPr>
                      <w:t>(61) 3342-2266</w:t>
                    </w:r>
                  </w:p>
                </w:txbxContent>
              </v:textbox>
            </v:shape>
          </w:pict>
        </mc:Fallback>
      </mc:AlternateContent>
    </w:r>
    <w:r>
      <w:rPr>
        <w:rFonts w:ascii="Verdana" w:hAnsi="Verdana"/>
        <w:b/>
        <w:noProof/>
        <w:color w:val="000000" w:themeColor="text1"/>
        <w:sz w:val="21"/>
        <w:lang w:eastAsia="pt-BR"/>
      </w:rPr>
      <mc:AlternateContent>
        <mc:Choice Requires="wps">
          <w:drawing>
            <wp:anchor distT="0" distB="0" distL="114300" distR="114300" simplePos="0" relativeHeight="251665408" behindDoc="0" locked="0" layoutInCell="1" allowOverlap="1" wp14:anchorId="2B6E50FE" wp14:editId="4225E090">
              <wp:simplePos x="0" y="0"/>
              <wp:positionH relativeFrom="column">
                <wp:posOffset>174813</wp:posOffset>
              </wp:positionH>
              <wp:positionV relativeFrom="paragraph">
                <wp:posOffset>263600</wp:posOffset>
              </wp:positionV>
              <wp:extent cx="1278964" cy="298823"/>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1278964" cy="298823"/>
                      </a:xfrm>
                      <a:prstGeom prst="rect">
                        <a:avLst/>
                      </a:prstGeom>
                      <a:noFill/>
                      <a:ln w="6350">
                        <a:noFill/>
                      </a:ln>
                      <a:effectLst/>
                    </wps:spPr>
                    <wps:txbx>
                      <w:txbxContent>
                        <w:p w14:paraId="43EDBF5B" w14:textId="77777777" w:rsidR="00954A2B" w:rsidRPr="00954A2B" w:rsidRDefault="004D0B01" w:rsidP="00954A2B">
                          <w:pPr>
                            <w:rPr>
                              <w:rFonts w:ascii="Verdana" w:hAnsi="Verdana"/>
                              <w:color w:val="FFFFFF" w:themeColor="background1"/>
                              <w:sz w:val="12"/>
                              <w:szCs w:val="12"/>
                            </w:rPr>
                          </w:pPr>
                          <w:r w:rsidRPr="004D0B01">
                            <w:rPr>
                              <w:rFonts w:ascii="Verdana" w:hAnsi="Verdana"/>
                              <w:color w:val="FFFFFF" w:themeColor="background1"/>
                              <w:sz w:val="12"/>
                              <w:szCs w:val="12"/>
                            </w:rPr>
                            <w:t>ouvidoria@ipe.df.gov.br</w:t>
                          </w:r>
                          <w:r>
                            <w:rPr>
                              <w:rFonts w:ascii="Verdana" w:hAnsi="Verdana"/>
                              <w:color w:val="FFFFFF" w:themeColor="background1"/>
                              <w:sz w:val="12"/>
                              <w:szCs w:val="12"/>
                            </w:rPr>
                            <w:br/>
                          </w:r>
                          <w:r w:rsidRPr="004D0B01">
                            <w:rPr>
                              <w:rFonts w:ascii="Verdana" w:hAnsi="Verdana"/>
                              <w:color w:val="FFFFFF" w:themeColor="background1"/>
                              <w:sz w:val="12"/>
                              <w:szCs w:val="12"/>
                            </w:rPr>
                            <w:t>comunicacao@ipe.df.gov.br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50FE" id="Caixa de Texto 7" o:spid="_x0000_s1030" type="#_x0000_t202" style="position:absolute;margin-left:13.75pt;margin-top:20.75pt;width:100.7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" filled="f" stroked="f" strokeweight=".5pt">
              <v:textbox>
                <w:txbxContent>
                  <w:p w14:paraId="43EDBF5B" w14:textId="77777777" w:rsidR="00954A2B" w:rsidRPr="00954A2B" w:rsidRDefault="004D0B01" w:rsidP="00954A2B">
                    <w:pPr>
                      <w:rPr>
                        <w:rFonts w:ascii="Verdana" w:hAnsi="Verdana"/>
                        <w:color w:val="FFFFFF" w:themeColor="background1"/>
                        <w:sz w:val="12"/>
                        <w:szCs w:val="12"/>
                      </w:rPr>
                    </w:pPr>
                    <w:r w:rsidRPr="004D0B01">
                      <w:rPr>
                        <w:rFonts w:ascii="Verdana" w:hAnsi="Verdana"/>
                        <w:color w:val="FFFFFF" w:themeColor="background1"/>
                        <w:sz w:val="12"/>
                        <w:szCs w:val="12"/>
                      </w:rPr>
                      <w:t>ouvidoria@ipe.df.gov.br</w:t>
                    </w:r>
                    <w:r>
                      <w:rPr>
                        <w:rFonts w:ascii="Verdana" w:hAnsi="Verdana"/>
                        <w:color w:val="FFFFFF" w:themeColor="background1"/>
                        <w:sz w:val="12"/>
                        <w:szCs w:val="12"/>
                      </w:rPr>
                      <w:br/>
                    </w:r>
                    <w:r w:rsidRPr="004D0B01">
                      <w:rPr>
                        <w:rFonts w:ascii="Verdana" w:hAnsi="Verdana"/>
                        <w:color w:val="FFFFFF" w:themeColor="background1"/>
                        <w:sz w:val="12"/>
                        <w:szCs w:val="12"/>
                      </w:rPr>
                      <w:t>comunicacao@ipe.df.gov.br</w:t>
                    </w:r>
                  </w:p>
                </w:txbxContent>
              </v:textbox>
            </v:shape>
          </w:pict>
        </mc:Fallback>
      </mc:AlternateContent>
    </w:r>
    <w:r w:rsidR="00BB73C6">
      <w:rPr>
        <w:noProof/>
        <w:lang w:eastAsia="pt-BR"/>
      </w:rPr>
      <w:drawing>
        <wp:anchor distT="0" distB="0" distL="114300" distR="114300" simplePos="0" relativeHeight="251659264" behindDoc="0" locked="0" layoutInCell="1" allowOverlap="1" wp14:anchorId="4224C84F" wp14:editId="182549EE">
          <wp:simplePos x="0" y="0"/>
          <wp:positionH relativeFrom="column">
            <wp:posOffset>-758825</wp:posOffset>
          </wp:positionH>
          <wp:positionV relativeFrom="paragraph">
            <wp:posOffset>179471</wp:posOffset>
          </wp:positionV>
          <wp:extent cx="7715413" cy="452529"/>
          <wp:effectExtent l="0" t="0" r="0" b="508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ivo 2.png"/>
                  <pic:cNvPicPr/>
                </pic:nvPicPr>
                <pic:blipFill>
                  <a:blip r:embed="rId1">
                    <a:extLst>
                      <a:ext uri="{28A0092B-C50C-407E-A947-70E740481C1C}">
                        <a14:useLocalDpi xmlns:a14="http://schemas.microsoft.com/office/drawing/2010/main" val="0"/>
                      </a:ext>
                    </a:extLst>
                  </a:blip>
                  <a:stretch>
                    <a:fillRect/>
                  </a:stretch>
                </pic:blipFill>
                <pic:spPr>
                  <a:xfrm>
                    <a:off x="0" y="0"/>
                    <a:ext cx="7715413" cy="452529"/>
                  </a:xfrm>
                  <a:prstGeom prst="rect">
                    <a:avLst/>
                  </a:prstGeom>
                </pic:spPr>
              </pic:pic>
            </a:graphicData>
          </a:graphic>
          <wp14:sizeRelH relativeFrom="margin">
            <wp14:pctWidth>0</wp14:pctWidth>
          </wp14:sizeRelH>
          <wp14:sizeRelV relativeFrom="margin">
            <wp14:pctHeight>0</wp14:pctHeight>
          </wp14:sizeRelV>
        </wp:anchor>
      </w:drawing>
    </w:r>
    <w:r w:rsidR="00BB73C6">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D8FAE" w14:textId="77777777" w:rsidR="00074428" w:rsidRDefault="00074428" w:rsidP="00BB73C6">
      <w:r>
        <w:separator/>
      </w:r>
    </w:p>
  </w:footnote>
  <w:footnote w:type="continuationSeparator" w:id="0">
    <w:p w14:paraId="788F0B64" w14:textId="77777777" w:rsidR="00074428" w:rsidRDefault="00074428" w:rsidP="00BB7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0D3BE" w14:textId="77777777" w:rsidR="00BB73C6" w:rsidRDefault="00954A2B">
    <w:pPr>
      <w:pStyle w:val="Cabealho"/>
    </w:pPr>
    <w:r>
      <w:rPr>
        <w:rFonts w:ascii="Verdana" w:hAnsi="Verdana"/>
        <w:b/>
        <w:noProof/>
        <w:color w:val="000000" w:themeColor="text1"/>
        <w:sz w:val="21"/>
        <w:lang w:eastAsia="pt-BR"/>
      </w:rPr>
      <mc:AlternateContent>
        <mc:Choice Requires="wps">
          <w:drawing>
            <wp:anchor distT="0" distB="0" distL="114300" distR="114300" simplePos="0" relativeHeight="251663360" behindDoc="0" locked="0" layoutInCell="1" allowOverlap="1" wp14:anchorId="70728C9E" wp14:editId="75898CAB">
              <wp:simplePos x="0" y="0"/>
              <wp:positionH relativeFrom="column">
                <wp:posOffset>3778624</wp:posOffset>
              </wp:positionH>
              <wp:positionV relativeFrom="paragraph">
                <wp:posOffset>-1345</wp:posOffset>
              </wp:positionV>
              <wp:extent cx="1338729" cy="196516"/>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1338729" cy="196516"/>
                      </a:xfrm>
                      <a:prstGeom prst="rect">
                        <a:avLst/>
                      </a:prstGeom>
                      <a:noFill/>
                      <a:ln w="6350">
                        <a:noFill/>
                      </a:ln>
                      <a:effectLst/>
                    </wps:spPr>
                    <wps:txbx>
                      <w:txbxContent>
                        <w:p w14:paraId="6991F105" w14:textId="77777777" w:rsidR="00954A2B" w:rsidRPr="00954A2B" w:rsidRDefault="00954A2B" w:rsidP="00954A2B">
                          <w:pPr>
                            <w:rPr>
                              <w:rFonts w:ascii="Verdana" w:hAnsi="Verdana"/>
                              <w:color w:val="FFFFFF" w:themeColor="background1"/>
                              <w:sz w:val="12"/>
                              <w:szCs w:val="12"/>
                            </w:rPr>
                          </w:pPr>
                          <w:r>
                            <w:rPr>
                              <w:rFonts w:ascii="Verdana" w:hAnsi="Verdana"/>
                              <w:color w:val="FFFFFF" w:themeColor="background1"/>
                              <w:sz w:val="12"/>
                              <w:szCs w:val="12"/>
                            </w:rPr>
                            <w:t>facebook.com/ipedfcodeplan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28C9E" id="_x0000_t202" coordsize="21600,21600" o:spt="202" path="m,l,21600r21600,l21600,xe">
              <v:stroke joinstyle="miter"/>
              <v:path gradientshapeok="t" o:connecttype="rect"/>
            </v:shapetype>
            <v:shape id="Caixa de Texto 6" o:spid="_x0000_s1026" type="#_x0000_t202" style="position:absolute;margin-left:297.55pt;margin-top:-.1pt;width:105.4pt;height:1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" filled="f" stroked="f" strokeweight=".5pt">
              <v:textbox>
                <w:txbxContent>
                  <w:p w14:paraId="6991F105" w14:textId="77777777" w:rsidR="00954A2B" w:rsidRPr="00954A2B" w:rsidRDefault="00954A2B" w:rsidP="00954A2B">
                    <w:pPr>
                      <w:rPr>
                        <w:rFonts w:ascii="Verdana" w:hAnsi="Verdana"/>
                        <w:color w:val="FFFFFF" w:themeColor="background1"/>
                        <w:sz w:val="12"/>
                        <w:szCs w:val="12"/>
                      </w:rPr>
                    </w:pPr>
                    <w:r>
                      <w:rPr>
                        <w:rFonts w:ascii="Verdana" w:hAnsi="Verdana"/>
                        <w:color w:val="FFFFFF" w:themeColor="background1"/>
                        <w:sz w:val="12"/>
                        <w:szCs w:val="12"/>
                      </w:rPr>
                      <w:t>facebook.com/ipedfcodeplan</w:t>
                    </w:r>
                  </w:p>
                </w:txbxContent>
              </v:textbox>
            </v:shape>
          </w:pict>
        </mc:Fallback>
      </mc:AlternateContent>
    </w:r>
    <w:r>
      <w:rPr>
        <w:rFonts w:ascii="Verdana" w:hAnsi="Verdana"/>
        <w:b/>
        <w:noProof/>
        <w:color w:val="000000" w:themeColor="text1"/>
        <w:sz w:val="21"/>
        <w:lang w:eastAsia="pt-BR"/>
      </w:rPr>
      <mc:AlternateContent>
        <mc:Choice Requires="wps">
          <w:drawing>
            <wp:anchor distT="0" distB="0" distL="114300" distR="114300" simplePos="0" relativeHeight="251661312" behindDoc="0" locked="0" layoutInCell="1" allowOverlap="1" wp14:anchorId="38E68551" wp14:editId="7E953E60">
              <wp:simplePos x="0" y="0"/>
              <wp:positionH relativeFrom="column">
                <wp:posOffset>2514600</wp:posOffset>
              </wp:positionH>
              <wp:positionV relativeFrom="paragraph">
                <wp:posOffset>0</wp:posOffset>
              </wp:positionV>
              <wp:extent cx="1195137" cy="196516"/>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1195137" cy="196516"/>
                      </a:xfrm>
                      <a:prstGeom prst="rect">
                        <a:avLst/>
                      </a:prstGeom>
                      <a:noFill/>
                      <a:ln w="6350">
                        <a:noFill/>
                      </a:ln>
                      <a:effectLst/>
                    </wps:spPr>
                    <wps:txbx>
                      <w:txbxContent>
                        <w:p w14:paraId="6AB0AEC1" w14:textId="77777777" w:rsidR="00954A2B" w:rsidRPr="00954A2B" w:rsidRDefault="00954A2B" w:rsidP="00954A2B">
                          <w:pPr>
                            <w:rPr>
                              <w:rFonts w:ascii="Verdana" w:hAnsi="Verdana"/>
                              <w:color w:val="FFFFFF" w:themeColor="background1"/>
                              <w:sz w:val="12"/>
                              <w:szCs w:val="12"/>
                            </w:rPr>
                          </w:pPr>
                          <w:r>
                            <w:rPr>
                              <w:rFonts w:ascii="Verdana" w:hAnsi="Verdana"/>
                              <w:color w:val="FFFFFF" w:themeColor="background1"/>
                              <w:sz w:val="12"/>
                              <w:szCs w:val="12"/>
                            </w:rPr>
                            <w:t>instagram.com/ipedf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8551" id="Caixa de Texto 5" o:spid="_x0000_s1027" type="#_x0000_t202" style="position:absolute;margin-left:198pt;margin-top:0;width:94.1pt;height:1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" filled="f" stroked="f" strokeweight=".5pt">
              <v:textbox>
                <w:txbxContent>
                  <w:p w14:paraId="6AB0AEC1" w14:textId="77777777" w:rsidR="00954A2B" w:rsidRPr="00954A2B" w:rsidRDefault="00954A2B" w:rsidP="00954A2B">
                    <w:pPr>
                      <w:rPr>
                        <w:rFonts w:ascii="Verdana" w:hAnsi="Verdana"/>
                        <w:color w:val="FFFFFF" w:themeColor="background1"/>
                        <w:sz w:val="12"/>
                        <w:szCs w:val="12"/>
                      </w:rPr>
                    </w:pPr>
                    <w:r>
                      <w:rPr>
                        <w:rFonts w:ascii="Verdana" w:hAnsi="Verdana"/>
                        <w:color w:val="FFFFFF" w:themeColor="background1"/>
                        <w:sz w:val="12"/>
                        <w:szCs w:val="12"/>
                      </w:rPr>
                      <w:t>instagram.com/ipedf</w:t>
                    </w:r>
                  </w:p>
                </w:txbxContent>
              </v:textbox>
            </v:shape>
          </w:pict>
        </mc:Fallback>
      </mc:AlternateContent>
    </w:r>
    <w:r w:rsidR="00BB73C6">
      <w:rPr>
        <w:noProof/>
        <w:lang w:eastAsia="pt-BR"/>
      </w:rPr>
      <w:drawing>
        <wp:anchor distT="0" distB="0" distL="114300" distR="114300" simplePos="0" relativeHeight="251658240" behindDoc="0" locked="0" layoutInCell="1" allowOverlap="1" wp14:anchorId="3E86F3CB" wp14:editId="5A438398">
          <wp:simplePos x="0" y="0"/>
          <wp:positionH relativeFrom="column">
            <wp:posOffset>-756382</wp:posOffset>
          </wp:positionH>
          <wp:positionV relativeFrom="paragraph">
            <wp:posOffset>-141605</wp:posOffset>
          </wp:positionV>
          <wp:extent cx="7604186" cy="486992"/>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ivo 3.png"/>
                  <pic:cNvPicPr/>
                </pic:nvPicPr>
                <pic:blipFill>
                  <a:blip r:embed="rId1">
                    <a:extLst>
                      <a:ext uri="{28A0092B-C50C-407E-A947-70E740481C1C}">
                        <a14:useLocalDpi xmlns:a14="http://schemas.microsoft.com/office/drawing/2010/main" val="0"/>
                      </a:ext>
                    </a:extLst>
                  </a:blip>
                  <a:stretch>
                    <a:fillRect/>
                  </a:stretch>
                </pic:blipFill>
                <pic:spPr>
                  <a:xfrm>
                    <a:off x="0" y="0"/>
                    <a:ext cx="7604186" cy="4869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6D3F"/>
    <w:multiLevelType w:val="hybridMultilevel"/>
    <w:tmpl w:val="D5B63C52"/>
    <w:lvl w:ilvl="0" w:tplc="04160001">
      <w:start w:val="1"/>
      <w:numFmt w:val="bullet"/>
      <w:lvlText w:val=""/>
      <w:lvlJc w:val="left"/>
      <w:pPr>
        <w:ind w:left="1110" w:hanging="360"/>
      </w:pPr>
      <w:rPr>
        <w:rFonts w:ascii="Symbol" w:hAnsi="Symbol" w:hint="default"/>
      </w:rPr>
    </w:lvl>
    <w:lvl w:ilvl="1" w:tplc="04160003" w:tentative="1">
      <w:start w:val="1"/>
      <w:numFmt w:val="bullet"/>
      <w:lvlText w:val="o"/>
      <w:lvlJc w:val="left"/>
      <w:pPr>
        <w:ind w:left="1830" w:hanging="360"/>
      </w:pPr>
      <w:rPr>
        <w:rFonts w:ascii="Courier New" w:hAnsi="Courier New" w:cs="Courier New" w:hint="default"/>
      </w:rPr>
    </w:lvl>
    <w:lvl w:ilvl="2" w:tplc="04160005" w:tentative="1">
      <w:start w:val="1"/>
      <w:numFmt w:val="bullet"/>
      <w:lvlText w:val=""/>
      <w:lvlJc w:val="left"/>
      <w:pPr>
        <w:ind w:left="2550" w:hanging="360"/>
      </w:pPr>
      <w:rPr>
        <w:rFonts w:ascii="Wingdings" w:hAnsi="Wingdings" w:hint="default"/>
      </w:rPr>
    </w:lvl>
    <w:lvl w:ilvl="3" w:tplc="04160001" w:tentative="1">
      <w:start w:val="1"/>
      <w:numFmt w:val="bullet"/>
      <w:lvlText w:val=""/>
      <w:lvlJc w:val="left"/>
      <w:pPr>
        <w:ind w:left="3270" w:hanging="360"/>
      </w:pPr>
      <w:rPr>
        <w:rFonts w:ascii="Symbol" w:hAnsi="Symbol" w:hint="default"/>
      </w:rPr>
    </w:lvl>
    <w:lvl w:ilvl="4" w:tplc="04160003" w:tentative="1">
      <w:start w:val="1"/>
      <w:numFmt w:val="bullet"/>
      <w:lvlText w:val="o"/>
      <w:lvlJc w:val="left"/>
      <w:pPr>
        <w:ind w:left="3990" w:hanging="360"/>
      </w:pPr>
      <w:rPr>
        <w:rFonts w:ascii="Courier New" w:hAnsi="Courier New" w:cs="Courier New" w:hint="default"/>
      </w:rPr>
    </w:lvl>
    <w:lvl w:ilvl="5" w:tplc="04160005" w:tentative="1">
      <w:start w:val="1"/>
      <w:numFmt w:val="bullet"/>
      <w:lvlText w:val=""/>
      <w:lvlJc w:val="left"/>
      <w:pPr>
        <w:ind w:left="4710" w:hanging="360"/>
      </w:pPr>
      <w:rPr>
        <w:rFonts w:ascii="Wingdings" w:hAnsi="Wingdings" w:hint="default"/>
      </w:rPr>
    </w:lvl>
    <w:lvl w:ilvl="6" w:tplc="04160001" w:tentative="1">
      <w:start w:val="1"/>
      <w:numFmt w:val="bullet"/>
      <w:lvlText w:val=""/>
      <w:lvlJc w:val="left"/>
      <w:pPr>
        <w:ind w:left="5430" w:hanging="360"/>
      </w:pPr>
      <w:rPr>
        <w:rFonts w:ascii="Symbol" w:hAnsi="Symbol" w:hint="default"/>
      </w:rPr>
    </w:lvl>
    <w:lvl w:ilvl="7" w:tplc="04160003" w:tentative="1">
      <w:start w:val="1"/>
      <w:numFmt w:val="bullet"/>
      <w:lvlText w:val="o"/>
      <w:lvlJc w:val="left"/>
      <w:pPr>
        <w:ind w:left="6150" w:hanging="360"/>
      </w:pPr>
      <w:rPr>
        <w:rFonts w:ascii="Courier New" w:hAnsi="Courier New" w:cs="Courier New" w:hint="default"/>
      </w:rPr>
    </w:lvl>
    <w:lvl w:ilvl="8" w:tplc="04160005" w:tentative="1">
      <w:start w:val="1"/>
      <w:numFmt w:val="bullet"/>
      <w:lvlText w:val=""/>
      <w:lvlJc w:val="left"/>
      <w:pPr>
        <w:ind w:left="6870" w:hanging="360"/>
      </w:pPr>
      <w:rPr>
        <w:rFonts w:ascii="Wingdings" w:hAnsi="Wingdings" w:hint="default"/>
      </w:rPr>
    </w:lvl>
  </w:abstractNum>
  <w:abstractNum w:abstractNumId="1" w15:restartNumberingAfterBreak="0">
    <w:nsid w:val="0C182DDF"/>
    <w:multiLevelType w:val="multilevel"/>
    <w:tmpl w:val="18E2E4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7FF"/>
    <w:multiLevelType w:val="hybridMultilevel"/>
    <w:tmpl w:val="37B0B9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6D24228"/>
    <w:multiLevelType w:val="hybridMultilevel"/>
    <w:tmpl w:val="99CEE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656961"/>
    <w:multiLevelType w:val="hybridMultilevel"/>
    <w:tmpl w:val="EBF6CA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3F4112"/>
    <w:multiLevelType w:val="hybridMultilevel"/>
    <w:tmpl w:val="1480DE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4720792"/>
    <w:multiLevelType w:val="hybridMultilevel"/>
    <w:tmpl w:val="B17EDB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A6D0109"/>
    <w:multiLevelType w:val="hybridMultilevel"/>
    <w:tmpl w:val="A24257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DEB0120"/>
    <w:multiLevelType w:val="multilevel"/>
    <w:tmpl w:val="65F62B9E"/>
    <w:lvl w:ilvl="0">
      <w:start w:val="1"/>
      <w:numFmt w:val="decimal"/>
      <w:lvlText w:val="%1."/>
      <w:lvlJc w:val="left"/>
      <w:pPr>
        <w:ind w:left="720" w:hanging="360"/>
      </w:pPr>
    </w:lvl>
    <w:lvl w:ilvl="1">
      <w:start w:val="1"/>
      <w:numFmt w:val="decimal"/>
      <w:isLgl/>
      <w:lvlText w:val="%1.%2"/>
      <w:lvlJc w:val="left"/>
      <w:pPr>
        <w:ind w:left="1152" w:hanging="360"/>
      </w:pPr>
    </w:lvl>
    <w:lvl w:ilvl="2">
      <w:start w:val="1"/>
      <w:numFmt w:val="decimal"/>
      <w:isLgl/>
      <w:lvlText w:val="%1.%2.%3"/>
      <w:lvlJc w:val="left"/>
      <w:pPr>
        <w:ind w:left="1944" w:hanging="720"/>
      </w:pPr>
    </w:lvl>
    <w:lvl w:ilvl="3">
      <w:start w:val="1"/>
      <w:numFmt w:val="decimal"/>
      <w:isLgl/>
      <w:lvlText w:val="%1.%2.%3.%4"/>
      <w:lvlJc w:val="left"/>
      <w:pPr>
        <w:ind w:left="2376" w:hanging="720"/>
      </w:pPr>
    </w:lvl>
    <w:lvl w:ilvl="4">
      <w:start w:val="1"/>
      <w:numFmt w:val="decimal"/>
      <w:isLgl/>
      <w:lvlText w:val="%1.%2.%3.%4.%5"/>
      <w:lvlJc w:val="left"/>
      <w:pPr>
        <w:ind w:left="3168" w:hanging="1080"/>
      </w:pPr>
    </w:lvl>
    <w:lvl w:ilvl="5">
      <w:start w:val="1"/>
      <w:numFmt w:val="decimal"/>
      <w:isLgl/>
      <w:lvlText w:val="%1.%2.%3.%4.%5.%6"/>
      <w:lvlJc w:val="left"/>
      <w:pPr>
        <w:ind w:left="3600" w:hanging="1080"/>
      </w:pPr>
    </w:lvl>
    <w:lvl w:ilvl="6">
      <w:start w:val="1"/>
      <w:numFmt w:val="decimal"/>
      <w:isLgl/>
      <w:lvlText w:val="%1.%2.%3.%4.%5.%6.%7"/>
      <w:lvlJc w:val="left"/>
      <w:pPr>
        <w:ind w:left="4392" w:hanging="1440"/>
      </w:pPr>
    </w:lvl>
    <w:lvl w:ilvl="7">
      <w:start w:val="1"/>
      <w:numFmt w:val="decimal"/>
      <w:isLgl/>
      <w:lvlText w:val="%1.%2.%3.%4.%5.%6.%7.%8"/>
      <w:lvlJc w:val="left"/>
      <w:pPr>
        <w:ind w:left="4824" w:hanging="1440"/>
      </w:pPr>
    </w:lvl>
    <w:lvl w:ilvl="8">
      <w:start w:val="1"/>
      <w:numFmt w:val="decimal"/>
      <w:isLgl/>
      <w:lvlText w:val="%1.%2.%3.%4.%5.%6.%7.%8.%9"/>
      <w:lvlJc w:val="left"/>
      <w:pPr>
        <w:ind w:left="5616" w:hanging="1800"/>
      </w:pPr>
    </w:lvl>
  </w:abstractNum>
  <w:num w:numId="1">
    <w:abstractNumId w:val="2"/>
  </w:num>
  <w:num w:numId="2">
    <w:abstractNumId w:val="4"/>
  </w:num>
  <w:num w:numId="3">
    <w:abstractNumId w:val="0"/>
  </w:num>
  <w:num w:numId="4">
    <w:abstractNumId w:val="5"/>
  </w:num>
  <w:num w:numId="5">
    <w:abstractNumId w:val="1"/>
    <w:lvlOverride w:ilvl="0"/>
    <w:lvlOverride w:ilvl="1">
      <w:startOverride w:val="1"/>
    </w:lvlOverride>
    <w:lvlOverride w:ilvl="2">
      <w:startOverride w:val="1"/>
    </w:lvlOverride>
    <w:lvlOverride w:ilvl="3"/>
    <w:lvlOverride w:ilvl="4"/>
    <w:lvlOverride w:ilvl="5"/>
    <w:lvlOverride w:ilvl="6"/>
    <w:lvlOverride w:ilvl="7"/>
    <w:lvlOverride w:ilv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C6"/>
    <w:rsid w:val="00003CF4"/>
    <w:rsid w:val="00011A12"/>
    <w:rsid w:val="000345B7"/>
    <w:rsid w:val="00074428"/>
    <w:rsid w:val="000C5AB8"/>
    <w:rsid w:val="001136C8"/>
    <w:rsid w:val="0015258F"/>
    <w:rsid w:val="001638D1"/>
    <w:rsid w:val="001F7053"/>
    <w:rsid w:val="0021612C"/>
    <w:rsid w:val="002D50A4"/>
    <w:rsid w:val="002F45EE"/>
    <w:rsid w:val="00367E88"/>
    <w:rsid w:val="003A3F74"/>
    <w:rsid w:val="003D75C9"/>
    <w:rsid w:val="003E492E"/>
    <w:rsid w:val="004054AF"/>
    <w:rsid w:val="004174FF"/>
    <w:rsid w:val="004D0B01"/>
    <w:rsid w:val="004E15EB"/>
    <w:rsid w:val="0054506E"/>
    <w:rsid w:val="006239EC"/>
    <w:rsid w:val="0065769D"/>
    <w:rsid w:val="00731A02"/>
    <w:rsid w:val="007A5459"/>
    <w:rsid w:val="007C69EE"/>
    <w:rsid w:val="007F57CF"/>
    <w:rsid w:val="00886C8C"/>
    <w:rsid w:val="00892D8B"/>
    <w:rsid w:val="008D2449"/>
    <w:rsid w:val="0092031B"/>
    <w:rsid w:val="009419A5"/>
    <w:rsid w:val="0094587A"/>
    <w:rsid w:val="00951DC8"/>
    <w:rsid w:val="00954A2B"/>
    <w:rsid w:val="00973D0D"/>
    <w:rsid w:val="009D203B"/>
    <w:rsid w:val="009F231F"/>
    <w:rsid w:val="00A77ADF"/>
    <w:rsid w:val="00A77F2F"/>
    <w:rsid w:val="00AA4CEF"/>
    <w:rsid w:val="00AF0295"/>
    <w:rsid w:val="00B14100"/>
    <w:rsid w:val="00BB73C6"/>
    <w:rsid w:val="00BE720D"/>
    <w:rsid w:val="00C41086"/>
    <w:rsid w:val="00C529B1"/>
    <w:rsid w:val="00C851D4"/>
    <w:rsid w:val="00CA7C23"/>
    <w:rsid w:val="00CC1E43"/>
    <w:rsid w:val="00D041DE"/>
    <w:rsid w:val="00D105ED"/>
    <w:rsid w:val="00D82B2B"/>
    <w:rsid w:val="00D90853"/>
    <w:rsid w:val="00DA043E"/>
    <w:rsid w:val="00DB62CC"/>
    <w:rsid w:val="00DC4237"/>
    <w:rsid w:val="00DC5F6F"/>
    <w:rsid w:val="00E45108"/>
    <w:rsid w:val="00E9129A"/>
    <w:rsid w:val="00EF1981"/>
    <w:rsid w:val="00F2726F"/>
    <w:rsid w:val="00FA4942"/>
    <w:rsid w:val="00FF35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F489B"/>
  <w15:chartTrackingRefBased/>
  <w15:docId w15:val="{99B974C3-EACC-C149-8A3A-9B841EAF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B73C6"/>
    <w:pPr>
      <w:tabs>
        <w:tab w:val="center" w:pos="4252"/>
        <w:tab w:val="right" w:pos="8504"/>
      </w:tabs>
    </w:pPr>
  </w:style>
  <w:style w:type="character" w:customStyle="1" w:styleId="CabealhoChar">
    <w:name w:val="Cabeçalho Char"/>
    <w:basedOn w:val="Fontepargpadro"/>
    <w:link w:val="Cabealho"/>
    <w:uiPriority w:val="99"/>
    <w:rsid w:val="00BB73C6"/>
  </w:style>
  <w:style w:type="paragraph" w:styleId="Rodap">
    <w:name w:val="footer"/>
    <w:basedOn w:val="Normal"/>
    <w:link w:val="RodapChar"/>
    <w:uiPriority w:val="99"/>
    <w:unhideWhenUsed/>
    <w:rsid w:val="00BB73C6"/>
    <w:pPr>
      <w:tabs>
        <w:tab w:val="center" w:pos="4252"/>
        <w:tab w:val="right" w:pos="8504"/>
      </w:tabs>
    </w:pPr>
  </w:style>
  <w:style w:type="character" w:customStyle="1" w:styleId="RodapChar">
    <w:name w:val="Rodapé Char"/>
    <w:basedOn w:val="Fontepargpadro"/>
    <w:link w:val="Rodap"/>
    <w:uiPriority w:val="99"/>
    <w:rsid w:val="00BB73C6"/>
  </w:style>
  <w:style w:type="character" w:styleId="Hyperlink">
    <w:name w:val="Hyperlink"/>
    <w:basedOn w:val="Fontepargpadro"/>
    <w:uiPriority w:val="99"/>
    <w:unhideWhenUsed/>
    <w:rsid w:val="00954A2B"/>
    <w:rPr>
      <w:color w:val="0563C1" w:themeColor="hyperlink"/>
      <w:u w:val="single"/>
    </w:rPr>
  </w:style>
  <w:style w:type="character" w:customStyle="1" w:styleId="MenoPendente1">
    <w:name w:val="Menção Pendente1"/>
    <w:basedOn w:val="Fontepargpadro"/>
    <w:uiPriority w:val="99"/>
    <w:semiHidden/>
    <w:unhideWhenUsed/>
    <w:rsid w:val="00954A2B"/>
    <w:rPr>
      <w:color w:val="605E5C"/>
      <w:shd w:val="clear" w:color="auto" w:fill="E1DFDD"/>
    </w:rPr>
  </w:style>
  <w:style w:type="character" w:styleId="HiperlinkVisitado">
    <w:name w:val="FollowedHyperlink"/>
    <w:basedOn w:val="Fontepargpadro"/>
    <w:uiPriority w:val="99"/>
    <w:semiHidden/>
    <w:unhideWhenUsed/>
    <w:rsid w:val="00954A2B"/>
    <w:rPr>
      <w:color w:val="954F72" w:themeColor="followedHyperlink"/>
      <w:u w:val="single"/>
    </w:rPr>
  </w:style>
  <w:style w:type="paragraph" w:styleId="PargrafodaLista">
    <w:name w:val="List Paragraph"/>
    <w:basedOn w:val="Normal"/>
    <w:uiPriority w:val="34"/>
    <w:qFormat/>
    <w:rsid w:val="0021612C"/>
    <w:pPr>
      <w:ind w:left="720"/>
      <w:contextualSpacing/>
    </w:pPr>
  </w:style>
  <w:style w:type="paragraph" w:customStyle="1" w:styleId="xmsolistparagraph">
    <w:name w:val="x_msolistparagraph"/>
    <w:basedOn w:val="Normal"/>
    <w:rsid w:val="0021612C"/>
    <w:pPr>
      <w:spacing w:before="100" w:beforeAutospacing="1" w:after="100" w:afterAutospacing="1"/>
    </w:pPr>
    <w:rPr>
      <w:rFonts w:ascii="Times New Roman" w:eastAsia="Times New Roman" w:hAnsi="Times New Roman" w:cs="Times New Roman"/>
      <w:lang w:eastAsia="pt-BR"/>
    </w:rPr>
  </w:style>
  <w:style w:type="paragraph" w:styleId="NormalWeb">
    <w:name w:val="Normal (Web)"/>
    <w:basedOn w:val="Normal"/>
    <w:uiPriority w:val="99"/>
    <w:unhideWhenUsed/>
    <w:rsid w:val="007C69EE"/>
    <w:pPr>
      <w:spacing w:before="100" w:beforeAutospacing="1" w:after="100" w:afterAutospacing="1"/>
    </w:pPr>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7C69EE"/>
    <w:rPr>
      <w:sz w:val="20"/>
      <w:szCs w:val="20"/>
    </w:rPr>
  </w:style>
  <w:style w:type="character" w:customStyle="1" w:styleId="TextodenotaderodapChar">
    <w:name w:val="Texto de nota de rodapé Char"/>
    <w:basedOn w:val="Fontepargpadro"/>
    <w:link w:val="Textodenotaderodap"/>
    <w:uiPriority w:val="99"/>
    <w:semiHidden/>
    <w:rsid w:val="007C69EE"/>
    <w:rPr>
      <w:sz w:val="20"/>
      <w:szCs w:val="20"/>
    </w:rPr>
  </w:style>
  <w:style w:type="character" w:styleId="Refdenotaderodap">
    <w:name w:val="footnote reference"/>
    <w:basedOn w:val="Fontepargpadro"/>
    <w:uiPriority w:val="99"/>
    <w:semiHidden/>
    <w:unhideWhenUsed/>
    <w:rsid w:val="007C69EE"/>
    <w:rPr>
      <w:vertAlign w:val="superscript"/>
    </w:rPr>
  </w:style>
  <w:style w:type="table" w:styleId="Tabelacomgrade">
    <w:name w:val="Table Grid"/>
    <w:basedOn w:val="Tabelanormal"/>
    <w:uiPriority w:val="39"/>
    <w:rsid w:val="007C69EE"/>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02justificado12">
    <w:name w:val="i02_justificado_12"/>
    <w:basedOn w:val="Normal"/>
    <w:rsid w:val="001136C8"/>
    <w:pPr>
      <w:spacing w:before="100" w:beforeAutospacing="1" w:after="100" w:afterAutospacing="1"/>
    </w:pPr>
    <w:rPr>
      <w:rFonts w:ascii="Times New Roman" w:eastAsia="Times New Roman" w:hAnsi="Times New Roman" w:cs="Times New Roman"/>
      <w:lang w:eastAsia="pt-BR"/>
    </w:rPr>
  </w:style>
  <w:style w:type="character" w:styleId="Refdecomentrio">
    <w:name w:val="annotation reference"/>
    <w:basedOn w:val="Fontepargpadro"/>
    <w:uiPriority w:val="99"/>
    <w:semiHidden/>
    <w:unhideWhenUsed/>
    <w:rsid w:val="00D105ED"/>
    <w:rPr>
      <w:sz w:val="16"/>
      <w:szCs w:val="16"/>
    </w:rPr>
  </w:style>
  <w:style w:type="paragraph" w:styleId="Textodecomentrio">
    <w:name w:val="annotation text"/>
    <w:basedOn w:val="Normal"/>
    <w:link w:val="TextodecomentrioChar"/>
    <w:uiPriority w:val="99"/>
    <w:unhideWhenUsed/>
    <w:rsid w:val="00D105ED"/>
    <w:rPr>
      <w:sz w:val="20"/>
      <w:szCs w:val="20"/>
    </w:rPr>
  </w:style>
  <w:style w:type="character" w:customStyle="1" w:styleId="TextodecomentrioChar">
    <w:name w:val="Texto de comentário Char"/>
    <w:basedOn w:val="Fontepargpadro"/>
    <w:link w:val="Textodecomentrio"/>
    <w:uiPriority w:val="99"/>
    <w:rsid w:val="00D105ED"/>
    <w:rPr>
      <w:sz w:val="20"/>
      <w:szCs w:val="20"/>
    </w:rPr>
  </w:style>
  <w:style w:type="paragraph" w:styleId="Assuntodocomentrio">
    <w:name w:val="annotation subject"/>
    <w:basedOn w:val="Textodecomentrio"/>
    <w:next w:val="Textodecomentrio"/>
    <w:link w:val="AssuntodocomentrioChar"/>
    <w:uiPriority w:val="99"/>
    <w:semiHidden/>
    <w:unhideWhenUsed/>
    <w:rsid w:val="00D105ED"/>
    <w:rPr>
      <w:b/>
      <w:bCs/>
    </w:rPr>
  </w:style>
  <w:style w:type="character" w:customStyle="1" w:styleId="AssuntodocomentrioChar">
    <w:name w:val="Assunto do comentário Char"/>
    <w:basedOn w:val="TextodecomentrioChar"/>
    <w:link w:val="Assuntodocomentrio"/>
    <w:uiPriority w:val="99"/>
    <w:semiHidden/>
    <w:rsid w:val="00D105ED"/>
    <w:rPr>
      <w:b/>
      <w:bCs/>
      <w:sz w:val="20"/>
      <w:szCs w:val="20"/>
    </w:rPr>
  </w:style>
  <w:style w:type="paragraph" w:styleId="Textodebalo">
    <w:name w:val="Balloon Text"/>
    <w:basedOn w:val="Normal"/>
    <w:link w:val="TextodebaloChar"/>
    <w:uiPriority w:val="99"/>
    <w:semiHidden/>
    <w:unhideWhenUsed/>
    <w:rsid w:val="00011A12"/>
    <w:rPr>
      <w:rFonts w:ascii="Segoe UI" w:hAnsi="Segoe UI" w:cs="Segoe UI"/>
      <w:sz w:val="18"/>
      <w:szCs w:val="18"/>
    </w:rPr>
  </w:style>
  <w:style w:type="character" w:customStyle="1" w:styleId="TextodebaloChar">
    <w:name w:val="Texto de balão Char"/>
    <w:basedOn w:val="Fontepargpadro"/>
    <w:link w:val="Textodebalo"/>
    <w:uiPriority w:val="99"/>
    <w:semiHidden/>
    <w:rsid w:val="00011A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513635">
      <w:bodyDiv w:val="1"/>
      <w:marLeft w:val="0"/>
      <w:marRight w:val="0"/>
      <w:marTop w:val="0"/>
      <w:marBottom w:val="0"/>
      <w:divBdr>
        <w:top w:val="none" w:sz="0" w:space="0" w:color="auto"/>
        <w:left w:val="none" w:sz="0" w:space="0" w:color="auto"/>
        <w:bottom w:val="none" w:sz="0" w:space="0" w:color="auto"/>
        <w:right w:val="none" w:sz="0" w:space="0" w:color="auto"/>
      </w:divBdr>
    </w:div>
    <w:div w:id="1255630982">
      <w:bodyDiv w:val="1"/>
      <w:marLeft w:val="0"/>
      <w:marRight w:val="0"/>
      <w:marTop w:val="0"/>
      <w:marBottom w:val="0"/>
      <w:divBdr>
        <w:top w:val="none" w:sz="0" w:space="0" w:color="auto"/>
        <w:left w:val="none" w:sz="0" w:space="0" w:color="auto"/>
        <w:bottom w:val="none" w:sz="0" w:space="0" w:color="auto"/>
        <w:right w:val="none" w:sz="0" w:space="0" w:color="auto"/>
      </w:divBdr>
    </w:div>
    <w:div w:id="1485048615">
      <w:bodyDiv w:val="1"/>
      <w:marLeft w:val="0"/>
      <w:marRight w:val="0"/>
      <w:marTop w:val="0"/>
      <w:marBottom w:val="0"/>
      <w:divBdr>
        <w:top w:val="none" w:sz="0" w:space="0" w:color="auto"/>
        <w:left w:val="none" w:sz="0" w:space="0" w:color="auto"/>
        <w:bottom w:val="none" w:sz="0" w:space="0" w:color="auto"/>
        <w:right w:val="none" w:sz="0" w:space="0" w:color="auto"/>
      </w:divBdr>
    </w:div>
    <w:div w:id="1492717052">
      <w:bodyDiv w:val="1"/>
      <w:marLeft w:val="0"/>
      <w:marRight w:val="0"/>
      <w:marTop w:val="0"/>
      <w:marBottom w:val="0"/>
      <w:divBdr>
        <w:top w:val="none" w:sz="0" w:space="0" w:color="auto"/>
        <w:left w:val="none" w:sz="0" w:space="0" w:color="auto"/>
        <w:bottom w:val="none" w:sz="0" w:space="0" w:color="auto"/>
        <w:right w:val="none" w:sz="0" w:space="0" w:color="auto"/>
      </w:divBdr>
    </w:div>
    <w:div w:id="1552688316">
      <w:bodyDiv w:val="1"/>
      <w:marLeft w:val="0"/>
      <w:marRight w:val="0"/>
      <w:marTop w:val="0"/>
      <w:marBottom w:val="0"/>
      <w:divBdr>
        <w:top w:val="none" w:sz="0" w:space="0" w:color="auto"/>
        <w:left w:val="none" w:sz="0" w:space="0" w:color="auto"/>
        <w:bottom w:val="none" w:sz="0" w:space="0" w:color="auto"/>
        <w:right w:val="none" w:sz="0" w:space="0" w:color="auto"/>
      </w:divBdr>
    </w:div>
    <w:div w:id="161516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5D1912D-A3D2-42A0-AC4F-310A07598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8</Pages>
  <Words>2456</Words>
  <Characters>13268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Rafael Richter Oliveira da Silva</cp:lastModifiedBy>
  <cp:revision>6</cp:revision>
  <cp:lastPrinted>2023-02-08T18:22:00Z</cp:lastPrinted>
  <dcterms:created xsi:type="dcterms:W3CDTF">2023-03-09T20:33:00Z</dcterms:created>
  <dcterms:modified xsi:type="dcterms:W3CDTF">2023-03-10T19:44:00Z</dcterms:modified>
</cp:coreProperties>
</file>