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58D19D95" w14:paraId="7237FDAD" wp14:textId="64D12D11">
      <w:pPr>
        <w:pStyle w:val="Body"/>
        <w:rPr>
          <w:rFonts w:ascii="Times New Roman" w:hAnsi="Times New Roman" w:eastAsia="Times New Roman" w:cs="Times New Roman"/>
          <w:color w:val="0A0A0A"/>
          <w:sz w:val="24"/>
          <w:szCs w:val="24"/>
        </w:rPr>
      </w:pPr>
      <w:r w:rsidR="58D19D95">
        <w:rPr>
          <w:rFonts w:ascii="Times New Roman" w:hAnsi="Times New Roman"/>
          <w:outline w:val="0"/>
          <w:color w:val="0a0a0a"/>
          <w:sz w:val="24"/>
          <w:szCs w:val="24"/>
          <w:lang w:val="en-US"/>
          <w14:textFill>
            <w14:solidFill>
              <w14:srgbClr w14:val="0A0A0A"/>
            </w14:solidFill>
          </w14:textFill>
        </w:rPr>
        <w:t xml:space="preserve">Processed Sequence with Sequence Change</w:t>
      </w:r>
    </w:p>
    <w:p xmlns:wp14="http://schemas.microsoft.com/office/word/2010/wordml" w14:paraId="5F6FCF90" wp14:textId="77777777">
      <w:pPr>
        <w:pStyle w:val="Body"/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14:textFill>
            <w14:solidFill>
              <w14:srgbClr w14:val="0A0A0A"/>
            </w14:solidFill>
          </w14:textFill>
        </w:rPr>
      </w:pPr>
      <w:r w:rsidR="6521BAC6">
        <w:rPr>
          <w:rFonts w:ascii="Times New Roman" w:hAnsi="Times New Roman"/>
          <w:outline w:val="0"/>
          <w:color w:val="0a0a0a"/>
          <w:sz w:val="24"/>
          <w:szCs w:val="24"/>
          <w:lang w:val="en-US"/>
          <w14:textFill>
            <w14:solidFill>
              <w14:srgbClr w14:val="0A0A0A"/>
            </w14:solidFill>
          </w14:textFill>
        </w:rPr>
        <w:t xml:space="preserve">Acetylation at K165 (K141 in processed sequence)</w:t>
      </w:r>
    </w:p>
    <w:p xmlns:wp14="http://schemas.microsoft.com/office/word/2010/wordml" w14:paraId="672A6659" wp14:textId="77777777">
      <w:pPr>
        <w:pStyle w:val="Body"/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:u w:color="0a0a0a"/>
          <w14:textFill>
            <w14:solidFill>
              <w14:srgbClr w14:val="0A0A0A"/>
            </w14:solidFill>
          </w14:textFill>
        </w:rPr>
      </w:pPr>
    </w:p>
    <w:p xmlns:wp14="http://schemas.microsoft.com/office/word/2010/wordml" w14:paraId="1CFAE2AC" wp14:textId="77777777">
      <w:pPr>
        <w:pStyle w:val="Body"/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Times New Roman" w:hAnsi="Times New Roman"/>
          <w:outline w:val="0"/>
          <w:color w:val="0a0a0a"/>
          <w:sz w:val="24"/>
          <w:szCs w:val="24"/>
          <w:u w:color="0a0a0a"/>
          <w:rtl w:val="0"/>
          <w14:textFill>
            <w14:solidFill>
              <w14:srgbClr w14:val="0A0A0A"/>
            </w14:solidFill>
          </w14:textFill>
        </w:rPr>
        <w:t>A</w:t>
      </w:r>
      <w:r>
        <w:rPr>
          <w:rFonts w:ascii="Times New Roman" w:hAnsi="Times New Roman"/>
          <w:outline w:val="0"/>
          <w:color w:val="0a0a0a"/>
          <w:sz w:val="24"/>
          <w:szCs w:val="24"/>
          <w:u w:color="0a0a0a"/>
          <w:shd w:val="clear" w:color="auto" w:fill="ffffff"/>
          <w:rtl w:val="0"/>
          <w14:textFill>
            <w14:solidFill>
              <w14:srgbClr w14:val="0A0A0A"/>
            </w14:solidFill>
          </w14:textFill>
        </w:rPr>
        <w:t>KVAVLGASGGIGQPLSLLLKNSPLVSRLTLYDIAHTPGVAADLSHIETKAAVKGYLGPEQLPDCLKGCDVVVIPAGVPRKPGMTRDDLFNTNATIVATLTAACAQHCPEAMICVIANPVNSTIPITAEVFKKHGVYNPN</w:t>
      </w:r>
      <w:r>
        <w:rPr>
          <w:rFonts w:ascii="Times New Roman" w:hAnsi="Times New Roman"/>
          <w:outline w:val="0"/>
          <w:color w:val="0a0a0a"/>
          <w:sz w:val="24"/>
          <w:szCs w:val="24"/>
          <w:u w:color="0a0a0a"/>
          <w:shd w:val="clear" w:color="auto" w:fill="ffff00"/>
          <w:rtl w:val="0"/>
          <w:lang w:val="it-IT"/>
          <w14:textFill>
            <w14:solidFill>
              <w14:srgbClr w14:val="0A0A0A"/>
            </w14:solidFill>
          </w14:textFill>
        </w:rPr>
        <w:t>Q</w:t>
      </w:r>
      <w:r>
        <w:rPr>
          <w:rFonts w:ascii="Times New Roman" w:hAnsi="Times New Roman"/>
          <w:outline w:val="0"/>
          <w:color w:val="0a0a0a"/>
          <w:sz w:val="24"/>
          <w:szCs w:val="24"/>
          <w:u w:color="0a0a0a"/>
          <w:shd w:val="clear" w:color="auto" w:fill="ffffff"/>
          <w:rtl w:val="0"/>
          <w14:textFill>
            <w14:solidFill>
              <w14:srgbClr w14:val="0A0A0A"/>
            </w14:solidFill>
          </w14:textFill>
        </w:rPr>
        <w:t xml:space="preserve">IFGVTTLDIVRANTFVAELKGLDPARVNVPVIGGHAGKTIIPLISQCTPKVDFPQDQLTALTGRIQEAGTEVVKAKAGAGSATLSMAYAGARFVFSLVDAMNGKEGVVECSFVKSQETECTYFSTPLLLGKKGIEKNLGIGKVSSFEEKMISDAIPELKASIKKGEDFVKTLK </w:t>
      </w:r>
    </w:p>
    <w:p xmlns:wp14="http://schemas.microsoft.com/office/word/2010/wordml" w14:paraId="0A37501D" wp14:textId="77777777">
      <w:pPr>
        <w:pStyle w:val="Body"/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</w:p>
    <w:p xmlns:wp14="http://schemas.microsoft.com/office/word/2010/wordml" w14:paraId="29F0D168" wp14:textId="77777777">
      <w:pPr>
        <w:pStyle w:val="Body"/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Times New Roman" w:hAnsi="Times New Roman"/>
          <w:outline w:val="0"/>
          <w:color w:val="0a0a0a"/>
          <w:sz w:val="24"/>
          <w:szCs w:val="24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Substitute Q for K</w:t>
      </w:r>
    </w:p>
    <w:p xmlns:wp14="http://schemas.microsoft.com/office/word/2010/wordml" w14:paraId="5DAB6C7B" wp14:textId="77777777">
      <w:pPr>
        <w:pStyle w:val="Body"/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</w:p>
    <w:p xmlns:wp14="http://schemas.microsoft.com/office/word/2010/wordml" w14:paraId="02EB378F" wp14:textId="77777777">
      <w:pPr>
        <w:pStyle w:val="Body"/>
      </w:pPr>
      <w:r>
        <w:rPr>
          <w:rFonts w:ascii="Times New Roman" w:hAnsi="Times New Roman" w:eastAsia="Times New Roman" w:cs="Times New Roman"/>
          <w:outline w:val="0"/>
          <w:color w:val="0a0a0a"/>
          <w:sz w:val="24"/>
          <w:szCs w:val="24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A39BBE3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A05A809" wp14:textId="77777777">
    <w:pPr>
      <w:pStyle w:val="Header &amp; Footer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0C43292"/>
  <w15:docId w15:val="{BA6C54CD-EF1F-4978-A089-852574E1E05E}"/>
  <w:rsids>
    <w:rsidRoot w:val="58D19D95"/>
    <w:rsid w:val="58D19D95"/>
    <w:rsid w:val="6521BAC6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Topham, Madison E - tophamme</lastModifiedBy>
  <dcterms:modified xsi:type="dcterms:W3CDTF">2025-05-07T20:09:07.2452712Z</dcterms:modified>
</coreProperties>
</file>