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A93" w:rsidRDefault="00116A93">
      <w:pPr>
        <w:spacing w:after="0" w:line="240" w:lineRule="auto"/>
        <w:ind w:left="0" w:right="191" w:firstLine="0"/>
        <w:jc w:val="right"/>
      </w:pPr>
    </w:p>
    <w:p w:rsidR="00116A93" w:rsidRDefault="007679AF">
      <w:pPr>
        <w:spacing w:after="201" w:line="240" w:lineRule="auto"/>
        <w:ind w:left="0" w:right="2396" w:firstLine="0"/>
        <w:jc w:val="right"/>
      </w:pPr>
      <w:r>
        <w:rPr>
          <w:sz w:val="28"/>
        </w:rPr>
        <w:t>附录</w:t>
      </w:r>
      <w:r>
        <w:rPr>
          <w:rFonts w:ascii="Calibri" w:eastAsia="Calibri" w:hAnsi="Calibri" w:cs="Calibri"/>
          <w:b/>
          <w:sz w:val="28"/>
        </w:rPr>
        <w:t>1</w:t>
      </w:r>
      <w:r>
        <w:rPr>
          <w:sz w:val="28"/>
        </w:rPr>
        <w:t>：第七届未创项目计划书</w:t>
      </w:r>
      <w:r>
        <w:rPr>
          <w:rFonts w:ascii="Calibri" w:eastAsia="Calibri" w:hAnsi="Calibri" w:cs="Calibri"/>
          <w:b/>
          <w:sz w:val="28"/>
        </w:rPr>
        <w:t xml:space="preserve"> </w:t>
      </w:r>
    </w:p>
    <w:tbl>
      <w:tblPr>
        <w:tblStyle w:val="TableGrid"/>
        <w:tblW w:w="8474" w:type="dxa"/>
        <w:tblInd w:w="5" w:type="dxa"/>
        <w:tblCellMar>
          <w:top w:w="91" w:type="dxa"/>
          <w:left w:w="105" w:type="dxa"/>
          <w:right w:w="86" w:type="dxa"/>
        </w:tblCellMar>
        <w:tblLook w:val="04A0" w:firstRow="1" w:lastRow="0" w:firstColumn="1" w:lastColumn="0" w:noHBand="0" w:noVBand="1"/>
      </w:tblPr>
      <w:tblGrid>
        <w:gridCol w:w="1241"/>
        <w:gridCol w:w="2130"/>
        <w:gridCol w:w="476"/>
        <w:gridCol w:w="1555"/>
        <w:gridCol w:w="3072"/>
      </w:tblGrid>
      <w:tr w:rsidR="00116A93">
        <w:trPr>
          <w:trHeight w:val="430"/>
        </w:trPr>
        <w:tc>
          <w:tcPr>
            <w:tcW w:w="1241" w:type="dxa"/>
            <w:tcBorders>
              <w:top w:val="single" w:sz="4" w:space="0" w:color="000000"/>
              <w:left w:val="single" w:sz="4" w:space="0" w:color="000000"/>
              <w:bottom w:val="single" w:sz="4" w:space="0" w:color="000000"/>
              <w:right w:val="single" w:sz="4" w:space="0" w:color="000000"/>
            </w:tcBorders>
          </w:tcPr>
          <w:p w:rsidR="00116A93" w:rsidRDefault="007679AF">
            <w:pPr>
              <w:spacing w:after="0" w:line="276" w:lineRule="auto"/>
              <w:ind w:left="35" w:right="0" w:firstLine="0"/>
              <w:jc w:val="both"/>
            </w:pPr>
            <w:r>
              <w:t>项目名称</w:t>
            </w:r>
            <w:r>
              <w:rPr>
                <w:rFonts w:ascii="Calibri" w:eastAsia="Calibri" w:hAnsi="Calibri" w:cs="Calibri"/>
              </w:rPr>
              <w:t xml:space="preserve"> </w:t>
            </w:r>
          </w:p>
        </w:tc>
        <w:tc>
          <w:tcPr>
            <w:tcW w:w="7233" w:type="dxa"/>
            <w:gridSpan w:val="4"/>
            <w:tcBorders>
              <w:top w:val="single" w:sz="4" w:space="0" w:color="000000"/>
              <w:left w:val="single" w:sz="4" w:space="0" w:color="000000"/>
              <w:bottom w:val="single" w:sz="4" w:space="0" w:color="000000"/>
              <w:right w:val="single" w:sz="4" w:space="0" w:color="000000"/>
            </w:tcBorders>
          </w:tcPr>
          <w:p w:rsidR="00116A93" w:rsidRDefault="007679AF">
            <w:pPr>
              <w:spacing w:after="0" w:line="276" w:lineRule="auto"/>
              <w:ind w:left="0" w:right="0" w:firstLine="0"/>
              <w:jc w:val="center"/>
            </w:pPr>
            <w:r w:rsidRPr="007679AF">
              <w:rPr>
                <w:rFonts w:hint="eastAsia"/>
              </w:rPr>
              <w:t>基于</w:t>
            </w:r>
            <w:r w:rsidRPr="007679AF">
              <w:rPr>
                <w:rFonts w:ascii="Calibri" w:eastAsia="Calibri" w:hAnsi="Calibri" w:cs="Calibri"/>
              </w:rPr>
              <w:t>AI</w:t>
            </w:r>
            <w:r w:rsidRPr="007679AF">
              <w:rPr>
                <w:rFonts w:hint="eastAsia"/>
              </w:rPr>
              <w:t>的机电管线设计智能排布方法</w:t>
            </w:r>
            <w:r>
              <w:rPr>
                <w:rFonts w:ascii="Calibri" w:eastAsia="Calibri" w:hAnsi="Calibri" w:cs="Calibri"/>
              </w:rPr>
              <w:t xml:space="preserve"> </w:t>
            </w:r>
          </w:p>
        </w:tc>
      </w:tr>
      <w:tr w:rsidR="00116A93">
        <w:trPr>
          <w:trHeight w:val="425"/>
        </w:trPr>
        <w:tc>
          <w:tcPr>
            <w:tcW w:w="1241" w:type="dxa"/>
            <w:tcBorders>
              <w:top w:val="single" w:sz="4" w:space="0" w:color="000000"/>
              <w:left w:val="single" w:sz="4" w:space="0" w:color="000000"/>
              <w:bottom w:val="single" w:sz="4" w:space="0" w:color="000000"/>
              <w:right w:val="single" w:sz="4" w:space="0" w:color="000000"/>
            </w:tcBorders>
          </w:tcPr>
          <w:p w:rsidR="00116A93" w:rsidRDefault="007679AF">
            <w:pPr>
              <w:spacing w:after="0" w:line="276" w:lineRule="auto"/>
              <w:ind w:left="35" w:right="0" w:firstLine="0"/>
              <w:jc w:val="both"/>
            </w:pPr>
            <w:r>
              <w:t>指导老师</w:t>
            </w:r>
            <w:r>
              <w:rPr>
                <w:rFonts w:ascii="Calibri" w:eastAsia="Calibri" w:hAnsi="Calibri" w:cs="Calibri"/>
              </w:rPr>
              <w:t xml:space="preserve"> </w:t>
            </w:r>
          </w:p>
        </w:tc>
        <w:tc>
          <w:tcPr>
            <w:tcW w:w="2606" w:type="dxa"/>
            <w:gridSpan w:val="2"/>
            <w:tcBorders>
              <w:top w:val="single" w:sz="4" w:space="0" w:color="000000"/>
              <w:left w:val="single" w:sz="4" w:space="0" w:color="000000"/>
              <w:bottom w:val="single" w:sz="4" w:space="0" w:color="000000"/>
              <w:right w:val="single" w:sz="4" w:space="0" w:color="000000"/>
            </w:tcBorders>
          </w:tcPr>
          <w:p w:rsidR="00116A93" w:rsidRDefault="007679AF">
            <w:pPr>
              <w:spacing w:after="0" w:line="276" w:lineRule="auto"/>
              <w:ind w:left="0" w:right="0" w:firstLine="0"/>
              <w:jc w:val="center"/>
            </w:pPr>
            <w:proofErr w:type="gramStart"/>
            <w:r>
              <w:rPr>
                <w:rFonts w:ascii="Calibri" w:eastAsia="Calibri" w:hAnsi="Calibri" w:cs="Calibri"/>
              </w:rPr>
              <w:t>林佳瑞</w:t>
            </w:r>
            <w:proofErr w:type="gramEnd"/>
            <w:r>
              <w:rPr>
                <w:rFonts w:ascii="Calibri" w:eastAsia="Calibri" w:hAnsi="Calibri" w:cs="Calibri"/>
              </w:rPr>
              <w:t xml:space="preserve"> </w:t>
            </w:r>
          </w:p>
        </w:tc>
        <w:tc>
          <w:tcPr>
            <w:tcW w:w="1555" w:type="dxa"/>
            <w:tcBorders>
              <w:top w:val="single" w:sz="4" w:space="0" w:color="000000"/>
              <w:left w:val="single" w:sz="4" w:space="0" w:color="000000"/>
              <w:bottom w:val="single" w:sz="4" w:space="0" w:color="000000"/>
              <w:right w:val="single" w:sz="4" w:space="0" w:color="000000"/>
            </w:tcBorders>
          </w:tcPr>
          <w:p w:rsidR="00116A93" w:rsidRDefault="007679AF">
            <w:pPr>
              <w:spacing w:after="0" w:line="276" w:lineRule="auto"/>
              <w:ind w:left="0" w:right="0" w:firstLine="0"/>
              <w:jc w:val="center"/>
            </w:pPr>
            <w:r>
              <w:t>队长</w:t>
            </w:r>
            <w:r>
              <w:rPr>
                <w:rFonts w:ascii="Calibri" w:eastAsia="Calibri" w:hAnsi="Calibri" w:cs="Calibri"/>
              </w:rPr>
              <w:t xml:space="preserve"> </w:t>
            </w:r>
          </w:p>
        </w:tc>
        <w:tc>
          <w:tcPr>
            <w:tcW w:w="3072" w:type="dxa"/>
            <w:tcBorders>
              <w:top w:val="single" w:sz="4" w:space="0" w:color="000000"/>
              <w:left w:val="single" w:sz="4" w:space="0" w:color="000000"/>
              <w:bottom w:val="single" w:sz="4" w:space="0" w:color="000000"/>
              <w:right w:val="single" w:sz="4" w:space="0" w:color="000000"/>
            </w:tcBorders>
          </w:tcPr>
          <w:p w:rsidR="00116A93" w:rsidRDefault="007679AF">
            <w:pPr>
              <w:spacing w:after="0" w:line="276" w:lineRule="auto"/>
              <w:ind w:left="0" w:right="0" w:firstLine="0"/>
              <w:jc w:val="center"/>
            </w:pPr>
            <w:r>
              <w:rPr>
                <w:rFonts w:ascii="Calibri" w:eastAsia="Calibri" w:hAnsi="Calibri" w:cs="Calibri"/>
              </w:rPr>
              <w:t xml:space="preserve">杨晨 </w:t>
            </w:r>
          </w:p>
        </w:tc>
      </w:tr>
      <w:tr w:rsidR="00116A93">
        <w:trPr>
          <w:trHeight w:val="415"/>
        </w:trPr>
        <w:tc>
          <w:tcPr>
            <w:tcW w:w="1241" w:type="dxa"/>
            <w:tcBorders>
              <w:top w:val="single" w:sz="4" w:space="0" w:color="000000"/>
              <w:left w:val="single" w:sz="4" w:space="0" w:color="000000"/>
              <w:bottom w:val="single" w:sz="4" w:space="0" w:color="000000"/>
              <w:right w:val="single" w:sz="4" w:space="0" w:color="000000"/>
            </w:tcBorders>
          </w:tcPr>
          <w:p w:rsidR="00116A93" w:rsidRDefault="007679AF">
            <w:pPr>
              <w:spacing w:after="0" w:line="276" w:lineRule="auto"/>
              <w:ind w:left="0" w:right="0" w:firstLine="0"/>
              <w:jc w:val="center"/>
            </w:pPr>
            <w:r>
              <w:t>队员</w:t>
            </w:r>
            <w:r>
              <w:rPr>
                <w:rFonts w:ascii="Calibri" w:eastAsia="Calibri" w:hAnsi="Calibri" w:cs="Calibri"/>
              </w:rPr>
              <w:t xml:space="preserve"> </w:t>
            </w:r>
          </w:p>
        </w:tc>
        <w:tc>
          <w:tcPr>
            <w:tcW w:w="7233" w:type="dxa"/>
            <w:gridSpan w:val="4"/>
            <w:tcBorders>
              <w:top w:val="single" w:sz="4" w:space="0" w:color="000000"/>
              <w:left w:val="single" w:sz="4" w:space="0" w:color="000000"/>
              <w:bottom w:val="single" w:sz="4" w:space="0" w:color="000000"/>
              <w:right w:val="single" w:sz="4" w:space="0" w:color="000000"/>
            </w:tcBorders>
          </w:tcPr>
          <w:p w:rsidR="00116A93" w:rsidRDefault="007679AF">
            <w:pPr>
              <w:spacing w:after="0" w:line="276" w:lineRule="auto"/>
              <w:ind w:left="0" w:right="0" w:firstLine="0"/>
              <w:jc w:val="center"/>
            </w:pPr>
            <w:r>
              <w:rPr>
                <w:rFonts w:ascii="Calibri" w:eastAsia="Calibri" w:hAnsi="Calibri" w:cs="Calibri"/>
              </w:rPr>
              <w:t xml:space="preserve"> 张江楠、冯至韬、陈彦安</w:t>
            </w:r>
          </w:p>
        </w:tc>
      </w:tr>
      <w:tr w:rsidR="00116A93">
        <w:trPr>
          <w:trHeight w:val="1416"/>
        </w:trPr>
        <w:tc>
          <w:tcPr>
            <w:tcW w:w="1241" w:type="dxa"/>
            <w:tcBorders>
              <w:top w:val="single" w:sz="4" w:space="0" w:color="000000"/>
              <w:left w:val="single" w:sz="4" w:space="0" w:color="000000"/>
              <w:bottom w:val="single" w:sz="4" w:space="0" w:color="000000"/>
              <w:right w:val="single" w:sz="4" w:space="0" w:color="000000"/>
            </w:tcBorders>
            <w:vAlign w:val="center"/>
          </w:tcPr>
          <w:p w:rsidR="00116A93" w:rsidRDefault="007679AF">
            <w:pPr>
              <w:spacing w:after="0" w:line="276" w:lineRule="auto"/>
              <w:ind w:left="0" w:right="0" w:firstLine="0"/>
              <w:jc w:val="center"/>
            </w:pPr>
            <w:r>
              <w:t>选题背景及意义</w:t>
            </w:r>
            <w:r>
              <w:rPr>
                <w:rFonts w:ascii="Calibri" w:eastAsia="Calibri" w:hAnsi="Calibri" w:cs="Calibri"/>
              </w:rPr>
              <w:t xml:space="preserve"> </w:t>
            </w:r>
          </w:p>
        </w:tc>
        <w:tc>
          <w:tcPr>
            <w:tcW w:w="7233" w:type="dxa"/>
            <w:gridSpan w:val="4"/>
            <w:tcBorders>
              <w:top w:val="single" w:sz="4" w:space="0" w:color="000000"/>
              <w:left w:val="single" w:sz="4" w:space="0" w:color="000000"/>
              <w:bottom w:val="single" w:sz="4" w:space="0" w:color="000000"/>
              <w:right w:val="single" w:sz="4" w:space="0" w:color="000000"/>
            </w:tcBorders>
            <w:vAlign w:val="center"/>
          </w:tcPr>
          <w:p w:rsidR="00116A93" w:rsidRPr="00697825" w:rsidRDefault="00697825" w:rsidP="00185924">
            <w:pPr>
              <w:spacing w:after="0" w:line="276" w:lineRule="auto"/>
              <w:ind w:left="0" w:right="0" w:firstLineChars="200" w:firstLine="480"/>
              <w:jc w:val="both"/>
              <w:rPr>
                <w:rFonts w:asciiTheme="majorEastAsia" w:eastAsiaTheme="majorEastAsia" w:hAnsiTheme="majorEastAsia" w:cs="Calibri" w:hint="eastAsia"/>
              </w:rPr>
            </w:pPr>
            <w:r w:rsidRPr="00697825">
              <w:rPr>
                <w:rFonts w:asciiTheme="majorEastAsia" w:eastAsiaTheme="majorEastAsia" w:hAnsiTheme="majorEastAsia" w:cs="微软雅黑" w:hint="eastAsia"/>
              </w:rPr>
              <w:t>复杂机电管线的布局优化与空间协调是建筑设计中的重要课题和挑战之一。多管道布局设计的目的是在三维环境中，在各种约束条件下，找出多个管道从不同起始点到不同终点的最佳布局。因为布局空间涉及众多管道系统，并受到各种限制，例如物理、设计、运作及经济等限制，管道系统的有效布局设计是一项考虑多种约束的复杂问题。管道布置设计中最耗时的环节之一是进行连接起点和终点的管路布置规划，特别是在三维空间中涉及大型管网布局时。目前，上述管道布置设计过程是由有经验的工程师人工开展，该过程繁琐、劳动密集、容易出错。随着新一代人工智能及优化算法的发展，当前已经有一些研究对建筑设计的自动化进行了初探。因此，本研究旨在探究基于优化算法或人工智能算法的多专业机电管线布局优化，从而降低多专业设计中的人力成本与潜在冲突，并节省设计时间，提高设计效率。</w:t>
            </w:r>
          </w:p>
        </w:tc>
      </w:tr>
      <w:tr w:rsidR="00116A93">
        <w:trPr>
          <w:trHeight w:val="1570"/>
        </w:trPr>
        <w:tc>
          <w:tcPr>
            <w:tcW w:w="1241" w:type="dxa"/>
            <w:tcBorders>
              <w:top w:val="single" w:sz="4" w:space="0" w:color="000000"/>
              <w:left w:val="single" w:sz="4" w:space="0" w:color="000000"/>
              <w:bottom w:val="single" w:sz="4" w:space="0" w:color="000000"/>
              <w:right w:val="single" w:sz="4" w:space="0" w:color="000000"/>
            </w:tcBorders>
            <w:vAlign w:val="center"/>
          </w:tcPr>
          <w:p w:rsidR="00116A93" w:rsidRDefault="007679AF">
            <w:pPr>
              <w:spacing w:after="0" w:line="276" w:lineRule="auto"/>
              <w:ind w:left="0" w:right="0" w:firstLine="0"/>
              <w:jc w:val="center"/>
            </w:pPr>
            <w:r>
              <w:t>本项目研究内容及创新点</w:t>
            </w:r>
            <w:r>
              <w:rPr>
                <w:rFonts w:ascii="Calibri" w:eastAsia="Calibri" w:hAnsi="Calibri" w:cs="Calibri"/>
              </w:rPr>
              <w:t xml:space="preserve"> </w:t>
            </w:r>
          </w:p>
        </w:tc>
        <w:tc>
          <w:tcPr>
            <w:tcW w:w="7233" w:type="dxa"/>
            <w:gridSpan w:val="4"/>
            <w:tcBorders>
              <w:top w:val="single" w:sz="4" w:space="0" w:color="000000"/>
              <w:left w:val="single" w:sz="4" w:space="0" w:color="000000"/>
              <w:bottom w:val="single" w:sz="4" w:space="0" w:color="000000"/>
              <w:right w:val="single" w:sz="4" w:space="0" w:color="000000"/>
            </w:tcBorders>
            <w:vAlign w:val="center"/>
          </w:tcPr>
          <w:p w:rsidR="00697825" w:rsidRPr="00697825" w:rsidRDefault="00697825" w:rsidP="00185924">
            <w:pPr>
              <w:spacing w:after="0" w:line="276" w:lineRule="auto"/>
              <w:ind w:left="0" w:right="0" w:firstLine="0"/>
              <w:jc w:val="both"/>
              <w:rPr>
                <w:rFonts w:asciiTheme="majorEastAsia" w:eastAsiaTheme="majorEastAsia" w:hAnsiTheme="majorEastAsia" w:cs="Calibri"/>
              </w:rPr>
            </w:pPr>
            <w:r w:rsidRPr="00697825">
              <w:rPr>
                <w:rFonts w:asciiTheme="majorEastAsia" w:eastAsiaTheme="majorEastAsia" w:hAnsiTheme="majorEastAsia" w:cs="微软雅黑" w:hint="eastAsia"/>
              </w:rPr>
              <w:t>（</w:t>
            </w:r>
            <w:r w:rsidRPr="00697825">
              <w:rPr>
                <w:rFonts w:asciiTheme="majorEastAsia" w:eastAsiaTheme="majorEastAsia" w:hAnsiTheme="majorEastAsia" w:cs="Calibri"/>
              </w:rPr>
              <w:t>1</w:t>
            </w:r>
            <w:r w:rsidRPr="00697825">
              <w:rPr>
                <w:rFonts w:asciiTheme="majorEastAsia" w:eastAsiaTheme="majorEastAsia" w:hAnsiTheme="majorEastAsia" w:cs="微软雅黑" w:hint="eastAsia"/>
              </w:rPr>
              <w:t>）优化数学模型构建：将管道系统布局设计问题抽象为最优路径规划数学模型，设计数学模型中需要考虑的约束、优化目标函数，构建合理形式化优化数学模型。</w:t>
            </w:r>
          </w:p>
          <w:p w:rsidR="00697825" w:rsidRPr="00697825" w:rsidRDefault="00697825" w:rsidP="00185924">
            <w:pPr>
              <w:spacing w:after="0" w:line="276" w:lineRule="auto"/>
              <w:ind w:left="0" w:right="0" w:firstLine="0"/>
              <w:jc w:val="both"/>
              <w:rPr>
                <w:rFonts w:asciiTheme="majorEastAsia" w:eastAsiaTheme="majorEastAsia" w:hAnsiTheme="majorEastAsia" w:cs="Calibri"/>
              </w:rPr>
            </w:pPr>
            <w:r w:rsidRPr="00697825">
              <w:rPr>
                <w:rFonts w:asciiTheme="majorEastAsia" w:eastAsiaTheme="majorEastAsia" w:hAnsiTheme="majorEastAsia" w:cs="微软雅黑" w:hint="eastAsia"/>
              </w:rPr>
              <w:t>（</w:t>
            </w:r>
            <w:r w:rsidRPr="00697825">
              <w:rPr>
                <w:rFonts w:asciiTheme="majorEastAsia" w:eastAsiaTheme="majorEastAsia" w:hAnsiTheme="majorEastAsia" w:cs="Calibri"/>
              </w:rPr>
              <w:t>2</w:t>
            </w:r>
            <w:r w:rsidRPr="00697825">
              <w:rPr>
                <w:rFonts w:asciiTheme="majorEastAsia" w:eastAsiaTheme="majorEastAsia" w:hAnsiTheme="majorEastAsia" w:cs="微软雅黑" w:hint="eastAsia"/>
              </w:rPr>
              <w:t>）基于</w:t>
            </w:r>
            <w:r w:rsidRPr="00697825">
              <w:rPr>
                <w:rFonts w:asciiTheme="majorEastAsia" w:eastAsiaTheme="majorEastAsia" w:hAnsiTheme="majorEastAsia" w:cs="Calibri"/>
              </w:rPr>
              <w:t>BIM</w:t>
            </w:r>
            <w:r w:rsidRPr="00697825">
              <w:rPr>
                <w:rFonts w:asciiTheme="majorEastAsia" w:eastAsiaTheme="majorEastAsia" w:hAnsiTheme="majorEastAsia" w:cs="微软雅黑" w:hint="eastAsia"/>
              </w:rPr>
              <w:t>的自动设计方法：基于</w:t>
            </w:r>
            <w:r w:rsidRPr="00697825">
              <w:rPr>
                <w:rFonts w:asciiTheme="majorEastAsia" w:eastAsiaTheme="majorEastAsia" w:hAnsiTheme="majorEastAsia" w:cs="Calibri"/>
              </w:rPr>
              <w:t>BIM</w:t>
            </w:r>
            <w:r w:rsidRPr="00697825">
              <w:rPr>
                <w:rFonts w:asciiTheme="majorEastAsia" w:eastAsiaTheme="majorEastAsia" w:hAnsiTheme="majorEastAsia" w:cs="微软雅黑" w:hint="eastAsia"/>
              </w:rPr>
              <w:t>模型抽取数学模型所必须数据，实现优化环境的自动构建与初始化，基于常用优化算法进行多管道系统布局优化，从而完成全自动设计。</w:t>
            </w:r>
          </w:p>
          <w:p w:rsidR="00116A93" w:rsidRPr="001D0260" w:rsidRDefault="00697825" w:rsidP="00185924">
            <w:pPr>
              <w:spacing w:after="0" w:line="276" w:lineRule="auto"/>
              <w:ind w:left="0" w:right="0" w:firstLine="0"/>
              <w:jc w:val="both"/>
              <w:rPr>
                <w:rFonts w:asciiTheme="majorEastAsia" w:eastAsiaTheme="majorEastAsia" w:hAnsiTheme="majorEastAsia" w:cs="Calibri" w:hint="eastAsia"/>
              </w:rPr>
            </w:pPr>
            <w:r w:rsidRPr="00697825">
              <w:rPr>
                <w:rFonts w:asciiTheme="majorEastAsia" w:eastAsiaTheme="majorEastAsia" w:hAnsiTheme="majorEastAsia" w:cs="微软雅黑" w:hint="eastAsia"/>
              </w:rPr>
              <w:t>（</w:t>
            </w:r>
            <w:r w:rsidRPr="00697825">
              <w:rPr>
                <w:rFonts w:asciiTheme="majorEastAsia" w:eastAsiaTheme="majorEastAsia" w:hAnsiTheme="majorEastAsia" w:cs="Calibri"/>
              </w:rPr>
              <w:t>3</w:t>
            </w:r>
            <w:r w:rsidRPr="00697825">
              <w:rPr>
                <w:rFonts w:asciiTheme="majorEastAsia" w:eastAsiaTheme="majorEastAsia" w:hAnsiTheme="majorEastAsia" w:cs="微软雅黑" w:hint="eastAsia"/>
              </w:rPr>
              <w:t>）算法性能分析与调优：基于（</w:t>
            </w:r>
            <w:r w:rsidRPr="00697825">
              <w:rPr>
                <w:rFonts w:asciiTheme="majorEastAsia" w:eastAsiaTheme="majorEastAsia" w:hAnsiTheme="majorEastAsia" w:cs="Calibri"/>
              </w:rPr>
              <w:t>2</w:t>
            </w:r>
            <w:r w:rsidRPr="00697825">
              <w:rPr>
                <w:rFonts w:asciiTheme="majorEastAsia" w:eastAsiaTheme="majorEastAsia" w:hAnsiTheme="majorEastAsia" w:cs="微软雅黑" w:hint="eastAsia"/>
              </w:rPr>
              <w:t>）中所开发的优化环境，探究不同启发式算法、强化学习的优化性能和优化效率的关系。筛选出最适合多管道系统自动设计的优化算法与最优参数。</w:t>
            </w:r>
          </w:p>
        </w:tc>
      </w:tr>
      <w:tr w:rsidR="00116A93">
        <w:trPr>
          <w:trHeight w:val="1410"/>
        </w:trPr>
        <w:tc>
          <w:tcPr>
            <w:tcW w:w="1241" w:type="dxa"/>
            <w:tcBorders>
              <w:top w:val="single" w:sz="4" w:space="0" w:color="000000"/>
              <w:left w:val="single" w:sz="4" w:space="0" w:color="000000"/>
              <w:bottom w:val="single" w:sz="4" w:space="0" w:color="000000"/>
              <w:right w:val="single" w:sz="4" w:space="0" w:color="000000"/>
            </w:tcBorders>
            <w:vAlign w:val="center"/>
          </w:tcPr>
          <w:p w:rsidR="00116A93" w:rsidRDefault="007679AF">
            <w:pPr>
              <w:spacing w:after="0" w:line="276" w:lineRule="auto"/>
              <w:ind w:left="0" w:right="0" w:firstLine="0"/>
              <w:jc w:val="center"/>
            </w:pPr>
            <w:r>
              <w:t>主要研究方法</w:t>
            </w:r>
            <w:r>
              <w:rPr>
                <w:rFonts w:ascii="Calibri" w:eastAsia="Calibri" w:hAnsi="Calibri" w:cs="Calibri"/>
              </w:rPr>
              <w:t xml:space="preserve"> </w:t>
            </w:r>
          </w:p>
        </w:tc>
        <w:tc>
          <w:tcPr>
            <w:tcW w:w="7233" w:type="dxa"/>
            <w:gridSpan w:val="4"/>
            <w:tcBorders>
              <w:top w:val="single" w:sz="4" w:space="0" w:color="000000"/>
              <w:left w:val="single" w:sz="4" w:space="0" w:color="000000"/>
              <w:bottom w:val="single" w:sz="4" w:space="0" w:color="000000"/>
              <w:right w:val="single" w:sz="4" w:space="0" w:color="000000"/>
            </w:tcBorders>
            <w:vAlign w:val="center"/>
          </w:tcPr>
          <w:p w:rsidR="00116A93" w:rsidRDefault="007679AF">
            <w:pPr>
              <w:spacing w:after="0" w:line="276" w:lineRule="auto"/>
              <w:ind w:left="5" w:right="0" w:firstLine="0"/>
            </w:pPr>
            <w:r>
              <w:rPr>
                <w:rFonts w:ascii="Calibri" w:eastAsia="Calibri" w:hAnsi="Calibri" w:cs="Calibri"/>
              </w:rPr>
              <w:t xml:space="preserve"> </w:t>
            </w:r>
            <w:r w:rsidR="0041332A">
              <w:rPr>
                <w:rFonts w:ascii="Calibri" w:eastAsia="Calibri" w:hAnsi="Calibri" w:cs="Calibri"/>
              </w:rPr>
              <w:t>基于python的</w:t>
            </w:r>
            <w:r w:rsidR="00102B07">
              <w:rPr>
                <w:rFonts w:ascii="Calibri" w:eastAsia="Calibri" w:hAnsi="Calibri" w:cs="Calibri"/>
              </w:rPr>
              <w:t>深度强化学习算法DQN</w:t>
            </w:r>
          </w:p>
        </w:tc>
      </w:tr>
      <w:tr w:rsidR="00116A93">
        <w:trPr>
          <w:trHeight w:val="500"/>
        </w:trPr>
        <w:tc>
          <w:tcPr>
            <w:tcW w:w="1241" w:type="dxa"/>
            <w:vMerge w:val="restart"/>
            <w:tcBorders>
              <w:top w:val="single" w:sz="4" w:space="0" w:color="000000"/>
              <w:left w:val="single" w:sz="4" w:space="0" w:color="000000"/>
              <w:bottom w:val="single" w:sz="4" w:space="0" w:color="000000"/>
              <w:right w:val="single" w:sz="4" w:space="0" w:color="000000"/>
            </w:tcBorders>
            <w:vAlign w:val="center"/>
          </w:tcPr>
          <w:p w:rsidR="00116A93" w:rsidRDefault="007679AF">
            <w:pPr>
              <w:spacing w:after="0" w:line="276" w:lineRule="auto"/>
              <w:ind w:left="35" w:right="0" w:firstLine="0"/>
              <w:jc w:val="both"/>
            </w:pPr>
            <w:r>
              <w:t>进度安排</w:t>
            </w:r>
            <w:r>
              <w:rPr>
                <w:rFonts w:ascii="Calibri" w:eastAsia="Calibri" w:hAnsi="Calibri" w:cs="Calibri"/>
              </w:rPr>
              <w:t xml:space="preserve"> </w:t>
            </w:r>
          </w:p>
        </w:tc>
        <w:tc>
          <w:tcPr>
            <w:tcW w:w="2130" w:type="dxa"/>
            <w:tcBorders>
              <w:top w:val="single" w:sz="4" w:space="0" w:color="000000"/>
              <w:left w:val="single" w:sz="4" w:space="0" w:color="000000"/>
              <w:bottom w:val="single" w:sz="4" w:space="0" w:color="000000"/>
              <w:right w:val="single" w:sz="4" w:space="0" w:color="000000"/>
            </w:tcBorders>
            <w:vAlign w:val="center"/>
          </w:tcPr>
          <w:p w:rsidR="00116A93" w:rsidRDefault="007679AF">
            <w:pPr>
              <w:spacing w:after="0" w:line="276" w:lineRule="auto"/>
              <w:ind w:left="0" w:right="0" w:firstLine="0"/>
              <w:jc w:val="center"/>
            </w:pPr>
            <w:r>
              <w:t>时间段</w:t>
            </w:r>
            <w:r>
              <w:rPr>
                <w:rFonts w:ascii="Calibri" w:eastAsia="Calibri" w:hAnsi="Calibri" w:cs="Calibri"/>
              </w:rPr>
              <w:t xml:space="preserve"> </w:t>
            </w:r>
          </w:p>
        </w:tc>
        <w:tc>
          <w:tcPr>
            <w:tcW w:w="5103" w:type="dxa"/>
            <w:gridSpan w:val="3"/>
            <w:tcBorders>
              <w:top w:val="single" w:sz="4" w:space="0" w:color="000000"/>
              <w:left w:val="single" w:sz="4" w:space="0" w:color="000000"/>
              <w:bottom w:val="single" w:sz="4" w:space="0" w:color="000000"/>
              <w:right w:val="single" w:sz="4" w:space="0" w:color="000000"/>
            </w:tcBorders>
            <w:vAlign w:val="center"/>
          </w:tcPr>
          <w:p w:rsidR="00116A93" w:rsidRDefault="007679AF">
            <w:pPr>
              <w:spacing w:after="0" w:line="276" w:lineRule="auto"/>
              <w:ind w:left="0" w:right="0" w:firstLine="0"/>
              <w:jc w:val="center"/>
            </w:pPr>
            <w:r>
              <w:t>进度计划</w:t>
            </w:r>
            <w:r>
              <w:rPr>
                <w:rFonts w:ascii="Calibri" w:eastAsia="Calibri" w:hAnsi="Calibri" w:cs="Calibri"/>
              </w:rPr>
              <w:t xml:space="preserve"> </w:t>
            </w:r>
          </w:p>
        </w:tc>
      </w:tr>
      <w:tr w:rsidR="00116A93">
        <w:trPr>
          <w:trHeight w:val="505"/>
        </w:trPr>
        <w:tc>
          <w:tcPr>
            <w:tcW w:w="0" w:type="auto"/>
            <w:vMerge/>
            <w:tcBorders>
              <w:top w:val="nil"/>
              <w:left w:val="single" w:sz="4" w:space="0" w:color="000000"/>
              <w:bottom w:val="nil"/>
              <w:right w:val="single" w:sz="4" w:space="0" w:color="000000"/>
            </w:tcBorders>
          </w:tcPr>
          <w:p w:rsidR="00116A93" w:rsidRDefault="00116A93">
            <w:pPr>
              <w:spacing w:after="0" w:line="276" w:lineRule="auto"/>
              <w:ind w:left="0" w:right="0" w:firstLine="0"/>
            </w:pPr>
          </w:p>
        </w:tc>
        <w:tc>
          <w:tcPr>
            <w:tcW w:w="2130" w:type="dxa"/>
            <w:tcBorders>
              <w:top w:val="single" w:sz="4" w:space="0" w:color="000000"/>
              <w:left w:val="single" w:sz="4" w:space="0" w:color="000000"/>
              <w:bottom w:val="single" w:sz="4" w:space="0" w:color="000000"/>
              <w:right w:val="single" w:sz="4" w:space="0" w:color="000000"/>
            </w:tcBorders>
            <w:vAlign w:val="center"/>
          </w:tcPr>
          <w:p w:rsidR="00116A93" w:rsidRDefault="007679AF">
            <w:pPr>
              <w:spacing w:after="0" w:line="276" w:lineRule="auto"/>
              <w:ind w:left="5" w:right="0" w:firstLine="0"/>
            </w:pPr>
            <w:r>
              <w:rPr>
                <w:rFonts w:ascii="Calibri" w:eastAsia="Calibri" w:hAnsi="Calibri" w:cs="Calibri"/>
              </w:rPr>
              <w:t xml:space="preserve"> </w:t>
            </w:r>
            <w:r w:rsidR="00A51D48">
              <w:rPr>
                <w:rFonts w:ascii="Calibri" w:eastAsia="Calibri" w:hAnsi="Calibri" w:cs="Calibri"/>
              </w:rPr>
              <w:t>2022.10~2022.12</w:t>
            </w:r>
          </w:p>
        </w:tc>
        <w:tc>
          <w:tcPr>
            <w:tcW w:w="5103" w:type="dxa"/>
            <w:gridSpan w:val="3"/>
            <w:tcBorders>
              <w:top w:val="single" w:sz="4" w:space="0" w:color="000000"/>
              <w:left w:val="single" w:sz="4" w:space="0" w:color="000000"/>
              <w:bottom w:val="single" w:sz="4" w:space="0" w:color="000000"/>
              <w:right w:val="single" w:sz="4" w:space="0" w:color="000000"/>
            </w:tcBorders>
            <w:vAlign w:val="center"/>
          </w:tcPr>
          <w:p w:rsidR="00116A93" w:rsidRPr="00BD30AE" w:rsidRDefault="002C165A" w:rsidP="00A26758">
            <w:pPr>
              <w:spacing w:after="0" w:line="276" w:lineRule="auto"/>
              <w:ind w:left="0" w:right="0" w:firstLine="0"/>
              <w:rPr>
                <w:rFonts w:eastAsiaTheme="minorEastAsia" w:hint="eastAsia"/>
              </w:rPr>
            </w:pPr>
            <w:r w:rsidRPr="009C56B2">
              <w:rPr>
                <w:rFonts w:asciiTheme="majorEastAsia" w:eastAsiaTheme="majorEastAsia" w:hAnsiTheme="majorEastAsia" w:cs="微软雅黑" w:hint="eastAsia"/>
              </w:rPr>
              <w:t>完成</w:t>
            </w:r>
            <w:r w:rsidR="00BD30AE" w:rsidRPr="009C56B2">
              <w:rPr>
                <w:rFonts w:asciiTheme="majorEastAsia" w:eastAsiaTheme="majorEastAsia" w:hAnsiTheme="majorEastAsia" w:cs="微软雅黑" w:hint="eastAsia"/>
              </w:rPr>
              <w:t>房间</w:t>
            </w:r>
            <w:r w:rsidRPr="009C56B2">
              <w:rPr>
                <w:rFonts w:asciiTheme="majorEastAsia" w:eastAsiaTheme="majorEastAsia" w:hAnsiTheme="majorEastAsia" w:cs="微软雅黑" w:hint="eastAsia"/>
              </w:rPr>
              <w:t>环境优化，</w:t>
            </w:r>
            <w:r w:rsidR="00BD30AE" w:rsidRPr="009C56B2">
              <w:rPr>
                <w:rFonts w:asciiTheme="majorEastAsia" w:eastAsiaTheme="majorEastAsia" w:hAnsiTheme="majorEastAsia" w:cs="微软雅黑" w:hint="eastAsia"/>
              </w:rPr>
              <w:t>实现</w:t>
            </w:r>
            <w:r w:rsidR="007B1CDD" w:rsidRPr="009C56B2">
              <w:rPr>
                <w:rFonts w:asciiTheme="majorEastAsia" w:eastAsiaTheme="majorEastAsia" w:hAnsiTheme="majorEastAsia" w:cs="微软雅黑"/>
              </w:rPr>
              <w:t>考虑管道直径的</w:t>
            </w:r>
            <w:r w:rsidR="00320398">
              <w:rPr>
                <w:rFonts w:asciiTheme="majorEastAsia" w:eastAsiaTheme="majorEastAsia" w:hAnsiTheme="majorEastAsia" w:cs="微软雅黑" w:hint="eastAsia"/>
              </w:rPr>
              <w:t>单类别</w:t>
            </w:r>
            <w:r w:rsidR="00BD30AE" w:rsidRPr="009C56B2">
              <w:rPr>
                <w:rFonts w:asciiTheme="majorEastAsia" w:eastAsiaTheme="majorEastAsia" w:hAnsiTheme="majorEastAsia" w:cs="微软雅黑"/>
              </w:rPr>
              <w:t>单管线排布，并通过实际案例验证</w:t>
            </w:r>
          </w:p>
        </w:tc>
      </w:tr>
      <w:tr w:rsidR="00116A93">
        <w:trPr>
          <w:trHeight w:val="506"/>
        </w:trPr>
        <w:tc>
          <w:tcPr>
            <w:tcW w:w="0" w:type="auto"/>
            <w:vMerge/>
            <w:tcBorders>
              <w:top w:val="nil"/>
              <w:left w:val="single" w:sz="4" w:space="0" w:color="000000"/>
              <w:bottom w:val="nil"/>
              <w:right w:val="single" w:sz="4" w:space="0" w:color="000000"/>
            </w:tcBorders>
          </w:tcPr>
          <w:p w:rsidR="00116A93" w:rsidRDefault="00116A93">
            <w:pPr>
              <w:spacing w:after="0" w:line="276" w:lineRule="auto"/>
              <w:ind w:left="0" w:right="0" w:firstLine="0"/>
            </w:pPr>
          </w:p>
        </w:tc>
        <w:tc>
          <w:tcPr>
            <w:tcW w:w="2130" w:type="dxa"/>
            <w:tcBorders>
              <w:top w:val="single" w:sz="4" w:space="0" w:color="000000"/>
              <w:left w:val="single" w:sz="4" w:space="0" w:color="000000"/>
              <w:bottom w:val="single" w:sz="4" w:space="0" w:color="000000"/>
              <w:right w:val="single" w:sz="4" w:space="0" w:color="000000"/>
            </w:tcBorders>
            <w:vAlign w:val="center"/>
          </w:tcPr>
          <w:p w:rsidR="00116A93" w:rsidRDefault="007679AF">
            <w:pPr>
              <w:spacing w:after="0" w:line="276" w:lineRule="auto"/>
              <w:ind w:left="5" w:right="0" w:firstLine="0"/>
            </w:pPr>
            <w:r>
              <w:rPr>
                <w:rFonts w:ascii="Calibri" w:eastAsia="Calibri" w:hAnsi="Calibri" w:cs="Calibri"/>
              </w:rPr>
              <w:t xml:space="preserve"> </w:t>
            </w:r>
            <w:r w:rsidR="00431582">
              <w:rPr>
                <w:rFonts w:ascii="Calibri" w:eastAsia="Calibri" w:hAnsi="Calibri" w:cs="Calibri"/>
              </w:rPr>
              <w:t>2023.1~2023.1</w:t>
            </w:r>
          </w:p>
        </w:tc>
        <w:tc>
          <w:tcPr>
            <w:tcW w:w="5103" w:type="dxa"/>
            <w:gridSpan w:val="3"/>
            <w:tcBorders>
              <w:top w:val="single" w:sz="4" w:space="0" w:color="000000"/>
              <w:left w:val="single" w:sz="4" w:space="0" w:color="000000"/>
              <w:bottom w:val="single" w:sz="4" w:space="0" w:color="000000"/>
              <w:right w:val="single" w:sz="4" w:space="0" w:color="000000"/>
            </w:tcBorders>
            <w:vAlign w:val="center"/>
          </w:tcPr>
          <w:p w:rsidR="00116A93" w:rsidRPr="00DB7C85" w:rsidRDefault="00DB7C85">
            <w:pPr>
              <w:spacing w:after="0" w:line="276" w:lineRule="auto"/>
              <w:ind w:left="0" w:right="0" w:firstLine="0"/>
              <w:rPr>
                <w:rFonts w:eastAsiaTheme="minorEastAsia" w:hint="eastAsia"/>
              </w:rPr>
            </w:pPr>
            <w:r w:rsidRPr="00DB7C85">
              <w:rPr>
                <w:rFonts w:asciiTheme="majorEastAsia" w:eastAsiaTheme="majorEastAsia" w:hAnsiTheme="majorEastAsia" w:cs="微软雅黑" w:hint="eastAsia"/>
              </w:rPr>
              <w:t>实现考虑管道直径的多类别多管线排布，</w:t>
            </w:r>
            <w:r>
              <w:rPr>
                <w:rFonts w:asciiTheme="majorEastAsia" w:eastAsiaTheme="majorEastAsia" w:hAnsiTheme="majorEastAsia" w:cs="微软雅黑"/>
              </w:rPr>
              <w:t>实验阶段结束</w:t>
            </w:r>
          </w:p>
        </w:tc>
      </w:tr>
      <w:tr w:rsidR="00116A93">
        <w:trPr>
          <w:trHeight w:val="500"/>
        </w:trPr>
        <w:tc>
          <w:tcPr>
            <w:tcW w:w="0" w:type="auto"/>
            <w:vMerge/>
            <w:tcBorders>
              <w:top w:val="nil"/>
              <w:left w:val="single" w:sz="4" w:space="0" w:color="000000"/>
              <w:bottom w:val="nil"/>
              <w:right w:val="single" w:sz="4" w:space="0" w:color="000000"/>
            </w:tcBorders>
          </w:tcPr>
          <w:p w:rsidR="00116A93" w:rsidRDefault="00116A93">
            <w:pPr>
              <w:spacing w:after="0" w:line="276" w:lineRule="auto"/>
              <w:ind w:left="0" w:right="0" w:firstLine="0"/>
            </w:pPr>
          </w:p>
        </w:tc>
        <w:tc>
          <w:tcPr>
            <w:tcW w:w="2130" w:type="dxa"/>
            <w:tcBorders>
              <w:top w:val="single" w:sz="4" w:space="0" w:color="000000"/>
              <w:left w:val="single" w:sz="4" w:space="0" w:color="000000"/>
              <w:bottom w:val="single" w:sz="4" w:space="0" w:color="000000"/>
              <w:right w:val="single" w:sz="4" w:space="0" w:color="000000"/>
            </w:tcBorders>
            <w:vAlign w:val="center"/>
          </w:tcPr>
          <w:p w:rsidR="00116A93" w:rsidRDefault="007679AF">
            <w:pPr>
              <w:spacing w:after="0" w:line="276" w:lineRule="auto"/>
              <w:ind w:left="5" w:right="0" w:firstLine="0"/>
            </w:pPr>
            <w:r>
              <w:rPr>
                <w:rFonts w:ascii="Calibri" w:eastAsia="Calibri" w:hAnsi="Calibri" w:cs="Calibri"/>
              </w:rPr>
              <w:t xml:space="preserve"> </w:t>
            </w:r>
            <w:r w:rsidR="00431582">
              <w:rPr>
                <w:rFonts w:ascii="Calibri" w:eastAsia="Calibri" w:hAnsi="Calibri" w:cs="Calibri"/>
              </w:rPr>
              <w:t>2023.2~2023.2</w:t>
            </w:r>
            <w:bookmarkStart w:id="0" w:name="_GoBack"/>
            <w:bookmarkEnd w:id="0"/>
          </w:p>
        </w:tc>
        <w:tc>
          <w:tcPr>
            <w:tcW w:w="5103" w:type="dxa"/>
            <w:gridSpan w:val="3"/>
            <w:tcBorders>
              <w:top w:val="single" w:sz="4" w:space="0" w:color="000000"/>
              <w:left w:val="single" w:sz="4" w:space="0" w:color="000000"/>
              <w:bottom w:val="single" w:sz="4" w:space="0" w:color="000000"/>
              <w:right w:val="single" w:sz="4" w:space="0" w:color="000000"/>
            </w:tcBorders>
            <w:vAlign w:val="center"/>
          </w:tcPr>
          <w:p w:rsidR="00116A93" w:rsidRDefault="007679AF">
            <w:pPr>
              <w:spacing w:after="0" w:line="276" w:lineRule="auto"/>
              <w:ind w:left="0" w:right="0" w:firstLine="0"/>
            </w:pPr>
            <w:r>
              <w:rPr>
                <w:rFonts w:ascii="Calibri" w:eastAsia="Calibri" w:hAnsi="Calibri" w:cs="Calibri"/>
              </w:rPr>
              <w:t xml:space="preserve"> </w:t>
            </w:r>
            <w:r w:rsidR="00D55329">
              <w:rPr>
                <w:rFonts w:ascii="Calibri" w:eastAsia="Calibri" w:hAnsi="Calibri" w:cs="Calibri"/>
              </w:rPr>
              <w:t>完成论文撰写</w:t>
            </w:r>
            <w:r w:rsidR="007A6A0B">
              <w:rPr>
                <w:rFonts w:ascii="Calibri" w:eastAsia="Calibri" w:hAnsi="Calibri" w:cs="Calibri"/>
              </w:rPr>
              <w:t>与投稿</w:t>
            </w:r>
          </w:p>
        </w:tc>
      </w:tr>
      <w:tr w:rsidR="00116A93">
        <w:trPr>
          <w:trHeight w:val="1976"/>
        </w:trPr>
        <w:tc>
          <w:tcPr>
            <w:tcW w:w="1241" w:type="dxa"/>
            <w:tcBorders>
              <w:top w:val="single" w:sz="4" w:space="0" w:color="000000"/>
              <w:left w:val="single" w:sz="4" w:space="0" w:color="000000"/>
              <w:bottom w:val="single" w:sz="4" w:space="0" w:color="000000"/>
              <w:right w:val="single" w:sz="4" w:space="0" w:color="000000"/>
            </w:tcBorders>
            <w:vAlign w:val="center"/>
          </w:tcPr>
          <w:p w:rsidR="00116A93" w:rsidRDefault="007679AF">
            <w:pPr>
              <w:spacing w:after="0" w:line="276" w:lineRule="auto"/>
              <w:ind w:left="0" w:right="0" w:firstLine="0"/>
              <w:jc w:val="center"/>
            </w:pPr>
            <w:r>
              <w:t>预计可获得的成果</w:t>
            </w:r>
            <w:r>
              <w:rPr>
                <w:rFonts w:ascii="Calibri" w:eastAsia="Calibri" w:hAnsi="Calibri" w:cs="Calibri"/>
              </w:rPr>
              <w:t xml:space="preserve"> </w:t>
            </w:r>
          </w:p>
        </w:tc>
        <w:tc>
          <w:tcPr>
            <w:tcW w:w="7233" w:type="dxa"/>
            <w:gridSpan w:val="4"/>
            <w:tcBorders>
              <w:top w:val="single" w:sz="4" w:space="0" w:color="000000"/>
              <w:left w:val="single" w:sz="4" w:space="0" w:color="000000"/>
              <w:bottom w:val="single" w:sz="4" w:space="0" w:color="000000"/>
              <w:right w:val="single" w:sz="4" w:space="0" w:color="000000"/>
            </w:tcBorders>
            <w:vAlign w:val="center"/>
          </w:tcPr>
          <w:p w:rsidR="00116A93" w:rsidRDefault="00620277">
            <w:pPr>
              <w:spacing w:after="0" w:line="276" w:lineRule="auto"/>
              <w:ind w:left="0" w:right="0" w:firstLine="0"/>
              <w:jc w:val="center"/>
            </w:pPr>
            <w:r>
              <w:rPr>
                <w:rFonts w:ascii="Calibri" w:eastAsia="Calibri" w:hAnsi="Calibri" w:cs="Calibri"/>
              </w:rPr>
              <w:t>高水平论文一篇</w:t>
            </w:r>
            <w:r w:rsidR="007679AF">
              <w:rPr>
                <w:rFonts w:ascii="Calibri" w:eastAsia="Calibri" w:hAnsi="Calibri" w:cs="Calibri"/>
              </w:rPr>
              <w:t xml:space="preserve"> </w:t>
            </w:r>
          </w:p>
        </w:tc>
      </w:tr>
    </w:tbl>
    <w:p w:rsidR="00116A93" w:rsidRDefault="00116A93" w:rsidP="007679AF">
      <w:pPr>
        <w:spacing w:after="74" w:line="240" w:lineRule="auto"/>
        <w:ind w:left="0" w:right="0" w:firstLine="0"/>
      </w:pPr>
    </w:p>
    <w:sectPr w:rsidR="00116A93">
      <w:pgSz w:w="11905" w:h="16840"/>
      <w:pgMar w:top="1485" w:right="1557" w:bottom="1476"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D0683"/>
    <w:multiLevelType w:val="hybridMultilevel"/>
    <w:tmpl w:val="F154B8B4"/>
    <w:lvl w:ilvl="0" w:tplc="42FE8826">
      <w:start w:val="2"/>
      <w:numFmt w:val="decimal"/>
      <w:lvlText w:val="%1."/>
      <w:lvlJc w:val="left"/>
      <w:pPr>
        <w:ind w:left="305"/>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1" w:tplc="A1D4BF26">
      <w:start w:val="1"/>
      <w:numFmt w:val="lowerLetter"/>
      <w:lvlText w:val="%2"/>
      <w:lvlJc w:val="left"/>
      <w:pPr>
        <w:ind w:left="108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2" w:tplc="A91C3650">
      <w:start w:val="1"/>
      <w:numFmt w:val="lowerRoman"/>
      <w:lvlText w:val="%3"/>
      <w:lvlJc w:val="left"/>
      <w:pPr>
        <w:ind w:left="180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3" w:tplc="19ECC33A">
      <w:start w:val="1"/>
      <w:numFmt w:val="decimal"/>
      <w:lvlText w:val="%4"/>
      <w:lvlJc w:val="left"/>
      <w:pPr>
        <w:ind w:left="252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4" w:tplc="23CCCEF4">
      <w:start w:val="1"/>
      <w:numFmt w:val="lowerLetter"/>
      <w:lvlText w:val="%5"/>
      <w:lvlJc w:val="left"/>
      <w:pPr>
        <w:ind w:left="324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5" w:tplc="0226EC80">
      <w:start w:val="1"/>
      <w:numFmt w:val="lowerRoman"/>
      <w:lvlText w:val="%6"/>
      <w:lvlJc w:val="left"/>
      <w:pPr>
        <w:ind w:left="396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6" w:tplc="94DE7D96">
      <w:start w:val="1"/>
      <w:numFmt w:val="decimal"/>
      <w:lvlText w:val="%7"/>
      <w:lvlJc w:val="left"/>
      <w:pPr>
        <w:ind w:left="468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7" w:tplc="51C6A8AE">
      <w:start w:val="1"/>
      <w:numFmt w:val="lowerLetter"/>
      <w:lvlText w:val="%8"/>
      <w:lvlJc w:val="left"/>
      <w:pPr>
        <w:ind w:left="540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8" w:tplc="CB32B288">
      <w:start w:val="1"/>
      <w:numFmt w:val="lowerRoman"/>
      <w:lvlText w:val="%9"/>
      <w:lvlJc w:val="left"/>
      <w:pPr>
        <w:ind w:left="6120"/>
      </w:pPr>
      <w:rPr>
        <w:rFonts w:ascii="Calibri" w:eastAsia="Calibri" w:hAnsi="Calibri" w:cs="Calibri"/>
        <w:b/>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A93"/>
    <w:rsid w:val="00102B07"/>
    <w:rsid w:val="00116A93"/>
    <w:rsid w:val="00185924"/>
    <w:rsid w:val="001D0260"/>
    <w:rsid w:val="002009B9"/>
    <w:rsid w:val="002C165A"/>
    <w:rsid w:val="00320398"/>
    <w:rsid w:val="0041332A"/>
    <w:rsid w:val="00431582"/>
    <w:rsid w:val="00620277"/>
    <w:rsid w:val="00697825"/>
    <w:rsid w:val="006A4506"/>
    <w:rsid w:val="007679AF"/>
    <w:rsid w:val="007A6A0B"/>
    <w:rsid w:val="007B1CDD"/>
    <w:rsid w:val="007F3048"/>
    <w:rsid w:val="009042E6"/>
    <w:rsid w:val="009C56B2"/>
    <w:rsid w:val="00A26758"/>
    <w:rsid w:val="00A51D48"/>
    <w:rsid w:val="00B74139"/>
    <w:rsid w:val="00BD30AE"/>
    <w:rsid w:val="00D55329"/>
    <w:rsid w:val="00DB7C85"/>
    <w:rsid w:val="00F91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7EF0C6-7853-4FD2-83AB-D76A9246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73" w:line="278" w:lineRule="auto"/>
      <w:ind w:left="-5" w:right="-13" w:hanging="10"/>
    </w:pPr>
    <w:rPr>
      <w:rFonts w:ascii="宋体" w:eastAsia="宋体" w:hAnsi="宋体" w:cs="宋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WangXuan</dc:creator>
  <cp:keywords/>
  <cp:lastModifiedBy>杨 晨</cp:lastModifiedBy>
  <cp:revision>25</cp:revision>
  <dcterms:created xsi:type="dcterms:W3CDTF">2022-10-28T03:13:00Z</dcterms:created>
  <dcterms:modified xsi:type="dcterms:W3CDTF">2022-10-28T03:30:00Z</dcterms:modified>
</cp:coreProperties>
</file>